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ED177D" w14:textId="77777777" w:rsidR="00F138AB" w:rsidRPr="00F138AB" w:rsidRDefault="00F138AB" w:rsidP="00F138AB">
      <w:pPr>
        <w:pStyle w:val="a4"/>
        <w:ind w:left="34"/>
        <w:jc w:val="center"/>
        <w:rPr>
          <w:rFonts w:ascii="Times New Roman" w:hAnsi="Times New Roman"/>
          <w:caps/>
        </w:rPr>
      </w:pPr>
      <w:r w:rsidRPr="00F138AB">
        <w:rPr>
          <w:rFonts w:ascii="Times New Roman" w:hAnsi="Times New Roman"/>
          <w:u w:val="single"/>
        </w:rPr>
        <w:t>Филиал ПАО «МРСК Центра» - «</w:t>
      </w:r>
      <w:r w:rsidR="003D1438">
        <w:rPr>
          <w:rFonts w:ascii="Times New Roman" w:hAnsi="Times New Roman"/>
          <w:u w:val="single"/>
        </w:rPr>
        <w:t>Кострома</w:t>
      </w:r>
      <w:r w:rsidRPr="00F138AB">
        <w:rPr>
          <w:rFonts w:ascii="Times New Roman" w:hAnsi="Times New Roman"/>
          <w:u w:val="single"/>
        </w:rPr>
        <w:t>энерго»</w:t>
      </w:r>
    </w:p>
    <w:p w14:paraId="26AB0921" w14:textId="77777777" w:rsidR="000B256A" w:rsidRPr="00982A96" w:rsidRDefault="000B256A" w:rsidP="00F138AB">
      <w:pPr>
        <w:pStyle w:val="a4"/>
        <w:rPr>
          <w:rFonts w:ascii="Times New Roman" w:hAnsi="Times New Roman"/>
          <w:caps/>
        </w:rPr>
      </w:pPr>
    </w:p>
    <w:tbl>
      <w:tblPr>
        <w:tblStyle w:val="aff9"/>
        <w:tblW w:w="0" w:type="auto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3"/>
        <w:gridCol w:w="1094"/>
        <w:gridCol w:w="4548"/>
      </w:tblGrid>
      <w:tr w:rsidR="000B256A" w14:paraId="516DF679" w14:textId="77777777" w:rsidTr="000B256A">
        <w:tc>
          <w:tcPr>
            <w:tcW w:w="4610" w:type="dxa"/>
          </w:tcPr>
          <w:p w14:paraId="0A89EDFD" w14:textId="77777777" w:rsidR="000B256A" w:rsidRPr="00F138AB" w:rsidRDefault="000B256A" w:rsidP="000B256A">
            <w:pPr>
              <w:keepLines/>
              <w:suppressLineNumbers/>
              <w:snapToGrid w:val="0"/>
              <w:ind w:left="34"/>
              <w:rPr>
                <w:rFonts w:ascii="Times New Roman" w:hAnsi="Times New Roman"/>
                <w:shd w:val="clear" w:color="auto" w:fill="FFFFFF"/>
              </w:rPr>
            </w:pPr>
            <w:bookmarkStart w:id="0" w:name="_Toc287003542"/>
            <w:bookmarkStart w:id="1" w:name="_Toc287003611"/>
            <w:bookmarkStart w:id="2" w:name="_Toc287003859"/>
            <w:bookmarkStart w:id="3" w:name="_Toc287003922"/>
            <w:bookmarkStart w:id="4" w:name="_Toc287014315"/>
            <w:r w:rsidRPr="00F138AB">
              <w:rPr>
                <w:rFonts w:ascii="Times New Roman" w:hAnsi="Times New Roman"/>
                <w:szCs w:val="24"/>
                <w:shd w:val="clear" w:color="auto" w:fill="FFFFFF"/>
              </w:rPr>
              <w:t>УТВЕРЖДАЮ:</w:t>
            </w:r>
          </w:p>
          <w:p w14:paraId="687BC2D2" w14:textId="77777777" w:rsidR="000B256A" w:rsidRPr="00F138AB" w:rsidRDefault="000B256A" w:rsidP="000B256A">
            <w:pPr>
              <w:keepLines/>
              <w:suppressLineNumbers/>
              <w:ind w:left="34"/>
              <w:rPr>
                <w:rFonts w:ascii="Times New Roman" w:hAnsi="Times New Roman"/>
                <w:szCs w:val="24"/>
                <w:shd w:val="clear" w:color="auto" w:fill="FFFFFF"/>
              </w:rPr>
            </w:pPr>
            <w:r w:rsidRPr="00F138AB">
              <w:rPr>
                <w:rFonts w:ascii="Times New Roman" w:hAnsi="Times New Roman"/>
                <w:szCs w:val="24"/>
                <w:shd w:val="clear" w:color="auto" w:fill="FFFFFF"/>
              </w:rPr>
              <w:t xml:space="preserve">Начальник Департамента </w:t>
            </w:r>
            <w:proofErr w:type="spellStart"/>
            <w:r w:rsidRPr="00F138AB">
              <w:rPr>
                <w:rFonts w:ascii="Times New Roman" w:hAnsi="Times New Roman"/>
                <w:szCs w:val="24"/>
                <w:shd w:val="clear" w:color="auto" w:fill="FFFFFF"/>
              </w:rPr>
              <w:t>КиТАСУ</w:t>
            </w:r>
            <w:proofErr w:type="spellEnd"/>
          </w:p>
          <w:p w14:paraId="6EEDF02B" w14:textId="77777777" w:rsidR="000B256A" w:rsidRPr="00F138AB" w:rsidRDefault="000B256A" w:rsidP="000B256A">
            <w:pPr>
              <w:keepLines/>
              <w:suppressLineNumbers/>
              <w:ind w:left="34"/>
              <w:rPr>
                <w:rFonts w:ascii="Times New Roman" w:hAnsi="Times New Roman"/>
                <w:szCs w:val="24"/>
                <w:shd w:val="clear" w:color="auto" w:fill="FFFFFF"/>
              </w:rPr>
            </w:pPr>
            <w:r w:rsidRPr="00F138AB">
              <w:rPr>
                <w:rFonts w:ascii="Times New Roman" w:hAnsi="Times New Roman"/>
                <w:szCs w:val="24"/>
                <w:shd w:val="clear" w:color="auto" w:fill="FFFFFF"/>
              </w:rPr>
              <w:t>ПАО «МРСК Центра»</w:t>
            </w:r>
          </w:p>
          <w:p w14:paraId="39238175" w14:textId="77777777" w:rsidR="000B256A" w:rsidRPr="00F138AB" w:rsidRDefault="000B256A" w:rsidP="000B256A">
            <w:pPr>
              <w:keepLines/>
              <w:suppressLineNumbers/>
              <w:rPr>
                <w:rFonts w:ascii="Times New Roman" w:hAnsi="Times New Roman"/>
                <w:shd w:val="clear" w:color="auto" w:fill="FFFFFF"/>
              </w:rPr>
            </w:pPr>
          </w:p>
          <w:p w14:paraId="222A2545" w14:textId="77777777" w:rsidR="000B256A" w:rsidRDefault="000B256A" w:rsidP="000B256A">
            <w:pPr>
              <w:keepLines/>
              <w:suppressLineNumbers/>
              <w:ind w:left="34"/>
              <w:rPr>
                <w:rFonts w:ascii="Times New Roman" w:hAnsi="Times New Roman"/>
                <w:shd w:val="clear" w:color="auto" w:fill="FFFFFF"/>
              </w:rPr>
            </w:pPr>
          </w:p>
          <w:p w14:paraId="45E491A5" w14:textId="77777777" w:rsidR="000B256A" w:rsidRPr="00F138AB" w:rsidRDefault="000B256A" w:rsidP="000B256A">
            <w:pPr>
              <w:keepLines/>
              <w:suppressLineNumbers/>
              <w:ind w:left="34"/>
              <w:rPr>
                <w:rFonts w:ascii="Times New Roman" w:hAnsi="Times New Roman"/>
                <w:shd w:val="clear" w:color="auto" w:fill="FFFFFF"/>
              </w:rPr>
            </w:pPr>
          </w:p>
          <w:p w14:paraId="6CB44F04" w14:textId="77777777" w:rsidR="000B256A" w:rsidRPr="00F138AB" w:rsidRDefault="000B256A" w:rsidP="000B256A">
            <w:pPr>
              <w:keepLines/>
              <w:suppressLineNumbers/>
              <w:spacing w:line="480" w:lineRule="auto"/>
              <w:ind w:left="34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_______________Р.</w:t>
            </w:r>
            <w:r w:rsidRPr="00F138AB">
              <w:rPr>
                <w:rFonts w:ascii="Times New Roman" w:hAnsi="Times New Roman"/>
                <w:shd w:val="clear" w:color="auto" w:fill="FFFFFF"/>
              </w:rPr>
              <w:t>В. Демьянец</w:t>
            </w:r>
          </w:p>
          <w:p w14:paraId="5C4831C1" w14:textId="77777777" w:rsidR="000B256A" w:rsidRPr="00F138AB" w:rsidRDefault="000B256A" w:rsidP="000B256A">
            <w:pPr>
              <w:pStyle w:val="a8"/>
              <w:ind w:left="34"/>
              <w:rPr>
                <w:rFonts w:ascii="Times New Roman" w:hAnsi="Times New Roman"/>
              </w:rPr>
            </w:pPr>
            <w:r w:rsidRPr="00F138AB">
              <w:rPr>
                <w:rFonts w:ascii="Times New Roman" w:hAnsi="Times New Roman"/>
                <w:shd w:val="clear" w:color="auto" w:fill="FFFFFF"/>
              </w:rPr>
              <w:t>«_</w:t>
            </w:r>
            <w:r w:rsidRPr="00BF7DEC">
              <w:rPr>
                <w:rFonts w:ascii="Times New Roman" w:hAnsi="Times New Roman"/>
                <w:shd w:val="clear" w:color="auto" w:fill="FFFFFF"/>
              </w:rPr>
              <w:t>_</w:t>
            </w:r>
            <w:r w:rsidRPr="00F138AB">
              <w:rPr>
                <w:rFonts w:ascii="Times New Roman" w:hAnsi="Times New Roman"/>
                <w:shd w:val="clear" w:color="auto" w:fill="FFFFFF"/>
              </w:rPr>
              <w:t>_</w:t>
            </w:r>
            <w:proofErr w:type="gramStart"/>
            <w:r w:rsidRPr="00F138AB">
              <w:rPr>
                <w:rFonts w:ascii="Times New Roman" w:hAnsi="Times New Roman"/>
                <w:shd w:val="clear" w:color="auto" w:fill="FFFFFF"/>
              </w:rPr>
              <w:t>_»_</w:t>
            </w:r>
            <w:proofErr w:type="gramEnd"/>
            <w:r w:rsidRPr="00F138AB">
              <w:rPr>
                <w:rFonts w:ascii="Times New Roman" w:hAnsi="Times New Roman"/>
                <w:shd w:val="clear" w:color="auto" w:fill="FFFFFF"/>
              </w:rPr>
              <w:t>_____________ 2019 г.</w:t>
            </w:r>
          </w:p>
          <w:p w14:paraId="58A9A921" w14:textId="77777777" w:rsidR="000B256A" w:rsidRDefault="000B256A" w:rsidP="00982A96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7FCA4607" w14:textId="77777777" w:rsidR="000B256A" w:rsidRDefault="000B256A" w:rsidP="00982A96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37" w:type="dxa"/>
          </w:tcPr>
          <w:p w14:paraId="0DED8217" w14:textId="77777777" w:rsidR="000B256A" w:rsidRPr="00BF7DEC" w:rsidRDefault="000B256A" w:rsidP="000B256A">
            <w:pPr>
              <w:keepLines/>
              <w:suppressLineNumbers/>
              <w:snapToGrid w:val="0"/>
              <w:ind w:left="34"/>
              <w:rPr>
                <w:rFonts w:ascii="Times New Roman" w:hAnsi="Times New Roman"/>
                <w:szCs w:val="24"/>
                <w:shd w:val="clear" w:color="auto" w:fill="FFFFFF"/>
              </w:rPr>
            </w:pPr>
            <w:r w:rsidRPr="00F138AB">
              <w:rPr>
                <w:rFonts w:ascii="Times New Roman" w:hAnsi="Times New Roman"/>
                <w:szCs w:val="24"/>
                <w:shd w:val="clear" w:color="auto" w:fill="FFFFFF"/>
              </w:rPr>
              <w:t>УТВЕРЖДАЮ</w:t>
            </w:r>
            <w:r w:rsidRPr="00BF7DEC">
              <w:rPr>
                <w:rFonts w:ascii="Times New Roman" w:hAnsi="Times New Roman"/>
                <w:szCs w:val="24"/>
                <w:shd w:val="clear" w:color="auto" w:fill="FFFFFF"/>
              </w:rPr>
              <w:t>:</w:t>
            </w:r>
          </w:p>
          <w:p w14:paraId="6BA47675" w14:textId="77777777" w:rsidR="003D1438" w:rsidRPr="00F138AB" w:rsidRDefault="003D1438" w:rsidP="003D1438">
            <w:pPr>
              <w:keepLines/>
              <w:suppressLineNumbers/>
              <w:ind w:left="34"/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И.о</w:t>
            </w:r>
            <w:proofErr w:type="spellEnd"/>
            <w:r>
              <w:rPr>
                <w:rFonts w:ascii="Times New Roman" w:hAnsi="Times New Roman"/>
                <w:szCs w:val="24"/>
              </w:rPr>
              <w:t>. п</w:t>
            </w:r>
            <w:r w:rsidRPr="00F138AB">
              <w:rPr>
                <w:rFonts w:ascii="Times New Roman" w:hAnsi="Times New Roman"/>
                <w:szCs w:val="24"/>
              </w:rPr>
              <w:t>ерв</w:t>
            </w:r>
            <w:r>
              <w:rPr>
                <w:rFonts w:ascii="Times New Roman" w:hAnsi="Times New Roman"/>
                <w:szCs w:val="24"/>
              </w:rPr>
              <w:t>ого</w:t>
            </w:r>
            <w:r w:rsidRPr="00F138AB">
              <w:rPr>
                <w:rFonts w:ascii="Times New Roman" w:hAnsi="Times New Roman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Cs w:val="24"/>
              </w:rPr>
              <w:t>я</w:t>
            </w:r>
            <w:r w:rsidRPr="00F138AB">
              <w:rPr>
                <w:rFonts w:ascii="Times New Roman" w:hAnsi="Times New Roman"/>
                <w:szCs w:val="24"/>
              </w:rPr>
              <w:t xml:space="preserve"> директора-        главн</w:t>
            </w:r>
            <w:r>
              <w:rPr>
                <w:rFonts w:ascii="Times New Roman" w:hAnsi="Times New Roman"/>
                <w:szCs w:val="24"/>
              </w:rPr>
              <w:t>ого</w:t>
            </w:r>
            <w:r w:rsidRPr="00F138AB">
              <w:rPr>
                <w:rFonts w:ascii="Times New Roman" w:hAnsi="Times New Roman"/>
                <w:szCs w:val="24"/>
              </w:rPr>
              <w:t xml:space="preserve"> инженер</w:t>
            </w:r>
            <w:r>
              <w:rPr>
                <w:rFonts w:ascii="Times New Roman" w:hAnsi="Times New Roman"/>
                <w:szCs w:val="24"/>
              </w:rPr>
              <w:t>а</w:t>
            </w:r>
          </w:p>
          <w:p w14:paraId="1F6158FF" w14:textId="77777777" w:rsidR="003D1438" w:rsidRDefault="003D1438" w:rsidP="003D1438">
            <w:pPr>
              <w:keepLines/>
              <w:suppressLineNumbers/>
              <w:ind w:left="34"/>
              <w:rPr>
                <w:rFonts w:ascii="Times New Roman" w:hAnsi="Times New Roman"/>
                <w:szCs w:val="24"/>
                <w:shd w:val="clear" w:color="auto" w:fill="FFFFFF"/>
              </w:rPr>
            </w:pPr>
            <w:r w:rsidRPr="00F138AB">
              <w:rPr>
                <w:rFonts w:ascii="Times New Roman" w:hAnsi="Times New Roman"/>
                <w:szCs w:val="24"/>
                <w:shd w:val="clear" w:color="auto" w:fill="FFFFFF"/>
              </w:rPr>
              <w:t xml:space="preserve">филиала ПАО «МРСК Центра» - </w:t>
            </w:r>
            <w:r w:rsidRPr="00975EBA">
              <w:rPr>
                <w:rFonts w:ascii="Times New Roman" w:hAnsi="Times New Roman"/>
                <w:szCs w:val="24"/>
                <w:shd w:val="clear" w:color="auto" w:fill="FFFFFF"/>
              </w:rPr>
              <w:t>«Костромаэнерго»</w:t>
            </w:r>
          </w:p>
          <w:p w14:paraId="749FF717" w14:textId="77777777" w:rsidR="003D1438" w:rsidRPr="00F138AB" w:rsidRDefault="003D1438" w:rsidP="003D1438">
            <w:pPr>
              <w:keepLines/>
              <w:suppressLineNumbers/>
              <w:ind w:left="34"/>
              <w:rPr>
                <w:rFonts w:ascii="Times New Roman" w:hAnsi="Times New Roman"/>
                <w:szCs w:val="24"/>
                <w:shd w:val="clear" w:color="auto" w:fill="FFFFFF"/>
              </w:rPr>
            </w:pPr>
          </w:p>
          <w:p w14:paraId="37D71FFF" w14:textId="77777777" w:rsidR="003D1438" w:rsidRDefault="003D1438" w:rsidP="003D1438">
            <w:pPr>
              <w:pStyle w:val="a8"/>
              <w:rPr>
                <w:rFonts w:ascii="Times New Roman" w:hAnsi="Times New Roman"/>
                <w:shd w:val="clear" w:color="auto" w:fill="FFFFFF"/>
              </w:rPr>
            </w:pPr>
            <w:r w:rsidRPr="00F138AB">
              <w:rPr>
                <w:rFonts w:ascii="Times New Roman" w:hAnsi="Times New Roman"/>
                <w:szCs w:val="24"/>
                <w:shd w:val="clear" w:color="auto" w:fill="FFFFFF"/>
              </w:rPr>
              <w:t>_________________</w:t>
            </w:r>
            <w:r w:rsidRPr="00F138AB">
              <w:rPr>
                <w:rFonts w:ascii="Times New Roman" w:hAnsi="Times New Roman"/>
              </w:rPr>
              <w:t xml:space="preserve"> </w:t>
            </w:r>
            <w:r w:rsidRPr="00975EBA">
              <w:rPr>
                <w:rFonts w:ascii="Times New Roman" w:hAnsi="Times New Roman"/>
              </w:rPr>
              <w:t>А.А. Чутков</w:t>
            </w:r>
            <w:r w:rsidRPr="00F138AB">
              <w:rPr>
                <w:rFonts w:ascii="Times New Roman" w:hAnsi="Times New Roman"/>
                <w:shd w:val="clear" w:color="auto" w:fill="FFFFFF"/>
              </w:rPr>
              <w:t xml:space="preserve"> </w:t>
            </w:r>
          </w:p>
          <w:p w14:paraId="52F3502E" w14:textId="77777777" w:rsidR="003D1438" w:rsidRDefault="003D1438" w:rsidP="003D1438">
            <w:pPr>
              <w:pStyle w:val="a8"/>
              <w:rPr>
                <w:rFonts w:ascii="Times New Roman" w:hAnsi="Times New Roman"/>
                <w:shd w:val="clear" w:color="auto" w:fill="FFFFFF"/>
              </w:rPr>
            </w:pPr>
          </w:p>
          <w:p w14:paraId="5B57C6AE" w14:textId="77777777" w:rsidR="000B256A" w:rsidRDefault="000B256A" w:rsidP="003D1438">
            <w:pPr>
              <w:pStyle w:val="a8"/>
              <w:rPr>
                <w:rFonts w:ascii="Times New Roman" w:hAnsi="Times New Roman"/>
              </w:rPr>
            </w:pPr>
            <w:r w:rsidRPr="00F138AB">
              <w:rPr>
                <w:rFonts w:ascii="Times New Roman" w:hAnsi="Times New Roman"/>
                <w:shd w:val="clear" w:color="auto" w:fill="FFFFFF"/>
              </w:rPr>
              <w:t>«__</w:t>
            </w:r>
            <w:r>
              <w:rPr>
                <w:rFonts w:ascii="Times New Roman" w:hAnsi="Times New Roman"/>
                <w:shd w:val="clear" w:color="auto" w:fill="FFFFFF"/>
                <w:lang w:val="en-US"/>
              </w:rPr>
              <w:t>_</w:t>
            </w:r>
            <w:r w:rsidRPr="00F138AB">
              <w:rPr>
                <w:rFonts w:ascii="Times New Roman" w:hAnsi="Times New Roman"/>
                <w:shd w:val="clear" w:color="auto" w:fill="FFFFFF"/>
              </w:rPr>
              <w:t>_»</w:t>
            </w:r>
            <w:r w:rsidRPr="00F138AB">
              <w:rPr>
                <w:rFonts w:ascii="Times New Roman" w:hAnsi="Times New Roman"/>
                <w:szCs w:val="24"/>
                <w:shd w:val="clear" w:color="auto" w:fill="FFFFFF"/>
              </w:rPr>
              <w:t>______________ 2019 г.</w:t>
            </w:r>
          </w:p>
        </w:tc>
      </w:tr>
    </w:tbl>
    <w:p w14:paraId="02956411" w14:textId="77777777" w:rsidR="00982A96" w:rsidRPr="00982A96" w:rsidRDefault="00982A96" w:rsidP="00982A96">
      <w:pPr>
        <w:pStyle w:val="a8"/>
        <w:ind w:left="34"/>
        <w:jc w:val="center"/>
        <w:rPr>
          <w:rFonts w:ascii="Times New Roman" w:hAnsi="Times New Roman"/>
        </w:rPr>
      </w:pPr>
    </w:p>
    <w:p w14:paraId="382C8710" w14:textId="77777777" w:rsidR="00982A96" w:rsidRPr="00982A96" w:rsidRDefault="00982A96" w:rsidP="00982A96">
      <w:pPr>
        <w:pStyle w:val="a8"/>
        <w:ind w:left="34"/>
        <w:jc w:val="center"/>
        <w:rPr>
          <w:rFonts w:ascii="Times New Roman" w:hAnsi="Times New Roman"/>
        </w:rPr>
      </w:pPr>
    </w:p>
    <w:p w14:paraId="1F465512" w14:textId="77777777" w:rsidR="00982A96" w:rsidRPr="00982A96" w:rsidRDefault="00982A96" w:rsidP="00982A96">
      <w:pPr>
        <w:pStyle w:val="a8"/>
        <w:ind w:left="34"/>
        <w:jc w:val="center"/>
        <w:rPr>
          <w:rFonts w:ascii="Times New Roman" w:hAnsi="Times New Roman"/>
        </w:rPr>
      </w:pPr>
    </w:p>
    <w:p w14:paraId="683A5F5D" w14:textId="77777777" w:rsidR="00982A96" w:rsidRPr="00982A96" w:rsidRDefault="00982A96" w:rsidP="00982A96">
      <w:pPr>
        <w:pStyle w:val="a8"/>
        <w:ind w:left="34"/>
        <w:jc w:val="center"/>
        <w:rPr>
          <w:rFonts w:ascii="Times New Roman" w:hAnsi="Times New Roman"/>
        </w:rPr>
      </w:pPr>
    </w:p>
    <w:p w14:paraId="22696C19" w14:textId="77777777" w:rsidR="00982A96" w:rsidRPr="00982A96" w:rsidRDefault="00982A96" w:rsidP="00982A96">
      <w:pPr>
        <w:pStyle w:val="a8"/>
        <w:ind w:left="34"/>
        <w:jc w:val="center"/>
        <w:rPr>
          <w:rFonts w:ascii="Times New Roman" w:hAnsi="Times New Roman"/>
        </w:rPr>
      </w:pPr>
    </w:p>
    <w:p w14:paraId="4164B17B" w14:textId="77777777" w:rsidR="00982A96" w:rsidRPr="00982A96" w:rsidRDefault="00982A96" w:rsidP="00982A96">
      <w:pPr>
        <w:keepLines/>
        <w:suppressLineNumbers/>
        <w:tabs>
          <w:tab w:val="left" w:pos="0"/>
        </w:tabs>
        <w:jc w:val="center"/>
        <w:rPr>
          <w:rFonts w:ascii="Times New Roman" w:hAnsi="Times New Roman"/>
        </w:rPr>
      </w:pPr>
      <w:r w:rsidRPr="00982A96">
        <w:rPr>
          <w:rFonts w:ascii="Times New Roman" w:hAnsi="Times New Roman"/>
        </w:rPr>
        <w:t>ТЕХНИЧЕСКОЕ ЗАДАНИЕ</w:t>
      </w:r>
    </w:p>
    <w:p w14:paraId="4EF99094" w14:textId="77777777" w:rsidR="00982A96" w:rsidRPr="00A25CE4" w:rsidRDefault="00FD4198" w:rsidP="00982A96">
      <w:pPr>
        <w:pStyle w:val="a8"/>
        <w:ind w:left="34"/>
        <w:jc w:val="center"/>
        <w:rPr>
          <w:rFonts w:ascii="Times New Roman" w:hAnsi="Times New Roman"/>
        </w:rPr>
      </w:pPr>
      <w:r w:rsidRPr="00A25CE4">
        <w:rPr>
          <w:rFonts w:ascii="Times New Roman" w:hAnsi="Times New Roman"/>
        </w:rPr>
        <w:t>5</w:t>
      </w:r>
      <w:r w:rsidR="00982A96" w:rsidRPr="00A25CE4">
        <w:rPr>
          <w:rFonts w:ascii="Times New Roman" w:hAnsi="Times New Roman"/>
        </w:rPr>
        <w:t>_</w:t>
      </w:r>
      <w:r w:rsidR="003D1438" w:rsidRPr="00A25CE4">
        <w:rPr>
          <w:rFonts w:ascii="Times New Roman" w:hAnsi="Times New Roman"/>
        </w:rPr>
        <w:t>44</w:t>
      </w:r>
      <w:r w:rsidR="00982A96" w:rsidRPr="00A25CE4">
        <w:rPr>
          <w:rFonts w:ascii="Times New Roman" w:hAnsi="Times New Roman"/>
        </w:rPr>
        <w:t>_</w:t>
      </w:r>
      <w:r w:rsidR="00CE2F15">
        <w:rPr>
          <w:rFonts w:ascii="Times New Roman" w:hAnsi="Times New Roman"/>
        </w:rPr>
        <w:t>18</w:t>
      </w:r>
    </w:p>
    <w:bookmarkEnd w:id="0"/>
    <w:bookmarkEnd w:id="1"/>
    <w:bookmarkEnd w:id="2"/>
    <w:bookmarkEnd w:id="3"/>
    <w:bookmarkEnd w:id="4"/>
    <w:p w14:paraId="572C4FE3" w14:textId="77777777" w:rsidR="00982A96" w:rsidRPr="00A25CE4" w:rsidRDefault="009A26E1" w:rsidP="000B256A">
      <w:pPr>
        <w:jc w:val="center"/>
        <w:rPr>
          <w:rFonts w:ascii="Times New Roman" w:hAnsi="Times New Roman"/>
          <w:szCs w:val="24"/>
        </w:rPr>
      </w:pPr>
      <w:r w:rsidRPr="00A25CE4">
        <w:rPr>
          <w:rFonts w:ascii="Times New Roman" w:hAnsi="Times New Roman"/>
          <w:szCs w:val="24"/>
        </w:rPr>
        <w:t xml:space="preserve">Поставка </w:t>
      </w:r>
      <w:r w:rsidR="00A25CE4" w:rsidRPr="00A25CE4">
        <w:rPr>
          <w:rFonts w:ascii="Times New Roman" w:hAnsi="Times New Roman"/>
          <w:szCs w:val="24"/>
        </w:rPr>
        <w:t xml:space="preserve">системы </w:t>
      </w:r>
      <w:proofErr w:type="spellStart"/>
      <w:r w:rsidR="00A25CE4" w:rsidRPr="00A25CE4">
        <w:rPr>
          <w:rFonts w:ascii="Times New Roman" w:hAnsi="Times New Roman"/>
          <w:szCs w:val="24"/>
        </w:rPr>
        <w:t>видеоотображения</w:t>
      </w:r>
      <w:proofErr w:type="spellEnd"/>
    </w:p>
    <w:p w14:paraId="5A01944D" w14:textId="77777777" w:rsidR="00982A96" w:rsidRPr="00BF7DEC" w:rsidRDefault="00BF7DEC" w:rsidP="00982A96">
      <w:pPr>
        <w:pStyle w:val="a8"/>
        <w:ind w:left="34"/>
        <w:jc w:val="center"/>
        <w:rPr>
          <w:rFonts w:ascii="Times New Roman" w:hAnsi="Times New Roman"/>
          <w:szCs w:val="24"/>
        </w:rPr>
      </w:pPr>
      <w:r w:rsidRPr="00A25CE4">
        <w:rPr>
          <w:rFonts w:ascii="Times New Roman" w:hAnsi="Times New Roman"/>
          <w:szCs w:val="24"/>
        </w:rPr>
        <w:t>(ПЗ 2019г., ИПР 2019г.)</w:t>
      </w:r>
    </w:p>
    <w:p w14:paraId="09A329D7" w14:textId="77777777" w:rsidR="00982A96" w:rsidRPr="00BF7DEC" w:rsidRDefault="00982A96" w:rsidP="00982A96">
      <w:pPr>
        <w:keepLines/>
        <w:suppressLineNumbers/>
        <w:tabs>
          <w:tab w:val="left" w:pos="567"/>
        </w:tabs>
        <w:ind w:left="34"/>
        <w:jc w:val="center"/>
        <w:rPr>
          <w:rFonts w:ascii="Times New Roman" w:hAnsi="Times New Roman"/>
          <w:szCs w:val="24"/>
        </w:rPr>
      </w:pPr>
    </w:p>
    <w:p w14:paraId="5388C4BE" w14:textId="77777777" w:rsidR="00982A96" w:rsidRPr="00982A96" w:rsidRDefault="00982A96" w:rsidP="00982A96">
      <w:pPr>
        <w:pStyle w:val="a4"/>
        <w:tabs>
          <w:tab w:val="left" w:pos="0"/>
        </w:tabs>
        <w:ind w:left="34"/>
        <w:jc w:val="center"/>
        <w:rPr>
          <w:rFonts w:ascii="Times New Roman" w:hAnsi="Times New Roman"/>
        </w:rPr>
      </w:pPr>
      <w:r w:rsidRPr="00982A96">
        <w:rPr>
          <w:rFonts w:ascii="Times New Roman" w:hAnsi="Times New Roman"/>
        </w:rPr>
        <w:t xml:space="preserve">на </w:t>
      </w:r>
      <w:r w:rsidR="000B256A">
        <w:rPr>
          <w:rFonts w:ascii="Times New Roman" w:hAnsi="Times New Roman"/>
        </w:rPr>
        <w:t>6</w:t>
      </w:r>
      <w:r w:rsidRPr="00982A96">
        <w:rPr>
          <w:rFonts w:ascii="Times New Roman" w:hAnsi="Times New Roman"/>
        </w:rPr>
        <w:t xml:space="preserve"> листах</w:t>
      </w:r>
    </w:p>
    <w:p w14:paraId="40F08A3C" w14:textId="77777777" w:rsidR="000B256A" w:rsidRDefault="000B256A" w:rsidP="00982A96">
      <w:pPr>
        <w:pStyle w:val="a4"/>
        <w:ind w:left="34"/>
        <w:rPr>
          <w:rFonts w:ascii="Times New Roman" w:hAnsi="Times New Roman"/>
        </w:rPr>
      </w:pPr>
    </w:p>
    <w:p w14:paraId="66F3F823" w14:textId="77777777" w:rsidR="000B256A" w:rsidRDefault="000B256A" w:rsidP="00982A96">
      <w:pPr>
        <w:pStyle w:val="a4"/>
        <w:ind w:left="34"/>
        <w:rPr>
          <w:rFonts w:ascii="Times New Roman" w:hAnsi="Times New Roman"/>
        </w:rPr>
      </w:pPr>
    </w:p>
    <w:p w14:paraId="38833679" w14:textId="77777777" w:rsidR="000B256A" w:rsidRPr="00982A96" w:rsidRDefault="000B256A" w:rsidP="00982A96">
      <w:pPr>
        <w:pStyle w:val="a4"/>
        <w:ind w:left="34"/>
        <w:rPr>
          <w:rFonts w:ascii="Times New Roman" w:hAnsi="Times New Roman"/>
        </w:rPr>
      </w:pPr>
    </w:p>
    <w:tbl>
      <w:tblPr>
        <w:tblStyle w:val="aff9"/>
        <w:tblW w:w="0" w:type="auto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4"/>
        <w:gridCol w:w="1089"/>
        <w:gridCol w:w="4562"/>
      </w:tblGrid>
      <w:tr w:rsidR="000B256A" w14:paraId="331E59F0" w14:textId="77777777" w:rsidTr="000B256A">
        <w:tc>
          <w:tcPr>
            <w:tcW w:w="4610" w:type="dxa"/>
          </w:tcPr>
          <w:p w14:paraId="1CCD9F0B" w14:textId="77777777" w:rsidR="000B256A" w:rsidRPr="00982A96" w:rsidRDefault="000B256A" w:rsidP="000B256A">
            <w:pPr>
              <w:keepLines/>
              <w:suppressLineNumbers/>
              <w:snapToGrid w:val="0"/>
              <w:ind w:left="34"/>
              <w:rPr>
                <w:rFonts w:ascii="Times New Roman" w:hAnsi="Times New Roman"/>
                <w:szCs w:val="24"/>
                <w:shd w:val="clear" w:color="auto" w:fill="FFFFFF"/>
              </w:rPr>
            </w:pPr>
            <w:r w:rsidRPr="00982A96">
              <w:rPr>
                <w:rFonts w:ascii="Times New Roman" w:hAnsi="Times New Roman"/>
                <w:szCs w:val="24"/>
                <w:shd w:val="clear" w:color="auto" w:fill="FFFFFF"/>
              </w:rPr>
              <w:t>СОГЛАСОВАНО:</w:t>
            </w:r>
          </w:p>
          <w:p w14:paraId="175B2FBB" w14:textId="77777777" w:rsidR="000B256A" w:rsidRPr="00982A96" w:rsidRDefault="000B256A" w:rsidP="000B256A">
            <w:pPr>
              <w:keepLines/>
              <w:suppressLineNumbers/>
              <w:ind w:left="34"/>
              <w:rPr>
                <w:rFonts w:ascii="Times New Roman" w:hAnsi="Times New Roman"/>
                <w:szCs w:val="24"/>
                <w:shd w:val="clear" w:color="auto" w:fill="FFFFFF"/>
              </w:rPr>
            </w:pPr>
            <w:r w:rsidRPr="00982A96">
              <w:rPr>
                <w:rFonts w:ascii="Times New Roman" w:hAnsi="Times New Roman"/>
                <w:szCs w:val="24"/>
                <w:shd w:val="clear" w:color="auto" w:fill="FFFFFF"/>
              </w:rPr>
              <w:t xml:space="preserve">Заместитель начальника </w:t>
            </w:r>
          </w:p>
          <w:p w14:paraId="2042DE65" w14:textId="77777777" w:rsidR="000B256A" w:rsidRPr="00982A96" w:rsidRDefault="000B256A" w:rsidP="000B256A">
            <w:pPr>
              <w:keepLines/>
              <w:suppressLineNumbers/>
              <w:ind w:left="34"/>
              <w:rPr>
                <w:rFonts w:ascii="Times New Roman" w:hAnsi="Times New Roman"/>
                <w:szCs w:val="24"/>
                <w:shd w:val="clear" w:color="auto" w:fill="FFFFFF"/>
              </w:rPr>
            </w:pPr>
            <w:r w:rsidRPr="00982A96">
              <w:rPr>
                <w:rFonts w:ascii="Times New Roman" w:hAnsi="Times New Roman"/>
                <w:szCs w:val="24"/>
                <w:shd w:val="clear" w:color="auto" w:fill="FFFFFF"/>
              </w:rPr>
              <w:t xml:space="preserve">Департамента </w:t>
            </w:r>
            <w:proofErr w:type="spellStart"/>
            <w:r w:rsidRPr="00982A96">
              <w:rPr>
                <w:rFonts w:ascii="Times New Roman" w:hAnsi="Times New Roman"/>
                <w:szCs w:val="24"/>
                <w:shd w:val="clear" w:color="auto" w:fill="FFFFFF"/>
              </w:rPr>
              <w:t>КиТАСУ</w:t>
            </w:r>
            <w:proofErr w:type="spellEnd"/>
          </w:p>
          <w:p w14:paraId="405A8AC7" w14:textId="77777777" w:rsidR="000B256A" w:rsidRPr="00982A96" w:rsidRDefault="000B256A" w:rsidP="000B256A">
            <w:pPr>
              <w:keepLines/>
              <w:suppressLineNumbers/>
              <w:ind w:left="34"/>
              <w:rPr>
                <w:rFonts w:ascii="Times New Roman" w:hAnsi="Times New Roman"/>
                <w:szCs w:val="24"/>
                <w:shd w:val="clear" w:color="auto" w:fill="FFFFFF"/>
              </w:rPr>
            </w:pPr>
            <w:r w:rsidRPr="00982A96">
              <w:rPr>
                <w:rFonts w:ascii="Times New Roman" w:hAnsi="Times New Roman"/>
                <w:szCs w:val="24"/>
                <w:shd w:val="clear" w:color="auto" w:fill="FFFFFF"/>
              </w:rPr>
              <w:t>ПАО «МРСК Центра»</w:t>
            </w:r>
          </w:p>
          <w:p w14:paraId="6C8AD612" w14:textId="77777777" w:rsidR="000B256A" w:rsidRPr="00982A96" w:rsidRDefault="000B256A" w:rsidP="000B256A">
            <w:pPr>
              <w:keepLines/>
              <w:suppressLineNumbers/>
              <w:ind w:left="34"/>
              <w:rPr>
                <w:rFonts w:ascii="Times New Roman" w:hAnsi="Times New Roman"/>
                <w:szCs w:val="24"/>
                <w:shd w:val="clear" w:color="auto" w:fill="FFFFFF"/>
              </w:rPr>
            </w:pPr>
          </w:p>
          <w:p w14:paraId="25437251" w14:textId="77777777" w:rsidR="000B256A" w:rsidRPr="00982A96" w:rsidRDefault="000B256A" w:rsidP="000B256A">
            <w:pPr>
              <w:keepLines/>
              <w:suppressLineNumbers/>
              <w:spacing w:line="480" w:lineRule="auto"/>
              <w:ind w:left="34"/>
              <w:rPr>
                <w:rFonts w:ascii="Times New Roman" w:hAnsi="Times New Roman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Cs w:val="24"/>
                <w:shd w:val="clear" w:color="auto" w:fill="FFFFFF"/>
              </w:rPr>
              <w:t>_______________Е.</w:t>
            </w:r>
            <w:r w:rsidRPr="00982A96">
              <w:rPr>
                <w:rFonts w:ascii="Times New Roman" w:hAnsi="Times New Roman"/>
                <w:szCs w:val="24"/>
                <w:shd w:val="clear" w:color="auto" w:fill="FFFFFF"/>
              </w:rPr>
              <w:t>Е. Симонов</w:t>
            </w:r>
          </w:p>
          <w:p w14:paraId="278557FB" w14:textId="77777777" w:rsidR="000B256A" w:rsidRPr="00982A96" w:rsidRDefault="000B256A" w:rsidP="000B256A">
            <w:pPr>
              <w:ind w:left="34"/>
              <w:rPr>
                <w:rFonts w:ascii="Times New Roman" w:hAnsi="Times New Roman"/>
                <w:szCs w:val="24"/>
              </w:rPr>
            </w:pPr>
            <w:r w:rsidRPr="00982A96">
              <w:rPr>
                <w:rFonts w:ascii="Times New Roman" w:hAnsi="Times New Roman"/>
                <w:szCs w:val="24"/>
                <w:shd w:val="clear" w:color="auto" w:fill="FFFFFF"/>
              </w:rPr>
              <w:t>«__</w:t>
            </w:r>
            <w:r>
              <w:rPr>
                <w:rFonts w:ascii="Times New Roman" w:hAnsi="Times New Roman"/>
                <w:szCs w:val="24"/>
                <w:shd w:val="clear" w:color="auto" w:fill="FFFFFF"/>
                <w:lang w:val="en-US"/>
              </w:rPr>
              <w:t>_</w:t>
            </w:r>
            <w:proofErr w:type="gramStart"/>
            <w:r w:rsidRPr="00982A96">
              <w:rPr>
                <w:rFonts w:ascii="Times New Roman" w:hAnsi="Times New Roman"/>
                <w:szCs w:val="24"/>
                <w:shd w:val="clear" w:color="auto" w:fill="FFFFFF"/>
              </w:rPr>
              <w:t>_»_</w:t>
            </w:r>
            <w:proofErr w:type="gramEnd"/>
            <w:r w:rsidRPr="00982A96">
              <w:rPr>
                <w:rFonts w:ascii="Times New Roman" w:hAnsi="Times New Roman"/>
                <w:szCs w:val="24"/>
                <w:shd w:val="clear" w:color="auto" w:fill="FFFFFF"/>
              </w:rPr>
              <w:t>_____________ 201</w:t>
            </w:r>
            <w:r w:rsidRPr="00982A96">
              <w:rPr>
                <w:rFonts w:ascii="Times New Roman" w:hAnsi="Times New Roman"/>
                <w:szCs w:val="24"/>
                <w:shd w:val="clear" w:color="auto" w:fill="FFFFFF"/>
                <w:lang w:val="en-US"/>
              </w:rPr>
              <w:t>9</w:t>
            </w:r>
            <w:r w:rsidRPr="00982A96">
              <w:rPr>
                <w:rFonts w:ascii="Times New Roman" w:hAnsi="Times New Roman"/>
                <w:szCs w:val="24"/>
                <w:shd w:val="clear" w:color="auto" w:fill="FFFFFF"/>
              </w:rPr>
              <w:t xml:space="preserve"> г.</w:t>
            </w:r>
          </w:p>
          <w:p w14:paraId="418D07C2" w14:textId="77777777" w:rsidR="000B256A" w:rsidRDefault="000B256A" w:rsidP="00982A96">
            <w:pPr>
              <w:jc w:val="center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</w:tcPr>
          <w:p w14:paraId="5A6F7391" w14:textId="77777777" w:rsidR="000B256A" w:rsidRDefault="000B256A" w:rsidP="00982A96">
            <w:pPr>
              <w:jc w:val="center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4637" w:type="dxa"/>
          </w:tcPr>
          <w:p w14:paraId="00B17691" w14:textId="77777777" w:rsidR="000B256A" w:rsidRDefault="000B256A" w:rsidP="000B256A">
            <w:pPr>
              <w:jc w:val="center"/>
              <w:outlineLvl w:val="0"/>
              <w:rPr>
                <w:rFonts w:ascii="Times New Roman" w:hAnsi="Times New Roman"/>
                <w:szCs w:val="24"/>
              </w:rPr>
            </w:pPr>
          </w:p>
        </w:tc>
      </w:tr>
      <w:tr w:rsidR="000B256A" w14:paraId="2FE775A7" w14:textId="77777777" w:rsidTr="000B256A">
        <w:tc>
          <w:tcPr>
            <w:tcW w:w="4610" w:type="dxa"/>
          </w:tcPr>
          <w:p w14:paraId="2E6D2E0C" w14:textId="77777777" w:rsidR="000B256A" w:rsidRDefault="000B256A" w:rsidP="00982A96">
            <w:pPr>
              <w:jc w:val="center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</w:tcPr>
          <w:p w14:paraId="2D8C49E1" w14:textId="77777777" w:rsidR="000B256A" w:rsidRDefault="000B256A" w:rsidP="00982A96">
            <w:pPr>
              <w:jc w:val="center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4637" w:type="dxa"/>
          </w:tcPr>
          <w:p w14:paraId="79FB11D1" w14:textId="77777777" w:rsidR="000B256A" w:rsidRDefault="000B256A" w:rsidP="00982A96">
            <w:pPr>
              <w:jc w:val="center"/>
              <w:outlineLvl w:val="0"/>
              <w:rPr>
                <w:rFonts w:ascii="Times New Roman" w:hAnsi="Times New Roman"/>
                <w:szCs w:val="24"/>
              </w:rPr>
            </w:pPr>
          </w:p>
        </w:tc>
      </w:tr>
      <w:tr w:rsidR="000B256A" w14:paraId="7068B10C" w14:textId="77777777" w:rsidTr="000B256A">
        <w:tc>
          <w:tcPr>
            <w:tcW w:w="4610" w:type="dxa"/>
          </w:tcPr>
          <w:p w14:paraId="5D994721" w14:textId="77777777" w:rsidR="000B256A" w:rsidRDefault="000B256A" w:rsidP="00A25CE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</w:tcPr>
          <w:p w14:paraId="5C4AB76B" w14:textId="77777777" w:rsidR="000B256A" w:rsidRDefault="000B256A" w:rsidP="00982A96">
            <w:pPr>
              <w:jc w:val="center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4637" w:type="dxa"/>
          </w:tcPr>
          <w:p w14:paraId="396B7C6E" w14:textId="77777777" w:rsidR="000B256A" w:rsidRDefault="000B256A" w:rsidP="000B256A">
            <w:pPr>
              <w:jc w:val="center"/>
              <w:outlineLvl w:val="0"/>
              <w:rPr>
                <w:rFonts w:ascii="Times New Roman" w:hAnsi="Times New Roman"/>
                <w:szCs w:val="24"/>
              </w:rPr>
            </w:pPr>
            <w:bookmarkStart w:id="5" w:name="_Toc23859642"/>
            <w:bookmarkStart w:id="6" w:name="_Toc24465451"/>
            <w:r w:rsidRPr="00982A96">
              <w:rPr>
                <w:rFonts w:ascii="Times New Roman" w:hAnsi="Times New Roman"/>
                <w:szCs w:val="24"/>
              </w:rPr>
              <w:t>СОГЛАСОВАНО</w:t>
            </w:r>
            <w:r w:rsidRPr="000B256A">
              <w:rPr>
                <w:rFonts w:ascii="Times New Roman" w:hAnsi="Times New Roman"/>
                <w:szCs w:val="24"/>
              </w:rPr>
              <w:t>:</w:t>
            </w:r>
            <w:bookmarkEnd w:id="5"/>
            <w:bookmarkEnd w:id="6"/>
            <w:r>
              <w:rPr>
                <w:rFonts w:ascii="Times New Roman" w:hAnsi="Times New Roman"/>
                <w:szCs w:val="24"/>
              </w:rPr>
              <w:t xml:space="preserve"> </w:t>
            </w:r>
          </w:p>
          <w:p w14:paraId="6B916BC3" w14:textId="77777777" w:rsidR="00A25CE4" w:rsidRDefault="00A25CE4" w:rsidP="003D1438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</w:t>
            </w:r>
            <w:r w:rsidR="003D1438" w:rsidRPr="00982A96">
              <w:rPr>
                <w:rFonts w:ascii="Times New Roman" w:hAnsi="Times New Roman"/>
                <w:szCs w:val="24"/>
              </w:rPr>
              <w:t xml:space="preserve">ачальник </w:t>
            </w:r>
            <w:r w:rsidR="003D1438">
              <w:rPr>
                <w:rFonts w:ascii="Times New Roman" w:hAnsi="Times New Roman"/>
                <w:szCs w:val="24"/>
              </w:rPr>
              <w:t>У</w:t>
            </w:r>
            <w:r w:rsidR="003D1438" w:rsidRPr="00982A96">
              <w:rPr>
                <w:rFonts w:ascii="Times New Roman" w:hAnsi="Times New Roman"/>
                <w:szCs w:val="24"/>
              </w:rPr>
              <w:t xml:space="preserve">правления </w:t>
            </w:r>
            <w:proofErr w:type="spellStart"/>
            <w:r w:rsidR="003D1438">
              <w:rPr>
                <w:rFonts w:ascii="Times New Roman" w:hAnsi="Times New Roman"/>
                <w:szCs w:val="24"/>
              </w:rPr>
              <w:t>КиТАСУ</w:t>
            </w:r>
            <w:proofErr w:type="spellEnd"/>
            <w:r w:rsidR="003D1438" w:rsidRPr="00982A96">
              <w:rPr>
                <w:rFonts w:ascii="Times New Roman" w:hAnsi="Times New Roman"/>
                <w:szCs w:val="24"/>
              </w:rPr>
              <w:t xml:space="preserve"> </w:t>
            </w:r>
          </w:p>
          <w:p w14:paraId="44E015F2" w14:textId="77777777" w:rsidR="003D1438" w:rsidRDefault="003D1438" w:rsidP="003D1438">
            <w:pPr>
              <w:rPr>
                <w:rFonts w:ascii="Times New Roman" w:hAnsi="Times New Roman"/>
                <w:szCs w:val="24"/>
              </w:rPr>
            </w:pPr>
            <w:r w:rsidRPr="00982A96">
              <w:rPr>
                <w:rFonts w:ascii="Times New Roman" w:hAnsi="Times New Roman"/>
                <w:szCs w:val="24"/>
              </w:rPr>
              <w:t>филиала ПАО «МРСК Центра»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982A96">
              <w:rPr>
                <w:rFonts w:ascii="Times New Roman" w:hAnsi="Times New Roman"/>
                <w:szCs w:val="24"/>
              </w:rPr>
              <w:t xml:space="preserve">- </w:t>
            </w:r>
            <w:r w:rsidRPr="00DE4D86">
              <w:rPr>
                <w:rFonts w:ascii="Times New Roman" w:hAnsi="Times New Roman"/>
                <w:szCs w:val="24"/>
              </w:rPr>
              <w:t>«Костромаэнерго»</w:t>
            </w:r>
          </w:p>
          <w:p w14:paraId="63B6B35D" w14:textId="77777777" w:rsidR="003D1438" w:rsidRPr="00982A96" w:rsidRDefault="003D1438" w:rsidP="003D1438">
            <w:pPr>
              <w:rPr>
                <w:rFonts w:ascii="Times New Roman" w:hAnsi="Times New Roman"/>
                <w:szCs w:val="24"/>
              </w:rPr>
            </w:pPr>
          </w:p>
          <w:p w14:paraId="730BD771" w14:textId="77777777" w:rsidR="003D1438" w:rsidRDefault="003D1438" w:rsidP="003D1438">
            <w:pPr>
              <w:outlineLvl w:val="0"/>
              <w:rPr>
                <w:rFonts w:ascii="Times New Roman" w:hAnsi="Times New Roman"/>
              </w:rPr>
            </w:pPr>
            <w:bookmarkStart w:id="7" w:name="_Toc23859643"/>
            <w:bookmarkStart w:id="8" w:name="_Toc24465452"/>
            <w:r w:rsidRPr="00982A96">
              <w:rPr>
                <w:rFonts w:ascii="Times New Roman" w:hAnsi="Times New Roman"/>
                <w:szCs w:val="24"/>
              </w:rPr>
              <w:t xml:space="preserve">______________ </w:t>
            </w:r>
            <w:r w:rsidR="00A25CE4">
              <w:rPr>
                <w:rFonts w:ascii="Times New Roman" w:hAnsi="Times New Roman"/>
                <w:szCs w:val="24"/>
              </w:rPr>
              <w:t>Н</w:t>
            </w:r>
            <w:r w:rsidRPr="00DE4D86">
              <w:rPr>
                <w:rFonts w:ascii="Times New Roman" w:hAnsi="Times New Roman"/>
              </w:rPr>
              <w:t>.</w:t>
            </w:r>
            <w:r w:rsidR="00A25CE4">
              <w:rPr>
                <w:rFonts w:ascii="Times New Roman" w:hAnsi="Times New Roman"/>
              </w:rPr>
              <w:t>О</w:t>
            </w:r>
            <w:r w:rsidRPr="00DE4D86">
              <w:rPr>
                <w:rFonts w:ascii="Times New Roman" w:hAnsi="Times New Roman"/>
              </w:rPr>
              <w:t xml:space="preserve">. </w:t>
            </w:r>
            <w:bookmarkEnd w:id="7"/>
            <w:bookmarkEnd w:id="8"/>
            <w:r w:rsidR="00A25CE4">
              <w:rPr>
                <w:rFonts w:ascii="Times New Roman" w:hAnsi="Times New Roman"/>
              </w:rPr>
              <w:t>Кошурин</w:t>
            </w:r>
          </w:p>
          <w:p w14:paraId="2854F008" w14:textId="77777777" w:rsidR="000B256A" w:rsidRDefault="000B256A" w:rsidP="000B256A">
            <w:pPr>
              <w:outlineLvl w:val="0"/>
              <w:rPr>
                <w:rFonts w:ascii="Times New Roman" w:hAnsi="Times New Roman"/>
              </w:rPr>
            </w:pPr>
          </w:p>
          <w:p w14:paraId="5D891E9F" w14:textId="77777777" w:rsidR="000B256A" w:rsidRDefault="000B256A" w:rsidP="000B256A">
            <w:pPr>
              <w:outlineLvl w:val="0"/>
              <w:rPr>
                <w:rFonts w:ascii="Times New Roman" w:hAnsi="Times New Roman"/>
                <w:szCs w:val="24"/>
              </w:rPr>
            </w:pPr>
            <w:bookmarkStart w:id="9" w:name="_Toc23859644"/>
            <w:bookmarkStart w:id="10" w:name="_Toc24465453"/>
            <w:r w:rsidRPr="00982A96">
              <w:rPr>
                <w:rFonts w:ascii="Times New Roman" w:hAnsi="Times New Roman"/>
                <w:szCs w:val="24"/>
              </w:rPr>
              <w:t>«_</w:t>
            </w:r>
            <w:r w:rsidRPr="00A25CE4">
              <w:rPr>
                <w:rFonts w:ascii="Times New Roman" w:hAnsi="Times New Roman"/>
                <w:szCs w:val="24"/>
              </w:rPr>
              <w:t>_</w:t>
            </w:r>
            <w:r w:rsidRPr="00982A96">
              <w:rPr>
                <w:rFonts w:ascii="Times New Roman" w:hAnsi="Times New Roman"/>
                <w:szCs w:val="24"/>
              </w:rPr>
              <w:t>__»______________2019 г.</w:t>
            </w:r>
            <w:bookmarkEnd w:id="9"/>
            <w:bookmarkEnd w:id="10"/>
          </w:p>
        </w:tc>
      </w:tr>
    </w:tbl>
    <w:p w14:paraId="7B5CF9CA" w14:textId="77777777" w:rsidR="00982A96" w:rsidRDefault="00982A96" w:rsidP="00982A96">
      <w:pPr>
        <w:ind w:left="34"/>
        <w:jc w:val="center"/>
        <w:outlineLvl w:val="0"/>
        <w:rPr>
          <w:rFonts w:ascii="Times New Roman" w:hAnsi="Times New Roman"/>
          <w:szCs w:val="24"/>
        </w:rPr>
      </w:pPr>
    </w:p>
    <w:p w14:paraId="38E7B1E5" w14:textId="77777777" w:rsidR="00982A96" w:rsidRDefault="00982A96" w:rsidP="00982A96">
      <w:pPr>
        <w:jc w:val="center"/>
        <w:rPr>
          <w:rFonts w:ascii="Times New Roman" w:hAnsi="Times New Roman"/>
          <w:lang w:eastAsia="ar-SA"/>
        </w:rPr>
      </w:pPr>
    </w:p>
    <w:p w14:paraId="2BA06D3E" w14:textId="77777777" w:rsidR="000B256A" w:rsidRPr="00982A96" w:rsidRDefault="000B256A" w:rsidP="00982A96">
      <w:pPr>
        <w:jc w:val="center"/>
        <w:rPr>
          <w:rFonts w:ascii="Times New Roman" w:hAnsi="Times New Roman"/>
          <w:lang w:eastAsia="ar-SA"/>
        </w:rPr>
      </w:pPr>
    </w:p>
    <w:p w14:paraId="448BAF33" w14:textId="77777777" w:rsidR="008C3DBB" w:rsidRDefault="00982A96" w:rsidP="000B256A">
      <w:pPr>
        <w:jc w:val="center"/>
      </w:pPr>
      <w:r w:rsidRPr="00982A96">
        <w:rPr>
          <w:rFonts w:ascii="Times New Roman" w:hAnsi="Times New Roman"/>
          <w:lang w:eastAsia="ar-SA"/>
        </w:rPr>
        <w:t>2019г.</w:t>
      </w:r>
    </w:p>
    <w:p w14:paraId="3DCD22E6" w14:textId="77777777" w:rsidR="000B256A" w:rsidRDefault="000B256A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br w:type="page"/>
      </w:r>
    </w:p>
    <w:p w14:paraId="01C0B690" w14:textId="77777777" w:rsidR="007406BA" w:rsidRPr="007406BA" w:rsidRDefault="00565076" w:rsidP="007406BA">
      <w:pPr>
        <w:spacing w:after="200" w:line="276" w:lineRule="auto"/>
        <w:ind w:left="34"/>
        <w:jc w:val="center"/>
        <w:rPr>
          <w:rFonts w:asciiTheme="minorHAnsi" w:eastAsiaTheme="minorEastAsia" w:hAnsiTheme="minorHAnsi" w:cstheme="minorBidi"/>
          <w:caps/>
          <w:noProof/>
          <w:color w:val="auto"/>
          <w:sz w:val="22"/>
          <w:szCs w:val="22"/>
        </w:rPr>
      </w:pPr>
      <w:r w:rsidRPr="000B256A">
        <w:rPr>
          <w:rFonts w:ascii="Times New Roman" w:hAnsi="Times New Roman"/>
          <w:b/>
          <w:sz w:val="26"/>
          <w:szCs w:val="26"/>
        </w:rPr>
        <w:lastRenderedPageBreak/>
        <w:t>Содержание</w:t>
      </w:r>
      <w:r w:rsidRPr="007406BA">
        <w:rPr>
          <w:bCs/>
          <w:caps/>
          <w:color w:val="auto"/>
          <w:szCs w:val="26"/>
        </w:rPr>
        <w:fldChar w:fldCharType="begin"/>
      </w:r>
      <w:r w:rsidRPr="007406BA">
        <w:rPr>
          <w:bCs/>
          <w:szCs w:val="26"/>
        </w:rPr>
        <w:instrText xml:space="preserve"> TOC \o "1-3" \h \z \u </w:instrText>
      </w:r>
      <w:r w:rsidRPr="007406BA">
        <w:rPr>
          <w:bCs/>
          <w:caps/>
          <w:color w:val="auto"/>
          <w:szCs w:val="26"/>
        </w:rPr>
        <w:fldChar w:fldCharType="separate"/>
      </w:r>
    </w:p>
    <w:p w14:paraId="59286018" w14:textId="6C175EE0" w:rsidR="007406BA" w:rsidRPr="007406BA" w:rsidRDefault="0085193E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24465454" w:history="1">
        <w:r w:rsidR="007406BA" w:rsidRPr="007406BA">
          <w:rPr>
            <w:rStyle w:val="af7"/>
            <w:b w:val="0"/>
            <w:bCs/>
            <w:noProof/>
          </w:rPr>
          <w:t>1.</w:t>
        </w:r>
        <w:r w:rsidR="007406BA" w:rsidRPr="007406BA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7406BA" w:rsidRPr="007406BA">
          <w:rPr>
            <w:rStyle w:val="af7"/>
            <w:b w:val="0"/>
            <w:bCs/>
            <w:noProof/>
          </w:rPr>
          <w:t>Общие данные</w:t>
        </w:r>
        <w:r w:rsidR="007406BA" w:rsidRPr="007406BA">
          <w:rPr>
            <w:b w:val="0"/>
            <w:noProof/>
            <w:webHidden/>
          </w:rPr>
          <w:tab/>
        </w:r>
        <w:r w:rsidR="007406BA" w:rsidRPr="007406BA">
          <w:rPr>
            <w:b w:val="0"/>
            <w:noProof/>
            <w:webHidden/>
          </w:rPr>
          <w:fldChar w:fldCharType="begin"/>
        </w:r>
        <w:r w:rsidR="007406BA" w:rsidRPr="007406BA">
          <w:rPr>
            <w:b w:val="0"/>
            <w:noProof/>
            <w:webHidden/>
          </w:rPr>
          <w:instrText xml:space="preserve"> PAGEREF _Toc24465454 \h </w:instrText>
        </w:r>
        <w:r w:rsidR="007406BA" w:rsidRPr="007406BA">
          <w:rPr>
            <w:b w:val="0"/>
            <w:noProof/>
            <w:webHidden/>
          </w:rPr>
        </w:r>
        <w:r w:rsidR="007406BA" w:rsidRPr="007406BA">
          <w:rPr>
            <w:b w:val="0"/>
            <w:noProof/>
            <w:webHidden/>
          </w:rPr>
          <w:fldChar w:fldCharType="separate"/>
        </w:r>
        <w:r w:rsidR="00942005">
          <w:rPr>
            <w:b w:val="0"/>
            <w:noProof/>
            <w:webHidden/>
          </w:rPr>
          <w:t>3</w:t>
        </w:r>
        <w:r w:rsidR="007406BA" w:rsidRPr="007406BA">
          <w:rPr>
            <w:b w:val="0"/>
            <w:noProof/>
            <w:webHidden/>
          </w:rPr>
          <w:fldChar w:fldCharType="end"/>
        </w:r>
      </w:hyperlink>
    </w:p>
    <w:p w14:paraId="7CFB51E2" w14:textId="09F1AAFD" w:rsidR="007406BA" w:rsidRPr="007406BA" w:rsidRDefault="0085193E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24465455" w:history="1">
        <w:r w:rsidR="007406BA" w:rsidRPr="007406BA">
          <w:rPr>
            <w:rStyle w:val="af7"/>
            <w:b w:val="0"/>
            <w:bCs/>
            <w:noProof/>
          </w:rPr>
          <w:t>2.</w:t>
        </w:r>
        <w:r w:rsidR="007406BA" w:rsidRPr="007406BA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7406BA" w:rsidRPr="007406BA">
          <w:rPr>
            <w:rStyle w:val="af7"/>
            <w:b w:val="0"/>
            <w:bCs/>
            <w:noProof/>
          </w:rPr>
          <w:t>Сроки поставки</w:t>
        </w:r>
        <w:r w:rsidR="007406BA" w:rsidRPr="007406BA">
          <w:rPr>
            <w:b w:val="0"/>
            <w:noProof/>
            <w:webHidden/>
          </w:rPr>
          <w:tab/>
        </w:r>
        <w:r w:rsidR="007406BA" w:rsidRPr="007406BA">
          <w:rPr>
            <w:b w:val="0"/>
            <w:noProof/>
            <w:webHidden/>
          </w:rPr>
          <w:fldChar w:fldCharType="begin"/>
        </w:r>
        <w:r w:rsidR="007406BA" w:rsidRPr="007406BA">
          <w:rPr>
            <w:b w:val="0"/>
            <w:noProof/>
            <w:webHidden/>
          </w:rPr>
          <w:instrText xml:space="preserve"> PAGEREF _Toc24465455 \h </w:instrText>
        </w:r>
        <w:r w:rsidR="007406BA" w:rsidRPr="007406BA">
          <w:rPr>
            <w:b w:val="0"/>
            <w:noProof/>
            <w:webHidden/>
          </w:rPr>
        </w:r>
        <w:r w:rsidR="007406BA" w:rsidRPr="007406BA">
          <w:rPr>
            <w:b w:val="0"/>
            <w:noProof/>
            <w:webHidden/>
          </w:rPr>
          <w:fldChar w:fldCharType="separate"/>
        </w:r>
        <w:r w:rsidR="00942005">
          <w:rPr>
            <w:b w:val="0"/>
            <w:noProof/>
            <w:webHidden/>
          </w:rPr>
          <w:t>3</w:t>
        </w:r>
        <w:r w:rsidR="007406BA" w:rsidRPr="007406BA">
          <w:rPr>
            <w:b w:val="0"/>
            <w:noProof/>
            <w:webHidden/>
          </w:rPr>
          <w:fldChar w:fldCharType="end"/>
        </w:r>
      </w:hyperlink>
    </w:p>
    <w:p w14:paraId="508141CA" w14:textId="0F385FB2" w:rsidR="007406BA" w:rsidRPr="007406BA" w:rsidRDefault="0085193E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24465456" w:history="1">
        <w:r w:rsidR="007406BA" w:rsidRPr="007406BA">
          <w:rPr>
            <w:rStyle w:val="af7"/>
            <w:b w:val="0"/>
            <w:bCs/>
            <w:noProof/>
          </w:rPr>
          <w:t>3.</w:t>
        </w:r>
        <w:r w:rsidR="007406BA" w:rsidRPr="007406BA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7406BA" w:rsidRPr="007406BA">
          <w:rPr>
            <w:rStyle w:val="af7"/>
            <w:b w:val="0"/>
            <w:bCs/>
            <w:noProof/>
          </w:rPr>
          <w:t>Финансирование поставки</w:t>
        </w:r>
        <w:r w:rsidR="007406BA" w:rsidRPr="007406BA">
          <w:rPr>
            <w:b w:val="0"/>
            <w:noProof/>
            <w:webHidden/>
          </w:rPr>
          <w:tab/>
        </w:r>
        <w:r w:rsidR="007406BA" w:rsidRPr="007406BA">
          <w:rPr>
            <w:b w:val="0"/>
            <w:noProof/>
            <w:webHidden/>
          </w:rPr>
          <w:fldChar w:fldCharType="begin"/>
        </w:r>
        <w:r w:rsidR="007406BA" w:rsidRPr="007406BA">
          <w:rPr>
            <w:b w:val="0"/>
            <w:noProof/>
            <w:webHidden/>
          </w:rPr>
          <w:instrText xml:space="preserve"> PAGEREF _Toc24465456 \h </w:instrText>
        </w:r>
        <w:r w:rsidR="007406BA" w:rsidRPr="007406BA">
          <w:rPr>
            <w:b w:val="0"/>
            <w:noProof/>
            <w:webHidden/>
          </w:rPr>
        </w:r>
        <w:r w:rsidR="007406BA" w:rsidRPr="007406BA">
          <w:rPr>
            <w:b w:val="0"/>
            <w:noProof/>
            <w:webHidden/>
          </w:rPr>
          <w:fldChar w:fldCharType="separate"/>
        </w:r>
        <w:r w:rsidR="00942005">
          <w:rPr>
            <w:b w:val="0"/>
            <w:noProof/>
            <w:webHidden/>
          </w:rPr>
          <w:t>3</w:t>
        </w:r>
        <w:r w:rsidR="007406BA" w:rsidRPr="007406BA">
          <w:rPr>
            <w:b w:val="0"/>
            <w:noProof/>
            <w:webHidden/>
          </w:rPr>
          <w:fldChar w:fldCharType="end"/>
        </w:r>
      </w:hyperlink>
    </w:p>
    <w:p w14:paraId="09C5B170" w14:textId="418BAEC2" w:rsidR="007406BA" w:rsidRPr="007406BA" w:rsidRDefault="0085193E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24465457" w:history="1">
        <w:r w:rsidR="007406BA" w:rsidRPr="007406BA">
          <w:rPr>
            <w:rStyle w:val="af7"/>
            <w:b w:val="0"/>
            <w:bCs/>
            <w:noProof/>
          </w:rPr>
          <w:t>4.</w:t>
        </w:r>
        <w:r w:rsidR="007406BA" w:rsidRPr="007406BA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7406BA" w:rsidRPr="007406BA">
          <w:rPr>
            <w:rStyle w:val="af7"/>
            <w:b w:val="0"/>
            <w:bCs/>
            <w:noProof/>
          </w:rPr>
          <w:t>Требования к Поставщику</w:t>
        </w:r>
        <w:r w:rsidR="007406BA" w:rsidRPr="007406BA">
          <w:rPr>
            <w:b w:val="0"/>
            <w:noProof/>
            <w:webHidden/>
          </w:rPr>
          <w:tab/>
        </w:r>
        <w:r w:rsidR="007406BA" w:rsidRPr="007406BA">
          <w:rPr>
            <w:b w:val="0"/>
            <w:noProof/>
            <w:webHidden/>
          </w:rPr>
          <w:fldChar w:fldCharType="begin"/>
        </w:r>
        <w:r w:rsidR="007406BA" w:rsidRPr="007406BA">
          <w:rPr>
            <w:b w:val="0"/>
            <w:noProof/>
            <w:webHidden/>
          </w:rPr>
          <w:instrText xml:space="preserve"> PAGEREF _Toc24465457 \h </w:instrText>
        </w:r>
        <w:r w:rsidR="007406BA" w:rsidRPr="007406BA">
          <w:rPr>
            <w:b w:val="0"/>
            <w:noProof/>
            <w:webHidden/>
          </w:rPr>
        </w:r>
        <w:r w:rsidR="007406BA" w:rsidRPr="007406BA">
          <w:rPr>
            <w:b w:val="0"/>
            <w:noProof/>
            <w:webHidden/>
          </w:rPr>
          <w:fldChar w:fldCharType="separate"/>
        </w:r>
        <w:r w:rsidR="00942005">
          <w:rPr>
            <w:b w:val="0"/>
            <w:noProof/>
            <w:webHidden/>
          </w:rPr>
          <w:t>3</w:t>
        </w:r>
        <w:r w:rsidR="007406BA" w:rsidRPr="007406BA">
          <w:rPr>
            <w:b w:val="0"/>
            <w:noProof/>
            <w:webHidden/>
          </w:rPr>
          <w:fldChar w:fldCharType="end"/>
        </w:r>
      </w:hyperlink>
    </w:p>
    <w:p w14:paraId="0034BB02" w14:textId="1845A425" w:rsidR="007406BA" w:rsidRPr="007406BA" w:rsidRDefault="0085193E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24465458" w:history="1">
        <w:r w:rsidR="007406BA" w:rsidRPr="007406BA">
          <w:rPr>
            <w:rStyle w:val="af7"/>
            <w:b w:val="0"/>
            <w:bCs/>
            <w:noProof/>
          </w:rPr>
          <w:t>5.</w:t>
        </w:r>
        <w:r w:rsidR="007406BA" w:rsidRPr="007406BA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7406BA" w:rsidRPr="007406BA">
          <w:rPr>
            <w:rStyle w:val="af7"/>
            <w:b w:val="0"/>
            <w:bCs/>
            <w:noProof/>
          </w:rPr>
          <w:t>Технические требования к оборудованию</w:t>
        </w:r>
        <w:r w:rsidR="007406BA" w:rsidRPr="007406BA">
          <w:rPr>
            <w:b w:val="0"/>
            <w:noProof/>
            <w:webHidden/>
          </w:rPr>
          <w:tab/>
        </w:r>
        <w:r w:rsidR="007406BA" w:rsidRPr="007406BA">
          <w:rPr>
            <w:b w:val="0"/>
            <w:noProof/>
            <w:webHidden/>
          </w:rPr>
          <w:fldChar w:fldCharType="begin"/>
        </w:r>
        <w:r w:rsidR="007406BA" w:rsidRPr="007406BA">
          <w:rPr>
            <w:b w:val="0"/>
            <w:noProof/>
            <w:webHidden/>
          </w:rPr>
          <w:instrText xml:space="preserve"> PAGEREF _Toc24465458 \h </w:instrText>
        </w:r>
        <w:r w:rsidR="007406BA" w:rsidRPr="007406BA">
          <w:rPr>
            <w:b w:val="0"/>
            <w:noProof/>
            <w:webHidden/>
          </w:rPr>
        </w:r>
        <w:r w:rsidR="007406BA" w:rsidRPr="007406BA">
          <w:rPr>
            <w:b w:val="0"/>
            <w:noProof/>
            <w:webHidden/>
          </w:rPr>
          <w:fldChar w:fldCharType="separate"/>
        </w:r>
        <w:r w:rsidR="00942005">
          <w:rPr>
            <w:b w:val="0"/>
            <w:noProof/>
            <w:webHidden/>
          </w:rPr>
          <w:t>3</w:t>
        </w:r>
        <w:r w:rsidR="007406BA" w:rsidRPr="007406BA">
          <w:rPr>
            <w:b w:val="0"/>
            <w:noProof/>
            <w:webHidden/>
          </w:rPr>
          <w:fldChar w:fldCharType="end"/>
        </w:r>
      </w:hyperlink>
    </w:p>
    <w:p w14:paraId="01F6DA60" w14:textId="7B44CD59" w:rsidR="007406BA" w:rsidRPr="007406BA" w:rsidRDefault="0085193E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24465459" w:history="1">
        <w:r w:rsidR="007406BA" w:rsidRPr="007406BA">
          <w:rPr>
            <w:rStyle w:val="af7"/>
            <w:b w:val="0"/>
            <w:bCs/>
            <w:noProof/>
          </w:rPr>
          <w:t>6.</w:t>
        </w:r>
        <w:r w:rsidR="007406BA" w:rsidRPr="007406BA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7406BA" w:rsidRPr="007406BA">
          <w:rPr>
            <w:rStyle w:val="af7"/>
            <w:b w:val="0"/>
            <w:bCs/>
            <w:noProof/>
          </w:rPr>
          <w:t>Гарантийные обязательства</w:t>
        </w:r>
        <w:r w:rsidR="007406BA" w:rsidRPr="007406BA">
          <w:rPr>
            <w:b w:val="0"/>
            <w:noProof/>
            <w:webHidden/>
          </w:rPr>
          <w:tab/>
        </w:r>
        <w:r w:rsidR="007406BA" w:rsidRPr="007406BA">
          <w:rPr>
            <w:b w:val="0"/>
            <w:noProof/>
            <w:webHidden/>
          </w:rPr>
          <w:fldChar w:fldCharType="begin"/>
        </w:r>
        <w:r w:rsidR="007406BA" w:rsidRPr="007406BA">
          <w:rPr>
            <w:b w:val="0"/>
            <w:noProof/>
            <w:webHidden/>
          </w:rPr>
          <w:instrText xml:space="preserve"> PAGEREF _Toc24465459 \h </w:instrText>
        </w:r>
        <w:r w:rsidR="007406BA" w:rsidRPr="007406BA">
          <w:rPr>
            <w:b w:val="0"/>
            <w:noProof/>
            <w:webHidden/>
          </w:rPr>
        </w:r>
        <w:r w:rsidR="007406BA" w:rsidRPr="007406BA">
          <w:rPr>
            <w:b w:val="0"/>
            <w:noProof/>
            <w:webHidden/>
          </w:rPr>
          <w:fldChar w:fldCharType="separate"/>
        </w:r>
        <w:r w:rsidR="00942005">
          <w:rPr>
            <w:b w:val="0"/>
            <w:noProof/>
            <w:webHidden/>
          </w:rPr>
          <w:t>3</w:t>
        </w:r>
        <w:r w:rsidR="007406BA" w:rsidRPr="007406BA">
          <w:rPr>
            <w:b w:val="0"/>
            <w:noProof/>
            <w:webHidden/>
          </w:rPr>
          <w:fldChar w:fldCharType="end"/>
        </w:r>
      </w:hyperlink>
    </w:p>
    <w:p w14:paraId="76245383" w14:textId="6555BB2F" w:rsidR="007406BA" w:rsidRPr="007406BA" w:rsidRDefault="0085193E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24465460" w:history="1">
        <w:r w:rsidR="007406BA" w:rsidRPr="007406BA">
          <w:rPr>
            <w:rStyle w:val="af7"/>
            <w:b w:val="0"/>
            <w:bCs/>
            <w:noProof/>
          </w:rPr>
          <w:t>7.</w:t>
        </w:r>
        <w:r w:rsidR="007406BA" w:rsidRPr="007406BA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7406BA" w:rsidRPr="007406BA">
          <w:rPr>
            <w:rStyle w:val="af7"/>
            <w:b w:val="0"/>
            <w:bCs/>
            <w:noProof/>
          </w:rPr>
          <w:t>Условия и требования к поставке</w:t>
        </w:r>
        <w:bookmarkStart w:id="11" w:name="_GoBack"/>
        <w:bookmarkEnd w:id="11"/>
        <w:r w:rsidR="007406BA" w:rsidRPr="007406BA">
          <w:rPr>
            <w:b w:val="0"/>
            <w:noProof/>
            <w:webHidden/>
          </w:rPr>
          <w:tab/>
        </w:r>
        <w:r w:rsidR="007406BA" w:rsidRPr="007406BA">
          <w:rPr>
            <w:b w:val="0"/>
            <w:noProof/>
            <w:webHidden/>
          </w:rPr>
          <w:fldChar w:fldCharType="begin"/>
        </w:r>
        <w:r w:rsidR="007406BA" w:rsidRPr="007406BA">
          <w:rPr>
            <w:b w:val="0"/>
            <w:noProof/>
            <w:webHidden/>
          </w:rPr>
          <w:instrText xml:space="preserve"> PAGEREF _Toc24465460 \h </w:instrText>
        </w:r>
        <w:r w:rsidR="007406BA" w:rsidRPr="007406BA">
          <w:rPr>
            <w:b w:val="0"/>
            <w:noProof/>
            <w:webHidden/>
          </w:rPr>
        </w:r>
        <w:r w:rsidR="007406BA" w:rsidRPr="007406BA">
          <w:rPr>
            <w:b w:val="0"/>
            <w:noProof/>
            <w:webHidden/>
          </w:rPr>
          <w:fldChar w:fldCharType="separate"/>
        </w:r>
        <w:r w:rsidR="00942005">
          <w:rPr>
            <w:b w:val="0"/>
            <w:noProof/>
            <w:webHidden/>
          </w:rPr>
          <w:t>3</w:t>
        </w:r>
        <w:r w:rsidR="007406BA" w:rsidRPr="007406BA">
          <w:rPr>
            <w:b w:val="0"/>
            <w:noProof/>
            <w:webHidden/>
          </w:rPr>
          <w:fldChar w:fldCharType="end"/>
        </w:r>
      </w:hyperlink>
    </w:p>
    <w:p w14:paraId="6AA4D178" w14:textId="4A15B656" w:rsidR="007406BA" w:rsidRPr="007406BA" w:rsidRDefault="0085193E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24465461" w:history="1">
        <w:r w:rsidR="007406BA" w:rsidRPr="007406BA">
          <w:rPr>
            <w:rStyle w:val="af7"/>
            <w:b w:val="0"/>
            <w:bCs/>
            <w:noProof/>
          </w:rPr>
          <w:t>8.</w:t>
        </w:r>
        <w:r w:rsidR="007406BA" w:rsidRPr="007406BA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7406BA" w:rsidRPr="007406BA">
          <w:rPr>
            <w:rStyle w:val="af7"/>
            <w:b w:val="0"/>
            <w:bCs/>
            <w:noProof/>
          </w:rPr>
          <w:t>Правила приёмки оборудования</w:t>
        </w:r>
        <w:r w:rsidR="007406BA" w:rsidRPr="007406BA">
          <w:rPr>
            <w:b w:val="0"/>
            <w:noProof/>
            <w:webHidden/>
          </w:rPr>
          <w:tab/>
        </w:r>
        <w:r w:rsidR="007406BA" w:rsidRPr="007406BA">
          <w:rPr>
            <w:b w:val="0"/>
            <w:noProof/>
            <w:webHidden/>
          </w:rPr>
          <w:fldChar w:fldCharType="begin"/>
        </w:r>
        <w:r w:rsidR="007406BA" w:rsidRPr="007406BA">
          <w:rPr>
            <w:b w:val="0"/>
            <w:noProof/>
            <w:webHidden/>
          </w:rPr>
          <w:instrText xml:space="preserve"> PAGEREF _Toc24465461 \h </w:instrText>
        </w:r>
        <w:r w:rsidR="007406BA" w:rsidRPr="007406BA">
          <w:rPr>
            <w:b w:val="0"/>
            <w:noProof/>
            <w:webHidden/>
          </w:rPr>
        </w:r>
        <w:r w:rsidR="007406BA" w:rsidRPr="007406BA">
          <w:rPr>
            <w:b w:val="0"/>
            <w:noProof/>
            <w:webHidden/>
          </w:rPr>
          <w:fldChar w:fldCharType="separate"/>
        </w:r>
        <w:r w:rsidR="00942005">
          <w:rPr>
            <w:b w:val="0"/>
            <w:noProof/>
            <w:webHidden/>
          </w:rPr>
          <w:t>4</w:t>
        </w:r>
        <w:r w:rsidR="007406BA" w:rsidRPr="007406BA">
          <w:rPr>
            <w:b w:val="0"/>
            <w:noProof/>
            <w:webHidden/>
          </w:rPr>
          <w:fldChar w:fldCharType="end"/>
        </w:r>
      </w:hyperlink>
    </w:p>
    <w:p w14:paraId="5004E38D" w14:textId="43D88FAB" w:rsidR="007406BA" w:rsidRPr="007406BA" w:rsidRDefault="0085193E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24465462" w:history="1">
        <w:r w:rsidR="007406BA" w:rsidRPr="007406BA">
          <w:rPr>
            <w:rStyle w:val="af7"/>
            <w:b w:val="0"/>
            <w:bCs/>
            <w:noProof/>
          </w:rPr>
          <w:t>9.</w:t>
        </w:r>
        <w:r w:rsidR="007406BA" w:rsidRPr="007406BA">
          <w:rPr>
            <w:rFonts w:asciiTheme="minorHAnsi" w:eastAsiaTheme="minorEastAsia" w:hAnsiTheme="minorHAnsi" w:cstheme="minorBidi"/>
            <w:b w:val="0"/>
            <w:caps w:val="0"/>
            <w:noProof/>
            <w:color w:val="auto"/>
            <w:sz w:val="22"/>
            <w:szCs w:val="22"/>
          </w:rPr>
          <w:tab/>
        </w:r>
        <w:r w:rsidR="007406BA" w:rsidRPr="007406BA">
          <w:rPr>
            <w:rStyle w:val="af7"/>
            <w:b w:val="0"/>
            <w:bCs/>
            <w:noProof/>
          </w:rPr>
          <w:t>Стоимость и оплата</w:t>
        </w:r>
        <w:r w:rsidR="007406BA" w:rsidRPr="007406BA">
          <w:rPr>
            <w:b w:val="0"/>
            <w:noProof/>
            <w:webHidden/>
          </w:rPr>
          <w:tab/>
        </w:r>
        <w:r w:rsidR="007406BA" w:rsidRPr="007406BA">
          <w:rPr>
            <w:b w:val="0"/>
            <w:noProof/>
            <w:webHidden/>
          </w:rPr>
          <w:fldChar w:fldCharType="begin"/>
        </w:r>
        <w:r w:rsidR="007406BA" w:rsidRPr="007406BA">
          <w:rPr>
            <w:b w:val="0"/>
            <w:noProof/>
            <w:webHidden/>
          </w:rPr>
          <w:instrText xml:space="preserve"> PAGEREF _Toc24465462 \h </w:instrText>
        </w:r>
        <w:r w:rsidR="007406BA" w:rsidRPr="007406BA">
          <w:rPr>
            <w:b w:val="0"/>
            <w:noProof/>
            <w:webHidden/>
          </w:rPr>
        </w:r>
        <w:r w:rsidR="007406BA" w:rsidRPr="007406BA">
          <w:rPr>
            <w:b w:val="0"/>
            <w:noProof/>
            <w:webHidden/>
          </w:rPr>
          <w:fldChar w:fldCharType="separate"/>
        </w:r>
        <w:r w:rsidR="00942005">
          <w:rPr>
            <w:b w:val="0"/>
            <w:noProof/>
            <w:webHidden/>
          </w:rPr>
          <w:t>4</w:t>
        </w:r>
        <w:r w:rsidR="007406BA" w:rsidRPr="007406BA">
          <w:rPr>
            <w:b w:val="0"/>
            <w:noProof/>
            <w:webHidden/>
          </w:rPr>
          <w:fldChar w:fldCharType="end"/>
        </w:r>
      </w:hyperlink>
    </w:p>
    <w:p w14:paraId="669A74D5" w14:textId="16D2CECE" w:rsidR="007406BA" w:rsidRPr="007406BA" w:rsidRDefault="0085193E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color w:val="auto"/>
          <w:sz w:val="22"/>
          <w:szCs w:val="22"/>
        </w:rPr>
      </w:pPr>
      <w:hyperlink w:anchor="_Toc24465463" w:history="1">
        <w:r w:rsidR="007406BA" w:rsidRPr="007406BA">
          <w:rPr>
            <w:rStyle w:val="af7"/>
            <w:b w:val="0"/>
            <w:noProof/>
          </w:rPr>
          <w:t>Приложение</w:t>
        </w:r>
        <w:r w:rsidR="007406BA" w:rsidRPr="007406BA">
          <w:rPr>
            <w:b w:val="0"/>
            <w:noProof/>
            <w:webHidden/>
          </w:rPr>
          <w:tab/>
        </w:r>
        <w:r w:rsidR="007406BA" w:rsidRPr="00942005">
          <w:rPr>
            <w:b w:val="0"/>
            <w:noProof/>
            <w:webHidden/>
          </w:rPr>
          <w:fldChar w:fldCharType="begin"/>
        </w:r>
        <w:r w:rsidR="007406BA" w:rsidRPr="00942005">
          <w:rPr>
            <w:b w:val="0"/>
            <w:noProof/>
            <w:webHidden/>
          </w:rPr>
          <w:instrText xml:space="preserve"> PAGEREF _Toc24465463 \h </w:instrText>
        </w:r>
        <w:r w:rsidR="007406BA" w:rsidRPr="00942005">
          <w:rPr>
            <w:b w:val="0"/>
            <w:noProof/>
            <w:webHidden/>
          </w:rPr>
          <w:fldChar w:fldCharType="separate"/>
        </w:r>
        <w:r w:rsidR="00942005" w:rsidRPr="00942005">
          <w:rPr>
            <w:b w:val="0"/>
            <w:bCs/>
            <w:noProof/>
            <w:webHidden/>
          </w:rPr>
          <w:t>5</w:t>
        </w:r>
        <w:r w:rsidR="007406BA" w:rsidRPr="00942005">
          <w:rPr>
            <w:b w:val="0"/>
            <w:noProof/>
            <w:webHidden/>
          </w:rPr>
          <w:fldChar w:fldCharType="end"/>
        </w:r>
      </w:hyperlink>
    </w:p>
    <w:p w14:paraId="4E80FCB3" w14:textId="77777777" w:rsidR="00565076" w:rsidRPr="00470D17" w:rsidRDefault="00565076" w:rsidP="00565076">
      <w:pPr>
        <w:pStyle w:val="10"/>
        <w:ind w:left="360"/>
        <w:rPr>
          <w:rFonts w:ascii="Times New Roman" w:hAnsi="Times New Roman"/>
          <w:color w:val="auto"/>
        </w:rPr>
      </w:pPr>
      <w:r w:rsidRPr="007406BA">
        <w:rPr>
          <w:rFonts w:ascii="Times New Roman" w:hAnsi="Times New Roman"/>
          <w:bCs/>
          <w:sz w:val="26"/>
          <w:szCs w:val="26"/>
        </w:rPr>
        <w:fldChar w:fldCharType="end"/>
      </w:r>
      <w:r w:rsidRPr="00470D17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14:paraId="456B3964" w14:textId="77777777" w:rsidR="00565076" w:rsidRPr="003C13A6" w:rsidRDefault="00565076" w:rsidP="003C13A6">
      <w:pPr>
        <w:pStyle w:val="10"/>
        <w:widowControl/>
        <w:numPr>
          <w:ilvl w:val="0"/>
          <w:numId w:val="6"/>
        </w:numPr>
        <w:spacing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12" w:name="_Toc24465454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lastRenderedPageBreak/>
        <w:t>Общие данные</w:t>
      </w:r>
      <w:bookmarkEnd w:id="12"/>
    </w:p>
    <w:p w14:paraId="3D858D6A" w14:textId="77777777" w:rsidR="00565076" w:rsidRPr="003C13A6" w:rsidRDefault="00565076" w:rsidP="00144235">
      <w:pPr>
        <w:pStyle w:val="BodyText21"/>
        <w:rPr>
          <w:sz w:val="26"/>
          <w:szCs w:val="26"/>
        </w:rPr>
      </w:pPr>
      <w:bookmarkStart w:id="13" w:name="_Toc287003614"/>
      <w:r w:rsidRPr="003C13A6">
        <w:rPr>
          <w:sz w:val="26"/>
          <w:szCs w:val="26"/>
        </w:rPr>
        <w:t xml:space="preserve">В настоящем документе представлено техническое задание (далее – ТЗ) на поставку </w:t>
      </w:r>
      <w:r w:rsidR="00A25CE4">
        <w:rPr>
          <w:sz w:val="26"/>
        </w:rPr>
        <w:t xml:space="preserve">системы </w:t>
      </w:r>
      <w:proofErr w:type="spellStart"/>
      <w:r w:rsidR="00A25CE4">
        <w:rPr>
          <w:sz w:val="26"/>
        </w:rPr>
        <w:t>видеоотображения</w:t>
      </w:r>
      <w:proofErr w:type="spellEnd"/>
      <w:r w:rsidR="005D4899" w:rsidRPr="009102BD">
        <w:rPr>
          <w:sz w:val="26"/>
        </w:rPr>
        <w:t xml:space="preserve"> </w:t>
      </w:r>
      <w:r w:rsidR="005D4899">
        <w:rPr>
          <w:sz w:val="26"/>
          <w:szCs w:val="26"/>
        </w:rPr>
        <w:t>для нужд филиала ПАО «МРСК Центра</w:t>
      </w:r>
      <w:r w:rsidRPr="003C13A6">
        <w:rPr>
          <w:sz w:val="26"/>
          <w:szCs w:val="26"/>
        </w:rPr>
        <w:t>» - «</w:t>
      </w:r>
      <w:r w:rsidR="003D1438">
        <w:rPr>
          <w:sz w:val="26"/>
          <w:szCs w:val="26"/>
        </w:rPr>
        <w:t>Кострома</w:t>
      </w:r>
      <w:r w:rsidRPr="003C13A6">
        <w:rPr>
          <w:sz w:val="26"/>
          <w:szCs w:val="26"/>
        </w:rPr>
        <w:t>энерго».</w:t>
      </w:r>
    </w:p>
    <w:p w14:paraId="478EFE6A" w14:textId="77777777" w:rsidR="00565076" w:rsidRPr="003C13A6" w:rsidRDefault="00565076" w:rsidP="00144235">
      <w:pPr>
        <w:pStyle w:val="BodyText21"/>
        <w:ind w:firstLine="0"/>
        <w:rPr>
          <w:sz w:val="26"/>
          <w:szCs w:val="26"/>
        </w:rPr>
      </w:pPr>
      <w:r w:rsidRPr="003D1438">
        <w:rPr>
          <w:b/>
          <w:sz w:val="26"/>
          <w:szCs w:val="26"/>
        </w:rPr>
        <w:t>Заказчик</w:t>
      </w:r>
      <w:bookmarkEnd w:id="13"/>
      <w:r w:rsidRPr="003D1438">
        <w:rPr>
          <w:b/>
          <w:sz w:val="26"/>
          <w:szCs w:val="26"/>
        </w:rPr>
        <w:t>:</w:t>
      </w:r>
      <w:r w:rsidRPr="003C13A6">
        <w:rPr>
          <w:sz w:val="26"/>
          <w:szCs w:val="26"/>
        </w:rPr>
        <w:t xml:space="preserve"> Филиал ПАО «МРСК </w:t>
      </w:r>
      <w:r w:rsidR="005D4899">
        <w:rPr>
          <w:sz w:val="26"/>
          <w:szCs w:val="26"/>
        </w:rPr>
        <w:t>Центра</w:t>
      </w:r>
      <w:r w:rsidRPr="003C13A6">
        <w:rPr>
          <w:sz w:val="26"/>
          <w:szCs w:val="26"/>
        </w:rPr>
        <w:t>» - «</w:t>
      </w:r>
      <w:r w:rsidR="003D1438">
        <w:rPr>
          <w:sz w:val="26"/>
          <w:szCs w:val="26"/>
        </w:rPr>
        <w:t>Кострома</w:t>
      </w:r>
      <w:r w:rsidRPr="003C13A6">
        <w:rPr>
          <w:sz w:val="26"/>
          <w:szCs w:val="26"/>
        </w:rPr>
        <w:t xml:space="preserve">энерго», </w:t>
      </w:r>
      <w:r w:rsidR="003D1438">
        <w:rPr>
          <w:szCs w:val="24"/>
        </w:rPr>
        <w:t>г. Кострома, пр-т Мира, д. 53.</w:t>
      </w:r>
    </w:p>
    <w:p w14:paraId="53C2F95B" w14:textId="77777777" w:rsidR="00565076" w:rsidRPr="003C13A6" w:rsidRDefault="00565076" w:rsidP="00144235">
      <w:pPr>
        <w:pStyle w:val="BodyText21"/>
        <w:ind w:firstLine="0"/>
        <w:rPr>
          <w:sz w:val="26"/>
          <w:szCs w:val="26"/>
        </w:rPr>
      </w:pPr>
      <w:r w:rsidRPr="003D1438">
        <w:rPr>
          <w:b/>
          <w:sz w:val="26"/>
          <w:szCs w:val="26"/>
        </w:rPr>
        <w:t>Исполнитель:</w:t>
      </w:r>
      <w:r w:rsidRPr="003C13A6">
        <w:rPr>
          <w:sz w:val="26"/>
          <w:szCs w:val="26"/>
        </w:rPr>
        <w:t xml:space="preserve"> определяется по итогам торговой процедуры.</w:t>
      </w:r>
    </w:p>
    <w:p w14:paraId="79E4F185" w14:textId="77777777" w:rsidR="00565076" w:rsidRPr="003C13A6" w:rsidRDefault="00565076" w:rsidP="00144235">
      <w:pPr>
        <w:pStyle w:val="BodyText21"/>
        <w:ind w:firstLine="0"/>
        <w:rPr>
          <w:sz w:val="26"/>
          <w:szCs w:val="26"/>
        </w:rPr>
      </w:pPr>
      <w:r w:rsidRPr="003D1438">
        <w:rPr>
          <w:b/>
          <w:sz w:val="26"/>
          <w:szCs w:val="26"/>
        </w:rPr>
        <w:t>Основная цель:</w:t>
      </w:r>
      <w:r w:rsidRPr="003C13A6">
        <w:rPr>
          <w:sz w:val="26"/>
          <w:szCs w:val="26"/>
        </w:rPr>
        <w:t xml:space="preserve"> выбор Поставщика для заключения договора поставки </w:t>
      </w:r>
      <w:r w:rsidR="00A25CE4">
        <w:rPr>
          <w:sz w:val="26"/>
        </w:rPr>
        <w:t xml:space="preserve">системы </w:t>
      </w:r>
      <w:proofErr w:type="spellStart"/>
      <w:r w:rsidR="00A25CE4">
        <w:rPr>
          <w:sz w:val="26"/>
        </w:rPr>
        <w:t>видеоотображения</w:t>
      </w:r>
      <w:proofErr w:type="spellEnd"/>
      <w:r w:rsidRPr="003C13A6">
        <w:rPr>
          <w:sz w:val="26"/>
          <w:szCs w:val="26"/>
        </w:rPr>
        <w:t xml:space="preserve"> согласно Приложению для нужд филиала ПАО «МРСК </w:t>
      </w:r>
      <w:r w:rsidR="0035740A">
        <w:rPr>
          <w:sz w:val="26"/>
          <w:szCs w:val="26"/>
        </w:rPr>
        <w:t>Центра</w:t>
      </w:r>
      <w:proofErr w:type="gramStart"/>
      <w:r w:rsidRPr="003C13A6">
        <w:rPr>
          <w:sz w:val="26"/>
          <w:szCs w:val="26"/>
        </w:rPr>
        <w:t>»</w:t>
      </w:r>
      <w:proofErr w:type="gramEnd"/>
      <w:r w:rsidRPr="003C13A6">
        <w:rPr>
          <w:sz w:val="26"/>
          <w:szCs w:val="26"/>
        </w:rPr>
        <w:t xml:space="preserve"> - «</w:t>
      </w:r>
      <w:r w:rsidR="003D1438">
        <w:rPr>
          <w:sz w:val="26"/>
          <w:szCs w:val="26"/>
        </w:rPr>
        <w:t>Кострома</w:t>
      </w:r>
      <w:r w:rsidRPr="003C13A6">
        <w:rPr>
          <w:sz w:val="26"/>
          <w:szCs w:val="26"/>
        </w:rPr>
        <w:t>энерго».</w:t>
      </w:r>
    </w:p>
    <w:p w14:paraId="5F1276DF" w14:textId="77777777" w:rsidR="00565076" w:rsidRPr="003C13A6" w:rsidRDefault="00565076" w:rsidP="003C13A6">
      <w:pPr>
        <w:pStyle w:val="10"/>
        <w:widowControl/>
        <w:numPr>
          <w:ilvl w:val="0"/>
          <w:numId w:val="6"/>
        </w:numPr>
        <w:spacing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14" w:name="_Toc287003616"/>
      <w:bookmarkStart w:id="15" w:name="_Toc319666312"/>
      <w:bookmarkStart w:id="16" w:name="_Toc24465455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 xml:space="preserve">Сроки </w:t>
      </w:r>
      <w:bookmarkEnd w:id="14"/>
      <w:bookmarkEnd w:id="15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поставки</w:t>
      </w:r>
      <w:bookmarkEnd w:id="16"/>
    </w:p>
    <w:p w14:paraId="62673714" w14:textId="77777777" w:rsidR="00565076" w:rsidRPr="003C13A6" w:rsidRDefault="00565076" w:rsidP="00565076">
      <w:pPr>
        <w:pStyle w:val="a"/>
        <w:numPr>
          <w:ilvl w:val="0"/>
          <w:numId w:val="0"/>
        </w:numPr>
        <w:spacing w:line="300" w:lineRule="auto"/>
        <w:ind w:left="34"/>
        <w:rPr>
          <w:b w:val="0"/>
          <w:sz w:val="26"/>
          <w:szCs w:val="26"/>
        </w:rPr>
      </w:pPr>
      <w:r w:rsidRPr="003C13A6">
        <w:rPr>
          <w:b w:val="0"/>
          <w:sz w:val="26"/>
          <w:szCs w:val="26"/>
        </w:rPr>
        <w:t>Начало: с момента подписания договора</w:t>
      </w:r>
    </w:p>
    <w:p w14:paraId="2CB8F3F3" w14:textId="67123937" w:rsidR="00565076" w:rsidRPr="003C13A6" w:rsidRDefault="00565076" w:rsidP="00565076">
      <w:pPr>
        <w:pStyle w:val="a"/>
        <w:numPr>
          <w:ilvl w:val="0"/>
          <w:numId w:val="0"/>
        </w:numPr>
        <w:spacing w:line="300" w:lineRule="auto"/>
        <w:ind w:left="34"/>
        <w:rPr>
          <w:b w:val="0"/>
          <w:sz w:val="26"/>
          <w:szCs w:val="26"/>
        </w:rPr>
      </w:pPr>
      <w:r w:rsidRPr="003C13A6">
        <w:rPr>
          <w:b w:val="0"/>
          <w:sz w:val="26"/>
          <w:szCs w:val="26"/>
        </w:rPr>
        <w:t xml:space="preserve">Окончание: в течение </w:t>
      </w:r>
      <w:r w:rsidR="004C0D7C">
        <w:rPr>
          <w:b w:val="0"/>
          <w:sz w:val="26"/>
          <w:szCs w:val="26"/>
        </w:rPr>
        <w:t>3</w:t>
      </w:r>
      <w:r w:rsidRPr="003C13A6">
        <w:rPr>
          <w:b w:val="0"/>
          <w:sz w:val="26"/>
          <w:szCs w:val="26"/>
        </w:rPr>
        <w:t xml:space="preserve"> календарных дней с момента подписания договора.</w:t>
      </w:r>
    </w:p>
    <w:p w14:paraId="4E738A84" w14:textId="77777777" w:rsidR="00565076" w:rsidRDefault="00565076" w:rsidP="003C13A6">
      <w:pPr>
        <w:pStyle w:val="10"/>
        <w:widowControl/>
        <w:numPr>
          <w:ilvl w:val="0"/>
          <w:numId w:val="6"/>
        </w:numPr>
        <w:spacing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17" w:name="_Toc319666313"/>
      <w:bookmarkStart w:id="18" w:name="_Toc24465456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 xml:space="preserve">Финансирование </w:t>
      </w:r>
      <w:bookmarkEnd w:id="17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поставки</w:t>
      </w:r>
      <w:bookmarkEnd w:id="18"/>
    </w:p>
    <w:p w14:paraId="4195D09B" w14:textId="77777777" w:rsidR="006A3FD7" w:rsidRPr="00D76B33" w:rsidRDefault="006A3FD7" w:rsidP="000B256A">
      <w:pPr>
        <w:pStyle w:val="affb"/>
        <w:spacing w:after="0"/>
        <w:ind w:left="0" w:firstLine="709"/>
        <w:jc w:val="both"/>
        <w:rPr>
          <w:color w:val="000000"/>
          <w:sz w:val="24"/>
          <w:szCs w:val="24"/>
        </w:rPr>
      </w:pPr>
      <w:bookmarkStart w:id="19" w:name="_Toc351445379"/>
      <w:bookmarkStart w:id="20" w:name="_Toc358363919"/>
      <w:bookmarkStart w:id="21" w:name="_Toc358363961"/>
      <w:bookmarkStart w:id="22" w:name="_Toc358364025"/>
      <w:bookmarkStart w:id="23" w:name="_Toc358364641"/>
      <w:bookmarkStart w:id="24" w:name="_Toc358364854"/>
      <w:bookmarkStart w:id="25" w:name="_Toc363475155"/>
      <w:bookmarkStart w:id="26" w:name="_Toc349570484"/>
      <w:bookmarkStart w:id="27" w:name="_Toc349570705"/>
      <w:bookmarkStart w:id="28" w:name="_Toc349571100"/>
      <w:bookmarkStart w:id="29" w:name="_Toc274560384"/>
      <w:bookmarkStart w:id="30" w:name="_Toc291589525"/>
      <w:bookmarkStart w:id="31" w:name="_Toc319666314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A11679">
        <w:rPr>
          <w:color w:val="000000"/>
          <w:sz w:val="24"/>
          <w:szCs w:val="24"/>
        </w:rPr>
        <w:t>Амортизация, ИПР 201</w:t>
      </w:r>
      <w:r w:rsidRPr="00A11679">
        <w:rPr>
          <w:color w:val="000000"/>
          <w:sz w:val="24"/>
          <w:szCs w:val="24"/>
          <w:lang w:val="en-US"/>
        </w:rPr>
        <w:t>9</w:t>
      </w:r>
      <w:r w:rsidRPr="00A11679">
        <w:rPr>
          <w:color w:val="000000"/>
          <w:sz w:val="24"/>
          <w:szCs w:val="24"/>
        </w:rPr>
        <w:t>г.</w:t>
      </w:r>
    </w:p>
    <w:p w14:paraId="2B709E4E" w14:textId="77777777" w:rsidR="00565076" w:rsidRPr="003C13A6" w:rsidRDefault="00565076" w:rsidP="00565076">
      <w:pPr>
        <w:pStyle w:val="10"/>
        <w:widowControl/>
        <w:numPr>
          <w:ilvl w:val="0"/>
          <w:numId w:val="6"/>
        </w:numPr>
        <w:spacing w:before="360" w:after="24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32" w:name="_Toc24465457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 xml:space="preserve">Требования к </w:t>
      </w:r>
      <w:bookmarkEnd w:id="29"/>
      <w:bookmarkEnd w:id="30"/>
      <w:bookmarkEnd w:id="31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Поставщику</w:t>
      </w:r>
      <w:bookmarkEnd w:id="32"/>
    </w:p>
    <w:p w14:paraId="1A75E191" w14:textId="77777777" w:rsidR="00565076" w:rsidRPr="003C13A6" w:rsidRDefault="00565076" w:rsidP="000B256A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Требования к поставщику учтены в закупочной документации.</w:t>
      </w:r>
    </w:p>
    <w:p w14:paraId="375B393D" w14:textId="77777777" w:rsidR="00565076" w:rsidRPr="003C13A6" w:rsidRDefault="00565076" w:rsidP="003C13A6">
      <w:pPr>
        <w:pStyle w:val="10"/>
        <w:widowControl/>
        <w:numPr>
          <w:ilvl w:val="0"/>
          <w:numId w:val="6"/>
        </w:numPr>
        <w:spacing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33" w:name="_Toc351445381"/>
      <w:bookmarkStart w:id="34" w:name="_Toc358363921"/>
      <w:bookmarkStart w:id="35" w:name="_Toc358363963"/>
      <w:bookmarkStart w:id="36" w:name="_Toc358364027"/>
      <w:bookmarkStart w:id="37" w:name="_Toc358364643"/>
      <w:bookmarkStart w:id="38" w:name="_Toc358364856"/>
      <w:bookmarkStart w:id="39" w:name="_Toc363475157"/>
      <w:bookmarkStart w:id="40" w:name="_Toc349570486"/>
      <w:bookmarkStart w:id="41" w:name="_Toc349570707"/>
      <w:bookmarkStart w:id="42" w:name="_Toc349571102"/>
      <w:bookmarkStart w:id="43" w:name="_Toc349656164"/>
      <w:bookmarkStart w:id="44" w:name="_Toc350851423"/>
      <w:bookmarkStart w:id="45" w:name="_Toc351445382"/>
      <w:bookmarkStart w:id="46" w:name="_Toc358363922"/>
      <w:bookmarkStart w:id="47" w:name="_Toc358363964"/>
      <w:bookmarkStart w:id="48" w:name="_Toc358364028"/>
      <w:bookmarkStart w:id="49" w:name="_Toc358364644"/>
      <w:bookmarkStart w:id="50" w:name="_Toc358364857"/>
      <w:bookmarkStart w:id="51" w:name="_Toc363475158"/>
      <w:bookmarkStart w:id="52" w:name="_Toc374965887"/>
      <w:bookmarkStart w:id="53" w:name="_Toc375032508"/>
      <w:bookmarkStart w:id="54" w:name="_Toc425409538"/>
      <w:bookmarkStart w:id="55" w:name="_Toc425409572"/>
      <w:bookmarkStart w:id="56" w:name="_Toc274560739"/>
      <w:bookmarkStart w:id="57" w:name="_Toc24465458"/>
      <w:bookmarkStart w:id="58" w:name="_Toc274560385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Технические требования к оборудованию</w:t>
      </w:r>
      <w:bookmarkEnd w:id="56"/>
      <w:bookmarkEnd w:id="57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 xml:space="preserve"> </w:t>
      </w:r>
    </w:p>
    <w:p w14:paraId="41AFB087" w14:textId="77777777" w:rsidR="00565076" w:rsidRPr="003C13A6" w:rsidRDefault="00565076" w:rsidP="00565076">
      <w:pPr>
        <w:pStyle w:val="BodyText21"/>
        <w:rPr>
          <w:sz w:val="26"/>
          <w:szCs w:val="26"/>
        </w:rPr>
      </w:pPr>
      <w:bookmarkStart w:id="59" w:name="_Toc351445387"/>
      <w:bookmarkStart w:id="60" w:name="_Toc358363927"/>
      <w:bookmarkStart w:id="61" w:name="_Toc358363969"/>
      <w:bookmarkStart w:id="62" w:name="_Toc358364033"/>
      <w:bookmarkStart w:id="63" w:name="_Toc358364649"/>
      <w:bookmarkStart w:id="64" w:name="_Toc358364862"/>
      <w:bookmarkStart w:id="65" w:name="_Toc363475163"/>
      <w:bookmarkStart w:id="66" w:name="_Toc351445388"/>
      <w:bookmarkStart w:id="67" w:name="_Toc358363928"/>
      <w:bookmarkStart w:id="68" w:name="_Toc358363970"/>
      <w:bookmarkStart w:id="69" w:name="_Toc358364034"/>
      <w:bookmarkStart w:id="70" w:name="_Toc358364650"/>
      <w:bookmarkStart w:id="71" w:name="_Toc358364863"/>
      <w:bookmarkStart w:id="72" w:name="_Toc363475164"/>
      <w:bookmarkStart w:id="73" w:name="_Toc351445389"/>
      <w:bookmarkStart w:id="74" w:name="_Toc358363929"/>
      <w:bookmarkStart w:id="75" w:name="_Toc358363971"/>
      <w:bookmarkStart w:id="76" w:name="_Toc358364035"/>
      <w:bookmarkStart w:id="77" w:name="_Toc358364651"/>
      <w:bookmarkStart w:id="78" w:name="_Toc358364864"/>
      <w:bookmarkStart w:id="79" w:name="_Toc363475165"/>
      <w:bookmarkStart w:id="80" w:name="_Toc351445390"/>
      <w:bookmarkStart w:id="81" w:name="_Toc358363930"/>
      <w:bookmarkStart w:id="82" w:name="_Toc358363972"/>
      <w:bookmarkStart w:id="83" w:name="_Toc358364036"/>
      <w:bookmarkStart w:id="84" w:name="_Toc358364652"/>
      <w:bookmarkStart w:id="85" w:name="_Toc358364865"/>
      <w:bookmarkStart w:id="86" w:name="_Toc363475166"/>
      <w:bookmarkStart w:id="87" w:name="_Toc34957110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r w:rsidRPr="003C13A6">
        <w:rPr>
          <w:sz w:val="26"/>
          <w:szCs w:val="26"/>
        </w:rPr>
        <w:t>Закупаемое оборудование должно быть новым и ранее не используемым, дата изготовления не ранее 2018 года. Количество, состав и технические характеристики указаны в Приложении к настоящему Техническому заданию.</w:t>
      </w:r>
    </w:p>
    <w:p w14:paraId="0C13FCF1" w14:textId="77777777" w:rsidR="00565076" w:rsidRPr="003C13A6" w:rsidRDefault="00565076" w:rsidP="003C13A6">
      <w:pPr>
        <w:pStyle w:val="10"/>
        <w:widowControl/>
        <w:numPr>
          <w:ilvl w:val="0"/>
          <w:numId w:val="6"/>
        </w:numPr>
        <w:spacing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88" w:name="_Toc24465459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Гарантийные обязательства</w:t>
      </w:r>
      <w:bookmarkEnd w:id="88"/>
    </w:p>
    <w:p w14:paraId="75DB717B" w14:textId="026ECC17" w:rsidR="00B23EF1" w:rsidRPr="003C13A6" w:rsidRDefault="00B23EF1" w:rsidP="00B23EF1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 xml:space="preserve">Гарантия на оборудование оформляется гарантийными талонами на каждое изделие. Гарантия на поставляемое оборудование должна распространяться на сроки не менее чем на </w:t>
      </w:r>
      <w:r>
        <w:rPr>
          <w:sz w:val="26"/>
          <w:szCs w:val="26"/>
        </w:rPr>
        <w:t>2</w:t>
      </w:r>
      <w:r w:rsidR="004C0D7C">
        <w:rPr>
          <w:sz w:val="26"/>
          <w:szCs w:val="26"/>
        </w:rPr>
        <w:t>4</w:t>
      </w:r>
      <w:r>
        <w:rPr>
          <w:sz w:val="26"/>
          <w:szCs w:val="26"/>
        </w:rPr>
        <w:t xml:space="preserve"> месяц</w:t>
      </w:r>
      <w:r w:rsidR="004C0D7C">
        <w:rPr>
          <w:sz w:val="26"/>
          <w:szCs w:val="26"/>
        </w:rPr>
        <w:t>а</w:t>
      </w:r>
      <w:r w:rsidRPr="003C13A6">
        <w:rPr>
          <w:sz w:val="26"/>
          <w:szCs w:val="26"/>
        </w:rPr>
        <w:t>.</w:t>
      </w:r>
    </w:p>
    <w:p w14:paraId="7E9D63E8" w14:textId="77777777" w:rsidR="00565076" w:rsidRPr="003C13A6" w:rsidRDefault="00565076" w:rsidP="003C13A6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Поставщик должен за свой счет и сроки, согласованные с Заказчиком, устранять заводские дефекты в поставляемом оборудовании, выявленные в период гарантийного срока.</w:t>
      </w:r>
    </w:p>
    <w:p w14:paraId="770EAE98" w14:textId="77777777" w:rsidR="00565076" w:rsidRPr="003C13A6" w:rsidRDefault="00565076" w:rsidP="003C13A6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Срок устранения неисправностей или замена неисправной продукции в течение 10 (десяти) рабочих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094CEC0B" w14:textId="77777777" w:rsidR="00565076" w:rsidRPr="003C13A6" w:rsidRDefault="00565076" w:rsidP="003C13A6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14:paraId="670807FC" w14:textId="77777777" w:rsidR="00565076" w:rsidRPr="003C13A6" w:rsidRDefault="00565076" w:rsidP="003C13A6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Время начала исчисления гарантийного срока – с момента поставки оборудования, материалов н</w:t>
      </w:r>
      <w:r w:rsidR="00E25108">
        <w:rPr>
          <w:sz w:val="26"/>
          <w:szCs w:val="26"/>
        </w:rPr>
        <w:t>а склад филиала ПАО «МРСК Центра» - «</w:t>
      </w:r>
      <w:r w:rsidR="003D1438">
        <w:rPr>
          <w:sz w:val="26"/>
          <w:szCs w:val="26"/>
        </w:rPr>
        <w:t>Кострома</w:t>
      </w:r>
      <w:r w:rsidRPr="003C13A6">
        <w:rPr>
          <w:sz w:val="26"/>
          <w:szCs w:val="26"/>
        </w:rPr>
        <w:t>энерго».</w:t>
      </w:r>
    </w:p>
    <w:p w14:paraId="3A272BE9" w14:textId="77777777" w:rsidR="00565076" w:rsidRPr="003C13A6" w:rsidRDefault="00565076" w:rsidP="003C13A6">
      <w:pPr>
        <w:pStyle w:val="10"/>
        <w:widowControl/>
        <w:numPr>
          <w:ilvl w:val="0"/>
          <w:numId w:val="6"/>
        </w:numPr>
        <w:spacing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89" w:name="_Toc24465460"/>
      <w:bookmarkStart w:id="90" w:name="_Toc291589529"/>
      <w:bookmarkStart w:id="91" w:name="_Toc319666318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Условия и требования к поставке</w:t>
      </w:r>
      <w:bookmarkEnd w:id="89"/>
    </w:p>
    <w:p w14:paraId="0BCC4990" w14:textId="77777777" w:rsidR="00565076" w:rsidRPr="003C13A6" w:rsidRDefault="00565076" w:rsidP="000B256A">
      <w:pPr>
        <w:pStyle w:val="BodyText21"/>
        <w:rPr>
          <w:sz w:val="26"/>
          <w:szCs w:val="26"/>
        </w:rPr>
      </w:pPr>
      <w:bookmarkStart w:id="92" w:name="_Toc351445393"/>
      <w:bookmarkStart w:id="93" w:name="_Toc358363933"/>
      <w:bookmarkStart w:id="94" w:name="_Toc358363975"/>
      <w:bookmarkStart w:id="95" w:name="_Toc358364039"/>
      <w:bookmarkStart w:id="96" w:name="_Toc358364655"/>
      <w:bookmarkStart w:id="97" w:name="_Toc358364868"/>
      <w:bookmarkStart w:id="98" w:name="_Toc363475169"/>
      <w:bookmarkEnd w:id="92"/>
      <w:bookmarkEnd w:id="93"/>
      <w:bookmarkEnd w:id="94"/>
      <w:bookmarkEnd w:id="95"/>
      <w:bookmarkEnd w:id="96"/>
      <w:bookmarkEnd w:id="97"/>
      <w:bookmarkEnd w:id="98"/>
      <w:r w:rsidRPr="003C13A6">
        <w:rPr>
          <w:sz w:val="26"/>
          <w:szCs w:val="26"/>
        </w:rPr>
        <w:t>Условия поставки: транспортом Поставщика, транспортные расходы входят в стоимость товара. При транспортировке необходимо руководствоваться требованиями к упаковке и транспортировке оборудования, указанными в документации на оборудование.</w:t>
      </w:r>
    </w:p>
    <w:p w14:paraId="372ECA77" w14:textId="77777777" w:rsidR="00565076" w:rsidRPr="003C13A6" w:rsidRDefault="00565076" w:rsidP="000B256A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Упаковка должна быть фирменной, обеспечивать сохранность груза от повреждений при обычных условиях хранения и транспортировки, стоимость упаковки входит в общую стоимость предложения.</w:t>
      </w:r>
    </w:p>
    <w:p w14:paraId="191A1711" w14:textId="77777777" w:rsidR="00565076" w:rsidRPr="003C13A6" w:rsidRDefault="00565076" w:rsidP="000B256A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lastRenderedPageBreak/>
        <w:t>Объем и комплектность поставки должны соответствовать спецификации.</w:t>
      </w:r>
    </w:p>
    <w:p w14:paraId="18F3A6DE" w14:textId="77777777" w:rsidR="00565076" w:rsidRPr="003C13A6" w:rsidRDefault="00565076" w:rsidP="000B256A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Одновременно с поставкой товара Поставщик обязан представить Заказчику оригиналы документов, указанных в договоре на поставку оборудования.</w:t>
      </w:r>
    </w:p>
    <w:p w14:paraId="56555542" w14:textId="77777777" w:rsidR="00565076" w:rsidRPr="003C13A6" w:rsidRDefault="00565076" w:rsidP="000B256A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 xml:space="preserve">Порядок отгрузки, адреса доставки, специальные требования к таре и упаковке должны быть определены в договоре на поставку оборудования. </w:t>
      </w:r>
    </w:p>
    <w:p w14:paraId="22B4B12D" w14:textId="77777777" w:rsidR="00565076" w:rsidRPr="003C13A6" w:rsidRDefault="00565076" w:rsidP="003C13A6">
      <w:pPr>
        <w:pStyle w:val="10"/>
        <w:widowControl/>
        <w:numPr>
          <w:ilvl w:val="0"/>
          <w:numId w:val="6"/>
        </w:numPr>
        <w:spacing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99" w:name="_Toc24465461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Правила приёмки оборудования</w:t>
      </w:r>
      <w:bookmarkEnd w:id="90"/>
      <w:bookmarkEnd w:id="91"/>
      <w:bookmarkEnd w:id="99"/>
    </w:p>
    <w:p w14:paraId="08FDC9EB" w14:textId="77777777" w:rsidR="003D1438" w:rsidRPr="003C13A6" w:rsidRDefault="00565076" w:rsidP="003D1438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Все поставляемое оборудование проходит входной контроль, осуществляемый предста</w:t>
      </w:r>
      <w:r w:rsidR="00E25108">
        <w:rPr>
          <w:sz w:val="26"/>
          <w:szCs w:val="26"/>
        </w:rPr>
        <w:t>вителями филиала ПАО «МРСК Центра</w:t>
      </w:r>
      <w:r w:rsidRPr="003C13A6">
        <w:rPr>
          <w:sz w:val="26"/>
          <w:szCs w:val="26"/>
        </w:rPr>
        <w:t>»-«</w:t>
      </w:r>
      <w:r w:rsidR="003D1438">
        <w:rPr>
          <w:sz w:val="26"/>
          <w:szCs w:val="26"/>
        </w:rPr>
        <w:t>Кострома</w:t>
      </w:r>
      <w:r w:rsidRPr="003C13A6">
        <w:rPr>
          <w:sz w:val="26"/>
          <w:szCs w:val="26"/>
        </w:rPr>
        <w:t xml:space="preserve">энерго» при получении оборудования </w:t>
      </w:r>
      <w:r w:rsidR="00E25108">
        <w:rPr>
          <w:sz w:val="26"/>
          <w:szCs w:val="26"/>
        </w:rPr>
        <w:t>на склад филиала ПАО «МРСК Центра»-«</w:t>
      </w:r>
      <w:r w:rsidR="003D1438">
        <w:rPr>
          <w:sz w:val="26"/>
          <w:szCs w:val="26"/>
        </w:rPr>
        <w:t>Кострома</w:t>
      </w:r>
      <w:r w:rsidRPr="003C13A6">
        <w:rPr>
          <w:sz w:val="26"/>
          <w:szCs w:val="26"/>
        </w:rPr>
        <w:t>энерго», распол</w:t>
      </w:r>
      <w:r w:rsidR="00E25108">
        <w:rPr>
          <w:sz w:val="26"/>
          <w:szCs w:val="26"/>
        </w:rPr>
        <w:t>оженного по адресу:</w:t>
      </w:r>
      <w:r w:rsidR="003D1438">
        <w:rPr>
          <w:szCs w:val="24"/>
        </w:rPr>
        <w:t xml:space="preserve"> г. Кострома, пр-т Мира, д. 53.</w:t>
      </w:r>
    </w:p>
    <w:p w14:paraId="0B37E330" w14:textId="77777777" w:rsidR="00565076" w:rsidRPr="003C13A6" w:rsidRDefault="00565076" w:rsidP="00565076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 в течение 10 (десяти) рабочих дней с момента получения письменного извещения Заказчика.</w:t>
      </w:r>
    </w:p>
    <w:p w14:paraId="7A135F5B" w14:textId="77777777" w:rsidR="00565076" w:rsidRPr="003C13A6" w:rsidRDefault="00565076" w:rsidP="00565076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Заказчик принимает товар без проведения пусконаладочных работ и приемочных испытаний по адресу поставки путем проведения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14:paraId="543E2BBB" w14:textId="77777777" w:rsidR="00565076" w:rsidRPr="003C13A6" w:rsidRDefault="00565076" w:rsidP="003C13A6">
      <w:pPr>
        <w:pStyle w:val="BodyText21"/>
        <w:rPr>
          <w:sz w:val="26"/>
          <w:szCs w:val="26"/>
        </w:rPr>
      </w:pPr>
      <w:r w:rsidRPr="003C13A6">
        <w:rPr>
          <w:sz w:val="26"/>
          <w:szCs w:val="26"/>
        </w:rPr>
        <w:t>Товар считается поставленным надлежащим образом и принятым с момента подписания сторонами товарной накладной. Дополнительные условия приемки товара по качеству и количеству устанавливаются Договором поставки.</w:t>
      </w:r>
    </w:p>
    <w:p w14:paraId="70208091" w14:textId="77777777" w:rsidR="00565076" w:rsidRPr="003C13A6" w:rsidRDefault="00565076" w:rsidP="003C13A6">
      <w:pPr>
        <w:pStyle w:val="10"/>
        <w:widowControl/>
        <w:numPr>
          <w:ilvl w:val="0"/>
          <w:numId w:val="6"/>
        </w:numPr>
        <w:spacing w:after="120"/>
        <w:ind w:left="357" w:hanging="357"/>
        <w:rPr>
          <w:rFonts w:ascii="Times New Roman" w:hAnsi="Times New Roman"/>
          <w:b/>
          <w:bCs/>
          <w:color w:val="auto"/>
          <w:sz w:val="26"/>
          <w:szCs w:val="26"/>
        </w:rPr>
      </w:pPr>
      <w:bookmarkStart w:id="100" w:name="_Toc24465462"/>
      <w:bookmarkStart w:id="101" w:name="_Toc291589530"/>
      <w:bookmarkStart w:id="102" w:name="_Toc319666319"/>
      <w:bookmarkEnd w:id="58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>Стоимость и оплата</w:t>
      </w:r>
      <w:bookmarkEnd w:id="100"/>
      <w:r w:rsidRPr="003C13A6">
        <w:rPr>
          <w:rFonts w:ascii="Times New Roman" w:hAnsi="Times New Roman"/>
          <w:b/>
          <w:bCs/>
          <w:color w:val="auto"/>
          <w:sz w:val="26"/>
          <w:szCs w:val="26"/>
        </w:rPr>
        <w:t xml:space="preserve"> </w:t>
      </w:r>
      <w:bookmarkEnd w:id="101"/>
      <w:bookmarkEnd w:id="102"/>
    </w:p>
    <w:p w14:paraId="29F14080" w14:textId="77777777" w:rsidR="00565076" w:rsidRPr="003C13A6" w:rsidRDefault="00565076" w:rsidP="00565076">
      <w:pPr>
        <w:pStyle w:val="affb"/>
        <w:spacing w:after="0"/>
        <w:ind w:left="0" w:firstLine="709"/>
        <w:jc w:val="both"/>
        <w:rPr>
          <w:sz w:val="26"/>
          <w:szCs w:val="26"/>
        </w:rPr>
      </w:pPr>
      <w:r w:rsidRPr="003C13A6">
        <w:rPr>
          <w:sz w:val="26"/>
          <w:szCs w:val="26"/>
        </w:rPr>
        <w:t xml:space="preserve">Оплата производится Заказчиком на условиях, указанных в </w:t>
      </w:r>
      <w:r w:rsidR="00B23EF1">
        <w:rPr>
          <w:sz w:val="26"/>
          <w:szCs w:val="26"/>
        </w:rPr>
        <w:t>закупочной</w:t>
      </w:r>
      <w:r w:rsidR="00B23EF1" w:rsidRPr="003C13A6">
        <w:rPr>
          <w:sz w:val="26"/>
          <w:szCs w:val="26"/>
        </w:rPr>
        <w:t xml:space="preserve"> </w:t>
      </w:r>
      <w:r w:rsidRPr="003C13A6">
        <w:rPr>
          <w:sz w:val="26"/>
          <w:szCs w:val="26"/>
        </w:rPr>
        <w:t>документации.</w:t>
      </w:r>
    </w:p>
    <w:p w14:paraId="274431DD" w14:textId="77777777" w:rsidR="00565076" w:rsidRPr="003C13A6" w:rsidRDefault="00565076" w:rsidP="00565076">
      <w:pPr>
        <w:pStyle w:val="affb"/>
        <w:spacing w:after="0"/>
        <w:ind w:left="0" w:firstLine="709"/>
        <w:jc w:val="both"/>
        <w:rPr>
          <w:sz w:val="26"/>
          <w:szCs w:val="26"/>
        </w:rPr>
      </w:pPr>
    </w:p>
    <w:p w14:paraId="7E39AA12" w14:textId="77777777" w:rsidR="00565076" w:rsidRPr="003C13A6" w:rsidRDefault="00565076" w:rsidP="00565076">
      <w:pPr>
        <w:pStyle w:val="affb"/>
        <w:spacing w:after="0"/>
        <w:ind w:left="0" w:firstLine="709"/>
        <w:jc w:val="both"/>
        <w:rPr>
          <w:sz w:val="26"/>
          <w:szCs w:val="26"/>
        </w:rPr>
      </w:pPr>
      <w:r w:rsidRPr="003C13A6">
        <w:rPr>
          <w:sz w:val="26"/>
          <w:szCs w:val="26"/>
        </w:rPr>
        <w:t>СОСТАВИЛИ: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3"/>
        <w:gridCol w:w="2555"/>
        <w:gridCol w:w="2126"/>
        <w:gridCol w:w="1559"/>
        <w:gridCol w:w="1418"/>
      </w:tblGrid>
      <w:tr w:rsidR="00565076" w:rsidRPr="003C13A6" w14:paraId="16E770B1" w14:textId="77777777" w:rsidTr="001D5692">
        <w:tc>
          <w:tcPr>
            <w:tcW w:w="2373" w:type="dxa"/>
            <w:vAlign w:val="center"/>
          </w:tcPr>
          <w:p w14:paraId="053E7CFD" w14:textId="77777777" w:rsidR="00565076" w:rsidRPr="003C13A6" w:rsidRDefault="00565076" w:rsidP="00565076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3C13A6">
              <w:rPr>
                <w:rFonts w:ascii="Times New Roman" w:hAnsi="Times New Roman"/>
                <w:color w:val="auto"/>
                <w:sz w:val="26"/>
                <w:szCs w:val="26"/>
              </w:rPr>
              <w:t>Наименование организации, предприятия</w:t>
            </w:r>
          </w:p>
        </w:tc>
        <w:tc>
          <w:tcPr>
            <w:tcW w:w="2555" w:type="dxa"/>
            <w:vAlign w:val="center"/>
          </w:tcPr>
          <w:p w14:paraId="494DA08B" w14:textId="77777777" w:rsidR="00565076" w:rsidRPr="003C13A6" w:rsidRDefault="00565076" w:rsidP="00565076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3C13A6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Должность </w:t>
            </w:r>
          </w:p>
          <w:p w14:paraId="4214DBE6" w14:textId="77777777" w:rsidR="00565076" w:rsidRPr="003C13A6" w:rsidRDefault="00565076" w:rsidP="00565076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3C13A6">
              <w:rPr>
                <w:rFonts w:ascii="Times New Roman" w:hAnsi="Times New Roman"/>
                <w:color w:val="auto"/>
                <w:sz w:val="26"/>
                <w:szCs w:val="26"/>
              </w:rPr>
              <w:t>исполнителя</w:t>
            </w:r>
          </w:p>
        </w:tc>
        <w:tc>
          <w:tcPr>
            <w:tcW w:w="2126" w:type="dxa"/>
            <w:vAlign w:val="center"/>
          </w:tcPr>
          <w:p w14:paraId="3544D382" w14:textId="77777777" w:rsidR="00565076" w:rsidRPr="003C13A6" w:rsidRDefault="00565076" w:rsidP="00565076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3C13A6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Фамилия, имя, </w:t>
            </w:r>
          </w:p>
          <w:p w14:paraId="2C72EA9C" w14:textId="77777777" w:rsidR="00565076" w:rsidRPr="003C13A6" w:rsidRDefault="00565076" w:rsidP="00565076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3C13A6">
              <w:rPr>
                <w:rFonts w:ascii="Times New Roman" w:hAnsi="Times New Roman"/>
                <w:color w:val="auto"/>
                <w:sz w:val="26"/>
                <w:szCs w:val="26"/>
              </w:rPr>
              <w:t>отчество</w:t>
            </w:r>
          </w:p>
        </w:tc>
        <w:tc>
          <w:tcPr>
            <w:tcW w:w="1559" w:type="dxa"/>
            <w:vAlign w:val="center"/>
          </w:tcPr>
          <w:p w14:paraId="4F9F27FB" w14:textId="77777777" w:rsidR="00565076" w:rsidRPr="003C13A6" w:rsidRDefault="00565076" w:rsidP="00565076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3C13A6">
              <w:rPr>
                <w:rFonts w:ascii="Times New Roman" w:hAnsi="Times New Roman"/>
                <w:color w:val="auto"/>
                <w:sz w:val="26"/>
                <w:szCs w:val="26"/>
              </w:rPr>
              <w:t>Подпись</w:t>
            </w:r>
          </w:p>
        </w:tc>
        <w:tc>
          <w:tcPr>
            <w:tcW w:w="1418" w:type="dxa"/>
            <w:vAlign w:val="center"/>
          </w:tcPr>
          <w:p w14:paraId="27CDA2B3" w14:textId="77777777" w:rsidR="00565076" w:rsidRPr="003C13A6" w:rsidRDefault="00565076" w:rsidP="00565076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3C13A6">
              <w:rPr>
                <w:rFonts w:ascii="Times New Roman" w:hAnsi="Times New Roman"/>
                <w:color w:val="auto"/>
                <w:sz w:val="26"/>
                <w:szCs w:val="26"/>
              </w:rPr>
              <w:t>Дата</w:t>
            </w:r>
          </w:p>
        </w:tc>
      </w:tr>
      <w:tr w:rsidR="003D1438" w:rsidRPr="003C13A6" w14:paraId="2F5E4627" w14:textId="77777777" w:rsidTr="001D5692">
        <w:tc>
          <w:tcPr>
            <w:tcW w:w="2373" w:type="dxa"/>
            <w:vAlign w:val="center"/>
          </w:tcPr>
          <w:p w14:paraId="47DAEA9A" w14:textId="77777777" w:rsidR="003D1438" w:rsidRPr="003C13A6" w:rsidRDefault="003D1438" w:rsidP="003D1438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Ф</w:t>
            </w:r>
            <w:r w:rsidRPr="003C13A6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илиал ПАО «МРСК </w:t>
            </w:r>
            <w:r w:rsidRPr="00E25108">
              <w:rPr>
                <w:rFonts w:ascii="Times New Roman" w:hAnsi="Times New Roman"/>
                <w:color w:val="auto"/>
                <w:sz w:val="26"/>
                <w:szCs w:val="26"/>
              </w:rPr>
              <w:t>Центра</w:t>
            </w:r>
            <w:r w:rsidRPr="003C13A6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»-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«Костромаэнерго»</w:t>
            </w:r>
          </w:p>
        </w:tc>
        <w:tc>
          <w:tcPr>
            <w:tcW w:w="2555" w:type="dxa"/>
            <w:vAlign w:val="center"/>
          </w:tcPr>
          <w:p w14:paraId="3466E78B" w14:textId="77777777" w:rsidR="003D1438" w:rsidRPr="003C13A6" w:rsidRDefault="003D1438" w:rsidP="003D1438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Начальник отдела эксплуатации ИТ</w:t>
            </w:r>
          </w:p>
        </w:tc>
        <w:tc>
          <w:tcPr>
            <w:tcW w:w="2126" w:type="dxa"/>
            <w:vAlign w:val="center"/>
          </w:tcPr>
          <w:p w14:paraId="6ACD91EA" w14:textId="77777777" w:rsidR="003D1438" w:rsidRPr="003C13A6" w:rsidRDefault="003D1438" w:rsidP="003D1438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Петров В.В.</w:t>
            </w:r>
          </w:p>
        </w:tc>
        <w:tc>
          <w:tcPr>
            <w:tcW w:w="1559" w:type="dxa"/>
            <w:vAlign w:val="center"/>
          </w:tcPr>
          <w:p w14:paraId="6B63B6B7" w14:textId="77777777" w:rsidR="003D1438" w:rsidRPr="003C13A6" w:rsidRDefault="003D1438" w:rsidP="003D1438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6B657C4B" w14:textId="77777777" w:rsidR="003D1438" w:rsidRPr="003C13A6" w:rsidRDefault="003D1438" w:rsidP="003D1438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</w:tbl>
    <w:p w14:paraId="4EB61837" w14:textId="77777777" w:rsidR="005E6B4D" w:rsidRDefault="005E6B4D" w:rsidP="00565076">
      <w:pPr>
        <w:pStyle w:val="affb"/>
        <w:spacing w:after="0"/>
        <w:ind w:left="0" w:firstLine="709"/>
        <w:jc w:val="both"/>
        <w:rPr>
          <w:sz w:val="26"/>
          <w:szCs w:val="26"/>
        </w:rPr>
      </w:pPr>
    </w:p>
    <w:p w14:paraId="3ACBCBD9" w14:textId="77777777" w:rsidR="00565076" w:rsidRPr="003C13A6" w:rsidRDefault="00565076" w:rsidP="00565076">
      <w:pPr>
        <w:pStyle w:val="affb"/>
        <w:spacing w:after="0"/>
        <w:ind w:left="0" w:firstLine="709"/>
        <w:jc w:val="both"/>
        <w:rPr>
          <w:sz w:val="26"/>
          <w:szCs w:val="26"/>
        </w:rPr>
      </w:pPr>
      <w:r w:rsidRPr="003C13A6">
        <w:rPr>
          <w:sz w:val="26"/>
          <w:szCs w:val="26"/>
        </w:rPr>
        <w:t>СОГЛАСОВАНО: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1"/>
        <w:gridCol w:w="12"/>
        <w:gridCol w:w="2555"/>
        <w:gridCol w:w="2126"/>
        <w:gridCol w:w="1559"/>
        <w:gridCol w:w="1418"/>
      </w:tblGrid>
      <w:tr w:rsidR="00565076" w:rsidRPr="003C13A6" w14:paraId="02581437" w14:textId="77777777" w:rsidTr="00565076">
        <w:trPr>
          <w:trHeight w:val="664"/>
        </w:trPr>
        <w:tc>
          <w:tcPr>
            <w:tcW w:w="2361" w:type="dxa"/>
            <w:vAlign w:val="center"/>
          </w:tcPr>
          <w:p w14:paraId="375823D1" w14:textId="77777777" w:rsidR="00565076" w:rsidRPr="003C13A6" w:rsidRDefault="00565076" w:rsidP="00565076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3C13A6">
              <w:rPr>
                <w:rFonts w:ascii="Times New Roman" w:hAnsi="Times New Roman"/>
                <w:color w:val="auto"/>
                <w:sz w:val="26"/>
                <w:szCs w:val="26"/>
              </w:rPr>
              <w:t>Наименование организации, предприятия</w:t>
            </w:r>
          </w:p>
        </w:tc>
        <w:tc>
          <w:tcPr>
            <w:tcW w:w="2567" w:type="dxa"/>
            <w:gridSpan w:val="2"/>
            <w:vAlign w:val="center"/>
          </w:tcPr>
          <w:p w14:paraId="4B62D68D" w14:textId="77777777" w:rsidR="00565076" w:rsidRPr="003C13A6" w:rsidRDefault="00565076" w:rsidP="00565076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3C13A6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Должность </w:t>
            </w:r>
          </w:p>
          <w:p w14:paraId="29CDBFF5" w14:textId="77777777" w:rsidR="00565076" w:rsidRPr="003C13A6" w:rsidRDefault="00565076" w:rsidP="00565076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3C13A6">
              <w:rPr>
                <w:rFonts w:ascii="Times New Roman" w:hAnsi="Times New Roman"/>
                <w:color w:val="auto"/>
                <w:sz w:val="26"/>
                <w:szCs w:val="26"/>
              </w:rPr>
              <w:t>исполнителя</w:t>
            </w:r>
          </w:p>
        </w:tc>
        <w:tc>
          <w:tcPr>
            <w:tcW w:w="2126" w:type="dxa"/>
            <w:vAlign w:val="center"/>
          </w:tcPr>
          <w:p w14:paraId="5549E096" w14:textId="77777777" w:rsidR="00565076" w:rsidRPr="003C13A6" w:rsidRDefault="00565076" w:rsidP="00565076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3C13A6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Фамилия, имя, </w:t>
            </w:r>
          </w:p>
          <w:p w14:paraId="0E39B861" w14:textId="77777777" w:rsidR="00565076" w:rsidRPr="003C13A6" w:rsidRDefault="00565076" w:rsidP="00565076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3C13A6">
              <w:rPr>
                <w:rFonts w:ascii="Times New Roman" w:hAnsi="Times New Roman"/>
                <w:color w:val="auto"/>
                <w:sz w:val="26"/>
                <w:szCs w:val="26"/>
              </w:rPr>
              <w:t>отчество</w:t>
            </w:r>
          </w:p>
        </w:tc>
        <w:tc>
          <w:tcPr>
            <w:tcW w:w="1559" w:type="dxa"/>
            <w:vAlign w:val="center"/>
          </w:tcPr>
          <w:p w14:paraId="57632B91" w14:textId="77777777" w:rsidR="00565076" w:rsidRPr="003C13A6" w:rsidRDefault="00565076" w:rsidP="00565076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3C13A6">
              <w:rPr>
                <w:rFonts w:ascii="Times New Roman" w:hAnsi="Times New Roman"/>
                <w:color w:val="auto"/>
                <w:sz w:val="26"/>
                <w:szCs w:val="26"/>
              </w:rPr>
              <w:t>Подпись</w:t>
            </w:r>
          </w:p>
        </w:tc>
        <w:tc>
          <w:tcPr>
            <w:tcW w:w="1418" w:type="dxa"/>
            <w:vAlign w:val="center"/>
          </w:tcPr>
          <w:p w14:paraId="128B3AB6" w14:textId="77777777" w:rsidR="00565076" w:rsidRPr="003C13A6" w:rsidRDefault="00565076" w:rsidP="00565076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3C13A6">
              <w:rPr>
                <w:rFonts w:ascii="Times New Roman" w:hAnsi="Times New Roman"/>
                <w:color w:val="auto"/>
                <w:sz w:val="26"/>
                <w:szCs w:val="26"/>
              </w:rPr>
              <w:t>Дата</w:t>
            </w:r>
          </w:p>
        </w:tc>
      </w:tr>
      <w:tr w:rsidR="003D1438" w:rsidRPr="003C13A6" w14:paraId="5AE2385E" w14:textId="77777777" w:rsidTr="001D5692">
        <w:tc>
          <w:tcPr>
            <w:tcW w:w="2373" w:type="dxa"/>
            <w:gridSpan w:val="2"/>
            <w:vAlign w:val="center"/>
          </w:tcPr>
          <w:p w14:paraId="080C2906" w14:textId="77777777" w:rsidR="003D1438" w:rsidRPr="003C13A6" w:rsidRDefault="003D1438" w:rsidP="003D1438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Ф</w:t>
            </w:r>
            <w:r w:rsidRPr="003C13A6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илиал ПАО «МРСК </w:t>
            </w:r>
            <w:r w:rsidRPr="00E25108">
              <w:rPr>
                <w:rFonts w:ascii="Times New Roman" w:hAnsi="Times New Roman"/>
                <w:color w:val="auto"/>
                <w:sz w:val="26"/>
                <w:szCs w:val="26"/>
              </w:rPr>
              <w:t>Центра</w:t>
            </w:r>
            <w:r w:rsidRPr="003C13A6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»- </w:t>
            </w:r>
            <w:r>
              <w:rPr>
                <w:rFonts w:ascii="Times New Roman" w:hAnsi="Times New Roman"/>
                <w:color w:val="auto"/>
                <w:sz w:val="26"/>
                <w:szCs w:val="26"/>
              </w:rPr>
              <w:t>«Костромаэнерго»</w:t>
            </w:r>
          </w:p>
        </w:tc>
        <w:tc>
          <w:tcPr>
            <w:tcW w:w="2555" w:type="dxa"/>
            <w:vAlign w:val="center"/>
          </w:tcPr>
          <w:p w14:paraId="558E70A5" w14:textId="77777777" w:rsidR="003D1438" w:rsidRPr="005E6B4D" w:rsidRDefault="003D1438" w:rsidP="003D1438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0B256A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Начальник отдела </w:t>
            </w:r>
            <w:proofErr w:type="spellStart"/>
            <w:r w:rsidRPr="000B256A">
              <w:rPr>
                <w:rFonts w:ascii="Times New Roman" w:hAnsi="Times New Roman"/>
                <w:color w:val="auto"/>
                <w:sz w:val="26"/>
                <w:szCs w:val="26"/>
              </w:rPr>
              <w:t>контроллинга</w:t>
            </w:r>
            <w:proofErr w:type="spellEnd"/>
            <w:r w:rsidRPr="000B256A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информационных технологий и телекоммуникаций</w:t>
            </w:r>
          </w:p>
        </w:tc>
        <w:tc>
          <w:tcPr>
            <w:tcW w:w="2126" w:type="dxa"/>
            <w:vAlign w:val="center"/>
          </w:tcPr>
          <w:p w14:paraId="548453E1" w14:textId="77777777" w:rsidR="003D1438" w:rsidRPr="003C13A6" w:rsidRDefault="003D1438" w:rsidP="003D1438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Ганецкий М.З.</w:t>
            </w:r>
          </w:p>
        </w:tc>
        <w:tc>
          <w:tcPr>
            <w:tcW w:w="1559" w:type="dxa"/>
            <w:vAlign w:val="center"/>
          </w:tcPr>
          <w:p w14:paraId="7392C982" w14:textId="77777777" w:rsidR="003D1438" w:rsidRPr="003C13A6" w:rsidRDefault="003D1438" w:rsidP="003D1438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61497A35" w14:textId="77777777" w:rsidR="003D1438" w:rsidRPr="003C13A6" w:rsidRDefault="003D1438" w:rsidP="003D1438">
            <w:pPr>
              <w:keepLines/>
              <w:widowControl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</w:tbl>
    <w:p w14:paraId="1BA9A96F" w14:textId="77777777" w:rsidR="00EB56DE" w:rsidRPr="007C268D" w:rsidRDefault="009940D1" w:rsidP="00EB56DE">
      <w:pPr>
        <w:pStyle w:val="19"/>
        <w:jc w:val="right"/>
        <w:rPr>
          <w:b w:val="0"/>
          <w:sz w:val="26"/>
          <w:szCs w:val="26"/>
        </w:rPr>
      </w:pPr>
      <w:r>
        <w:rPr>
          <w:sz w:val="26"/>
        </w:rPr>
        <w:br w:type="page"/>
      </w:r>
      <w:bookmarkStart w:id="103" w:name="_Toc25761000"/>
      <w:bookmarkStart w:id="104" w:name="_Toc4737301"/>
      <w:r w:rsidR="00EB56DE" w:rsidRPr="007C268D">
        <w:rPr>
          <w:b w:val="0"/>
          <w:sz w:val="26"/>
          <w:szCs w:val="26"/>
        </w:rPr>
        <w:lastRenderedPageBreak/>
        <w:t>Приложение</w:t>
      </w:r>
      <w:bookmarkEnd w:id="103"/>
    </w:p>
    <w:p w14:paraId="56D5B7A7" w14:textId="77777777" w:rsidR="00EB56DE" w:rsidRPr="007406BA" w:rsidRDefault="00EB56DE" w:rsidP="00EB56DE">
      <w:pPr>
        <w:jc w:val="right"/>
        <w:rPr>
          <w:rFonts w:ascii="Times New Roman" w:hAnsi="Times New Roman"/>
          <w:sz w:val="26"/>
          <w:szCs w:val="26"/>
        </w:rPr>
      </w:pPr>
      <w:r w:rsidRPr="007406BA">
        <w:rPr>
          <w:rFonts w:ascii="Times New Roman" w:hAnsi="Times New Roman"/>
          <w:sz w:val="26"/>
          <w:szCs w:val="26"/>
        </w:rPr>
        <w:t>к техническому заданию</w:t>
      </w:r>
      <w:bookmarkEnd w:id="104"/>
    </w:p>
    <w:p w14:paraId="5FF36193" w14:textId="77777777" w:rsidR="00EB56DE" w:rsidRPr="007C268D" w:rsidRDefault="00EB56DE" w:rsidP="00EB56DE">
      <w:pPr>
        <w:jc w:val="right"/>
        <w:rPr>
          <w:rFonts w:ascii="Times New Roman" w:hAnsi="Times New Roman"/>
          <w:sz w:val="26"/>
          <w:szCs w:val="26"/>
        </w:rPr>
      </w:pPr>
      <w:r w:rsidRPr="007C268D">
        <w:rPr>
          <w:rFonts w:ascii="Times New Roman" w:hAnsi="Times New Roman"/>
          <w:sz w:val="26"/>
          <w:szCs w:val="26"/>
        </w:rPr>
        <w:t xml:space="preserve">на поставку </w:t>
      </w:r>
      <w:r>
        <w:rPr>
          <w:rFonts w:ascii="Times New Roman" w:hAnsi="Times New Roman"/>
          <w:sz w:val="26"/>
          <w:szCs w:val="26"/>
        </w:rPr>
        <w:t xml:space="preserve">системы </w:t>
      </w:r>
      <w:proofErr w:type="spellStart"/>
      <w:r>
        <w:rPr>
          <w:rFonts w:ascii="Times New Roman" w:hAnsi="Times New Roman"/>
          <w:sz w:val="26"/>
          <w:szCs w:val="26"/>
        </w:rPr>
        <w:t>видеоотображения</w:t>
      </w:r>
      <w:proofErr w:type="spellEnd"/>
    </w:p>
    <w:p w14:paraId="16F3316D" w14:textId="77777777" w:rsidR="00EB56DE" w:rsidRDefault="00EB56DE" w:rsidP="00EB56DE">
      <w:pPr>
        <w:jc w:val="right"/>
        <w:rPr>
          <w:rFonts w:ascii="Times New Roman" w:hAnsi="Times New Roman"/>
          <w:szCs w:val="24"/>
        </w:rPr>
      </w:pPr>
    </w:p>
    <w:p w14:paraId="0ABBE117" w14:textId="77777777" w:rsidR="00EB56DE" w:rsidRPr="003C13A6" w:rsidRDefault="00EB56DE" w:rsidP="00EB56DE">
      <w:pPr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</w:rPr>
        <w:t>Перечень оборудования</w:t>
      </w:r>
    </w:p>
    <w:p w14:paraId="64B6F590" w14:textId="77777777" w:rsidR="00EB56DE" w:rsidRDefault="00EB56DE" w:rsidP="00EB56DE">
      <w:pPr>
        <w:widowControl/>
        <w:jc w:val="both"/>
        <w:rPr>
          <w:rFonts w:ascii="Times New Roman" w:hAnsi="Times New Roman"/>
          <w:sz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2402"/>
        <w:gridCol w:w="725"/>
        <w:gridCol w:w="6495"/>
      </w:tblGrid>
      <w:tr w:rsidR="00EB56DE" w:rsidRPr="00E72B2C" w14:paraId="5EE3B6CE" w14:textId="77777777" w:rsidTr="00953967">
        <w:trPr>
          <w:trHeight w:val="20"/>
          <w:tblHeader/>
        </w:trPr>
        <w:tc>
          <w:tcPr>
            <w:tcW w:w="567" w:type="dxa"/>
            <w:shd w:val="clear" w:color="auto" w:fill="auto"/>
            <w:vAlign w:val="center"/>
          </w:tcPr>
          <w:p w14:paraId="59F776B8" w14:textId="77777777" w:rsidR="00EB56DE" w:rsidRPr="00E72B2C" w:rsidRDefault="00EB56DE" w:rsidP="00953967">
            <w:pPr>
              <w:widowControl/>
              <w:jc w:val="center"/>
              <w:rPr>
                <w:rFonts w:ascii="Times New Roman" w:hAnsi="Times New Roman"/>
                <w:b/>
                <w:szCs w:val="24"/>
              </w:rPr>
            </w:pPr>
            <w:r w:rsidRPr="00E72B2C">
              <w:rPr>
                <w:rFonts w:ascii="Times New Roman" w:hAnsi="Times New Roman"/>
                <w:b/>
                <w:szCs w:val="24"/>
              </w:rPr>
              <w:t>№ п/п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05924FC8" w14:textId="77777777" w:rsidR="00EB56DE" w:rsidRPr="00E72B2C" w:rsidRDefault="00EB56DE" w:rsidP="00953967">
            <w:pPr>
              <w:widowControl/>
              <w:jc w:val="center"/>
              <w:rPr>
                <w:rFonts w:ascii="Times New Roman" w:hAnsi="Times New Roman"/>
                <w:b/>
                <w:szCs w:val="24"/>
              </w:rPr>
            </w:pPr>
            <w:r w:rsidRPr="00E72B2C">
              <w:rPr>
                <w:rFonts w:ascii="Times New Roman" w:hAnsi="Times New Roman"/>
                <w:b/>
                <w:szCs w:val="24"/>
              </w:rPr>
              <w:t>Наименование</w:t>
            </w:r>
          </w:p>
        </w:tc>
        <w:tc>
          <w:tcPr>
            <w:tcW w:w="725" w:type="dxa"/>
            <w:shd w:val="clear" w:color="auto" w:fill="auto"/>
            <w:vAlign w:val="center"/>
          </w:tcPr>
          <w:p w14:paraId="590B6473" w14:textId="77777777" w:rsidR="00EB56DE" w:rsidRPr="00E72B2C" w:rsidRDefault="00EB56DE" w:rsidP="00953967">
            <w:pPr>
              <w:widowControl/>
              <w:jc w:val="center"/>
              <w:rPr>
                <w:rFonts w:ascii="Times New Roman" w:hAnsi="Times New Roman"/>
                <w:b/>
                <w:szCs w:val="24"/>
              </w:rPr>
            </w:pPr>
            <w:r w:rsidRPr="00E72B2C">
              <w:rPr>
                <w:rFonts w:ascii="Times New Roman" w:hAnsi="Times New Roman"/>
                <w:b/>
                <w:szCs w:val="24"/>
              </w:rPr>
              <w:t>Кол-во</w:t>
            </w:r>
          </w:p>
        </w:tc>
        <w:tc>
          <w:tcPr>
            <w:tcW w:w="6495" w:type="dxa"/>
            <w:shd w:val="clear" w:color="auto" w:fill="auto"/>
            <w:vAlign w:val="center"/>
          </w:tcPr>
          <w:p w14:paraId="251983D8" w14:textId="77777777" w:rsidR="00EB56DE" w:rsidRPr="00E72B2C" w:rsidRDefault="00EB56DE" w:rsidP="00953967">
            <w:pPr>
              <w:widowControl/>
              <w:jc w:val="center"/>
              <w:rPr>
                <w:rFonts w:ascii="Times New Roman" w:hAnsi="Times New Roman"/>
                <w:b/>
                <w:szCs w:val="24"/>
              </w:rPr>
            </w:pPr>
            <w:r w:rsidRPr="00E72B2C">
              <w:rPr>
                <w:rFonts w:ascii="Times New Roman" w:hAnsi="Times New Roman"/>
                <w:b/>
                <w:szCs w:val="24"/>
              </w:rPr>
              <w:t>Характеристики</w:t>
            </w:r>
          </w:p>
        </w:tc>
      </w:tr>
      <w:tr w:rsidR="00EB56DE" w:rsidRPr="00E72B2C" w14:paraId="657B6375" w14:textId="77777777" w:rsidTr="00953967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</w:tcPr>
          <w:p w14:paraId="60E8E5A9" w14:textId="77777777" w:rsidR="00EB56DE" w:rsidRPr="00E72B2C" w:rsidRDefault="00EB56DE" w:rsidP="00953967">
            <w:pPr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2B2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61BF62A7" w14:textId="77777777" w:rsidR="00EB56DE" w:rsidRPr="00E72B2C" w:rsidRDefault="00EB56DE" w:rsidP="00953967">
            <w:pPr>
              <w:widowControl/>
              <w:rPr>
                <w:rFonts w:ascii="Times New Roman" w:hAnsi="Times New Roman"/>
                <w:sz w:val="22"/>
                <w:szCs w:val="22"/>
              </w:rPr>
            </w:pPr>
            <w:r w:rsidRPr="00016A24">
              <w:rPr>
                <w:rFonts w:ascii="Times New Roman" w:hAnsi="Times New Roman"/>
                <w:sz w:val="22"/>
                <w:szCs w:val="22"/>
              </w:rPr>
              <w:t>Панель S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en-US"/>
              </w:rPr>
              <w:t>amsung</w:t>
            </w:r>
            <w:proofErr w:type="spellEnd"/>
            <w:r w:rsidRPr="00016A24">
              <w:rPr>
                <w:rFonts w:ascii="Times New Roman" w:hAnsi="Times New Roman"/>
                <w:sz w:val="22"/>
                <w:szCs w:val="22"/>
              </w:rPr>
              <w:t xml:space="preserve"> QM85N </w:t>
            </w:r>
            <w:r w:rsidRPr="00E72B2C">
              <w:rPr>
                <w:rFonts w:ascii="Times New Roman" w:hAnsi="Times New Roman"/>
                <w:sz w:val="22"/>
                <w:szCs w:val="22"/>
              </w:rPr>
              <w:t>или эквивалент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 w14:paraId="06388DD8" w14:textId="77777777" w:rsidR="00EB56DE" w:rsidRPr="004D1E5D" w:rsidRDefault="00EB56DE" w:rsidP="00953967">
            <w:pPr>
              <w:widowControl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6495" w:type="dxa"/>
            <w:shd w:val="clear" w:color="auto" w:fill="auto"/>
            <w:vAlign w:val="center"/>
          </w:tcPr>
          <w:p w14:paraId="42A63D88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Размер экрана</w:t>
            </w:r>
            <w:r w:rsidRPr="004F6C59">
              <w:rPr>
                <w:rFonts w:ascii="Times New Roman" w:hAnsi="Times New Roman"/>
                <w:sz w:val="20"/>
              </w:rPr>
              <w:tab/>
              <w:t>85 "</w:t>
            </w:r>
          </w:p>
          <w:p w14:paraId="7E936EBB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Разрешение экрана</w:t>
            </w:r>
            <w:r w:rsidRPr="004F6C59">
              <w:rPr>
                <w:rFonts w:ascii="Times New Roman" w:hAnsi="Times New Roman"/>
                <w:sz w:val="20"/>
              </w:rPr>
              <w:tab/>
              <w:t>3840×2160</w:t>
            </w:r>
          </w:p>
          <w:p w14:paraId="790C0473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Соотношение сторон экрана</w:t>
            </w:r>
            <w:r w:rsidRPr="004F6C59">
              <w:rPr>
                <w:rFonts w:ascii="Times New Roman" w:hAnsi="Times New Roman"/>
                <w:sz w:val="20"/>
              </w:rPr>
              <w:tab/>
              <w:t>16:9</w:t>
            </w:r>
          </w:p>
          <w:p w14:paraId="5D13AE2E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Контрастность</w:t>
            </w:r>
            <w:r w:rsidRPr="004F6C59">
              <w:rPr>
                <w:rFonts w:ascii="Times New Roman" w:hAnsi="Times New Roman"/>
                <w:sz w:val="20"/>
              </w:rPr>
              <w:tab/>
              <w:t>3000:1</w:t>
            </w:r>
          </w:p>
          <w:p w14:paraId="570E0508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Яркость экрана</w:t>
            </w:r>
            <w:r w:rsidRPr="004F6C59">
              <w:rPr>
                <w:rFonts w:ascii="Times New Roman" w:hAnsi="Times New Roman"/>
                <w:sz w:val="20"/>
              </w:rPr>
              <w:tab/>
              <w:t>500 кд/м2</w:t>
            </w:r>
          </w:p>
          <w:p w14:paraId="4FE3FA71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Время отклика</w:t>
            </w:r>
            <w:r w:rsidRPr="004F6C59">
              <w:rPr>
                <w:rFonts w:ascii="Times New Roman" w:hAnsi="Times New Roman"/>
                <w:sz w:val="20"/>
              </w:rPr>
              <w:tab/>
              <w:t xml:space="preserve">6 </w:t>
            </w:r>
            <w:proofErr w:type="spellStart"/>
            <w:r w:rsidRPr="004F6C59">
              <w:rPr>
                <w:rFonts w:ascii="Times New Roman" w:hAnsi="Times New Roman"/>
                <w:sz w:val="20"/>
              </w:rPr>
              <w:t>мс</w:t>
            </w:r>
            <w:proofErr w:type="spellEnd"/>
          </w:p>
          <w:p w14:paraId="780BA886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Углы обзора</w:t>
            </w:r>
            <w:r w:rsidRPr="004F6C59">
              <w:rPr>
                <w:rFonts w:ascii="Times New Roman" w:hAnsi="Times New Roman"/>
                <w:sz w:val="20"/>
              </w:rPr>
              <w:tab/>
              <w:t>178° по горизонтали178° по вертикали,</w:t>
            </w:r>
          </w:p>
          <w:p w14:paraId="724D16F6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Интерфейсы и разъемы</w:t>
            </w:r>
          </w:p>
          <w:p w14:paraId="1276C5FE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Количество разъемов DVI</w:t>
            </w:r>
            <w:r w:rsidRPr="004F6C59">
              <w:rPr>
                <w:rFonts w:ascii="Times New Roman" w:hAnsi="Times New Roman"/>
                <w:sz w:val="20"/>
              </w:rPr>
              <w:tab/>
              <w:t>1</w:t>
            </w:r>
          </w:p>
          <w:p w14:paraId="71966707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Количество разъемов HDMI</w:t>
            </w:r>
            <w:r w:rsidRPr="004F6C59">
              <w:rPr>
                <w:rFonts w:ascii="Times New Roman" w:hAnsi="Times New Roman"/>
                <w:sz w:val="20"/>
              </w:rPr>
              <w:tab/>
              <w:t>2</w:t>
            </w:r>
          </w:p>
          <w:p w14:paraId="31FB7BDE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Версия разъемов HDMI</w:t>
            </w:r>
            <w:r w:rsidRPr="004F6C59">
              <w:rPr>
                <w:rFonts w:ascii="Times New Roman" w:hAnsi="Times New Roman"/>
                <w:sz w:val="20"/>
              </w:rPr>
              <w:tab/>
              <w:t>2.0</w:t>
            </w:r>
          </w:p>
          <w:p w14:paraId="17CBC519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  <w:lang w:val="en-US"/>
              </w:rPr>
            </w:pPr>
            <w:r w:rsidRPr="004F6C59">
              <w:rPr>
                <w:rFonts w:ascii="Times New Roman" w:hAnsi="Times New Roman"/>
                <w:sz w:val="20"/>
              </w:rPr>
              <w:t>Разъем</w:t>
            </w:r>
            <w:r w:rsidRPr="004F6C59">
              <w:rPr>
                <w:rFonts w:ascii="Times New Roman" w:hAnsi="Times New Roman"/>
                <w:sz w:val="20"/>
                <w:lang w:val="en-US"/>
              </w:rPr>
              <w:t xml:space="preserve"> Display Port</w:t>
            </w:r>
            <w:r w:rsidRPr="004F6C59">
              <w:rPr>
                <w:rFonts w:ascii="Times New Roman" w:hAnsi="Times New Roman"/>
                <w:sz w:val="20"/>
                <w:lang w:val="en-US"/>
              </w:rPr>
              <w:tab/>
            </w:r>
            <w:r w:rsidRPr="004F6C59">
              <w:rPr>
                <w:rFonts w:ascii="Times New Roman" w:hAnsi="Times New Roman"/>
                <w:sz w:val="20"/>
              </w:rPr>
              <w:t>есть</w:t>
            </w:r>
          </w:p>
          <w:p w14:paraId="7F551490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  <w:lang w:val="en-US"/>
              </w:rPr>
            </w:pPr>
            <w:r w:rsidRPr="004F6C59">
              <w:rPr>
                <w:rFonts w:ascii="Times New Roman" w:hAnsi="Times New Roman"/>
                <w:sz w:val="20"/>
              </w:rPr>
              <w:t>Разъем</w:t>
            </w:r>
            <w:r w:rsidRPr="004F6C59">
              <w:rPr>
                <w:rFonts w:ascii="Times New Roman" w:hAnsi="Times New Roman"/>
                <w:sz w:val="20"/>
                <w:lang w:val="en-US"/>
              </w:rPr>
              <w:t xml:space="preserve"> Ethernet</w:t>
            </w:r>
            <w:r w:rsidRPr="004F6C59">
              <w:rPr>
                <w:rFonts w:ascii="Times New Roman" w:hAnsi="Times New Roman"/>
                <w:sz w:val="20"/>
                <w:lang w:val="en-US"/>
              </w:rPr>
              <w:tab/>
            </w:r>
            <w:r w:rsidRPr="004F6C59">
              <w:rPr>
                <w:rFonts w:ascii="Times New Roman" w:hAnsi="Times New Roman"/>
                <w:sz w:val="20"/>
              </w:rPr>
              <w:t>есть</w:t>
            </w:r>
          </w:p>
          <w:p w14:paraId="7E02D943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  <w:lang w:val="en-US"/>
              </w:rPr>
            </w:pPr>
            <w:r w:rsidRPr="004F6C59">
              <w:rPr>
                <w:rFonts w:ascii="Times New Roman" w:hAnsi="Times New Roman"/>
                <w:sz w:val="20"/>
              </w:rPr>
              <w:t>Количество</w:t>
            </w:r>
            <w:r w:rsidRPr="004F6C59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4F6C59">
              <w:rPr>
                <w:rFonts w:ascii="Times New Roman" w:hAnsi="Times New Roman"/>
                <w:sz w:val="20"/>
              </w:rPr>
              <w:t>разъемов</w:t>
            </w:r>
            <w:r w:rsidRPr="004F6C59">
              <w:rPr>
                <w:rFonts w:ascii="Times New Roman" w:hAnsi="Times New Roman"/>
                <w:sz w:val="20"/>
                <w:lang w:val="en-US"/>
              </w:rPr>
              <w:t xml:space="preserve"> Ethernet - 1</w:t>
            </w:r>
          </w:p>
          <w:p w14:paraId="4E55D068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  <w:lang w:val="en-US"/>
              </w:rPr>
            </w:pPr>
            <w:r w:rsidRPr="004F6C59">
              <w:rPr>
                <w:rFonts w:ascii="Times New Roman" w:hAnsi="Times New Roman"/>
                <w:sz w:val="20"/>
              </w:rPr>
              <w:t>Поддержка</w:t>
            </w:r>
            <w:r w:rsidRPr="004F6C59">
              <w:rPr>
                <w:rFonts w:ascii="Times New Roman" w:hAnsi="Times New Roman"/>
                <w:sz w:val="20"/>
                <w:lang w:val="en-US"/>
              </w:rPr>
              <w:t xml:space="preserve"> HDTV</w:t>
            </w:r>
            <w:r w:rsidRPr="004F6C59">
              <w:rPr>
                <w:rFonts w:ascii="Times New Roman" w:hAnsi="Times New Roman"/>
                <w:sz w:val="20"/>
                <w:lang w:val="en-US"/>
              </w:rPr>
              <w:tab/>
              <w:t>Ultra HD 4K (2160p)</w:t>
            </w:r>
          </w:p>
          <w:p w14:paraId="4D29035E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Поддержка HDCP</w:t>
            </w:r>
            <w:r w:rsidRPr="004F6C59">
              <w:rPr>
                <w:rFonts w:ascii="Times New Roman" w:hAnsi="Times New Roman"/>
                <w:sz w:val="20"/>
              </w:rPr>
              <w:tab/>
              <w:t>есть</w:t>
            </w:r>
          </w:p>
          <w:p w14:paraId="397301F8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Встроенная акустика</w:t>
            </w:r>
            <w:r w:rsidRPr="004F6C59">
              <w:rPr>
                <w:rFonts w:ascii="Times New Roman" w:hAnsi="Times New Roman"/>
                <w:sz w:val="20"/>
              </w:rPr>
              <w:tab/>
              <w:t>есть</w:t>
            </w:r>
          </w:p>
          <w:p w14:paraId="0C1F5240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Мощность акустической системы</w:t>
            </w:r>
            <w:r w:rsidRPr="004F6C59">
              <w:rPr>
                <w:rFonts w:ascii="Times New Roman" w:hAnsi="Times New Roman"/>
                <w:sz w:val="20"/>
              </w:rPr>
              <w:tab/>
              <w:t>2×10 Вт</w:t>
            </w:r>
          </w:p>
          <w:p w14:paraId="28A31BD8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Разъем USB</w:t>
            </w:r>
            <w:r w:rsidRPr="004F6C59">
              <w:rPr>
                <w:rFonts w:ascii="Times New Roman" w:hAnsi="Times New Roman"/>
                <w:sz w:val="20"/>
              </w:rPr>
              <w:tab/>
              <w:t>есть</w:t>
            </w:r>
          </w:p>
          <w:p w14:paraId="147008F6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Количество разъемов USB</w:t>
            </w:r>
            <w:r w:rsidRPr="004F6C59">
              <w:rPr>
                <w:rFonts w:ascii="Times New Roman" w:hAnsi="Times New Roman"/>
                <w:sz w:val="20"/>
              </w:rPr>
              <w:tab/>
              <w:t>2</w:t>
            </w:r>
          </w:p>
          <w:p w14:paraId="29147087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Тип разъема USB</w:t>
            </w:r>
            <w:r w:rsidRPr="004F6C59">
              <w:rPr>
                <w:rFonts w:ascii="Times New Roman" w:hAnsi="Times New Roman"/>
                <w:sz w:val="20"/>
              </w:rPr>
              <w:tab/>
            </w:r>
            <w:proofErr w:type="spellStart"/>
            <w:r w:rsidRPr="004F6C59">
              <w:rPr>
                <w:rFonts w:ascii="Times New Roman" w:hAnsi="Times New Roman"/>
                <w:sz w:val="20"/>
              </w:rPr>
              <w:t>USB</w:t>
            </w:r>
            <w:proofErr w:type="spellEnd"/>
            <w:r w:rsidRPr="004F6C59">
              <w:rPr>
                <w:rFonts w:ascii="Times New Roman" w:hAnsi="Times New Roman"/>
                <w:sz w:val="20"/>
              </w:rPr>
              <w:t xml:space="preserve"> 2.0</w:t>
            </w:r>
          </w:p>
          <w:p w14:paraId="102DB680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Тип блока питания</w:t>
            </w:r>
            <w:r w:rsidRPr="004F6C59">
              <w:rPr>
                <w:rFonts w:ascii="Times New Roman" w:hAnsi="Times New Roman"/>
                <w:sz w:val="20"/>
              </w:rPr>
              <w:tab/>
              <w:t>внутренний</w:t>
            </w:r>
          </w:p>
          <w:p w14:paraId="44BEFC9B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Энергопотребление</w:t>
            </w:r>
            <w:r w:rsidRPr="004F6C59">
              <w:rPr>
                <w:rFonts w:ascii="Times New Roman" w:hAnsi="Times New Roman"/>
                <w:sz w:val="20"/>
              </w:rPr>
              <w:tab/>
              <w:t>362 Вт</w:t>
            </w:r>
          </w:p>
          <w:p w14:paraId="6DED914F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Энергопотребление в режиме ожидания</w:t>
            </w:r>
            <w:r w:rsidRPr="004F6C59">
              <w:rPr>
                <w:rFonts w:ascii="Times New Roman" w:hAnsi="Times New Roman"/>
                <w:sz w:val="20"/>
              </w:rPr>
              <w:tab/>
              <w:t>менее 0.5 Вт</w:t>
            </w:r>
          </w:p>
          <w:p w14:paraId="4DEC7D15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Размер крепления VESA</w:t>
            </w:r>
            <w:r w:rsidRPr="004F6C59">
              <w:rPr>
                <w:rFonts w:ascii="Times New Roman" w:hAnsi="Times New Roman"/>
                <w:sz w:val="20"/>
              </w:rPr>
              <w:tab/>
              <w:t>600 x 400</w:t>
            </w:r>
          </w:p>
          <w:p w14:paraId="0487725D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Цвет</w:t>
            </w:r>
            <w:r w:rsidRPr="004F6C59">
              <w:rPr>
                <w:rFonts w:ascii="Times New Roman" w:hAnsi="Times New Roman"/>
                <w:sz w:val="20"/>
              </w:rPr>
              <w:tab/>
              <w:t>черный</w:t>
            </w:r>
          </w:p>
          <w:p w14:paraId="5B3B0431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Покрытие корпуса</w:t>
            </w:r>
            <w:r w:rsidRPr="004F6C59">
              <w:rPr>
                <w:rFonts w:ascii="Times New Roman" w:hAnsi="Times New Roman"/>
                <w:sz w:val="20"/>
              </w:rPr>
              <w:tab/>
              <w:t>матовое</w:t>
            </w:r>
          </w:p>
          <w:p w14:paraId="021CC4AA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Размеры с подставкой (</w:t>
            </w:r>
            <w:proofErr w:type="spellStart"/>
            <w:r w:rsidRPr="004F6C59">
              <w:rPr>
                <w:rFonts w:ascii="Times New Roman" w:hAnsi="Times New Roman"/>
                <w:sz w:val="20"/>
              </w:rPr>
              <w:t>ШхВхГ</w:t>
            </w:r>
            <w:proofErr w:type="spellEnd"/>
            <w:r w:rsidRPr="004F6C59">
              <w:rPr>
                <w:rFonts w:ascii="Times New Roman" w:hAnsi="Times New Roman"/>
                <w:sz w:val="20"/>
              </w:rPr>
              <w:t>) 1903.4×1090.5 × 105.1 мм</w:t>
            </w:r>
          </w:p>
          <w:p w14:paraId="24B160B6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Вес</w:t>
            </w:r>
            <w:r w:rsidRPr="004F6C59">
              <w:rPr>
                <w:rFonts w:ascii="Times New Roman" w:hAnsi="Times New Roman"/>
                <w:sz w:val="20"/>
              </w:rPr>
              <w:tab/>
              <w:t>50.7 кг</w:t>
            </w:r>
          </w:p>
          <w:p w14:paraId="43D7ED60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Особенности</w:t>
            </w:r>
            <w:r w:rsidRPr="004F6C59">
              <w:rPr>
                <w:rFonts w:ascii="Times New Roman" w:hAnsi="Times New Roman"/>
                <w:sz w:val="20"/>
              </w:rPr>
              <w:tab/>
              <w:t>RS-232Cx1.</w:t>
            </w:r>
          </w:p>
          <w:p w14:paraId="4DBA62C0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Крепление мобильное универсальное для ЖК панели 49-90", VESA: 200x200 мм - 600x400 мм, 2 полки;</w:t>
            </w:r>
          </w:p>
          <w:p w14:paraId="026B48A7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 xml:space="preserve">Кабель HDMI- HDMI </w:t>
            </w:r>
            <w:r w:rsidRPr="004F6C59">
              <w:rPr>
                <w:rFonts w:ascii="Times New Roman" w:hAnsi="Times New Roman"/>
                <w:sz w:val="20"/>
                <w:lang w:val="en-US"/>
              </w:rPr>
              <w:t>v</w:t>
            </w:r>
            <w:r w:rsidRPr="004F6C59">
              <w:rPr>
                <w:rFonts w:ascii="Times New Roman" w:hAnsi="Times New Roman"/>
                <w:sz w:val="20"/>
              </w:rPr>
              <w:t>.2.1 (с поддержкой 4к) 12м.</w:t>
            </w:r>
          </w:p>
          <w:p w14:paraId="68CEED88" w14:textId="77777777" w:rsidR="00EB56DE" w:rsidRPr="004F6C59" w:rsidRDefault="00EB56DE" w:rsidP="00953967">
            <w:pPr>
              <w:keepNext/>
              <w:keepLines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Гарантия</w:t>
            </w:r>
            <w:r w:rsidRPr="004F6C59">
              <w:rPr>
                <w:rFonts w:ascii="Times New Roman" w:hAnsi="Times New Roman"/>
                <w:sz w:val="20"/>
              </w:rPr>
              <w:tab/>
              <w:t>24 мес.</w:t>
            </w:r>
          </w:p>
        </w:tc>
      </w:tr>
      <w:tr w:rsidR="00EB56DE" w:rsidRPr="00E72B2C" w14:paraId="61904A87" w14:textId="77777777" w:rsidTr="00953967">
        <w:trPr>
          <w:trHeight w:val="20"/>
        </w:trPr>
        <w:tc>
          <w:tcPr>
            <w:tcW w:w="567" w:type="dxa"/>
            <w:shd w:val="clear" w:color="auto" w:fill="auto"/>
            <w:noWrap/>
            <w:vAlign w:val="center"/>
          </w:tcPr>
          <w:p w14:paraId="49A3634F" w14:textId="77777777" w:rsidR="00EB56DE" w:rsidRPr="00E72B2C" w:rsidRDefault="00EB56DE" w:rsidP="00953967">
            <w:pPr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2B2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1C25A571" w14:textId="77777777" w:rsidR="00EB56DE" w:rsidRPr="004D1E5D" w:rsidRDefault="00EB56DE" w:rsidP="00953967">
            <w:pPr>
              <w:widowControl/>
              <w:rPr>
                <w:rFonts w:ascii="Times New Roman" w:hAnsi="Times New Roman"/>
                <w:sz w:val="22"/>
                <w:szCs w:val="22"/>
              </w:rPr>
            </w:pPr>
            <w:r w:rsidRPr="00016A24">
              <w:rPr>
                <w:rFonts w:ascii="Times New Roman" w:hAnsi="Times New Roman"/>
                <w:sz w:val="22"/>
                <w:szCs w:val="22"/>
              </w:rPr>
              <w:t>Панель S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en-US"/>
              </w:rPr>
              <w:t>amsung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QM98</w:t>
            </w:r>
            <w:r w:rsidRPr="00016A24">
              <w:rPr>
                <w:rFonts w:ascii="Times New Roman" w:hAnsi="Times New Roman"/>
                <w:sz w:val="22"/>
                <w:szCs w:val="22"/>
              </w:rPr>
              <w:t xml:space="preserve">N </w:t>
            </w:r>
            <w:r w:rsidRPr="00E72B2C">
              <w:rPr>
                <w:rFonts w:ascii="Times New Roman" w:hAnsi="Times New Roman"/>
                <w:sz w:val="22"/>
                <w:szCs w:val="22"/>
              </w:rPr>
              <w:t>или эквивалент</w:t>
            </w:r>
          </w:p>
        </w:tc>
        <w:tc>
          <w:tcPr>
            <w:tcW w:w="725" w:type="dxa"/>
            <w:shd w:val="clear" w:color="auto" w:fill="auto"/>
            <w:noWrap/>
            <w:vAlign w:val="center"/>
          </w:tcPr>
          <w:p w14:paraId="6B48AE6C" w14:textId="77777777" w:rsidR="00EB56DE" w:rsidRPr="00E72B2C" w:rsidRDefault="00EB56DE" w:rsidP="00953967">
            <w:pPr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72B2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495" w:type="dxa"/>
            <w:shd w:val="clear" w:color="auto" w:fill="auto"/>
            <w:vAlign w:val="center"/>
          </w:tcPr>
          <w:p w14:paraId="5E586549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Размер экрана</w:t>
            </w:r>
            <w:r w:rsidRPr="004F6C59">
              <w:rPr>
                <w:rFonts w:ascii="Times New Roman" w:hAnsi="Times New Roman"/>
                <w:sz w:val="20"/>
              </w:rPr>
              <w:tab/>
              <w:t>98 "</w:t>
            </w:r>
          </w:p>
          <w:p w14:paraId="00328BB2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Разрешение экрана</w:t>
            </w:r>
            <w:r w:rsidRPr="004F6C59">
              <w:rPr>
                <w:rFonts w:ascii="Times New Roman" w:hAnsi="Times New Roman"/>
                <w:sz w:val="20"/>
              </w:rPr>
              <w:tab/>
              <w:t>3840×2160</w:t>
            </w:r>
          </w:p>
          <w:p w14:paraId="2E25EDE7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Соотношение сторон экрана</w:t>
            </w:r>
            <w:r w:rsidRPr="004F6C59">
              <w:rPr>
                <w:rFonts w:ascii="Times New Roman" w:hAnsi="Times New Roman"/>
                <w:sz w:val="20"/>
              </w:rPr>
              <w:tab/>
              <w:t>16:9</w:t>
            </w:r>
          </w:p>
          <w:p w14:paraId="00248047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Тип матрицы</w:t>
            </w:r>
            <w:r w:rsidRPr="004F6C59">
              <w:rPr>
                <w:rFonts w:ascii="Times New Roman" w:hAnsi="Times New Roman"/>
                <w:sz w:val="20"/>
              </w:rPr>
              <w:tab/>
              <w:t>E-LED BLU</w:t>
            </w:r>
          </w:p>
          <w:p w14:paraId="1359DEFD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Контрастность</w:t>
            </w:r>
            <w:r w:rsidRPr="004F6C59">
              <w:rPr>
                <w:rFonts w:ascii="Times New Roman" w:hAnsi="Times New Roman"/>
                <w:sz w:val="20"/>
              </w:rPr>
              <w:tab/>
              <w:t>4000:1</w:t>
            </w:r>
          </w:p>
          <w:p w14:paraId="79CC566A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Яркость экрана</w:t>
            </w:r>
            <w:r w:rsidRPr="004F6C59">
              <w:rPr>
                <w:rFonts w:ascii="Times New Roman" w:hAnsi="Times New Roman"/>
                <w:sz w:val="20"/>
              </w:rPr>
              <w:tab/>
              <w:t>500 кд/м2</w:t>
            </w:r>
          </w:p>
          <w:p w14:paraId="2F1C2C28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Время отклика</w:t>
            </w:r>
            <w:r w:rsidRPr="004F6C59">
              <w:rPr>
                <w:rFonts w:ascii="Times New Roman" w:hAnsi="Times New Roman"/>
                <w:sz w:val="20"/>
              </w:rPr>
              <w:tab/>
              <w:t xml:space="preserve">6 </w:t>
            </w:r>
            <w:proofErr w:type="spellStart"/>
            <w:r w:rsidRPr="004F6C59">
              <w:rPr>
                <w:rFonts w:ascii="Times New Roman" w:hAnsi="Times New Roman"/>
                <w:sz w:val="20"/>
              </w:rPr>
              <w:t>мс</w:t>
            </w:r>
            <w:proofErr w:type="spellEnd"/>
          </w:p>
          <w:p w14:paraId="66D6CC20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Углы обзора</w:t>
            </w:r>
            <w:r w:rsidRPr="004F6C59">
              <w:rPr>
                <w:rFonts w:ascii="Times New Roman" w:hAnsi="Times New Roman"/>
                <w:sz w:val="20"/>
              </w:rPr>
              <w:tab/>
              <w:t>178° по горизонтали178° по вертикали,</w:t>
            </w:r>
          </w:p>
          <w:p w14:paraId="5961E068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Шаг пикселов</w:t>
            </w:r>
            <w:r w:rsidRPr="004F6C59">
              <w:rPr>
                <w:rFonts w:ascii="Times New Roman" w:hAnsi="Times New Roman"/>
                <w:sz w:val="20"/>
              </w:rPr>
              <w:tab/>
              <w:t>0.187×0.562 мм</w:t>
            </w:r>
          </w:p>
          <w:p w14:paraId="1AEAEE7E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Светодиодная подсветка ЖК-панели</w:t>
            </w:r>
            <w:r w:rsidRPr="004F6C59">
              <w:rPr>
                <w:rFonts w:ascii="Times New Roman" w:hAnsi="Times New Roman"/>
                <w:sz w:val="20"/>
              </w:rPr>
              <w:tab/>
              <w:t>есть</w:t>
            </w:r>
          </w:p>
          <w:p w14:paraId="41CC2327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Операционная система</w:t>
            </w:r>
            <w:r w:rsidRPr="004F6C59">
              <w:rPr>
                <w:rFonts w:ascii="Times New Roman" w:hAnsi="Times New Roman"/>
                <w:sz w:val="20"/>
              </w:rPr>
              <w:tab/>
            </w:r>
            <w:proofErr w:type="spellStart"/>
            <w:r w:rsidRPr="004F6C59">
              <w:rPr>
                <w:rFonts w:ascii="Times New Roman" w:hAnsi="Times New Roman"/>
                <w:sz w:val="20"/>
              </w:rPr>
              <w:t>Tizen</w:t>
            </w:r>
            <w:proofErr w:type="spellEnd"/>
            <w:r w:rsidRPr="004F6C59">
              <w:rPr>
                <w:rFonts w:ascii="Times New Roman" w:hAnsi="Times New Roman"/>
                <w:sz w:val="20"/>
              </w:rPr>
              <w:t xml:space="preserve"> 4.0</w:t>
            </w:r>
          </w:p>
          <w:p w14:paraId="4F6D5EAB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Количество разъемов DVI</w:t>
            </w:r>
            <w:r w:rsidRPr="004F6C59">
              <w:rPr>
                <w:rFonts w:ascii="Times New Roman" w:hAnsi="Times New Roman"/>
                <w:sz w:val="20"/>
              </w:rPr>
              <w:tab/>
              <w:t>1</w:t>
            </w:r>
          </w:p>
          <w:p w14:paraId="31D5953F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Количество разъемов HDMI</w:t>
            </w:r>
            <w:r w:rsidRPr="004F6C59">
              <w:rPr>
                <w:rFonts w:ascii="Times New Roman" w:hAnsi="Times New Roman"/>
                <w:sz w:val="20"/>
              </w:rPr>
              <w:tab/>
              <w:t>1</w:t>
            </w:r>
          </w:p>
          <w:p w14:paraId="69CB6488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Версия разъемов HDMI</w:t>
            </w:r>
            <w:r w:rsidRPr="004F6C59">
              <w:rPr>
                <w:rFonts w:ascii="Times New Roman" w:hAnsi="Times New Roman"/>
                <w:sz w:val="20"/>
              </w:rPr>
              <w:tab/>
              <w:t>2.0</w:t>
            </w:r>
          </w:p>
          <w:p w14:paraId="3ADC9CA8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Разъем Ethernet</w:t>
            </w:r>
            <w:r w:rsidRPr="004F6C59">
              <w:rPr>
                <w:rFonts w:ascii="Times New Roman" w:hAnsi="Times New Roman"/>
                <w:sz w:val="20"/>
              </w:rPr>
              <w:tab/>
              <w:t>есть</w:t>
            </w:r>
          </w:p>
          <w:p w14:paraId="3C72BE69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Количество разъемов Ethernet</w:t>
            </w:r>
            <w:r w:rsidRPr="004F6C59">
              <w:rPr>
                <w:rFonts w:ascii="Times New Roman" w:hAnsi="Times New Roman"/>
                <w:sz w:val="20"/>
              </w:rPr>
              <w:tab/>
              <w:t xml:space="preserve"> 1</w:t>
            </w:r>
          </w:p>
          <w:p w14:paraId="18FF92C5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Поддержка HDCP</w:t>
            </w:r>
            <w:r w:rsidRPr="004F6C59">
              <w:rPr>
                <w:rFonts w:ascii="Times New Roman" w:hAnsi="Times New Roman"/>
                <w:sz w:val="20"/>
              </w:rPr>
              <w:tab/>
              <w:t>есть</w:t>
            </w:r>
          </w:p>
          <w:p w14:paraId="1FAE5421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Встроенная акустика</w:t>
            </w:r>
            <w:r w:rsidRPr="004F6C59">
              <w:rPr>
                <w:rFonts w:ascii="Times New Roman" w:hAnsi="Times New Roman"/>
                <w:sz w:val="20"/>
              </w:rPr>
              <w:tab/>
              <w:t>есть</w:t>
            </w:r>
          </w:p>
          <w:p w14:paraId="7DDE312E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Мощность акустической системы</w:t>
            </w:r>
            <w:r w:rsidRPr="004F6C59">
              <w:rPr>
                <w:rFonts w:ascii="Times New Roman" w:hAnsi="Times New Roman"/>
                <w:sz w:val="20"/>
              </w:rPr>
              <w:tab/>
              <w:t>2×10 Вт</w:t>
            </w:r>
          </w:p>
          <w:p w14:paraId="50119E95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Разъем USB</w:t>
            </w:r>
            <w:r w:rsidRPr="004F6C59">
              <w:rPr>
                <w:rFonts w:ascii="Times New Roman" w:hAnsi="Times New Roman"/>
                <w:sz w:val="20"/>
              </w:rPr>
              <w:tab/>
              <w:t>есть</w:t>
            </w:r>
          </w:p>
          <w:p w14:paraId="4EFD911F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Количество разъемов USB</w:t>
            </w:r>
            <w:r w:rsidRPr="004F6C59">
              <w:rPr>
                <w:rFonts w:ascii="Times New Roman" w:hAnsi="Times New Roman"/>
                <w:sz w:val="20"/>
              </w:rPr>
              <w:tab/>
              <w:t>2</w:t>
            </w:r>
          </w:p>
          <w:p w14:paraId="70B527AD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lastRenderedPageBreak/>
              <w:t>Тип разъема USB</w:t>
            </w:r>
            <w:r w:rsidRPr="004F6C59">
              <w:rPr>
                <w:rFonts w:ascii="Times New Roman" w:hAnsi="Times New Roman"/>
                <w:sz w:val="20"/>
              </w:rPr>
              <w:tab/>
            </w:r>
            <w:proofErr w:type="spellStart"/>
            <w:r w:rsidRPr="004F6C59">
              <w:rPr>
                <w:rFonts w:ascii="Times New Roman" w:hAnsi="Times New Roman"/>
                <w:sz w:val="20"/>
              </w:rPr>
              <w:t>USB</w:t>
            </w:r>
            <w:proofErr w:type="spellEnd"/>
            <w:r w:rsidRPr="004F6C59">
              <w:rPr>
                <w:rFonts w:ascii="Times New Roman" w:hAnsi="Times New Roman"/>
                <w:sz w:val="20"/>
              </w:rPr>
              <w:t xml:space="preserve"> 2.0</w:t>
            </w:r>
          </w:p>
          <w:p w14:paraId="70C01ABF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Тип блока питания</w:t>
            </w:r>
            <w:r w:rsidRPr="004F6C59">
              <w:rPr>
                <w:rFonts w:ascii="Times New Roman" w:hAnsi="Times New Roman"/>
                <w:sz w:val="20"/>
              </w:rPr>
              <w:tab/>
              <w:t>внутренний</w:t>
            </w:r>
          </w:p>
          <w:p w14:paraId="14CEF7D1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Энергопотребление</w:t>
            </w:r>
            <w:r w:rsidRPr="004F6C59">
              <w:rPr>
                <w:rFonts w:ascii="Times New Roman" w:hAnsi="Times New Roman"/>
                <w:sz w:val="20"/>
              </w:rPr>
              <w:tab/>
              <w:t>480 Вт</w:t>
            </w:r>
          </w:p>
          <w:p w14:paraId="6305CC17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Энергопотребление в режиме ожидания</w:t>
            </w:r>
            <w:r w:rsidRPr="004F6C59">
              <w:rPr>
                <w:rFonts w:ascii="Times New Roman" w:hAnsi="Times New Roman"/>
                <w:sz w:val="20"/>
              </w:rPr>
              <w:tab/>
              <w:t>менее 0.5 Вт</w:t>
            </w:r>
          </w:p>
          <w:p w14:paraId="70736CEA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Размер крепления VESA</w:t>
            </w:r>
            <w:r w:rsidRPr="004F6C59">
              <w:rPr>
                <w:rFonts w:ascii="Times New Roman" w:hAnsi="Times New Roman"/>
                <w:sz w:val="20"/>
              </w:rPr>
              <w:tab/>
              <w:t>900×600</w:t>
            </w:r>
          </w:p>
          <w:p w14:paraId="17262FB1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Цвет</w:t>
            </w:r>
            <w:r w:rsidRPr="004F6C59">
              <w:rPr>
                <w:rFonts w:ascii="Times New Roman" w:hAnsi="Times New Roman"/>
                <w:sz w:val="20"/>
              </w:rPr>
              <w:tab/>
              <w:t>черный</w:t>
            </w:r>
          </w:p>
          <w:p w14:paraId="2F005552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Покрытие корпуса</w:t>
            </w:r>
            <w:r w:rsidRPr="004F6C59">
              <w:rPr>
                <w:rFonts w:ascii="Times New Roman" w:hAnsi="Times New Roman"/>
                <w:sz w:val="20"/>
              </w:rPr>
              <w:tab/>
              <w:t>матовое</w:t>
            </w:r>
          </w:p>
          <w:p w14:paraId="3AD5F139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Размеры с подставкой (</w:t>
            </w:r>
            <w:proofErr w:type="spellStart"/>
            <w:r w:rsidRPr="004F6C59">
              <w:rPr>
                <w:rFonts w:ascii="Times New Roman" w:hAnsi="Times New Roman"/>
                <w:sz w:val="20"/>
              </w:rPr>
              <w:t>ШхВхГ</w:t>
            </w:r>
            <w:proofErr w:type="spellEnd"/>
            <w:r w:rsidRPr="004F6C59">
              <w:rPr>
                <w:rFonts w:ascii="Times New Roman" w:hAnsi="Times New Roman"/>
                <w:sz w:val="20"/>
              </w:rPr>
              <w:t>)</w:t>
            </w:r>
            <w:r w:rsidRPr="004F6C59">
              <w:rPr>
                <w:rFonts w:ascii="Times New Roman" w:hAnsi="Times New Roman"/>
                <w:sz w:val="20"/>
              </w:rPr>
              <w:tab/>
              <w:t>2194.2×1249.8 × 71.6 мм</w:t>
            </w:r>
          </w:p>
          <w:p w14:paraId="3C93E7A8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Вес</w:t>
            </w:r>
            <w:r w:rsidRPr="004F6C59">
              <w:rPr>
                <w:rFonts w:ascii="Times New Roman" w:hAnsi="Times New Roman"/>
                <w:sz w:val="20"/>
              </w:rPr>
              <w:tab/>
              <w:t>77.1 кг</w:t>
            </w:r>
          </w:p>
          <w:p w14:paraId="112AEA9B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 xml:space="preserve">Внешнее управление RS232C (вход / выход) через </w:t>
            </w:r>
            <w:proofErr w:type="spellStart"/>
            <w:r w:rsidRPr="004F6C59">
              <w:rPr>
                <w:rFonts w:ascii="Times New Roman" w:hAnsi="Times New Roman"/>
                <w:sz w:val="20"/>
              </w:rPr>
              <w:t>стереоразъем</w:t>
            </w:r>
            <w:proofErr w:type="spellEnd"/>
            <w:r w:rsidRPr="004F6C59">
              <w:rPr>
                <w:rFonts w:ascii="Times New Roman" w:hAnsi="Times New Roman"/>
                <w:sz w:val="20"/>
              </w:rPr>
              <w:t>, RJ45.</w:t>
            </w:r>
          </w:p>
          <w:p w14:paraId="3676F63B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Крепление мобильное универсальное для ЖК панели 49-90", VESA: 200x200 мм - 600x400 мм, 2 полки;</w:t>
            </w:r>
          </w:p>
          <w:p w14:paraId="0CD0F893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 xml:space="preserve">Кабель HDMI- HDMI </w:t>
            </w:r>
            <w:r w:rsidRPr="004F6C59">
              <w:rPr>
                <w:rFonts w:ascii="Times New Roman" w:hAnsi="Times New Roman"/>
                <w:sz w:val="20"/>
                <w:lang w:val="en-US"/>
              </w:rPr>
              <w:t>v</w:t>
            </w:r>
            <w:r w:rsidRPr="004F6C59">
              <w:rPr>
                <w:rFonts w:ascii="Times New Roman" w:hAnsi="Times New Roman"/>
                <w:sz w:val="20"/>
              </w:rPr>
              <w:t>.2.1 (с поддержкой 4к) 12м.</w:t>
            </w:r>
          </w:p>
          <w:p w14:paraId="47DCC94A" w14:textId="77777777" w:rsidR="00EB56DE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  <w:r w:rsidRPr="004F6C59">
              <w:rPr>
                <w:rFonts w:ascii="Times New Roman" w:hAnsi="Times New Roman"/>
                <w:sz w:val="20"/>
              </w:rPr>
              <w:t>Гарантия</w:t>
            </w:r>
            <w:r w:rsidRPr="004F6C59">
              <w:rPr>
                <w:rFonts w:ascii="Times New Roman" w:hAnsi="Times New Roman"/>
                <w:sz w:val="20"/>
              </w:rPr>
              <w:tab/>
              <w:t>24 мес.</w:t>
            </w:r>
          </w:p>
          <w:p w14:paraId="7C22E3F6" w14:textId="77777777" w:rsidR="00EB56DE" w:rsidRPr="004F6C59" w:rsidRDefault="00EB56DE" w:rsidP="00953967">
            <w:pPr>
              <w:widowControl/>
              <w:rPr>
                <w:rFonts w:ascii="Times New Roman" w:hAnsi="Times New Roman"/>
                <w:sz w:val="20"/>
              </w:rPr>
            </w:pPr>
          </w:p>
        </w:tc>
      </w:tr>
    </w:tbl>
    <w:p w14:paraId="650F3A25" w14:textId="77777777" w:rsidR="00EB56DE" w:rsidRDefault="00EB56DE" w:rsidP="00EB56DE">
      <w:pPr>
        <w:widowControl/>
        <w:jc w:val="both"/>
        <w:rPr>
          <w:rFonts w:ascii="Times New Roman" w:hAnsi="Times New Roman"/>
          <w:sz w:val="26"/>
        </w:rPr>
      </w:pPr>
    </w:p>
    <w:p w14:paraId="33994451" w14:textId="77777777" w:rsidR="008C3DBB" w:rsidRDefault="008C3DBB">
      <w:pPr>
        <w:rPr>
          <w:sz w:val="26"/>
        </w:rPr>
      </w:pPr>
    </w:p>
    <w:sectPr w:rsidR="008C3DBB" w:rsidSect="000B256A">
      <w:headerReference w:type="default" r:id="rId10"/>
      <w:pgSz w:w="11900" w:h="16840"/>
      <w:pgMar w:top="1135" w:right="567" w:bottom="709" w:left="1134" w:header="568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7E012A" w14:textId="77777777" w:rsidR="0085193E" w:rsidRDefault="0085193E">
      <w:r>
        <w:separator/>
      </w:r>
    </w:p>
  </w:endnote>
  <w:endnote w:type="continuationSeparator" w:id="0">
    <w:p w14:paraId="40421060" w14:textId="77777777" w:rsidR="0085193E" w:rsidRDefault="00851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2BCDC0" w14:textId="77777777" w:rsidR="0085193E" w:rsidRDefault="0085193E">
      <w:r>
        <w:separator/>
      </w:r>
    </w:p>
  </w:footnote>
  <w:footnote w:type="continuationSeparator" w:id="0">
    <w:p w14:paraId="794F1BED" w14:textId="77777777" w:rsidR="0085193E" w:rsidRDefault="008519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8"/>
        <w:szCs w:val="28"/>
      </w:rPr>
      <w:id w:val="-1815402038"/>
      <w:docPartObj>
        <w:docPartGallery w:val="Page Numbers (Top of Page)"/>
        <w:docPartUnique/>
      </w:docPartObj>
    </w:sdtPr>
    <w:sdtEndPr/>
    <w:sdtContent>
      <w:p w14:paraId="64FFD4FA" w14:textId="5EC5EC10" w:rsidR="003C13A6" w:rsidRPr="003C13A6" w:rsidRDefault="003C13A6">
        <w:pPr>
          <w:pStyle w:val="afa"/>
          <w:jc w:val="center"/>
          <w:rPr>
            <w:rFonts w:ascii="Times New Roman" w:hAnsi="Times New Roman"/>
            <w:sz w:val="28"/>
            <w:szCs w:val="28"/>
          </w:rPr>
        </w:pPr>
        <w:r w:rsidRPr="003C13A6">
          <w:rPr>
            <w:rFonts w:ascii="Times New Roman" w:hAnsi="Times New Roman"/>
            <w:sz w:val="28"/>
            <w:szCs w:val="28"/>
          </w:rPr>
          <w:fldChar w:fldCharType="begin"/>
        </w:r>
        <w:r w:rsidRPr="003C13A6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3C13A6">
          <w:rPr>
            <w:rFonts w:ascii="Times New Roman" w:hAnsi="Times New Roman"/>
            <w:sz w:val="28"/>
            <w:szCs w:val="28"/>
          </w:rPr>
          <w:fldChar w:fldCharType="separate"/>
        </w:r>
        <w:r w:rsidR="00942005">
          <w:rPr>
            <w:rFonts w:ascii="Times New Roman" w:hAnsi="Times New Roman"/>
            <w:noProof/>
            <w:sz w:val="28"/>
            <w:szCs w:val="28"/>
          </w:rPr>
          <w:t>2</w:t>
        </w:r>
        <w:r w:rsidRPr="003C13A6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cs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290322DE"/>
    <w:multiLevelType w:val="multilevel"/>
    <w:tmpl w:val="ADE81382"/>
    <w:lvl w:ilvl="0">
      <w:start w:val="1"/>
      <w:numFmt w:val="decimal"/>
      <w:lvlText w:val="%1."/>
      <w:lvlJc w:val="left"/>
      <w:rPr>
        <w:rFonts w:ascii="Times New Roman" w:hAnsi="Times New Roman"/>
        <w:b/>
        <w:i w:val="0"/>
        <w:smallCaps w:val="0"/>
        <w:strike w:val="0"/>
        <w:color w:val="000000"/>
        <w:spacing w:val="0"/>
        <w:sz w:val="26"/>
        <w:u w:val="none"/>
      </w:rPr>
    </w:lvl>
    <w:lvl w:ilvl="1">
      <w:start w:val="1"/>
      <w:numFmt w:val="decimal"/>
      <w:pStyle w:val="11"/>
      <w:lvlText w:val="%1.%2.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sz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11E43E8"/>
    <w:multiLevelType w:val="multilevel"/>
    <w:tmpl w:val="D0AA7FA2"/>
    <w:lvl w:ilvl="0">
      <w:start w:val="1"/>
      <w:numFmt w:val="decimal"/>
      <w:pStyle w:val="2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" w15:restartNumberingAfterBreak="0">
    <w:nsid w:val="61E3093D"/>
    <w:multiLevelType w:val="multilevel"/>
    <w:tmpl w:val="2C263B44"/>
    <w:lvl w:ilvl="0">
      <w:start w:val="1"/>
      <w:numFmt w:val="bullet"/>
      <w:lvlText w:val=""/>
      <w:lvlJc w:val="left"/>
      <w:pPr>
        <w:ind w:left="980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ind w:left="17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4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1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8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5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3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0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740" w:hanging="360"/>
      </w:pPr>
      <w:rPr>
        <w:rFonts w:ascii="Wingdings" w:hAnsi="Wingdings"/>
      </w:rPr>
    </w:lvl>
  </w:abstractNum>
  <w:abstractNum w:abstractNumId="5" w15:restartNumberingAfterBreak="0">
    <w:nsid w:val="7FD8598B"/>
    <w:multiLevelType w:val="multilevel"/>
    <w:tmpl w:val="F6E676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DBB"/>
    <w:rsid w:val="0001116E"/>
    <w:rsid w:val="00016A24"/>
    <w:rsid w:val="00060739"/>
    <w:rsid w:val="000A2744"/>
    <w:rsid w:val="000B256A"/>
    <w:rsid w:val="00117002"/>
    <w:rsid w:val="00117D83"/>
    <w:rsid w:val="00144235"/>
    <w:rsid w:val="00151A4F"/>
    <w:rsid w:val="00165FEE"/>
    <w:rsid w:val="00177187"/>
    <w:rsid w:val="00197450"/>
    <w:rsid w:val="001F6953"/>
    <w:rsid w:val="002249EE"/>
    <w:rsid w:val="0035740A"/>
    <w:rsid w:val="00397210"/>
    <w:rsid w:val="003A4292"/>
    <w:rsid w:val="003C13A6"/>
    <w:rsid w:val="003D1438"/>
    <w:rsid w:val="003D2754"/>
    <w:rsid w:val="003D35AA"/>
    <w:rsid w:val="003D7228"/>
    <w:rsid w:val="003E2F4C"/>
    <w:rsid w:val="003E7224"/>
    <w:rsid w:val="0041745C"/>
    <w:rsid w:val="00427273"/>
    <w:rsid w:val="00475742"/>
    <w:rsid w:val="00476277"/>
    <w:rsid w:val="004C0D7C"/>
    <w:rsid w:val="004C4323"/>
    <w:rsid w:val="004D1E5D"/>
    <w:rsid w:val="00565076"/>
    <w:rsid w:val="005B0B96"/>
    <w:rsid w:val="005B7CCB"/>
    <w:rsid w:val="005D1BF9"/>
    <w:rsid w:val="005D4899"/>
    <w:rsid w:val="005E6B4D"/>
    <w:rsid w:val="005F6E02"/>
    <w:rsid w:val="00635E0E"/>
    <w:rsid w:val="006A3FD7"/>
    <w:rsid w:val="006C4CF0"/>
    <w:rsid w:val="006F681C"/>
    <w:rsid w:val="00705328"/>
    <w:rsid w:val="0070676E"/>
    <w:rsid w:val="007406BA"/>
    <w:rsid w:val="00751FBC"/>
    <w:rsid w:val="0077657C"/>
    <w:rsid w:val="007853F5"/>
    <w:rsid w:val="007C268D"/>
    <w:rsid w:val="007D44AE"/>
    <w:rsid w:val="007E4D58"/>
    <w:rsid w:val="00801DBF"/>
    <w:rsid w:val="00810B32"/>
    <w:rsid w:val="0085193E"/>
    <w:rsid w:val="0085651B"/>
    <w:rsid w:val="008719EA"/>
    <w:rsid w:val="00895B9D"/>
    <w:rsid w:val="008B5746"/>
    <w:rsid w:val="008C3DBB"/>
    <w:rsid w:val="008E14D9"/>
    <w:rsid w:val="008F2DF7"/>
    <w:rsid w:val="008F7E1B"/>
    <w:rsid w:val="009102BD"/>
    <w:rsid w:val="00942005"/>
    <w:rsid w:val="00982A96"/>
    <w:rsid w:val="009940D1"/>
    <w:rsid w:val="009965FE"/>
    <w:rsid w:val="009A038E"/>
    <w:rsid w:val="009A26E1"/>
    <w:rsid w:val="009C1F23"/>
    <w:rsid w:val="009F6D6A"/>
    <w:rsid w:val="00A07696"/>
    <w:rsid w:val="00A25CE4"/>
    <w:rsid w:val="00A76D77"/>
    <w:rsid w:val="00A9365C"/>
    <w:rsid w:val="00AB571A"/>
    <w:rsid w:val="00AB5B87"/>
    <w:rsid w:val="00AD76F6"/>
    <w:rsid w:val="00AF4C82"/>
    <w:rsid w:val="00B23EF1"/>
    <w:rsid w:val="00BF7DEC"/>
    <w:rsid w:val="00C66EA4"/>
    <w:rsid w:val="00CC3077"/>
    <w:rsid w:val="00CE2F15"/>
    <w:rsid w:val="00CF0C40"/>
    <w:rsid w:val="00CF63A6"/>
    <w:rsid w:val="00D21BCA"/>
    <w:rsid w:val="00D44EC2"/>
    <w:rsid w:val="00D85004"/>
    <w:rsid w:val="00DD3A73"/>
    <w:rsid w:val="00DD44F7"/>
    <w:rsid w:val="00DE327E"/>
    <w:rsid w:val="00DF3573"/>
    <w:rsid w:val="00E12BC3"/>
    <w:rsid w:val="00E25108"/>
    <w:rsid w:val="00E41B92"/>
    <w:rsid w:val="00E5496C"/>
    <w:rsid w:val="00E54A34"/>
    <w:rsid w:val="00E678F7"/>
    <w:rsid w:val="00EB56DE"/>
    <w:rsid w:val="00ED64F1"/>
    <w:rsid w:val="00EE2547"/>
    <w:rsid w:val="00F1302E"/>
    <w:rsid w:val="00F138AB"/>
    <w:rsid w:val="00F60839"/>
    <w:rsid w:val="00F90E03"/>
    <w:rsid w:val="00FB54EA"/>
    <w:rsid w:val="00FD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27158"/>
  <w15:docId w15:val="{EE096CD7-E154-4A4F-A3D3-0DBB7CE37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Times New Roman" w:hAnsi="Courier New" w:cs="Times New Roman"/>
        <w:color w:val="000000"/>
        <w:sz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link w:val="1"/>
    <w:qFormat/>
  </w:style>
  <w:style w:type="paragraph" w:styleId="10">
    <w:name w:val="heading 1"/>
    <w:basedOn w:val="a0"/>
    <w:next w:val="a0"/>
    <w:link w:val="12"/>
    <w:qFormat/>
    <w:pPr>
      <w:keepNext/>
      <w:keepLines/>
      <w:spacing w:before="240"/>
      <w:outlineLvl w:val="0"/>
    </w:pPr>
    <w:rPr>
      <w:rFonts w:asciiTheme="majorHAnsi"/>
      <w:color w:val="365F91" w:themeColor="accent1" w:themeShade="BF"/>
      <w:sz w:val="32"/>
    </w:rPr>
  </w:style>
  <w:style w:type="paragraph" w:styleId="20">
    <w:name w:val="heading 2"/>
    <w:basedOn w:val="a0"/>
    <w:next w:val="a0"/>
    <w:link w:val="21"/>
    <w:uiPriority w:val="9"/>
    <w:qFormat/>
    <w:pPr>
      <w:keepNext/>
      <w:keepLines/>
      <w:spacing w:before="200"/>
      <w:outlineLvl w:val="1"/>
    </w:pPr>
    <w:rPr>
      <w:rFonts w:asciiTheme="majorHAnsi"/>
      <w:b/>
      <w:color w:val="4F81BD" w:themeColor="accent1"/>
      <w:sz w:val="26"/>
    </w:rPr>
  </w:style>
  <w:style w:type="paragraph" w:styleId="3">
    <w:name w:val="heading 3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бычный1"/>
    <w:rPr>
      <w:color w:val="000000"/>
    </w:rPr>
  </w:style>
  <w:style w:type="paragraph" w:styleId="a4">
    <w:name w:val="Body Text"/>
    <w:basedOn w:val="a0"/>
    <w:link w:val="a5"/>
    <w:pPr>
      <w:spacing w:after="120"/>
    </w:pPr>
  </w:style>
  <w:style w:type="character" w:customStyle="1" w:styleId="a5">
    <w:name w:val="Основной текст Знак"/>
    <w:basedOn w:val="1"/>
    <w:link w:val="a4"/>
    <w:rPr>
      <w:color w:val="000000"/>
    </w:rPr>
  </w:style>
  <w:style w:type="paragraph" w:customStyle="1" w:styleId="41">
    <w:name w:val="Основной текст (4)"/>
    <w:basedOn w:val="a0"/>
    <w:link w:val="42"/>
    <w:pPr>
      <w:spacing w:after="1520" w:line="317" w:lineRule="exact"/>
      <w:jc w:val="center"/>
    </w:pPr>
    <w:rPr>
      <w:rFonts w:ascii="Times New Roman" w:hAnsi="Times New Roman"/>
      <w:sz w:val="28"/>
    </w:rPr>
  </w:style>
  <w:style w:type="character" w:customStyle="1" w:styleId="42">
    <w:name w:val="Основной текст (4)"/>
    <w:basedOn w:val="1"/>
    <w:link w:val="41"/>
    <w:rPr>
      <w:rFonts w:ascii="Times New Roman" w:hAnsi="Times New Roman"/>
      <w:color w:val="000000"/>
      <w:sz w:val="28"/>
    </w:rPr>
  </w:style>
  <w:style w:type="paragraph" w:styleId="22">
    <w:name w:val="toc 2"/>
    <w:basedOn w:val="a0"/>
    <w:next w:val="a0"/>
    <w:link w:val="23"/>
    <w:uiPriority w:val="39"/>
    <w:pPr>
      <w:ind w:left="240"/>
    </w:pPr>
    <w:rPr>
      <w:rFonts w:asciiTheme="minorHAnsi"/>
      <w:smallCaps/>
      <w:sz w:val="20"/>
    </w:rPr>
  </w:style>
  <w:style w:type="character" w:customStyle="1" w:styleId="23">
    <w:name w:val="Оглавление 2 Знак"/>
    <w:basedOn w:val="1"/>
    <w:link w:val="22"/>
    <w:rPr>
      <w:rFonts w:asciiTheme="minorHAnsi"/>
      <w:smallCaps/>
      <w:color w:val="000000"/>
      <w:sz w:val="20"/>
    </w:rPr>
  </w:style>
  <w:style w:type="paragraph" w:styleId="43">
    <w:name w:val="toc 4"/>
    <w:basedOn w:val="a0"/>
    <w:next w:val="a0"/>
    <w:link w:val="44"/>
    <w:uiPriority w:val="39"/>
    <w:pPr>
      <w:ind w:left="720"/>
    </w:pPr>
    <w:rPr>
      <w:rFonts w:asciiTheme="minorHAnsi"/>
      <w:sz w:val="18"/>
    </w:rPr>
  </w:style>
  <w:style w:type="character" w:customStyle="1" w:styleId="44">
    <w:name w:val="Оглавление 4 Знак"/>
    <w:basedOn w:val="1"/>
    <w:link w:val="43"/>
    <w:rPr>
      <w:rFonts w:asciiTheme="minorHAnsi"/>
      <w:color w:val="000000"/>
      <w:sz w:val="18"/>
    </w:rPr>
  </w:style>
  <w:style w:type="paragraph" w:customStyle="1" w:styleId="a6">
    <w:name w:val="Колонтитул"/>
    <w:basedOn w:val="a0"/>
    <w:link w:val="a7"/>
    <w:pPr>
      <w:spacing w:line="232" w:lineRule="exact"/>
    </w:pPr>
    <w:rPr>
      <w:rFonts w:ascii="Times New Roman" w:hAnsi="Times New Roman"/>
      <w:sz w:val="21"/>
    </w:rPr>
  </w:style>
  <w:style w:type="character" w:customStyle="1" w:styleId="a7">
    <w:name w:val="Колонтитул"/>
    <w:basedOn w:val="1"/>
    <w:link w:val="a6"/>
    <w:rPr>
      <w:rFonts w:ascii="Times New Roman" w:hAnsi="Times New Roman"/>
      <w:color w:val="000000"/>
      <w:sz w:val="21"/>
    </w:rPr>
  </w:style>
  <w:style w:type="paragraph" w:customStyle="1" w:styleId="2Exact">
    <w:name w:val="Подпись к картинке (2) Exact"/>
    <w:basedOn w:val="24"/>
    <w:link w:val="2Exact0"/>
    <w:rPr>
      <w:color w:val="7683A5"/>
    </w:rPr>
  </w:style>
  <w:style w:type="character" w:customStyle="1" w:styleId="2Exact0">
    <w:name w:val="Подпись к картинке (2) Exact"/>
    <w:basedOn w:val="25"/>
    <w:link w:val="2Exact"/>
    <w:rPr>
      <w:rFonts w:ascii="Century Gothic" w:hAnsi="Century Gothic"/>
      <w:b/>
      <w:i w:val="0"/>
      <w:smallCaps w:val="0"/>
      <w:strike w:val="0"/>
      <w:color w:val="7683A5"/>
      <w:spacing w:val="0"/>
      <w:sz w:val="21"/>
      <w:u w:val="none"/>
    </w:rPr>
  </w:style>
  <w:style w:type="paragraph" w:styleId="a8">
    <w:name w:val="No Spacing"/>
    <w:link w:val="a9"/>
    <w:uiPriority w:val="1"/>
    <w:qFormat/>
  </w:style>
  <w:style w:type="character" w:customStyle="1" w:styleId="a9">
    <w:name w:val="Без интервала Знак"/>
    <w:link w:val="a8"/>
    <w:rPr>
      <w:color w:val="000000"/>
    </w:rPr>
  </w:style>
  <w:style w:type="paragraph" w:customStyle="1" w:styleId="st">
    <w:name w:val="st"/>
    <w:basedOn w:val="13"/>
    <w:link w:val="st0"/>
  </w:style>
  <w:style w:type="character" w:customStyle="1" w:styleId="st0">
    <w:name w:val="st"/>
    <w:basedOn w:val="a1"/>
    <w:link w:val="st"/>
  </w:style>
  <w:style w:type="paragraph" w:styleId="6">
    <w:name w:val="toc 6"/>
    <w:basedOn w:val="a0"/>
    <w:next w:val="a0"/>
    <w:link w:val="60"/>
    <w:uiPriority w:val="39"/>
    <w:pPr>
      <w:ind w:left="1200"/>
    </w:pPr>
    <w:rPr>
      <w:rFonts w:asciiTheme="minorHAnsi"/>
      <w:sz w:val="18"/>
    </w:rPr>
  </w:style>
  <w:style w:type="character" w:customStyle="1" w:styleId="60">
    <w:name w:val="Оглавление 6 Знак"/>
    <w:basedOn w:val="1"/>
    <w:link w:val="6"/>
    <w:rPr>
      <w:rFonts w:asciiTheme="minorHAnsi"/>
      <w:color w:val="000000"/>
      <w:sz w:val="18"/>
    </w:rPr>
  </w:style>
  <w:style w:type="paragraph" w:styleId="7">
    <w:name w:val="toc 7"/>
    <w:basedOn w:val="a0"/>
    <w:next w:val="a0"/>
    <w:link w:val="70"/>
    <w:uiPriority w:val="39"/>
    <w:pPr>
      <w:ind w:left="1440"/>
    </w:pPr>
    <w:rPr>
      <w:rFonts w:asciiTheme="minorHAnsi"/>
      <w:sz w:val="18"/>
    </w:rPr>
  </w:style>
  <w:style w:type="character" w:customStyle="1" w:styleId="70">
    <w:name w:val="Оглавление 7 Знак"/>
    <w:basedOn w:val="1"/>
    <w:link w:val="7"/>
    <w:rPr>
      <w:rFonts w:asciiTheme="minorHAnsi"/>
      <w:color w:val="000000"/>
      <w:sz w:val="18"/>
    </w:rPr>
  </w:style>
  <w:style w:type="paragraph" w:customStyle="1" w:styleId="13">
    <w:name w:val="Основной шрифт абзаца1"/>
  </w:style>
  <w:style w:type="paragraph" w:customStyle="1" w:styleId="515ptExact">
    <w:name w:val="Основной текст (5) + 15 pt;Не полужирный;Курсив Exact"/>
    <w:basedOn w:val="51"/>
    <w:link w:val="515ptExact0"/>
    <w:rPr>
      <w:i/>
      <w:sz w:val="30"/>
    </w:rPr>
  </w:style>
  <w:style w:type="character" w:customStyle="1" w:styleId="515ptExact0">
    <w:name w:val="Основной текст (5) + 15 pt;Не полужирный;Курсив Exact"/>
    <w:basedOn w:val="52"/>
    <w:link w:val="515ptExact"/>
    <w:rPr>
      <w:rFonts w:ascii="Times New Roman" w:hAnsi="Times New Roman"/>
      <w:b/>
      <w:i/>
      <w:smallCaps w:val="0"/>
      <w:strike w:val="0"/>
      <w:color w:val="000000"/>
      <w:spacing w:val="0"/>
      <w:sz w:val="30"/>
      <w:u w:val="none"/>
    </w:rPr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a">
    <w:name w:val="List Paragraph"/>
    <w:basedOn w:val="a0"/>
    <w:link w:val="ab"/>
    <w:uiPriority w:val="99"/>
    <w:qFormat/>
    <w:pPr>
      <w:ind w:left="720"/>
      <w:contextualSpacing/>
    </w:pPr>
  </w:style>
  <w:style w:type="character" w:customStyle="1" w:styleId="ab">
    <w:name w:val="Абзац списка Знак"/>
    <w:basedOn w:val="1"/>
    <w:link w:val="aa"/>
    <w:uiPriority w:val="99"/>
    <w:rPr>
      <w:color w:val="000000"/>
    </w:rPr>
  </w:style>
  <w:style w:type="paragraph" w:customStyle="1" w:styleId="ac">
    <w:name w:val="Подпись к таблице"/>
    <w:basedOn w:val="a0"/>
    <w:link w:val="ad"/>
    <w:pPr>
      <w:spacing w:line="244" w:lineRule="exact"/>
    </w:pPr>
    <w:rPr>
      <w:rFonts w:ascii="Times New Roman" w:hAnsi="Times New Roman"/>
      <w:b/>
      <w:sz w:val="22"/>
    </w:rPr>
  </w:style>
  <w:style w:type="character" w:customStyle="1" w:styleId="ad">
    <w:name w:val="Подпись к таблице"/>
    <w:basedOn w:val="1"/>
    <w:link w:val="ac"/>
    <w:rPr>
      <w:rFonts w:ascii="Times New Roman" w:hAnsi="Times New Roman"/>
      <w:b/>
      <w:color w:val="000000"/>
      <w:sz w:val="22"/>
    </w:rPr>
  </w:style>
  <w:style w:type="paragraph" w:customStyle="1" w:styleId="2David25pt">
    <w:name w:val="Основной текст (2) + David;25 pt"/>
    <w:basedOn w:val="26"/>
    <w:link w:val="2David25pt0"/>
    <w:rPr>
      <w:rFonts w:ascii="David" w:hAnsi="David"/>
      <w:sz w:val="50"/>
    </w:rPr>
  </w:style>
  <w:style w:type="character" w:customStyle="1" w:styleId="2David25pt0">
    <w:name w:val="Основной текст (2) + David;25 pt"/>
    <w:basedOn w:val="27"/>
    <w:link w:val="2David25pt"/>
    <w:rPr>
      <w:rFonts w:ascii="David" w:hAnsi="David"/>
      <w:b w:val="0"/>
      <w:i w:val="0"/>
      <w:smallCaps w:val="0"/>
      <w:strike w:val="0"/>
      <w:color w:val="000000"/>
      <w:spacing w:val="0"/>
      <w:sz w:val="50"/>
      <w:u w:val="none"/>
    </w:rPr>
  </w:style>
  <w:style w:type="paragraph" w:customStyle="1" w:styleId="26">
    <w:name w:val="Основной текст (2)"/>
    <w:basedOn w:val="a0"/>
    <w:link w:val="27"/>
    <w:pPr>
      <w:spacing w:after="300" w:line="269" w:lineRule="exact"/>
      <w:ind w:hanging="360"/>
      <w:jc w:val="center"/>
    </w:pPr>
    <w:rPr>
      <w:rFonts w:ascii="Times New Roman" w:hAnsi="Times New Roman"/>
      <w:sz w:val="22"/>
    </w:rPr>
  </w:style>
  <w:style w:type="character" w:customStyle="1" w:styleId="27">
    <w:name w:val="Основной текст (2)"/>
    <w:basedOn w:val="1"/>
    <w:link w:val="26"/>
    <w:rPr>
      <w:rFonts w:ascii="Times New Roman" w:hAnsi="Times New Roman"/>
      <w:color w:val="000000"/>
      <w:sz w:val="22"/>
    </w:rPr>
  </w:style>
  <w:style w:type="paragraph" w:customStyle="1" w:styleId="ae">
    <w:name w:val="Колонтитул + Полужирный"/>
    <w:basedOn w:val="a6"/>
    <w:link w:val="af"/>
    <w:rPr>
      <w:b/>
    </w:rPr>
  </w:style>
  <w:style w:type="character" w:customStyle="1" w:styleId="af">
    <w:name w:val="Колонтитул + Полужирный"/>
    <w:basedOn w:val="a7"/>
    <w:link w:val="ae"/>
    <w:rPr>
      <w:rFonts w:ascii="Times New Roman" w:hAnsi="Times New Roman"/>
      <w:b/>
      <w:i w:val="0"/>
      <w:smallCaps w:val="0"/>
      <w:strike w:val="0"/>
      <w:color w:val="000000"/>
      <w:spacing w:val="0"/>
      <w:sz w:val="21"/>
      <w:u w:val="none"/>
    </w:rPr>
  </w:style>
  <w:style w:type="paragraph" w:styleId="af0">
    <w:name w:val="TOC Heading"/>
    <w:basedOn w:val="10"/>
    <w:next w:val="a0"/>
    <w:link w:val="af1"/>
    <w:pPr>
      <w:widowControl/>
      <w:spacing w:line="264" w:lineRule="auto"/>
      <w:outlineLvl w:val="8"/>
    </w:pPr>
  </w:style>
  <w:style w:type="character" w:customStyle="1" w:styleId="af1">
    <w:name w:val="Заголовок оглавления Знак"/>
    <w:basedOn w:val="12"/>
    <w:link w:val="af0"/>
    <w:rPr>
      <w:rFonts w:asciiTheme="majorHAnsi"/>
      <w:color w:val="365F91" w:themeColor="accent1" w:themeShade="BF"/>
      <w:sz w:val="32"/>
    </w:rPr>
  </w:style>
  <w:style w:type="paragraph" w:customStyle="1" w:styleId="233pt">
    <w:name w:val="Основной текст (2) + 33 pt;Курсив"/>
    <w:basedOn w:val="26"/>
    <w:link w:val="233pt0"/>
    <w:rPr>
      <w:i/>
      <w:color w:val="94A9C6"/>
      <w:sz w:val="66"/>
    </w:rPr>
  </w:style>
  <w:style w:type="character" w:customStyle="1" w:styleId="233pt0">
    <w:name w:val="Основной текст (2) + 33 pt;Курсив"/>
    <w:basedOn w:val="27"/>
    <w:link w:val="233pt"/>
    <w:rPr>
      <w:rFonts w:ascii="Times New Roman" w:hAnsi="Times New Roman"/>
      <w:b w:val="0"/>
      <w:i/>
      <w:smallCaps w:val="0"/>
      <w:strike w:val="0"/>
      <w:color w:val="94A9C6"/>
      <w:spacing w:val="0"/>
      <w:sz w:val="66"/>
      <w:u w:val="none"/>
    </w:rPr>
  </w:style>
  <w:style w:type="paragraph" w:customStyle="1" w:styleId="28">
    <w:name w:val="Основной текст (2) + Полужирный"/>
    <w:basedOn w:val="26"/>
    <w:link w:val="29"/>
    <w:rPr>
      <w:b/>
    </w:rPr>
  </w:style>
  <w:style w:type="character" w:customStyle="1" w:styleId="29">
    <w:name w:val="Основной текст (2) + Полужирный"/>
    <w:basedOn w:val="27"/>
    <w:link w:val="28"/>
    <w:rPr>
      <w:rFonts w:ascii="Times New Roman" w:hAnsi="Times New Roman"/>
      <w:b/>
      <w:i w:val="0"/>
      <w:smallCaps w:val="0"/>
      <w:strike w:val="0"/>
      <w:color w:val="000000"/>
      <w:spacing w:val="0"/>
      <w:sz w:val="22"/>
      <w:u w:val="none"/>
    </w:rPr>
  </w:style>
  <w:style w:type="paragraph" w:customStyle="1" w:styleId="14">
    <w:name w:val="Знак примечания1"/>
    <w:basedOn w:val="13"/>
    <w:link w:val="af2"/>
    <w:rPr>
      <w:sz w:val="16"/>
    </w:rPr>
  </w:style>
  <w:style w:type="character" w:styleId="af2">
    <w:name w:val="annotation reference"/>
    <w:basedOn w:val="a1"/>
    <w:link w:val="14"/>
    <w:rPr>
      <w:sz w:val="16"/>
    </w:rPr>
  </w:style>
  <w:style w:type="paragraph" w:customStyle="1" w:styleId="71">
    <w:name w:val="Основной текст (7)"/>
    <w:basedOn w:val="a0"/>
    <w:link w:val="72"/>
    <w:pPr>
      <w:spacing w:before="2300" w:line="245" w:lineRule="exact"/>
    </w:pPr>
    <w:rPr>
      <w:rFonts w:ascii="Times New Roman" w:hAnsi="Times New Roman"/>
      <w:sz w:val="20"/>
    </w:rPr>
  </w:style>
  <w:style w:type="character" w:customStyle="1" w:styleId="72">
    <w:name w:val="Основной текст (7)"/>
    <w:basedOn w:val="1"/>
    <w:link w:val="71"/>
    <w:rPr>
      <w:rFonts w:ascii="Times New Roman" w:hAnsi="Times New Roman"/>
      <w:color w:val="000000"/>
      <w:sz w:val="20"/>
    </w:rPr>
  </w:style>
  <w:style w:type="paragraph" w:customStyle="1" w:styleId="31">
    <w:name w:val="Основной текст (3)"/>
    <w:basedOn w:val="a0"/>
    <w:link w:val="32"/>
    <w:pPr>
      <w:spacing w:after="300" w:line="274" w:lineRule="exact"/>
      <w:ind w:hanging="200"/>
      <w:jc w:val="right"/>
    </w:pPr>
    <w:rPr>
      <w:rFonts w:ascii="Times New Roman" w:hAnsi="Times New Roman"/>
      <w:b/>
      <w:sz w:val="22"/>
    </w:rPr>
  </w:style>
  <w:style w:type="character" w:customStyle="1" w:styleId="32">
    <w:name w:val="Основной текст (3)"/>
    <w:basedOn w:val="1"/>
    <w:link w:val="31"/>
    <w:rPr>
      <w:rFonts w:ascii="Times New Roman" w:hAnsi="Times New Roman"/>
      <w:b/>
      <w:color w:val="000000"/>
      <w:sz w:val="22"/>
    </w:rPr>
  </w:style>
  <w:style w:type="paragraph" w:styleId="33">
    <w:name w:val="toc 3"/>
    <w:basedOn w:val="a0"/>
    <w:next w:val="a0"/>
    <w:link w:val="34"/>
    <w:uiPriority w:val="39"/>
    <w:pPr>
      <w:ind w:left="480"/>
    </w:pPr>
    <w:rPr>
      <w:rFonts w:asciiTheme="minorHAnsi"/>
      <w:i/>
      <w:sz w:val="20"/>
    </w:rPr>
  </w:style>
  <w:style w:type="character" w:customStyle="1" w:styleId="34">
    <w:name w:val="Оглавление 3 Знак"/>
    <w:basedOn w:val="1"/>
    <w:link w:val="33"/>
    <w:rPr>
      <w:rFonts w:asciiTheme="minorHAnsi"/>
      <w:i/>
      <w:color w:val="000000"/>
      <w:sz w:val="20"/>
    </w:rPr>
  </w:style>
  <w:style w:type="paragraph" w:customStyle="1" w:styleId="214pt">
    <w:name w:val="Основной текст (2) + 14 pt;Курсив"/>
    <w:basedOn w:val="26"/>
    <w:link w:val="214pt0"/>
    <w:rPr>
      <w:i/>
      <w:color w:val="4F617F"/>
      <w:sz w:val="28"/>
    </w:rPr>
  </w:style>
  <w:style w:type="character" w:customStyle="1" w:styleId="214pt0">
    <w:name w:val="Основной текст (2) + 14 pt;Курсив"/>
    <w:basedOn w:val="27"/>
    <w:link w:val="214pt"/>
    <w:rPr>
      <w:rFonts w:ascii="Times New Roman" w:hAnsi="Times New Roman"/>
      <w:b w:val="0"/>
      <w:i/>
      <w:smallCaps w:val="0"/>
      <w:strike w:val="0"/>
      <w:color w:val="4F617F"/>
      <w:spacing w:val="0"/>
      <w:sz w:val="28"/>
      <w:u w:val="none"/>
    </w:rPr>
  </w:style>
  <w:style w:type="paragraph" w:customStyle="1" w:styleId="3Exact">
    <w:name w:val="Основной текст (3) Exact"/>
    <w:basedOn w:val="13"/>
    <w:link w:val="3Exact0"/>
    <w:rPr>
      <w:rFonts w:ascii="Times New Roman" w:hAnsi="Times New Roman"/>
      <w:b/>
      <w:sz w:val="22"/>
    </w:rPr>
  </w:style>
  <w:style w:type="character" w:customStyle="1" w:styleId="3Exact0">
    <w:name w:val="Основной текст (3) Exact"/>
    <w:basedOn w:val="a1"/>
    <w:link w:val="3Exact"/>
    <w:rPr>
      <w:rFonts w:ascii="Times New Roman" w:hAnsi="Times New Roman"/>
      <w:b/>
      <w:i w:val="0"/>
      <w:smallCaps w:val="0"/>
      <w:strike w:val="0"/>
      <w:sz w:val="22"/>
      <w:u w:val="none"/>
    </w:rPr>
  </w:style>
  <w:style w:type="paragraph" w:customStyle="1" w:styleId="320pt">
    <w:name w:val="Основной текст (3) + 20 pt;Не полужирный;Курсив"/>
    <w:basedOn w:val="31"/>
    <w:link w:val="320pt0"/>
    <w:rPr>
      <w:i/>
      <w:sz w:val="40"/>
    </w:rPr>
  </w:style>
  <w:style w:type="character" w:customStyle="1" w:styleId="320pt0">
    <w:name w:val="Основной текст (3) + 20 pt;Не полужирный;Курсив"/>
    <w:basedOn w:val="32"/>
    <w:link w:val="320pt"/>
    <w:rPr>
      <w:rFonts w:ascii="Times New Roman" w:hAnsi="Times New Roman"/>
      <w:b/>
      <w:i/>
      <w:smallCaps w:val="0"/>
      <w:strike w:val="0"/>
      <w:color w:val="000000"/>
      <w:spacing w:val="0"/>
      <w:sz w:val="40"/>
      <w:u w:val="none"/>
    </w:rPr>
  </w:style>
  <w:style w:type="paragraph" w:styleId="af3">
    <w:name w:val="annotation subject"/>
    <w:basedOn w:val="af4"/>
    <w:next w:val="af4"/>
    <w:link w:val="af5"/>
    <w:rPr>
      <w:b/>
    </w:rPr>
  </w:style>
  <w:style w:type="character" w:customStyle="1" w:styleId="af5">
    <w:name w:val="Тема примечания Знак"/>
    <w:basedOn w:val="af6"/>
    <w:link w:val="af3"/>
    <w:rPr>
      <w:b/>
      <w:color w:val="000000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2">
    <w:name w:val="Заголовок 1 Знак"/>
    <w:basedOn w:val="1"/>
    <w:link w:val="10"/>
    <w:rPr>
      <w:rFonts w:asciiTheme="majorHAnsi"/>
      <w:color w:val="365F91" w:themeColor="accent1" w:themeShade="BF"/>
      <w:sz w:val="32"/>
    </w:rPr>
  </w:style>
  <w:style w:type="paragraph" w:customStyle="1" w:styleId="15">
    <w:name w:val="Гиперссылка1"/>
    <w:basedOn w:val="13"/>
    <w:link w:val="af7"/>
    <w:rPr>
      <w:color w:val="0000FF" w:themeColor="hyperlink"/>
      <w:u w:val="single"/>
    </w:rPr>
  </w:style>
  <w:style w:type="character" w:styleId="af7">
    <w:name w:val="Hyperlink"/>
    <w:basedOn w:val="a1"/>
    <w:link w:val="15"/>
    <w:uiPriority w:val="99"/>
    <w:rPr>
      <w:color w:val="0000FF" w:themeColor="hyperlink"/>
      <w:u w:val="single"/>
    </w:rPr>
  </w:style>
  <w:style w:type="paragraph" w:customStyle="1" w:styleId="Footnote">
    <w:name w:val="Footnote"/>
    <w:link w:val="Footnote0"/>
    <w:rPr>
      <w:rFonts w:ascii="XO Thames" w:hAnsi="XO Thames"/>
      <w:color w:val="757575"/>
      <w:sz w:val="20"/>
    </w:rPr>
  </w:style>
  <w:style w:type="character" w:customStyle="1" w:styleId="Footnote0">
    <w:name w:val="Footnote"/>
    <w:link w:val="Footnote"/>
    <w:rPr>
      <w:rFonts w:ascii="XO Thames" w:hAnsi="XO Thames"/>
      <w:color w:val="757575"/>
      <w:sz w:val="20"/>
    </w:rPr>
  </w:style>
  <w:style w:type="paragraph" w:customStyle="1" w:styleId="2TimesNewRoman13ptExact">
    <w:name w:val="Подпись к картинке (2) + Times New Roman;13 pt Exact"/>
    <w:basedOn w:val="24"/>
    <w:link w:val="2TimesNewRoman13ptExact0"/>
    <w:rPr>
      <w:rFonts w:ascii="Times New Roman" w:hAnsi="Times New Roman"/>
      <w:color w:val="7683A5"/>
      <w:sz w:val="26"/>
    </w:rPr>
  </w:style>
  <w:style w:type="character" w:customStyle="1" w:styleId="2TimesNewRoman13ptExact0">
    <w:name w:val="Подпись к картинке (2) + Times New Roman;13 pt Exact"/>
    <w:basedOn w:val="25"/>
    <w:link w:val="2TimesNewRoman13ptExact"/>
    <w:rPr>
      <w:rFonts w:ascii="Times New Roman" w:hAnsi="Times New Roman"/>
      <w:b/>
      <w:i w:val="0"/>
      <w:smallCaps w:val="0"/>
      <w:strike w:val="0"/>
      <w:color w:val="7683A5"/>
      <w:spacing w:val="0"/>
      <w:sz w:val="26"/>
      <w:u w:val="none"/>
    </w:rPr>
  </w:style>
  <w:style w:type="paragraph" w:styleId="16">
    <w:name w:val="toc 1"/>
    <w:basedOn w:val="a0"/>
    <w:next w:val="a0"/>
    <w:link w:val="17"/>
    <w:uiPriority w:val="39"/>
    <w:pPr>
      <w:tabs>
        <w:tab w:val="left" w:pos="284"/>
        <w:tab w:val="left" w:pos="567"/>
        <w:tab w:val="right" w:leader="dot" w:pos="10189"/>
      </w:tabs>
      <w:spacing w:before="120" w:after="120"/>
    </w:pPr>
    <w:rPr>
      <w:rFonts w:ascii="Times New Roman" w:hAnsi="Times New Roman"/>
      <w:b/>
      <w:caps/>
      <w:sz w:val="26"/>
    </w:rPr>
  </w:style>
  <w:style w:type="character" w:customStyle="1" w:styleId="17">
    <w:name w:val="Оглавление 1 Знак"/>
    <w:basedOn w:val="1"/>
    <w:link w:val="16"/>
    <w:rPr>
      <w:rFonts w:ascii="Times New Roman" w:hAnsi="Times New Roman"/>
      <w:b/>
      <w:caps/>
      <w:color w:val="000000"/>
      <w:sz w:val="26"/>
    </w:rPr>
  </w:style>
  <w:style w:type="paragraph" w:customStyle="1" w:styleId="513ptExact">
    <w:name w:val="Основной текст (5) + 13 pt Exact"/>
    <w:basedOn w:val="51"/>
    <w:link w:val="513ptExact0"/>
    <w:rPr>
      <w:sz w:val="26"/>
    </w:rPr>
  </w:style>
  <w:style w:type="character" w:customStyle="1" w:styleId="513ptExact0">
    <w:name w:val="Основной текст (5) + 13 pt Exact"/>
    <w:basedOn w:val="52"/>
    <w:link w:val="513ptExact"/>
    <w:rPr>
      <w:rFonts w:ascii="Times New Roman" w:hAnsi="Times New Roman"/>
      <w:b/>
      <w:i w:val="0"/>
      <w:smallCaps w:val="0"/>
      <w:strike w:val="0"/>
      <w:color w:val="000000"/>
      <w:spacing w:val="0"/>
      <w:sz w:val="26"/>
      <w:u w:val="none"/>
    </w:rPr>
  </w:style>
  <w:style w:type="paragraph" w:customStyle="1" w:styleId="af8">
    <w:name w:val="Колонтитул"/>
    <w:basedOn w:val="a6"/>
    <w:link w:val="af9"/>
  </w:style>
  <w:style w:type="character" w:customStyle="1" w:styleId="af9">
    <w:name w:val="Колонтитул"/>
    <w:basedOn w:val="a7"/>
    <w:link w:val="af8"/>
    <w:rPr>
      <w:rFonts w:ascii="Times New Roman" w:hAnsi="Times New Roman"/>
      <w:b w:val="0"/>
      <w:i w:val="0"/>
      <w:smallCaps w:val="0"/>
      <w:strike w:val="0"/>
      <w:color w:val="000000"/>
      <w:spacing w:val="0"/>
      <w:sz w:val="21"/>
      <w:u w:val="none"/>
    </w:rPr>
  </w:style>
  <w:style w:type="paragraph" w:customStyle="1" w:styleId="2Gulim62pt">
    <w:name w:val="Основной текст (2) + Gulim;62 pt;Курсив"/>
    <w:basedOn w:val="26"/>
    <w:link w:val="2Gulim62pt0"/>
    <w:rPr>
      <w:rFonts w:ascii="Gulim" w:hAnsi="Gulim"/>
      <w:i/>
      <w:color w:val="94A9C6"/>
      <w:sz w:val="124"/>
    </w:rPr>
  </w:style>
  <w:style w:type="character" w:customStyle="1" w:styleId="2Gulim62pt0">
    <w:name w:val="Основной текст (2) + Gulim;62 pt;Курсив"/>
    <w:basedOn w:val="27"/>
    <w:link w:val="2Gulim62pt"/>
    <w:rPr>
      <w:rFonts w:ascii="Gulim" w:hAnsi="Gulim"/>
      <w:b w:val="0"/>
      <w:i/>
      <w:smallCaps w:val="0"/>
      <w:strike w:val="0"/>
      <w:color w:val="94A9C6"/>
      <w:spacing w:val="0"/>
      <w:sz w:val="124"/>
      <w:u w:val="none"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61">
    <w:name w:val="Основной текст (6)"/>
    <w:basedOn w:val="a0"/>
    <w:link w:val="62"/>
    <w:pPr>
      <w:spacing w:line="274" w:lineRule="exact"/>
      <w:jc w:val="both"/>
    </w:pPr>
    <w:rPr>
      <w:rFonts w:ascii="Times New Roman" w:hAnsi="Times New Roman"/>
      <w:b/>
      <w:sz w:val="22"/>
    </w:rPr>
  </w:style>
  <w:style w:type="character" w:customStyle="1" w:styleId="62">
    <w:name w:val="Основной текст (6)"/>
    <w:basedOn w:val="1"/>
    <w:link w:val="61"/>
    <w:rPr>
      <w:rFonts w:ascii="Times New Roman" w:hAnsi="Times New Roman"/>
      <w:b/>
      <w:color w:val="000000"/>
      <w:sz w:val="22"/>
    </w:rPr>
  </w:style>
  <w:style w:type="paragraph" w:customStyle="1" w:styleId="2">
    <w:name w:val="Стиль2"/>
    <w:basedOn w:val="10"/>
    <w:link w:val="2a"/>
    <w:pPr>
      <w:keepLines w:val="0"/>
      <w:widowControl/>
      <w:numPr>
        <w:numId w:val="4"/>
      </w:numPr>
      <w:spacing w:after="60"/>
    </w:pPr>
    <w:rPr>
      <w:rFonts w:ascii="Times New Roman" w:hAnsi="Times New Roman"/>
      <w:b/>
      <w:color w:val="000000"/>
      <w:sz w:val="26"/>
    </w:rPr>
  </w:style>
  <w:style w:type="character" w:customStyle="1" w:styleId="2a">
    <w:name w:val="Стиль2"/>
    <w:basedOn w:val="12"/>
    <w:link w:val="2"/>
    <w:rPr>
      <w:rFonts w:ascii="Times New Roman" w:hAnsi="Times New Roman"/>
      <w:b/>
      <w:color w:val="000000"/>
      <w:sz w:val="26"/>
    </w:rPr>
  </w:style>
  <w:style w:type="paragraph" w:customStyle="1" w:styleId="3Exact1">
    <w:name w:val="Подпись к картинке (3) Exact"/>
    <w:basedOn w:val="35"/>
    <w:link w:val="3Exact2"/>
    <w:rPr>
      <w:color w:val="7683A5"/>
    </w:rPr>
  </w:style>
  <w:style w:type="character" w:customStyle="1" w:styleId="3Exact2">
    <w:name w:val="Подпись к картинке (3) Exact"/>
    <w:basedOn w:val="36"/>
    <w:link w:val="3Exact1"/>
    <w:rPr>
      <w:rFonts w:ascii="Times New Roman" w:hAnsi="Times New Roman"/>
      <w:b/>
      <w:i w:val="0"/>
      <w:smallCaps w:val="0"/>
      <w:strike w:val="0"/>
      <w:color w:val="7683A5"/>
      <w:spacing w:val="0"/>
      <w:sz w:val="24"/>
      <w:u w:val="none"/>
    </w:rPr>
  </w:style>
  <w:style w:type="paragraph" w:customStyle="1" w:styleId="320pt1">
    <w:name w:val="Основной текст (3) + 20 pt;Не полужирный;Курсив"/>
    <w:basedOn w:val="31"/>
    <w:link w:val="320pt2"/>
    <w:rPr>
      <w:i/>
      <w:strike/>
      <w:sz w:val="40"/>
    </w:rPr>
  </w:style>
  <w:style w:type="character" w:customStyle="1" w:styleId="320pt2">
    <w:name w:val="Основной текст (3) + 20 pt;Не полужирный;Курсив"/>
    <w:basedOn w:val="32"/>
    <w:link w:val="320pt1"/>
    <w:rPr>
      <w:rFonts w:ascii="Times New Roman" w:hAnsi="Times New Roman"/>
      <w:b/>
      <w:i/>
      <w:smallCaps w:val="0"/>
      <w:strike/>
      <w:color w:val="000000"/>
      <w:spacing w:val="0"/>
      <w:sz w:val="40"/>
      <w:u w:val="none"/>
    </w:rPr>
  </w:style>
  <w:style w:type="paragraph" w:styleId="afa">
    <w:name w:val="header"/>
    <w:basedOn w:val="a0"/>
    <w:link w:val="afb"/>
    <w:uiPriority w:val="99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1"/>
    <w:link w:val="afa"/>
    <w:uiPriority w:val="99"/>
    <w:rPr>
      <w:color w:val="000000"/>
    </w:rPr>
  </w:style>
  <w:style w:type="paragraph" w:styleId="9">
    <w:name w:val="toc 9"/>
    <w:basedOn w:val="a0"/>
    <w:next w:val="a0"/>
    <w:link w:val="90"/>
    <w:uiPriority w:val="39"/>
    <w:pPr>
      <w:ind w:left="1920"/>
    </w:pPr>
    <w:rPr>
      <w:rFonts w:asciiTheme="minorHAnsi"/>
      <w:sz w:val="18"/>
    </w:rPr>
  </w:style>
  <w:style w:type="character" w:customStyle="1" w:styleId="90">
    <w:name w:val="Оглавление 9 Знак"/>
    <w:basedOn w:val="1"/>
    <w:link w:val="9"/>
    <w:rPr>
      <w:rFonts w:asciiTheme="minorHAnsi"/>
      <w:color w:val="000000"/>
      <w:sz w:val="18"/>
    </w:rPr>
  </w:style>
  <w:style w:type="paragraph" w:customStyle="1" w:styleId="24">
    <w:name w:val="Подпись к картинке (2)"/>
    <w:basedOn w:val="a0"/>
    <w:link w:val="25"/>
    <w:pPr>
      <w:spacing w:line="288" w:lineRule="exact"/>
    </w:pPr>
    <w:rPr>
      <w:rFonts w:ascii="Century Gothic" w:hAnsi="Century Gothic"/>
      <w:b/>
      <w:sz w:val="21"/>
    </w:rPr>
  </w:style>
  <w:style w:type="character" w:customStyle="1" w:styleId="25">
    <w:name w:val="Подпись к картинке (2)"/>
    <w:basedOn w:val="1"/>
    <w:link w:val="24"/>
    <w:rPr>
      <w:rFonts w:ascii="Century Gothic" w:hAnsi="Century Gothic"/>
      <w:b/>
      <w:color w:val="000000"/>
      <w:sz w:val="21"/>
    </w:rPr>
  </w:style>
  <w:style w:type="paragraph" w:styleId="afc">
    <w:name w:val="Balloon Text"/>
    <w:basedOn w:val="a0"/>
    <w:link w:val="afd"/>
    <w:rPr>
      <w:rFonts w:ascii="Segoe UI" w:hAnsi="Segoe UI"/>
      <w:sz w:val="18"/>
    </w:rPr>
  </w:style>
  <w:style w:type="character" w:customStyle="1" w:styleId="afd">
    <w:name w:val="Текст выноски Знак"/>
    <w:basedOn w:val="1"/>
    <w:link w:val="afc"/>
    <w:rPr>
      <w:rFonts w:ascii="Segoe UI" w:hAnsi="Segoe UI"/>
      <w:color w:val="000000"/>
      <w:sz w:val="18"/>
    </w:rPr>
  </w:style>
  <w:style w:type="paragraph" w:styleId="8">
    <w:name w:val="toc 8"/>
    <w:basedOn w:val="a0"/>
    <w:next w:val="a0"/>
    <w:link w:val="80"/>
    <w:uiPriority w:val="39"/>
    <w:pPr>
      <w:ind w:left="1680"/>
    </w:pPr>
    <w:rPr>
      <w:rFonts w:asciiTheme="minorHAnsi"/>
      <w:sz w:val="18"/>
    </w:rPr>
  </w:style>
  <w:style w:type="character" w:customStyle="1" w:styleId="80">
    <w:name w:val="Оглавление 8 Знак"/>
    <w:basedOn w:val="1"/>
    <w:link w:val="8"/>
    <w:rPr>
      <w:rFonts w:asciiTheme="minorHAnsi"/>
      <w:color w:val="000000"/>
      <w:sz w:val="18"/>
    </w:rPr>
  </w:style>
  <w:style w:type="paragraph" w:customStyle="1" w:styleId="6Exact">
    <w:name w:val="Основной текст (6) Exact"/>
    <w:basedOn w:val="13"/>
    <w:link w:val="6Exact0"/>
    <w:rPr>
      <w:rFonts w:ascii="Times New Roman" w:hAnsi="Times New Roman"/>
      <w:b/>
      <w:sz w:val="22"/>
    </w:rPr>
  </w:style>
  <w:style w:type="character" w:customStyle="1" w:styleId="6Exact0">
    <w:name w:val="Основной текст (6) Exact"/>
    <w:basedOn w:val="a1"/>
    <w:link w:val="6Exact"/>
    <w:rPr>
      <w:rFonts w:ascii="Times New Roman" w:hAnsi="Times New Roman"/>
      <w:b/>
      <w:i w:val="0"/>
      <w:smallCaps w:val="0"/>
      <w:strike w:val="0"/>
      <w:sz w:val="22"/>
      <w:u w:val="none"/>
    </w:rPr>
  </w:style>
  <w:style w:type="paragraph" w:customStyle="1" w:styleId="18">
    <w:name w:val="Строгий1"/>
    <w:basedOn w:val="13"/>
    <w:link w:val="afe"/>
    <w:rPr>
      <w:b/>
    </w:rPr>
  </w:style>
  <w:style w:type="character" w:styleId="afe">
    <w:name w:val="Strong"/>
    <w:basedOn w:val="a1"/>
    <w:link w:val="18"/>
    <w:rPr>
      <w:b/>
    </w:rPr>
  </w:style>
  <w:style w:type="paragraph" w:customStyle="1" w:styleId="2105pt">
    <w:name w:val="Основной текст (2) + 10;5 pt;Полужирный;Курсив"/>
    <w:basedOn w:val="26"/>
    <w:link w:val="2105pt0"/>
    <w:rPr>
      <w:b/>
      <w:i/>
      <w:color w:val="4F617F"/>
      <w:sz w:val="21"/>
    </w:rPr>
  </w:style>
  <w:style w:type="character" w:customStyle="1" w:styleId="2105pt0">
    <w:name w:val="Основной текст (2) + 10;5 pt;Полужирный;Курсив"/>
    <w:basedOn w:val="27"/>
    <w:link w:val="2105pt"/>
    <w:rPr>
      <w:rFonts w:ascii="Times New Roman" w:hAnsi="Times New Roman"/>
      <w:b/>
      <w:i/>
      <w:smallCaps w:val="0"/>
      <w:strike w:val="0"/>
      <w:color w:val="4F617F"/>
      <w:spacing w:val="0"/>
      <w:sz w:val="21"/>
      <w:u w:val="none"/>
    </w:rPr>
  </w:style>
  <w:style w:type="paragraph" w:styleId="aff">
    <w:name w:val="Message Header"/>
    <w:basedOn w:val="a4"/>
    <w:link w:val="aff0"/>
    <w:pPr>
      <w:keepLines/>
      <w:widowControl/>
      <w:spacing w:line="180" w:lineRule="atLeast"/>
      <w:ind w:left="1555" w:hanging="720"/>
    </w:pPr>
    <w:rPr>
      <w:rFonts w:ascii="Arial" w:hAnsi="Arial"/>
      <w:spacing w:val="-5"/>
      <w:sz w:val="20"/>
    </w:rPr>
  </w:style>
  <w:style w:type="character" w:customStyle="1" w:styleId="aff0">
    <w:name w:val="Шапка Знак"/>
    <w:basedOn w:val="a5"/>
    <w:link w:val="aff"/>
    <w:rPr>
      <w:rFonts w:ascii="Arial" w:hAnsi="Arial"/>
      <w:color w:val="000000"/>
      <w:spacing w:val="-5"/>
      <w:sz w:val="20"/>
    </w:rPr>
  </w:style>
  <w:style w:type="paragraph" w:styleId="53">
    <w:name w:val="toc 5"/>
    <w:basedOn w:val="a0"/>
    <w:next w:val="a0"/>
    <w:link w:val="54"/>
    <w:uiPriority w:val="39"/>
    <w:pPr>
      <w:ind w:left="960"/>
    </w:pPr>
    <w:rPr>
      <w:rFonts w:asciiTheme="minorHAnsi"/>
      <w:sz w:val="18"/>
    </w:rPr>
  </w:style>
  <w:style w:type="character" w:customStyle="1" w:styleId="54">
    <w:name w:val="Оглавление 5 Знак"/>
    <w:basedOn w:val="1"/>
    <w:link w:val="53"/>
    <w:rPr>
      <w:rFonts w:asciiTheme="minorHAnsi"/>
      <w:color w:val="000000"/>
      <w:sz w:val="18"/>
    </w:rPr>
  </w:style>
  <w:style w:type="paragraph" w:customStyle="1" w:styleId="1Exact">
    <w:name w:val="Заголовок №1 Exact"/>
    <w:basedOn w:val="13"/>
    <w:link w:val="1Exact0"/>
    <w:rPr>
      <w:rFonts w:ascii="Times New Roman" w:hAnsi="Times New Roman"/>
      <w:b/>
      <w:sz w:val="22"/>
    </w:rPr>
  </w:style>
  <w:style w:type="character" w:customStyle="1" w:styleId="1Exact0">
    <w:name w:val="Заголовок №1 Exact"/>
    <w:basedOn w:val="a1"/>
    <w:link w:val="1Exact"/>
    <w:rPr>
      <w:rFonts w:ascii="Times New Roman" w:hAnsi="Times New Roman"/>
      <w:b/>
      <w:i w:val="0"/>
      <w:smallCaps w:val="0"/>
      <w:strike w:val="0"/>
      <w:sz w:val="22"/>
      <w:u w:val="none"/>
    </w:rPr>
  </w:style>
  <w:style w:type="paragraph" w:customStyle="1" w:styleId="35">
    <w:name w:val="Подпись к картинке (3)"/>
    <w:basedOn w:val="a0"/>
    <w:link w:val="36"/>
    <w:pPr>
      <w:spacing w:line="332" w:lineRule="exact"/>
      <w:jc w:val="both"/>
    </w:pPr>
    <w:rPr>
      <w:rFonts w:ascii="Times New Roman" w:hAnsi="Times New Roman"/>
      <w:b/>
    </w:rPr>
  </w:style>
  <w:style w:type="character" w:customStyle="1" w:styleId="36">
    <w:name w:val="Подпись к картинке (3)"/>
    <w:basedOn w:val="1"/>
    <w:link w:val="35"/>
    <w:rPr>
      <w:rFonts w:ascii="Times New Roman" w:hAnsi="Times New Roman"/>
      <w:b/>
      <w:color w:val="000000"/>
    </w:rPr>
  </w:style>
  <w:style w:type="paragraph" w:customStyle="1" w:styleId="tgc">
    <w:name w:val="_tgc"/>
    <w:basedOn w:val="13"/>
    <w:link w:val="tgc0"/>
  </w:style>
  <w:style w:type="character" w:customStyle="1" w:styleId="tgc0">
    <w:name w:val="_tgc"/>
    <w:basedOn w:val="a1"/>
    <w:link w:val="tgc"/>
  </w:style>
  <w:style w:type="paragraph" w:customStyle="1" w:styleId="315ptExact">
    <w:name w:val="Подпись к картинке (3) + 15 pt;Не полужирный;Курсив Exact"/>
    <w:basedOn w:val="35"/>
    <w:link w:val="315ptExact0"/>
    <w:rPr>
      <w:i/>
      <w:color w:val="7683A5"/>
      <w:sz w:val="30"/>
      <w:u w:val="single"/>
    </w:rPr>
  </w:style>
  <w:style w:type="character" w:customStyle="1" w:styleId="315ptExact0">
    <w:name w:val="Подпись к картинке (3) + 15 pt;Не полужирный;Курсив Exact"/>
    <w:basedOn w:val="36"/>
    <w:link w:val="315ptExact"/>
    <w:rPr>
      <w:rFonts w:ascii="Times New Roman" w:hAnsi="Times New Roman"/>
      <w:b/>
      <w:i/>
      <w:smallCaps w:val="0"/>
      <w:strike w:val="0"/>
      <w:color w:val="7683A5"/>
      <w:spacing w:val="0"/>
      <w:sz w:val="30"/>
      <w:u w:val="single"/>
    </w:rPr>
  </w:style>
  <w:style w:type="paragraph" w:customStyle="1" w:styleId="51">
    <w:name w:val="Основной текст (5)"/>
    <w:basedOn w:val="a0"/>
    <w:link w:val="52"/>
    <w:pPr>
      <w:spacing w:line="314" w:lineRule="exact"/>
      <w:jc w:val="right"/>
    </w:pPr>
    <w:rPr>
      <w:rFonts w:ascii="Times New Roman" w:hAnsi="Times New Roman"/>
      <w:b/>
    </w:rPr>
  </w:style>
  <w:style w:type="character" w:customStyle="1" w:styleId="52">
    <w:name w:val="Основной текст (5)"/>
    <w:basedOn w:val="1"/>
    <w:link w:val="51"/>
    <w:rPr>
      <w:rFonts w:ascii="Times New Roman" w:hAnsi="Times New Roman"/>
      <w:b/>
      <w:color w:val="000000"/>
    </w:rPr>
  </w:style>
  <w:style w:type="paragraph" w:customStyle="1" w:styleId="2b">
    <w:name w:val="Основной текст (2) + Полужирный"/>
    <w:basedOn w:val="26"/>
    <w:link w:val="2c"/>
    <w:rPr>
      <w:b/>
    </w:rPr>
  </w:style>
  <w:style w:type="character" w:customStyle="1" w:styleId="2c">
    <w:name w:val="Основной текст (2) + Полужирный"/>
    <w:basedOn w:val="27"/>
    <w:link w:val="2b"/>
    <w:rPr>
      <w:rFonts w:ascii="Times New Roman" w:hAnsi="Times New Roman"/>
      <w:b/>
      <w:i w:val="0"/>
      <w:smallCaps w:val="0"/>
      <w:strike w:val="0"/>
      <w:color w:val="000000"/>
      <w:spacing w:val="0"/>
      <w:sz w:val="22"/>
      <w:u w:val="none"/>
    </w:rPr>
  </w:style>
  <w:style w:type="paragraph" w:styleId="aff1">
    <w:name w:val="footer"/>
    <w:basedOn w:val="a0"/>
    <w:link w:val="aff2"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basedOn w:val="1"/>
    <w:link w:val="aff1"/>
    <w:rPr>
      <w:color w:val="000000"/>
    </w:rPr>
  </w:style>
  <w:style w:type="paragraph" w:styleId="aff3">
    <w:name w:val="Subtitle"/>
    <w:link w:val="aff4"/>
    <w:uiPriority w:val="11"/>
    <w:qFormat/>
    <w:rPr>
      <w:rFonts w:ascii="XO Thames" w:hAnsi="XO Thames"/>
      <w:i/>
      <w:color w:val="616161"/>
    </w:rPr>
  </w:style>
  <w:style w:type="character" w:customStyle="1" w:styleId="aff4">
    <w:name w:val="Подзаголовок Знак"/>
    <w:link w:val="aff3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customStyle="1" w:styleId="11">
    <w:name w:val="Стиль1.1"/>
    <w:basedOn w:val="aa"/>
    <w:link w:val="110"/>
    <w:pPr>
      <w:widowControl/>
      <w:numPr>
        <w:ilvl w:val="1"/>
        <w:numId w:val="1"/>
      </w:numPr>
      <w:spacing w:line="360" w:lineRule="auto"/>
      <w:ind w:left="0" w:firstLine="567"/>
      <w:jc w:val="both"/>
    </w:pPr>
    <w:rPr>
      <w:rFonts w:ascii="Times New Roman" w:hAnsi="Times New Roman"/>
      <w:sz w:val="26"/>
    </w:rPr>
  </w:style>
  <w:style w:type="character" w:customStyle="1" w:styleId="110">
    <w:name w:val="Стиль1.1"/>
    <w:basedOn w:val="ab"/>
    <w:link w:val="11"/>
    <w:rPr>
      <w:rFonts w:ascii="Times New Roman" w:hAnsi="Times New Roman"/>
      <w:color w:val="000000"/>
      <w:sz w:val="26"/>
    </w:rPr>
  </w:style>
  <w:style w:type="paragraph" w:customStyle="1" w:styleId="19">
    <w:name w:val="Заголовок №1"/>
    <w:basedOn w:val="a0"/>
    <w:link w:val="1a"/>
    <w:pPr>
      <w:spacing w:line="269" w:lineRule="exact"/>
      <w:jc w:val="center"/>
      <w:outlineLvl w:val="0"/>
    </w:pPr>
    <w:rPr>
      <w:rFonts w:ascii="Times New Roman" w:hAnsi="Times New Roman"/>
      <w:b/>
      <w:sz w:val="22"/>
    </w:rPr>
  </w:style>
  <w:style w:type="character" w:customStyle="1" w:styleId="1a">
    <w:name w:val="Заголовок №1"/>
    <w:basedOn w:val="1"/>
    <w:link w:val="19"/>
    <w:rPr>
      <w:rFonts w:ascii="Times New Roman" w:hAnsi="Times New Roman"/>
      <w:b/>
      <w:color w:val="000000"/>
      <w:sz w:val="22"/>
    </w:rPr>
  </w:style>
  <w:style w:type="paragraph" w:styleId="aff5">
    <w:name w:val="Title"/>
    <w:basedOn w:val="a0"/>
    <w:next w:val="a0"/>
    <w:link w:val="aff6"/>
    <w:uiPriority w:val="10"/>
    <w:qFormat/>
    <w:pPr>
      <w:spacing w:after="300"/>
      <w:contextualSpacing/>
    </w:pPr>
    <w:rPr>
      <w:rFonts w:asciiTheme="majorHAnsi"/>
      <w:color w:val="17365D" w:themeColor="text2" w:themeShade="BF"/>
      <w:spacing w:val="5"/>
      <w:sz w:val="52"/>
    </w:rPr>
  </w:style>
  <w:style w:type="character" w:customStyle="1" w:styleId="aff6">
    <w:name w:val="Заголовок Знак"/>
    <w:basedOn w:val="1"/>
    <w:link w:val="aff5"/>
    <w:rPr>
      <w:rFonts w:asciiTheme="majorHAnsi"/>
      <w:color w:val="17365D" w:themeColor="text2" w:themeShade="BF"/>
      <w:spacing w:val="5"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paragraph" w:customStyle="1" w:styleId="Default">
    <w:name w:val="Default"/>
    <w:link w:val="Default0"/>
    <w:pPr>
      <w:widowControl/>
    </w:pPr>
    <w:rPr>
      <w:rFonts w:ascii="Times New Roman" w:hAnsi="Times New Roman"/>
    </w:rPr>
  </w:style>
  <w:style w:type="character" w:customStyle="1" w:styleId="Default0">
    <w:name w:val="Default"/>
    <w:link w:val="Default"/>
    <w:rPr>
      <w:rFonts w:ascii="Times New Roman" w:hAnsi="Times New Roman"/>
      <w:color w:val="000000"/>
    </w:rPr>
  </w:style>
  <w:style w:type="paragraph" w:customStyle="1" w:styleId="37">
    <w:name w:val="Стиль3"/>
    <w:basedOn w:val="2"/>
    <w:link w:val="38"/>
    <w:pPr>
      <w:numPr>
        <w:numId w:val="0"/>
      </w:numPr>
    </w:pPr>
    <w:rPr>
      <w:b w:val="0"/>
    </w:rPr>
  </w:style>
  <w:style w:type="character" w:customStyle="1" w:styleId="38">
    <w:name w:val="Стиль3"/>
    <w:basedOn w:val="2a"/>
    <w:link w:val="37"/>
    <w:rPr>
      <w:rFonts w:ascii="Times New Roman" w:hAnsi="Times New Roman"/>
      <w:b w:val="0"/>
      <w:color w:val="000000"/>
      <w:sz w:val="26"/>
    </w:rPr>
  </w:style>
  <w:style w:type="character" w:customStyle="1" w:styleId="21">
    <w:name w:val="Заголовок 2 Знак"/>
    <w:basedOn w:val="1"/>
    <w:link w:val="20"/>
    <w:rPr>
      <w:rFonts w:asciiTheme="majorHAnsi"/>
      <w:b/>
      <w:color w:val="4F81BD" w:themeColor="accent1"/>
      <w:sz w:val="26"/>
    </w:rPr>
  </w:style>
  <w:style w:type="paragraph" w:customStyle="1" w:styleId="aff7">
    <w:name w:val="Подпись к картинке"/>
    <w:basedOn w:val="a0"/>
    <w:link w:val="aff8"/>
    <w:pPr>
      <w:spacing w:line="276" w:lineRule="exact"/>
      <w:jc w:val="both"/>
    </w:pPr>
    <w:rPr>
      <w:rFonts w:ascii="Times New Roman" w:hAnsi="Times New Roman"/>
      <w:b/>
      <w:sz w:val="22"/>
    </w:rPr>
  </w:style>
  <w:style w:type="character" w:customStyle="1" w:styleId="aff8">
    <w:name w:val="Подпись к картинке"/>
    <w:basedOn w:val="1"/>
    <w:link w:val="aff7"/>
    <w:rPr>
      <w:rFonts w:ascii="Times New Roman" w:hAnsi="Times New Roman"/>
      <w:b/>
      <w:color w:val="000000"/>
      <w:sz w:val="22"/>
    </w:rPr>
  </w:style>
  <w:style w:type="paragraph" w:styleId="af4">
    <w:name w:val="annotation text"/>
    <w:basedOn w:val="a0"/>
    <w:link w:val="af6"/>
    <w:rPr>
      <w:sz w:val="20"/>
    </w:rPr>
  </w:style>
  <w:style w:type="character" w:customStyle="1" w:styleId="af6">
    <w:name w:val="Текст примечания Знак"/>
    <w:basedOn w:val="1"/>
    <w:link w:val="af4"/>
    <w:rPr>
      <w:color w:val="000000"/>
      <w:sz w:val="20"/>
    </w:rPr>
  </w:style>
  <w:style w:type="table" w:styleId="aff9">
    <w:name w:val="Table Grid"/>
    <w:basedOn w:val="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name w:val="Оглавление!!!!"/>
    <w:basedOn w:val="aa"/>
    <w:link w:val="affa"/>
    <w:qFormat/>
    <w:rsid w:val="00565076"/>
    <w:pPr>
      <w:widowControl/>
      <w:numPr>
        <w:numId w:val="5"/>
      </w:numPr>
    </w:pPr>
    <w:rPr>
      <w:rFonts w:ascii="Times New Roman" w:hAnsi="Times New Roman"/>
      <w:b/>
      <w:color w:val="auto"/>
      <w:sz w:val="28"/>
      <w:szCs w:val="28"/>
    </w:rPr>
  </w:style>
  <w:style w:type="character" w:customStyle="1" w:styleId="affa">
    <w:name w:val="Оглавление!!!! Знак"/>
    <w:link w:val="a"/>
    <w:locked/>
    <w:rsid w:val="00565076"/>
    <w:rPr>
      <w:rFonts w:ascii="Times New Roman" w:hAnsi="Times New Roman"/>
      <w:b/>
      <w:color w:val="auto"/>
      <w:sz w:val="28"/>
      <w:szCs w:val="28"/>
    </w:rPr>
  </w:style>
  <w:style w:type="paragraph" w:styleId="affb">
    <w:name w:val="Body Text Indent"/>
    <w:basedOn w:val="a0"/>
    <w:link w:val="affc"/>
    <w:unhideWhenUsed/>
    <w:rsid w:val="00565076"/>
    <w:pPr>
      <w:widowControl/>
      <w:spacing w:after="120"/>
      <w:ind w:left="283"/>
    </w:pPr>
    <w:rPr>
      <w:rFonts w:ascii="Times New Roman" w:hAnsi="Times New Roman"/>
      <w:color w:val="auto"/>
      <w:sz w:val="28"/>
      <w:szCs w:val="28"/>
    </w:rPr>
  </w:style>
  <w:style w:type="character" w:customStyle="1" w:styleId="affc">
    <w:name w:val="Основной текст с отступом Знак"/>
    <w:basedOn w:val="a1"/>
    <w:link w:val="affb"/>
    <w:rsid w:val="00565076"/>
    <w:rPr>
      <w:rFonts w:ascii="Times New Roman" w:hAnsi="Times New Roman"/>
      <w:color w:val="auto"/>
      <w:sz w:val="28"/>
      <w:szCs w:val="28"/>
    </w:rPr>
  </w:style>
  <w:style w:type="paragraph" w:customStyle="1" w:styleId="BodyText21">
    <w:name w:val="Body Text 21"/>
    <w:basedOn w:val="a0"/>
    <w:rsid w:val="00565076"/>
    <w:pPr>
      <w:widowControl/>
      <w:ind w:firstLine="709"/>
      <w:jc w:val="both"/>
    </w:pPr>
    <w:rPr>
      <w:rFonts w:ascii="Times New Roman" w:hAnsi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9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5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71A3A4A0FD3AE4CA784B0834F521FF0" ma:contentTypeVersion="2" ma:contentTypeDescription="Создание документа." ma:contentTypeScope="" ma:versionID="25f11b70f14bee8e260b08d037905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9bcf09e261360bab7a348533255df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3F623A-49F3-448F-AC77-59B267C6D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8AF019-1944-43C8-B9BD-6A89E6B237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E3823A-5E0C-4568-8A77-E41B32FC7A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1222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Юрий Мефодиевич</dc:creator>
  <cp:lastModifiedBy>Ефимов Павел Валентинович</cp:lastModifiedBy>
  <cp:revision>3</cp:revision>
  <cp:lastPrinted>2019-12-03T06:45:00Z</cp:lastPrinted>
  <dcterms:created xsi:type="dcterms:W3CDTF">2019-12-03T06:44:00Z</dcterms:created>
  <dcterms:modified xsi:type="dcterms:W3CDTF">2019-12-03T06:48:00Z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0x010100971A3A4A0FD3AE4CA784B0834F521FF0</vt:lpwstr>
  </property>
  <property fmtid="{D5CDD505-2E9C-101B-9397-08002B2CF9AE}" pid="3" name="_AdHocReviewCycleID">
    <vt:i4>1137138085</vt:i4>
  </property>
  <property fmtid="{D5CDD505-2E9C-101B-9397-08002B2CF9AE}" pid="4" name="_NewReviewCycle">
    <vt:lpwstr/>
  </property>
  <property fmtid="{D5CDD505-2E9C-101B-9397-08002B2CF9AE}" pid="5" name="_EmailSubject">
    <vt:lpwstr>ТЗ_5_44_18 скан и согласования для Солянина Р.В.</vt:lpwstr>
  </property>
  <property fmtid="{D5CDD505-2E9C-101B-9397-08002B2CF9AE}" pid="6" name="_AuthorEmail">
    <vt:lpwstr>ephimov.pv@mrsk-1.ru</vt:lpwstr>
  </property>
  <property fmtid="{D5CDD505-2E9C-101B-9397-08002B2CF9AE}" pid="7" name="_AuthorEmailDisplayName">
    <vt:lpwstr>Ефимов Павел Валентинович</vt:lpwstr>
  </property>
  <property fmtid="{D5CDD505-2E9C-101B-9397-08002B2CF9AE}" pid="8" name="_PreviousAdHocReviewCycleID">
    <vt:i4>1137138085</vt:i4>
  </property>
</Properties>
</file>