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91E" w:rsidRDefault="00F2291E">
      <w:pPr>
        <w:spacing w:before="11"/>
        <w:rPr>
          <w:sz w:val="16"/>
        </w:rPr>
      </w:pPr>
    </w:p>
    <w:p w:rsidR="00F2291E" w:rsidRDefault="00DA1728">
      <w:pPr>
        <w:spacing w:before="89"/>
        <w:ind w:left="2043" w:right="1206"/>
        <w:jc w:val="center"/>
        <w:rPr>
          <w:sz w:val="28"/>
        </w:rPr>
      </w:pPr>
      <w:r>
        <w:rPr>
          <w:sz w:val="28"/>
        </w:rPr>
        <w:t>Обоснование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(максимальной)</w:t>
      </w:r>
      <w:r>
        <w:rPr>
          <w:spacing w:val="-7"/>
          <w:sz w:val="28"/>
        </w:rPr>
        <w:t xml:space="preserve"> </w:t>
      </w:r>
      <w:r>
        <w:rPr>
          <w:sz w:val="28"/>
        </w:rPr>
        <w:t>цены</w:t>
      </w:r>
      <w:r>
        <w:rPr>
          <w:spacing w:val="-4"/>
          <w:sz w:val="28"/>
        </w:rPr>
        <w:t xml:space="preserve"> </w:t>
      </w:r>
      <w:r>
        <w:rPr>
          <w:sz w:val="28"/>
        </w:rPr>
        <w:t>договора</w:t>
      </w:r>
    </w:p>
    <w:p w:rsidR="00F2291E" w:rsidRDefault="00F2291E">
      <w:pPr>
        <w:spacing w:before="10"/>
        <w:rPr>
          <w:sz w:val="37"/>
        </w:rPr>
      </w:pPr>
    </w:p>
    <w:p w:rsidR="00C50297" w:rsidRPr="00C50297" w:rsidRDefault="008A1492" w:rsidP="00C50297">
      <w:pPr>
        <w:jc w:val="center"/>
        <w:rPr>
          <w:rFonts w:ascii="Calibri" w:hAnsi="Calibri" w:cs="Calibri"/>
          <w:color w:val="000000"/>
          <w:sz w:val="20"/>
          <w:szCs w:val="20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219075</wp:posOffset>
                </wp:positionV>
                <wp:extent cx="5977890" cy="18415"/>
                <wp:effectExtent l="0" t="0" r="0" b="0"/>
                <wp:wrapTopAndBottom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89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6880F5" id="Rectangle 5" o:spid="_x0000_s1026" style="position:absolute;margin-left:83.65pt;margin-top:17.25pt;width:470.7pt;height:1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DA1728">
        <w:rPr>
          <w:spacing w:val="-2"/>
        </w:rPr>
        <w:t xml:space="preserve"> </w:t>
      </w:r>
      <w:r w:rsidR="00C50297" w:rsidRPr="00C50297">
        <w:rPr>
          <w:spacing w:val="-2"/>
          <w:sz w:val="28"/>
          <w:szCs w:val="28"/>
        </w:rPr>
        <w:t>Поставка</w:t>
      </w:r>
      <w:r w:rsidR="00C50297">
        <w:rPr>
          <w:spacing w:val="-2"/>
          <w:sz w:val="28"/>
          <w:szCs w:val="28"/>
        </w:rPr>
        <w:t xml:space="preserve"> </w:t>
      </w:r>
      <w:r w:rsidR="00C50297" w:rsidRPr="00C50297">
        <w:rPr>
          <w:color w:val="000000"/>
          <w:sz w:val="28"/>
          <w:szCs w:val="28"/>
          <w:lang w:eastAsia="ru-RU"/>
        </w:rPr>
        <w:t>детских новогодних подарков</w:t>
      </w:r>
    </w:p>
    <w:p w:rsidR="00F2291E" w:rsidRDefault="00F2291E">
      <w:pPr>
        <w:pStyle w:val="a3"/>
        <w:ind w:left="2043" w:right="1206"/>
        <w:jc w:val="center"/>
      </w:pPr>
    </w:p>
    <w:p w:rsidR="00F2291E" w:rsidRDefault="00F2291E">
      <w:pPr>
        <w:spacing w:before="3"/>
        <w:rPr>
          <w:b/>
          <w:sz w:val="21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7621"/>
      </w:tblGrid>
      <w:tr w:rsidR="00F2291E" w:rsidTr="00E607D1">
        <w:trPr>
          <w:trHeight w:val="1986"/>
        </w:trPr>
        <w:tc>
          <w:tcPr>
            <w:tcW w:w="2977" w:type="dxa"/>
          </w:tcPr>
          <w:p w:rsidR="00F2291E" w:rsidRDefault="00DA1728">
            <w:pPr>
              <w:pStyle w:val="TableParagraph"/>
              <w:spacing w:before="52" w:line="322" w:lineRule="exact"/>
              <w:rPr>
                <w:sz w:val="28"/>
              </w:rPr>
            </w:pPr>
            <w:r>
              <w:rPr>
                <w:sz w:val="28"/>
              </w:rPr>
              <w:t>Начальная</w:t>
            </w:r>
          </w:p>
          <w:p w:rsidR="00F2291E" w:rsidRDefault="00DA1728">
            <w:pPr>
              <w:pStyle w:val="TableParagraph"/>
              <w:ind w:right="269"/>
              <w:rPr>
                <w:sz w:val="28"/>
              </w:rPr>
            </w:pPr>
            <w:r>
              <w:rPr>
                <w:sz w:val="28"/>
              </w:rPr>
              <w:t>(максимальная) цена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договора</w:t>
            </w:r>
          </w:p>
        </w:tc>
        <w:tc>
          <w:tcPr>
            <w:tcW w:w="7621" w:type="dxa"/>
          </w:tcPr>
          <w:p w:rsidR="00F2291E" w:rsidRDefault="00C50297">
            <w:pPr>
              <w:pStyle w:val="TableParagraph"/>
              <w:spacing w:before="52"/>
              <w:ind w:left="276"/>
              <w:rPr>
                <w:sz w:val="28"/>
              </w:rPr>
            </w:pPr>
            <w:r>
              <w:rPr>
                <w:sz w:val="28"/>
              </w:rPr>
              <w:t>1</w:t>
            </w:r>
            <w:r w:rsidR="00F443E4">
              <w:rPr>
                <w:sz w:val="28"/>
              </w:rPr>
              <w:t> 166 662,00</w:t>
            </w:r>
            <w:r w:rsidR="00DA1728">
              <w:rPr>
                <w:spacing w:val="-4"/>
                <w:sz w:val="28"/>
              </w:rPr>
              <w:t xml:space="preserve"> </w:t>
            </w:r>
            <w:r w:rsidR="00DA1728">
              <w:rPr>
                <w:sz w:val="28"/>
              </w:rPr>
              <w:t>руб.</w:t>
            </w:r>
            <w:r w:rsidR="00DA1728">
              <w:rPr>
                <w:spacing w:val="-2"/>
                <w:sz w:val="28"/>
              </w:rPr>
              <w:t xml:space="preserve"> </w:t>
            </w:r>
            <w:r w:rsidR="00DA1728">
              <w:rPr>
                <w:sz w:val="28"/>
              </w:rPr>
              <w:t>без</w:t>
            </w:r>
            <w:r w:rsidR="00DA1728">
              <w:rPr>
                <w:spacing w:val="-2"/>
                <w:sz w:val="28"/>
              </w:rPr>
              <w:t xml:space="preserve"> </w:t>
            </w:r>
            <w:r w:rsidR="00DA1728">
              <w:rPr>
                <w:sz w:val="28"/>
              </w:rPr>
              <w:t>НДС</w:t>
            </w:r>
          </w:p>
          <w:p w:rsidR="00F2291E" w:rsidRDefault="00F2291E">
            <w:pPr>
              <w:pStyle w:val="TableParagraph"/>
              <w:spacing w:before="1"/>
              <w:ind w:left="0"/>
              <w:rPr>
                <w:b/>
                <w:sz w:val="26"/>
              </w:rPr>
            </w:pPr>
          </w:p>
          <w:p w:rsidR="00F2291E" w:rsidRDefault="00DA1728">
            <w:pPr>
              <w:pStyle w:val="TableParagraph"/>
              <w:ind w:left="276"/>
              <w:rPr>
                <w:sz w:val="28"/>
              </w:rPr>
            </w:pPr>
            <w:r>
              <w:rPr>
                <w:sz w:val="28"/>
              </w:rPr>
              <w:t>НДС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20%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 w:rsidR="00F443E4">
              <w:rPr>
                <w:spacing w:val="-4"/>
                <w:sz w:val="28"/>
              </w:rPr>
              <w:t>233 332,40</w:t>
            </w:r>
          </w:p>
          <w:p w:rsidR="00F2291E" w:rsidRDefault="00F2291E">
            <w:pPr>
              <w:pStyle w:val="TableParagraph"/>
              <w:spacing w:before="1"/>
              <w:ind w:left="0"/>
              <w:rPr>
                <w:b/>
                <w:sz w:val="26"/>
              </w:rPr>
            </w:pPr>
          </w:p>
          <w:p w:rsidR="00F2291E" w:rsidRDefault="00C50297">
            <w:pPr>
              <w:pStyle w:val="TableParagraph"/>
              <w:ind w:left="276"/>
              <w:rPr>
                <w:sz w:val="28"/>
              </w:rPr>
            </w:pPr>
            <w:r>
              <w:rPr>
                <w:spacing w:val="-2"/>
                <w:sz w:val="28"/>
              </w:rPr>
              <w:t>1</w:t>
            </w:r>
            <w:r w:rsidR="00F443E4">
              <w:rPr>
                <w:spacing w:val="-2"/>
                <w:sz w:val="28"/>
              </w:rPr>
              <w:t> 399 994,40</w:t>
            </w:r>
            <w:r w:rsidR="00DA1728">
              <w:rPr>
                <w:spacing w:val="-2"/>
                <w:sz w:val="28"/>
              </w:rPr>
              <w:t xml:space="preserve"> </w:t>
            </w:r>
            <w:r w:rsidR="00DA1728">
              <w:rPr>
                <w:sz w:val="28"/>
              </w:rPr>
              <w:t>руб.</w:t>
            </w:r>
            <w:r w:rsidR="00DA1728">
              <w:rPr>
                <w:spacing w:val="-3"/>
                <w:sz w:val="28"/>
              </w:rPr>
              <w:t xml:space="preserve"> </w:t>
            </w:r>
            <w:r w:rsidR="00DA1728">
              <w:rPr>
                <w:sz w:val="28"/>
              </w:rPr>
              <w:t>с</w:t>
            </w:r>
            <w:r w:rsidR="00DA1728">
              <w:rPr>
                <w:spacing w:val="-1"/>
                <w:sz w:val="28"/>
              </w:rPr>
              <w:t xml:space="preserve"> </w:t>
            </w:r>
            <w:r w:rsidR="00DA1728">
              <w:rPr>
                <w:sz w:val="28"/>
              </w:rPr>
              <w:t>НДС</w:t>
            </w:r>
          </w:p>
        </w:tc>
      </w:tr>
      <w:tr w:rsidR="00F2291E" w:rsidTr="00E607D1">
        <w:trPr>
          <w:trHeight w:val="2673"/>
        </w:trPr>
        <w:tc>
          <w:tcPr>
            <w:tcW w:w="2977" w:type="dxa"/>
          </w:tcPr>
          <w:p w:rsidR="00F2291E" w:rsidRDefault="00DA1728">
            <w:pPr>
              <w:pStyle w:val="TableParagraph"/>
              <w:spacing w:before="52"/>
              <w:ind w:right="222"/>
              <w:rPr>
                <w:sz w:val="28"/>
              </w:rPr>
            </w:pPr>
            <w:r>
              <w:rPr>
                <w:sz w:val="28"/>
              </w:rPr>
              <w:t>Используемый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</w:p>
          <w:p w:rsidR="00F2291E" w:rsidRDefault="00DA172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начальной</w:t>
            </w:r>
          </w:p>
          <w:p w:rsidR="00F2291E" w:rsidRDefault="00DA1728">
            <w:pPr>
              <w:pStyle w:val="TableParagraph"/>
              <w:ind w:right="185"/>
              <w:rPr>
                <w:sz w:val="28"/>
              </w:rPr>
            </w:pPr>
            <w:r>
              <w:rPr>
                <w:sz w:val="28"/>
              </w:rPr>
              <w:t>(максимальной)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договора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F2291E" w:rsidRDefault="00DA1728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обоснованием</w:t>
            </w:r>
          </w:p>
        </w:tc>
        <w:tc>
          <w:tcPr>
            <w:tcW w:w="7621" w:type="dxa"/>
          </w:tcPr>
          <w:p w:rsidR="00F2291E" w:rsidRDefault="00DA1728">
            <w:pPr>
              <w:pStyle w:val="TableParagraph"/>
              <w:spacing w:before="52"/>
              <w:ind w:left="276"/>
              <w:rPr>
                <w:sz w:val="28"/>
              </w:rPr>
            </w:pPr>
            <w:r>
              <w:rPr>
                <w:sz w:val="28"/>
              </w:rPr>
              <w:t>Метод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сопоставимых рыночных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 (анализа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рынка).</w:t>
            </w:r>
          </w:p>
          <w:p w:rsidR="00F2291E" w:rsidRDefault="00F2291E">
            <w:pPr>
              <w:pStyle w:val="TableParagraph"/>
              <w:spacing w:before="2"/>
              <w:ind w:left="0"/>
              <w:rPr>
                <w:b/>
                <w:sz w:val="26"/>
              </w:rPr>
            </w:pPr>
          </w:p>
          <w:p w:rsidR="00F2291E" w:rsidRDefault="00DA1728">
            <w:pPr>
              <w:pStyle w:val="TableParagraph"/>
              <w:ind w:left="120" w:right="105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(анализа рынка)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использовалась общедоступная информация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рыночных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закупаемую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ценах товаров, полученная по запросу Инициатора закупки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поставщиков, осуществляющих поставки идентичных товаров,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планируемых 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закупке.</w:t>
            </w:r>
          </w:p>
        </w:tc>
      </w:tr>
      <w:tr w:rsidR="00F2291E" w:rsidTr="00E607D1">
        <w:trPr>
          <w:trHeight w:val="3660"/>
        </w:trPr>
        <w:tc>
          <w:tcPr>
            <w:tcW w:w="2977" w:type="dxa"/>
          </w:tcPr>
          <w:p w:rsidR="00F2291E" w:rsidRDefault="00DA1728">
            <w:pPr>
              <w:pStyle w:val="TableParagraph"/>
              <w:spacing w:before="52" w:line="276" w:lineRule="auto"/>
              <w:ind w:right="532"/>
              <w:rPr>
                <w:sz w:val="28"/>
              </w:rPr>
            </w:pPr>
            <w:r>
              <w:rPr>
                <w:sz w:val="28"/>
              </w:rPr>
              <w:t>Организационно-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распорядительный</w:t>
            </w:r>
          </w:p>
          <w:p w:rsidR="00F2291E" w:rsidRDefault="00DA1728">
            <w:pPr>
              <w:pStyle w:val="TableParagraph"/>
              <w:spacing w:before="2" w:line="276" w:lineRule="auto"/>
              <w:ind w:right="279"/>
              <w:jc w:val="both"/>
              <w:rPr>
                <w:sz w:val="28"/>
              </w:rPr>
            </w:pPr>
            <w:r>
              <w:rPr>
                <w:sz w:val="28"/>
              </w:rPr>
              <w:t>документ Заказчика,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требования которого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применялись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</w:p>
          <w:p w:rsidR="00F2291E" w:rsidRDefault="00DA1728">
            <w:pPr>
              <w:pStyle w:val="TableParagraph"/>
              <w:spacing w:line="278" w:lineRule="auto"/>
              <w:ind w:right="983"/>
              <w:rPr>
                <w:sz w:val="28"/>
              </w:rPr>
            </w:pPr>
            <w:r>
              <w:rPr>
                <w:sz w:val="28"/>
              </w:rPr>
              <w:t>формировании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</w:p>
          <w:p w:rsidR="00F2291E" w:rsidRDefault="00DA1728">
            <w:pPr>
              <w:pStyle w:val="TableParagraph"/>
              <w:spacing w:line="276" w:lineRule="auto"/>
              <w:ind w:right="185"/>
              <w:rPr>
                <w:sz w:val="28"/>
              </w:rPr>
            </w:pPr>
            <w:r>
              <w:rPr>
                <w:sz w:val="28"/>
              </w:rPr>
              <w:t>(максимальной)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договора</w:t>
            </w:r>
          </w:p>
        </w:tc>
        <w:tc>
          <w:tcPr>
            <w:tcW w:w="7621" w:type="dxa"/>
          </w:tcPr>
          <w:p w:rsidR="00F2291E" w:rsidRDefault="00DA1728">
            <w:pPr>
              <w:pStyle w:val="TableParagraph"/>
              <w:spacing w:before="52"/>
              <w:ind w:left="120"/>
              <w:rPr>
                <w:sz w:val="28"/>
              </w:rPr>
            </w:pPr>
            <w:r>
              <w:rPr>
                <w:sz w:val="28"/>
              </w:rPr>
              <w:t>Методическая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инструкция</w:t>
            </w:r>
          </w:p>
          <w:p w:rsidR="00F2291E" w:rsidRDefault="00DA1728">
            <w:pPr>
              <w:pStyle w:val="TableParagraph"/>
              <w:spacing w:before="250" w:line="276" w:lineRule="auto"/>
              <w:ind w:left="120"/>
              <w:rPr>
                <w:sz w:val="28"/>
              </w:rPr>
            </w:pPr>
            <w:r>
              <w:rPr>
                <w:sz w:val="28"/>
              </w:rPr>
              <w:t>Расчёт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(максимальной)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лота/закупки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товаров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нужд ПАО «МРСК Центра» и ПАО «МРСК Центра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Приволжья»</w:t>
            </w:r>
          </w:p>
          <w:p w:rsidR="00F2291E" w:rsidRDefault="00DA1728">
            <w:pPr>
              <w:pStyle w:val="TableParagraph"/>
              <w:spacing w:before="200" w:line="276" w:lineRule="auto"/>
              <w:ind w:left="120" w:right="587"/>
              <w:rPr>
                <w:sz w:val="28"/>
              </w:rPr>
            </w:pPr>
            <w:r>
              <w:rPr>
                <w:sz w:val="28"/>
              </w:rPr>
              <w:t>МИ БС 5/02-02/2019, утвержденная приказом ПАО «МРСК</w:t>
            </w:r>
            <w:r>
              <w:rPr>
                <w:spacing w:val="-67"/>
                <w:sz w:val="28"/>
              </w:rPr>
              <w:t xml:space="preserve"> </w:t>
            </w:r>
            <w:r w:rsidR="00F443E4">
              <w:rPr>
                <w:spacing w:val="-67"/>
                <w:sz w:val="28"/>
              </w:rPr>
              <w:t xml:space="preserve">   </w:t>
            </w:r>
            <w:r>
              <w:rPr>
                <w:sz w:val="28"/>
              </w:rPr>
              <w:t>Центра»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08.11.2019г.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№506-ЦА</w:t>
            </w:r>
          </w:p>
        </w:tc>
      </w:tr>
      <w:tr w:rsidR="00F2291E" w:rsidTr="00E607D1">
        <w:trPr>
          <w:trHeight w:val="1386"/>
        </w:trPr>
        <w:tc>
          <w:tcPr>
            <w:tcW w:w="2977" w:type="dxa"/>
          </w:tcPr>
          <w:p w:rsidR="00F2291E" w:rsidRDefault="00DA1728">
            <w:pPr>
              <w:pStyle w:val="TableParagraph"/>
              <w:spacing w:before="52"/>
              <w:ind w:right="185"/>
              <w:rPr>
                <w:sz w:val="28"/>
              </w:rPr>
            </w:pPr>
            <w:r>
              <w:rPr>
                <w:sz w:val="28"/>
              </w:rPr>
              <w:t>Расчет начальной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(максимальной)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договора</w:t>
            </w:r>
          </w:p>
        </w:tc>
        <w:tc>
          <w:tcPr>
            <w:tcW w:w="7621" w:type="dxa"/>
          </w:tcPr>
          <w:p w:rsidR="00F2291E" w:rsidRDefault="00DA1728">
            <w:pPr>
              <w:pStyle w:val="TableParagraph"/>
              <w:spacing w:before="52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Приложением</w:t>
            </w:r>
          </w:p>
        </w:tc>
      </w:tr>
    </w:tbl>
    <w:p w:rsidR="00F2291E" w:rsidRDefault="00F2291E" w:rsidP="008F2E9D">
      <w:pPr>
        <w:rPr>
          <w:b/>
          <w:sz w:val="20"/>
        </w:rPr>
      </w:pPr>
    </w:p>
    <w:p w:rsidR="008A1492" w:rsidRDefault="008A1492" w:rsidP="008F2E9D">
      <w:pPr>
        <w:rPr>
          <w:b/>
          <w:sz w:val="20"/>
        </w:rPr>
      </w:pPr>
    </w:p>
    <w:p w:rsidR="008A1492" w:rsidRDefault="000146B3" w:rsidP="000146B3">
      <w:pPr>
        <w:ind w:left="284"/>
        <w:rPr>
          <w:b/>
          <w:sz w:val="20"/>
        </w:rPr>
      </w:pPr>
      <w:bookmarkStart w:id="0" w:name="_GoBack"/>
      <w:r w:rsidRPr="000146B3">
        <w:rPr>
          <w:b/>
          <w:noProof/>
          <w:sz w:val="20"/>
        </w:rPr>
        <w:drawing>
          <wp:inline distT="0" distB="0" distL="0" distR="0">
            <wp:extent cx="6765839" cy="15900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5391" cy="160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A1492">
      <w:pgSz w:w="11910" w:h="16840"/>
      <w:pgMar w:top="160" w:right="40" w:bottom="0" w:left="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91E"/>
    <w:rsid w:val="000146B3"/>
    <w:rsid w:val="008A1492"/>
    <w:rsid w:val="008F2E9D"/>
    <w:rsid w:val="00C50297"/>
    <w:rsid w:val="00DA1728"/>
    <w:rsid w:val="00E607D1"/>
    <w:rsid w:val="00F2291E"/>
    <w:rsid w:val="00F443E4"/>
    <w:rsid w:val="00FD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8D99D0-C45A-4B22-A3CF-F3D49936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9"/>
    </w:pPr>
  </w:style>
  <w:style w:type="paragraph" w:styleId="a5">
    <w:name w:val="Balloon Text"/>
    <w:basedOn w:val="a"/>
    <w:link w:val="a6"/>
    <w:uiPriority w:val="99"/>
    <w:semiHidden/>
    <w:unhideWhenUsed/>
    <w:rsid w:val="00FD3B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3B0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8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 Александр Викторович</dc:creator>
  <cp:lastModifiedBy>Симанкова Татьяна Геннадьевна</cp:lastModifiedBy>
  <cp:revision>7</cp:revision>
  <cp:lastPrinted>2021-08-10T13:24:00Z</cp:lastPrinted>
  <dcterms:created xsi:type="dcterms:W3CDTF">2021-08-04T12:00:00Z</dcterms:created>
  <dcterms:modified xsi:type="dcterms:W3CDTF">2021-08-10T13:31:00Z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pdfsam-console (Ver. 2.4.1e)</vt:lpwstr>
  </property>
  <property fmtid="{D5CDD505-2E9C-101B-9397-08002B2CF9AE}" pid="4" name="LastSaved">
    <vt:filetime>2021-07-06T00:00:00Z</vt:filetime>
  </property>
</Properties>
</file>