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1581F" w14:textId="77777777" w:rsidR="00875FAF" w:rsidRPr="009A7F27" w:rsidRDefault="00875FAF" w:rsidP="00875FAF">
      <w:pPr>
        <w:jc w:val="center"/>
        <w:rPr>
          <w:b/>
          <w:sz w:val="26"/>
          <w:szCs w:val="26"/>
        </w:rPr>
      </w:pPr>
      <w:bookmarkStart w:id="0" w:name="_GoBack"/>
      <w:bookmarkEnd w:id="0"/>
      <w:r w:rsidRPr="009A7F27">
        <w:rPr>
          <w:b/>
          <w:sz w:val="26"/>
          <w:szCs w:val="26"/>
        </w:rPr>
        <w:t>ИЗВЕЩЕНИЕ</w:t>
      </w:r>
    </w:p>
    <w:p w14:paraId="19BE5204" w14:textId="77777777" w:rsidR="00875FAF" w:rsidRPr="009A7F27" w:rsidRDefault="00875FAF" w:rsidP="00875FAF">
      <w:pPr>
        <w:ind w:firstLine="709"/>
        <w:jc w:val="center"/>
        <w:rPr>
          <w:b/>
          <w:sz w:val="26"/>
          <w:szCs w:val="26"/>
        </w:rPr>
      </w:pPr>
      <w:r w:rsidRPr="009A7F27">
        <w:rPr>
          <w:b/>
          <w:sz w:val="26"/>
          <w:szCs w:val="26"/>
        </w:rPr>
        <w:t>филиал ПАО «</w:t>
      </w:r>
      <w:proofErr w:type="spellStart"/>
      <w:r w:rsidRPr="009A7F27">
        <w:rPr>
          <w:b/>
          <w:sz w:val="26"/>
          <w:szCs w:val="26"/>
        </w:rPr>
        <w:t>Россети</w:t>
      </w:r>
      <w:proofErr w:type="spellEnd"/>
      <w:r w:rsidRPr="009A7F27">
        <w:rPr>
          <w:b/>
          <w:sz w:val="26"/>
          <w:szCs w:val="26"/>
        </w:rPr>
        <w:t xml:space="preserve"> Центр» - «Смоленскэнерго» извещает о проведении открытого аукциона по продаже имущества, принадлежащего на праве собственности ПАО «</w:t>
      </w:r>
      <w:proofErr w:type="spellStart"/>
      <w:r w:rsidRPr="009A7F27">
        <w:rPr>
          <w:b/>
          <w:sz w:val="26"/>
          <w:szCs w:val="26"/>
        </w:rPr>
        <w:t>Россети</w:t>
      </w:r>
      <w:proofErr w:type="spellEnd"/>
      <w:r w:rsidRPr="009A7F27">
        <w:rPr>
          <w:b/>
          <w:sz w:val="26"/>
          <w:szCs w:val="26"/>
        </w:rPr>
        <w:t xml:space="preserve"> Центр».</w:t>
      </w:r>
    </w:p>
    <w:p w14:paraId="355D1DA2" w14:textId="77777777" w:rsidR="00875FAF" w:rsidRPr="009A7F27" w:rsidRDefault="00875FAF" w:rsidP="00875FAF">
      <w:pPr>
        <w:ind w:firstLine="709"/>
        <w:jc w:val="both"/>
        <w:rPr>
          <w:sz w:val="26"/>
          <w:szCs w:val="26"/>
        </w:rPr>
      </w:pPr>
    </w:p>
    <w:p w14:paraId="50469092" w14:textId="77777777" w:rsidR="00875FAF" w:rsidRPr="009A7F27" w:rsidRDefault="00875FAF" w:rsidP="00875FAF">
      <w:pPr>
        <w:jc w:val="both"/>
        <w:rPr>
          <w:sz w:val="26"/>
          <w:szCs w:val="26"/>
        </w:rPr>
      </w:pPr>
      <w:r w:rsidRPr="009A7F27">
        <w:rPr>
          <w:b/>
          <w:sz w:val="26"/>
          <w:szCs w:val="26"/>
        </w:rPr>
        <w:t xml:space="preserve">Продавец: </w:t>
      </w:r>
      <w:r w:rsidRPr="009A7F27">
        <w:rPr>
          <w:sz w:val="26"/>
          <w:szCs w:val="26"/>
        </w:rPr>
        <w:t>ПАО «</w:t>
      </w:r>
      <w:proofErr w:type="spellStart"/>
      <w:r w:rsidRPr="009A7F27">
        <w:rPr>
          <w:sz w:val="26"/>
          <w:szCs w:val="26"/>
        </w:rPr>
        <w:t>Россети</w:t>
      </w:r>
      <w:proofErr w:type="spellEnd"/>
      <w:r w:rsidRPr="009A7F27">
        <w:rPr>
          <w:sz w:val="26"/>
          <w:szCs w:val="26"/>
        </w:rPr>
        <w:t xml:space="preserve"> Центр» (Филиал ПАО «</w:t>
      </w:r>
      <w:proofErr w:type="spellStart"/>
      <w:r w:rsidRPr="009A7F27">
        <w:rPr>
          <w:sz w:val="26"/>
          <w:szCs w:val="26"/>
        </w:rPr>
        <w:t>Россети</w:t>
      </w:r>
      <w:proofErr w:type="spellEnd"/>
      <w:r w:rsidRPr="009A7F27">
        <w:rPr>
          <w:sz w:val="26"/>
          <w:szCs w:val="26"/>
        </w:rPr>
        <w:t xml:space="preserve"> Центр» - «Смоленскэнерго»).</w:t>
      </w:r>
    </w:p>
    <w:p w14:paraId="3E251059" w14:textId="77777777" w:rsidR="00875FAF" w:rsidRPr="009A7F27" w:rsidRDefault="00875FAF" w:rsidP="00875FAF">
      <w:pPr>
        <w:pStyle w:val="a3"/>
        <w:jc w:val="both"/>
        <w:rPr>
          <w:sz w:val="26"/>
          <w:szCs w:val="26"/>
        </w:rPr>
      </w:pPr>
      <w:r w:rsidRPr="009A7F27">
        <w:rPr>
          <w:sz w:val="26"/>
          <w:szCs w:val="26"/>
        </w:rPr>
        <w:t>Юридический адрес: 119017, г. Москва, ул. Малая Ордынка, д. 15.</w:t>
      </w:r>
    </w:p>
    <w:p w14:paraId="2EF101F8" w14:textId="77777777" w:rsidR="00875FAF" w:rsidRPr="009A7F27" w:rsidRDefault="00875FAF" w:rsidP="00875FAF">
      <w:pPr>
        <w:pStyle w:val="a3"/>
        <w:jc w:val="both"/>
        <w:rPr>
          <w:sz w:val="26"/>
          <w:szCs w:val="26"/>
        </w:rPr>
      </w:pPr>
      <w:r w:rsidRPr="009A7F27">
        <w:rPr>
          <w:sz w:val="26"/>
          <w:szCs w:val="26"/>
        </w:rPr>
        <w:t>Место расположения филиала ПАО «</w:t>
      </w:r>
      <w:proofErr w:type="spellStart"/>
      <w:r w:rsidRPr="009A7F27">
        <w:rPr>
          <w:sz w:val="26"/>
          <w:szCs w:val="26"/>
        </w:rPr>
        <w:t>Россети</w:t>
      </w:r>
      <w:proofErr w:type="spellEnd"/>
      <w:r w:rsidRPr="009A7F27">
        <w:rPr>
          <w:sz w:val="26"/>
          <w:szCs w:val="26"/>
        </w:rPr>
        <w:t xml:space="preserve"> Центр» - «Смоленскэнерго»:</w:t>
      </w:r>
    </w:p>
    <w:p w14:paraId="6EE5668D" w14:textId="77777777" w:rsidR="00875FAF" w:rsidRPr="009A7F27" w:rsidRDefault="00875FAF" w:rsidP="00875FAF">
      <w:pPr>
        <w:pStyle w:val="a3"/>
        <w:jc w:val="both"/>
        <w:rPr>
          <w:b/>
          <w:sz w:val="26"/>
          <w:szCs w:val="26"/>
        </w:rPr>
      </w:pPr>
      <w:r w:rsidRPr="009A7F27">
        <w:rPr>
          <w:sz w:val="26"/>
          <w:szCs w:val="26"/>
        </w:rPr>
        <w:t xml:space="preserve">214019, г. Смоленск, ул. </w:t>
      </w:r>
      <w:proofErr w:type="spellStart"/>
      <w:r w:rsidRPr="009A7F27">
        <w:rPr>
          <w:sz w:val="26"/>
          <w:szCs w:val="26"/>
        </w:rPr>
        <w:t>Тенишевой</w:t>
      </w:r>
      <w:proofErr w:type="spellEnd"/>
      <w:r w:rsidRPr="009A7F27">
        <w:rPr>
          <w:sz w:val="26"/>
          <w:szCs w:val="26"/>
        </w:rPr>
        <w:t>, д. 33.</w:t>
      </w:r>
    </w:p>
    <w:p w14:paraId="719C18CB" w14:textId="77777777" w:rsidR="00875FAF" w:rsidRPr="009A7F27" w:rsidRDefault="00875FAF" w:rsidP="00875FAF">
      <w:pPr>
        <w:pStyle w:val="a3"/>
        <w:jc w:val="both"/>
        <w:rPr>
          <w:sz w:val="26"/>
          <w:szCs w:val="26"/>
        </w:rPr>
      </w:pPr>
      <w:r w:rsidRPr="009A7F27">
        <w:rPr>
          <w:sz w:val="26"/>
          <w:szCs w:val="26"/>
        </w:rPr>
        <w:t xml:space="preserve">Телефон:(4812) 42-95-17, факс:(4812) 42-98-33, </w:t>
      </w:r>
      <w:r w:rsidRPr="009A7F27">
        <w:rPr>
          <w:sz w:val="26"/>
          <w:szCs w:val="26"/>
          <w:lang w:val="en-US"/>
        </w:rPr>
        <w:t>e</w:t>
      </w:r>
      <w:r w:rsidRPr="009A7F27">
        <w:rPr>
          <w:sz w:val="26"/>
          <w:szCs w:val="26"/>
        </w:rPr>
        <w:t>-</w:t>
      </w:r>
      <w:proofErr w:type="spellStart"/>
      <w:r w:rsidRPr="009A7F27">
        <w:rPr>
          <w:sz w:val="26"/>
          <w:szCs w:val="26"/>
          <w:lang w:val="en-US"/>
        </w:rPr>
        <w:t>mail</w:t>
      </w:r>
      <w:proofErr w:type="spellEnd"/>
      <w:r w:rsidRPr="009A7F27">
        <w:rPr>
          <w:sz w:val="26"/>
          <w:szCs w:val="26"/>
        </w:rPr>
        <w:t xml:space="preserve">: </w:t>
      </w:r>
      <w:proofErr w:type="spellStart"/>
      <w:r w:rsidRPr="009A7F27">
        <w:rPr>
          <w:sz w:val="26"/>
          <w:szCs w:val="26"/>
          <w:lang w:val="en-US"/>
        </w:rPr>
        <w:t>Shendrikova</w:t>
      </w:r>
      <w:proofErr w:type="spellEnd"/>
      <w:r w:rsidRPr="009A7F27">
        <w:rPr>
          <w:sz w:val="26"/>
          <w:szCs w:val="26"/>
        </w:rPr>
        <w:t>.</w:t>
      </w:r>
      <w:r w:rsidRPr="009A7F27">
        <w:rPr>
          <w:sz w:val="26"/>
          <w:szCs w:val="26"/>
          <w:lang w:val="en-US"/>
        </w:rPr>
        <w:t>AS</w:t>
      </w:r>
      <w:r w:rsidRPr="009A7F27">
        <w:rPr>
          <w:sz w:val="26"/>
          <w:szCs w:val="26"/>
        </w:rPr>
        <w:t>@</w:t>
      </w:r>
      <w:proofErr w:type="spellStart"/>
      <w:r w:rsidRPr="009A7F27">
        <w:rPr>
          <w:sz w:val="26"/>
          <w:szCs w:val="26"/>
          <w:lang w:val="en-US"/>
        </w:rPr>
        <w:t>mrsk</w:t>
      </w:r>
      <w:proofErr w:type="spellEnd"/>
      <w:r w:rsidRPr="009A7F27">
        <w:rPr>
          <w:sz w:val="26"/>
          <w:szCs w:val="26"/>
        </w:rPr>
        <w:t>-1.</w:t>
      </w:r>
      <w:r w:rsidRPr="009A7F27">
        <w:rPr>
          <w:sz w:val="26"/>
          <w:szCs w:val="26"/>
          <w:lang w:val="en-US"/>
        </w:rPr>
        <w:t>ru</w:t>
      </w:r>
    </w:p>
    <w:p w14:paraId="0C702168" w14:textId="77777777" w:rsidR="00875FAF" w:rsidRPr="009A7F27" w:rsidRDefault="00875FAF" w:rsidP="00875FAF">
      <w:pPr>
        <w:pStyle w:val="a3"/>
        <w:jc w:val="both"/>
        <w:rPr>
          <w:sz w:val="26"/>
          <w:szCs w:val="26"/>
        </w:rPr>
      </w:pPr>
      <w:r w:rsidRPr="009A7F27">
        <w:rPr>
          <w:b/>
          <w:sz w:val="26"/>
          <w:szCs w:val="26"/>
        </w:rPr>
        <w:t>Форма проведения аукциона</w:t>
      </w:r>
      <w:r w:rsidRPr="009A7F27">
        <w:rPr>
          <w:sz w:val="26"/>
          <w:szCs w:val="26"/>
        </w:rPr>
        <w:t xml:space="preserve"> - торги в форме аукциона, открытого по составу участников и </w:t>
      </w:r>
      <w:r w:rsidRPr="009A7F27">
        <w:rPr>
          <w:sz w:val="26"/>
          <w:szCs w:val="26"/>
          <w:lang w:val="ru-RU"/>
        </w:rPr>
        <w:t>закрыт</w:t>
      </w:r>
      <w:r w:rsidRPr="009A7F27">
        <w:rPr>
          <w:sz w:val="26"/>
          <w:szCs w:val="26"/>
        </w:rPr>
        <w:t xml:space="preserve">ого по форме подачи предложения. </w:t>
      </w:r>
    </w:p>
    <w:p w14:paraId="44BE376C" w14:textId="77777777" w:rsidR="00875FAF" w:rsidRPr="009A7F27" w:rsidRDefault="00875FAF" w:rsidP="00875FAF">
      <w:pPr>
        <w:pStyle w:val="a3"/>
        <w:jc w:val="both"/>
        <w:rPr>
          <w:sz w:val="26"/>
          <w:szCs w:val="26"/>
        </w:rPr>
      </w:pPr>
      <w:r w:rsidRPr="009A7F27">
        <w:rPr>
          <w:sz w:val="26"/>
          <w:szCs w:val="26"/>
        </w:rPr>
        <w:t>Аукцион проводится в не электронной форме.</w:t>
      </w:r>
    </w:p>
    <w:p w14:paraId="5060FD41" w14:textId="77777777" w:rsidR="00875FAF" w:rsidRPr="009A7F27" w:rsidRDefault="00875FAF" w:rsidP="00875FAF">
      <w:pPr>
        <w:pStyle w:val="a3"/>
        <w:jc w:val="both"/>
        <w:rPr>
          <w:sz w:val="26"/>
          <w:szCs w:val="26"/>
        </w:rPr>
      </w:pPr>
      <w:r w:rsidRPr="009A7F27">
        <w:rPr>
          <w:b/>
          <w:sz w:val="26"/>
          <w:szCs w:val="26"/>
        </w:rPr>
        <w:t xml:space="preserve">Срок приема заявок с прилагаемыми к ним документам – </w:t>
      </w:r>
      <w:r w:rsidRPr="009A7F27">
        <w:rPr>
          <w:sz w:val="26"/>
          <w:szCs w:val="26"/>
        </w:rPr>
        <w:t xml:space="preserve">с </w:t>
      </w:r>
      <w:r w:rsidRPr="009A7F27">
        <w:rPr>
          <w:sz w:val="26"/>
          <w:szCs w:val="26"/>
          <w:lang w:val="ru-RU"/>
        </w:rPr>
        <w:t>02</w:t>
      </w:r>
      <w:r w:rsidRPr="009A7F27">
        <w:rPr>
          <w:sz w:val="26"/>
          <w:szCs w:val="26"/>
        </w:rPr>
        <w:t>.0</w:t>
      </w:r>
      <w:r w:rsidRPr="009A7F27">
        <w:rPr>
          <w:sz w:val="26"/>
          <w:szCs w:val="26"/>
          <w:lang w:val="ru-RU"/>
        </w:rPr>
        <w:t>3</w:t>
      </w:r>
      <w:r w:rsidRPr="009A7F27">
        <w:rPr>
          <w:sz w:val="26"/>
          <w:szCs w:val="26"/>
        </w:rPr>
        <w:t>.202</w:t>
      </w:r>
      <w:r w:rsidRPr="009A7F27">
        <w:rPr>
          <w:sz w:val="26"/>
          <w:szCs w:val="26"/>
          <w:lang w:val="ru-RU"/>
        </w:rPr>
        <w:t>2</w:t>
      </w:r>
      <w:r w:rsidRPr="009A7F27">
        <w:rPr>
          <w:sz w:val="26"/>
          <w:szCs w:val="26"/>
        </w:rPr>
        <w:t xml:space="preserve"> по </w:t>
      </w:r>
      <w:r w:rsidRPr="009A7F27">
        <w:rPr>
          <w:sz w:val="26"/>
          <w:szCs w:val="26"/>
          <w:lang w:val="ru-RU"/>
        </w:rPr>
        <w:t>15</w:t>
      </w:r>
      <w:r w:rsidRPr="009A7F27">
        <w:rPr>
          <w:sz w:val="26"/>
          <w:szCs w:val="26"/>
        </w:rPr>
        <w:t>.0</w:t>
      </w:r>
      <w:r w:rsidRPr="009A7F27">
        <w:rPr>
          <w:sz w:val="26"/>
          <w:szCs w:val="26"/>
          <w:lang w:val="ru-RU"/>
        </w:rPr>
        <w:t>4</w:t>
      </w:r>
      <w:r w:rsidRPr="009A7F27">
        <w:rPr>
          <w:sz w:val="26"/>
          <w:szCs w:val="26"/>
        </w:rPr>
        <w:t>.202</w:t>
      </w:r>
      <w:r w:rsidRPr="009A7F27">
        <w:rPr>
          <w:sz w:val="26"/>
          <w:szCs w:val="26"/>
          <w:lang w:val="ru-RU"/>
        </w:rPr>
        <w:t xml:space="preserve">2 </w:t>
      </w:r>
      <w:r w:rsidRPr="009A7F27">
        <w:rPr>
          <w:sz w:val="26"/>
          <w:szCs w:val="26"/>
        </w:rPr>
        <w:t>включительно в рабочие дни с 9 ч.00 мин. до 17 ч.00 мин.</w:t>
      </w:r>
    </w:p>
    <w:p w14:paraId="33E08A58" w14:textId="77777777" w:rsidR="00875FAF" w:rsidRPr="009A7F27" w:rsidRDefault="00875FAF" w:rsidP="00875FAF">
      <w:pPr>
        <w:pStyle w:val="a3"/>
        <w:jc w:val="both"/>
        <w:rPr>
          <w:b/>
          <w:sz w:val="26"/>
          <w:szCs w:val="26"/>
        </w:rPr>
      </w:pPr>
      <w:r w:rsidRPr="009A7F27">
        <w:rPr>
          <w:b/>
          <w:sz w:val="26"/>
          <w:szCs w:val="26"/>
        </w:rPr>
        <w:t xml:space="preserve">Адрес места приема заявок: </w:t>
      </w:r>
      <w:r w:rsidRPr="009A7F27">
        <w:rPr>
          <w:sz w:val="26"/>
          <w:szCs w:val="26"/>
        </w:rPr>
        <w:t>г.</w:t>
      </w:r>
      <w:r w:rsidRPr="009A7F27">
        <w:rPr>
          <w:b/>
          <w:sz w:val="26"/>
          <w:szCs w:val="26"/>
        </w:rPr>
        <w:t xml:space="preserve"> </w:t>
      </w:r>
      <w:r w:rsidRPr="009A7F27">
        <w:rPr>
          <w:sz w:val="26"/>
          <w:szCs w:val="26"/>
        </w:rPr>
        <w:t xml:space="preserve">Смоленск, ул. </w:t>
      </w:r>
      <w:proofErr w:type="spellStart"/>
      <w:r w:rsidRPr="009A7F27">
        <w:rPr>
          <w:sz w:val="26"/>
          <w:szCs w:val="26"/>
        </w:rPr>
        <w:t>Тенишевой</w:t>
      </w:r>
      <w:proofErr w:type="spellEnd"/>
      <w:r w:rsidRPr="009A7F27">
        <w:rPr>
          <w:sz w:val="26"/>
          <w:szCs w:val="26"/>
        </w:rPr>
        <w:t xml:space="preserve">, д. 33, 3-й этаж, </w:t>
      </w:r>
      <w:proofErr w:type="spellStart"/>
      <w:r w:rsidRPr="009A7F27">
        <w:rPr>
          <w:sz w:val="26"/>
          <w:szCs w:val="26"/>
        </w:rPr>
        <w:t>каб</w:t>
      </w:r>
      <w:proofErr w:type="spellEnd"/>
      <w:r w:rsidRPr="009A7F27">
        <w:rPr>
          <w:sz w:val="26"/>
          <w:szCs w:val="26"/>
        </w:rPr>
        <w:t>. 312-а.</w:t>
      </w:r>
    </w:p>
    <w:p w14:paraId="482822BE" w14:textId="77777777" w:rsidR="00875FAF" w:rsidRPr="009A7F27" w:rsidRDefault="00875FAF" w:rsidP="00875FAF">
      <w:pPr>
        <w:pStyle w:val="a3"/>
        <w:jc w:val="both"/>
        <w:rPr>
          <w:sz w:val="26"/>
          <w:szCs w:val="26"/>
        </w:rPr>
      </w:pPr>
      <w:r w:rsidRPr="009A7F27">
        <w:rPr>
          <w:b/>
          <w:sz w:val="26"/>
          <w:szCs w:val="26"/>
        </w:rPr>
        <w:t>Дата признания претендентов участниками аукциона:</w:t>
      </w:r>
      <w:r w:rsidRPr="009A7F27">
        <w:rPr>
          <w:sz w:val="26"/>
          <w:szCs w:val="26"/>
        </w:rPr>
        <w:t xml:space="preserve"> </w:t>
      </w:r>
      <w:r w:rsidRPr="009A7F27">
        <w:rPr>
          <w:sz w:val="26"/>
          <w:szCs w:val="26"/>
          <w:lang w:val="ru-RU"/>
        </w:rPr>
        <w:t>18</w:t>
      </w:r>
      <w:r w:rsidRPr="009A7F27">
        <w:rPr>
          <w:sz w:val="26"/>
          <w:szCs w:val="26"/>
        </w:rPr>
        <w:t>.0</w:t>
      </w:r>
      <w:r w:rsidRPr="009A7F27">
        <w:rPr>
          <w:sz w:val="26"/>
          <w:szCs w:val="26"/>
          <w:lang w:val="ru-RU"/>
        </w:rPr>
        <w:t>4</w:t>
      </w:r>
      <w:r w:rsidRPr="009A7F27">
        <w:rPr>
          <w:sz w:val="26"/>
          <w:szCs w:val="26"/>
        </w:rPr>
        <w:t>.202</w:t>
      </w:r>
      <w:r w:rsidRPr="009A7F27">
        <w:rPr>
          <w:sz w:val="26"/>
          <w:szCs w:val="26"/>
          <w:lang w:val="ru-RU"/>
        </w:rPr>
        <w:t>2</w:t>
      </w:r>
      <w:r w:rsidRPr="009A7F27">
        <w:rPr>
          <w:sz w:val="26"/>
          <w:szCs w:val="26"/>
        </w:rPr>
        <w:t>.</w:t>
      </w:r>
    </w:p>
    <w:p w14:paraId="46C9A585" w14:textId="77777777" w:rsidR="00875FAF" w:rsidRPr="009A7F27" w:rsidRDefault="00875FAF" w:rsidP="00875FAF">
      <w:pPr>
        <w:pStyle w:val="a3"/>
        <w:jc w:val="both"/>
        <w:rPr>
          <w:sz w:val="26"/>
          <w:szCs w:val="26"/>
        </w:rPr>
      </w:pPr>
      <w:r w:rsidRPr="009A7F27">
        <w:rPr>
          <w:b/>
          <w:sz w:val="26"/>
          <w:szCs w:val="26"/>
        </w:rPr>
        <w:t>Дата</w:t>
      </w:r>
      <w:r w:rsidRPr="009A7F27">
        <w:rPr>
          <w:b/>
          <w:sz w:val="26"/>
          <w:szCs w:val="26"/>
          <w:lang w:val="ru-RU"/>
        </w:rPr>
        <w:t xml:space="preserve"> и место проведения</w:t>
      </w:r>
      <w:r w:rsidRPr="009A7F27">
        <w:rPr>
          <w:b/>
          <w:sz w:val="26"/>
          <w:szCs w:val="26"/>
        </w:rPr>
        <w:t xml:space="preserve"> аукциона: </w:t>
      </w:r>
      <w:r w:rsidRPr="009A7F27">
        <w:rPr>
          <w:sz w:val="26"/>
          <w:szCs w:val="26"/>
          <w:lang w:val="ru-RU"/>
        </w:rPr>
        <w:t>20</w:t>
      </w:r>
      <w:r w:rsidRPr="009A7F27">
        <w:rPr>
          <w:sz w:val="26"/>
          <w:szCs w:val="26"/>
        </w:rPr>
        <w:t>.0</w:t>
      </w:r>
      <w:r w:rsidRPr="009A7F27">
        <w:rPr>
          <w:sz w:val="26"/>
          <w:szCs w:val="26"/>
          <w:lang w:val="ru-RU"/>
        </w:rPr>
        <w:t>4</w:t>
      </w:r>
      <w:r w:rsidRPr="009A7F27">
        <w:rPr>
          <w:sz w:val="26"/>
          <w:szCs w:val="26"/>
        </w:rPr>
        <w:t>.202</w:t>
      </w:r>
      <w:r w:rsidRPr="009A7F27">
        <w:rPr>
          <w:sz w:val="26"/>
          <w:szCs w:val="26"/>
          <w:lang w:val="ru-RU"/>
        </w:rPr>
        <w:t>2</w:t>
      </w:r>
      <w:r w:rsidRPr="009A7F27">
        <w:rPr>
          <w:sz w:val="26"/>
          <w:szCs w:val="26"/>
        </w:rPr>
        <w:t xml:space="preserve"> в 14-00 по адресу: г. Смоленск, ул. </w:t>
      </w:r>
      <w:proofErr w:type="spellStart"/>
      <w:r w:rsidRPr="009A7F27">
        <w:rPr>
          <w:sz w:val="26"/>
          <w:szCs w:val="26"/>
        </w:rPr>
        <w:t>Тенишевой</w:t>
      </w:r>
      <w:proofErr w:type="spellEnd"/>
      <w:r w:rsidRPr="009A7F27">
        <w:rPr>
          <w:sz w:val="26"/>
          <w:szCs w:val="26"/>
        </w:rPr>
        <w:t>, 33, конференц-зал.</w:t>
      </w:r>
    </w:p>
    <w:p w14:paraId="40DFB8A2" w14:textId="4EAB3752" w:rsidR="00875FAF" w:rsidRPr="009A7F27" w:rsidRDefault="00875FAF" w:rsidP="009A7F27">
      <w:pPr>
        <w:tabs>
          <w:tab w:val="left" w:pos="8850"/>
          <w:tab w:val="right" w:pos="9496"/>
        </w:tabs>
        <w:ind w:firstLine="708"/>
        <w:rPr>
          <w:b/>
          <w:sz w:val="26"/>
          <w:szCs w:val="26"/>
        </w:rPr>
      </w:pPr>
      <w:r w:rsidRPr="009A7F27">
        <w:rPr>
          <w:b/>
          <w:sz w:val="26"/>
          <w:szCs w:val="26"/>
        </w:rPr>
        <w:t>Выставляемое на Аукцион имущество (далее – Имущество):</w:t>
      </w:r>
      <w:r w:rsidR="009A7F27">
        <w:rPr>
          <w:b/>
          <w:sz w:val="26"/>
          <w:szCs w:val="26"/>
        </w:rPr>
        <w:tab/>
      </w:r>
      <w:r w:rsidR="009A7F27">
        <w:rPr>
          <w:b/>
          <w:sz w:val="26"/>
          <w:szCs w:val="26"/>
        </w:rPr>
        <w:tab/>
      </w:r>
    </w:p>
    <w:p w14:paraId="61BAE61B" w14:textId="77777777" w:rsidR="00875FAF" w:rsidRPr="009A7F27" w:rsidRDefault="00875FAF" w:rsidP="00875FAF">
      <w:pPr>
        <w:ind w:firstLine="708"/>
        <w:rPr>
          <w:b/>
          <w:sz w:val="26"/>
          <w:szCs w:val="26"/>
        </w:rPr>
      </w:pPr>
    </w:p>
    <w:p w14:paraId="5A1A900B" w14:textId="77777777" w:rsidR="00674496" w:rsidRPr="009A7F27" w:rsidRDefault="00674496" w:rsidP="00674496">
      <w:pPr>
        <w:ind w:firstLine="708"/>
        <w:rPr>
          <w:b/>
          <w:sz w:val="26"/>
          <w:szCs w:val="26"/>
        </w:rPr>
      </w:pPr>
      <w:r w:rsidRPr="009A7F27">
        <w:rPr>
          <w:b/>
          <w:sz w:val="26"/>
          <w:szCs w:val="26"/>
        </w:rPr>
        <w:t>Лот №1</w:t>
      </w:r>
    </w:p>
    <w:p w14:paraId="4814E7F6" w14:textId="77777777" w:rsidR="00674496" w:rsidRPr="009A7F27" w:rsidRDefault="00BB4A37" w:rsidP="009A7F27">
      <w:pPr>
        <w:ind w:firstLine="708"/>
        <w:jc w:val="both"/>
        <w:rPr>
          <w:sz w:val="26"/>
          <w:szCs w:val="26"/>
        </w:rPr>
      </w:pPr>
      <w:r w:rsidRPr="009A7F27">
        <w:rPr>
          <w:sz w:val="26"/>
          <w:szCs w:val="26"/>
        </w:rPr>
        <w:t>К</w:t>
      </w:r>
      <w:r w:rsidR="00674496" w:rsidRPr="009A7F27">
        <w:rPr>
          <w:sz w:val="26"/>
          <w:szCs w:val="26"/>
        </w:rPr>
        <w:t>омплекс</w:t>
      </w:r>
      <w:r w:rsidRPr="009A7F27">
        <w:rPr>
          <w:sz w:val="26"/>
          <w:szCs w:val="26"/>
        </w:rPr>
        <w:t xml:space="preserve"> имущества, расположенный</w:t>
      </w:r>
      <w:r w:rsidR="00674496" w:rsidRPr="009A7F27">
        <w:rPr>
          <w:sz w:val="26"/>
          <w:szCs w:val="26"/>
        </w:rPr>
        <w:t xml:space="preserve"> по адресу: г. Вязьма, ул. Кронштадтская, д. 4, </w:t>
      </w:r>
    </w:p>
    <w:p w14:paraId="6513ACC5" w14:textId="26D664CD" w:rsidR="00AE2DE6" w:rsidRPr="009A7F27" w:rsidRDefault="00AE2DE6" w:rsidP="00AE2DE6">
      <w:pPr>
        <w:numPr>
          <w:ilvl w:val="0"/>
          <w:numId w:val="6"/>
        </w:numPr>
        <w:tabs>
          <w:tab w:val="left" w:pos="993"/>
        </w:tabs>
        <w:ind w:left="0" w:firstLine="709"/>
        <w:jc w:val="both"/>
        <w:rPr>
          <w:rFonts w:eastAsiaTheme="minorHAnsi"/>
          <w:sz w:val="26"/>
          <w:szCs w:val="26"/>
          <w:lang w:eastAsia="en-US"/>
        </w:rPr>
      </w:pPr>
      <w:r w:rsidRPr="009A7F27">
        <w:rPr>
          <w:rFonts w:eastAsiaTheme="minorHAnsi"/>
          <w:sz w:val="26"/>
          <w:szCs w:val="26"/>
          <w:lang w:eastAsia="en-US"/>
        </w:rPr>
        <w:t>здание «Главный корпус электрических сетей с ограждением территории»</w:t>
      </w:r>
      <w:r w:rsidR="001D5D6D" w:rsidRPr="009A7F27">
        <w:rPr>
          <w:rFonts w:eastAsiaTheme="minorHAnsi"/>
          <w:sz w:val="26"/>
          <w:szCs w:val="26"/>
          <w:lang w:eastAsia="en-US"/>
        </w:rPr>
        <w:t>,</w:t>
      </w:r>
      <w:r w:rsidR="009A7F27">
        <w:rPr>
          <w:rFonts w:eastAsiaTheme="minorHAnsi"/>
          <w:sz w:val="26"/>
          <w:szCs w:val="26"/>
          <w:lang w:eastAsia="en-US"/>
        </w:rPr>
        <w:t xml:space="preserve"> </w:t>
      </w:r>
      <w:r w:rsidRPr="009A7F27">
        <w:rPr>
          <w:rFonts w:eastAsiaTheme="minorHAnsi"/>
          <w:sz w:val="26"/>
          <w:szCs w:val="26"/>
          <w:lang w:eastAsia="en-US"/>
        </w:rPr>
        <w:t xml:space="preserve">назначение: нежилое здание, площадь: 347 кв. м, </w:t>
      </w:r>
      <w:r w:rsidRPr="009A7F27">
        <w:rPr>
          <w:sz w:val="26"/>
          <w:szCs w:val="26"/>
        </w:rPr>
        <w:t xml:space="preserve">количество этажей, в том числе подземных этажей: 2, </w:t>
      </w:r>
      <w:r w:rsidRPr="009A7F27">
        <w:rPr>
          <w:rFonts w:eastAsiaTheme="minorHAnsi"/>
          <w:sz w:val="26"/>
          <w:szCs w:val="26"/>
          <w:lang w:eastAsia="en-US"/>
        </w:rPr>
        <w:t xml:space="preserve">кадастровый номер: 67:02:0010234:449, запись о регистрации права собственности от </w:t>
      </w:r>
      <w:r w:rsidRPr="009A7F27">
        <w:rPr>
          <w:sz w:val="26"/>
          <w:szCs w:val="26"/>
        </w:rPr>
        <w:t>26.05.2008 № 67-67-10/081/2008-350);</w:t>
      </w:r>
    </w:p>
    <w:p w14:paraId="3ED7EAB1" w14:textId="77777777" w:rsidR="00AE2DE6" w:rsidRPr="009A7F27" w:rsidRDefault="00AE2DE6" w:rsidP="00AE2DE6">
      <w:pPr>
        <w:ind w:firstLine="709"/>
        <w:jc w:val="both"/>
        <w:rPr>
          <w:rFonts w:eastAsiaTheme="minorHAnsi"/>
          <w:sz w:val="26"/>
          <w:szCs w:val="26"/>
          <w:lang w:eastAsia="en-US"/>
        </w:rPr>
      </w:pPr>
      <w:r w:rsidRPr="009A7F27">
        <w:rPr>
          <w:rFonts w:eastAsiaTheme="minorHAnsi"/>
          <w:sz w:val="26"/>
          <w:szCs w:val="26"/>
          <w:lang w:eastAsia="en-US"/>
        </w:rPr>
        <w:t xml:space="preserve">2. здание «Здание гаражей», назначение: нежилое здание, </w:t>
      </w:r>
      <w:proofErr w:type="gramStart"/>
      <w:r w:rsidRPr="009A7F27">
        <w:rPr>
          <w:rFonts w:eastAsiaTheme="minorHAnsi"/>
          <w:sz w:val="26"/>
          <w:szCs w:val="26"/>
          <w:lang w:eastAsia="en-US"/>
        </w:rPr>
        <w:t xml:space="preserve">площадь:   </w:t>
      </w:r>
      <w:proofErr w:type="gramEnd"/>
      <w:r w:rsidRPr="009A7F27">
        <w:rPr>
          <w:rFonts w:eastAsiaTheme="minorHAnsi"/>
          <w:sz w:val="26"/>
          <w:szCs w:val="26"/>
          <w:lang w:eastAsia="en-US"/>
        </w:rPr>
        <w:t xml:space="preserve">                      289,6 кв. м, </w:t>
      </w:r>
      <w:r w:rsidRPr="009A7F27">
        <w:rPr>
          <w:sz w:val="26"/>
          <w:szCs w:val="26"/>
        </w:rPr>
        <w:t xml:space="preserve">количество этажей, в том числе подземных этажей: 1, </w:t>
      </w:r>
      <w:r w:rsidRPr="009A7F27">
        <w:rPr>
          <w:rFonts w:eastAsiaTheme="minorHAnsi"/>
          <w:sz w:val="26"/>
          <w:szCs w:val="26"/>
          <w:lang w:eastAsia="en-US"/>
        </w:rPr>
        <w:t>кадастровый номер: 67:02:0010234:450 (запись о регистрации права собственности от</w:t>
      </w:r>
      <w:r w:rsidRPr="009A7F27">
        <w:rPr>
          <w:sz w:val="26"/>
          <w:szCs w:val="26"/>
        </w:rPr>
        <w:t xml:space="preserve"> 26.05.2008                             № 67-67-10/081/2008-351);</w:t>
      </w:r>
    </w:p>
    <w:p w14:paraId="7C535C11" w14:textId="77777777" w:rsidR="00AE2DE6" w:rsidRPr="009A7F27" w:rsidRDefault="00AE2DE6" w:rsidP="00AE2DE6">
      <w:pPr>
        <w:ind w:firstLine="709"/>
        <w:jc w:val="both"/>
        <w:rPr>
          <w:rFonts w:eastAsiaTheme="minorHAnsi"/>
          <w:sz w:val="26"/>
          <w:szCs w:val="26"/>
          <w:lang w:eastAsia="en-US"/>
        </w:rPr>
      </w:pPr>
      <w:r w:rsidRPr="009A7F27">
        <w:rPr>
          <w:rFonts w:eastAsiaTheme="minorHAnsi"/>
          <w:sz w:val="26"/>
          <w:szCs w:val="26"/>
          <w:lang w:eastAsia="en-US"/>
        </w:rPr>
        <w:t xml:space="preserve">3. здание «Здание проходной», назначение: нежилое здание, </w:t>
      </w:r>
      <w:proofErr w:type="gramStart"/>
      <w:r w:rsidRPr="009A7F27">
        <w:rPr>
          <w:rFonts w:eastAsiaTheme="minorHAnsi"/>
          <w:sz w:val="26"/>
          <w:szCs w:val="26"/>
          <w:lang w:eastAsia="en-US"/>
        </w:rPr>
        <w:t xml:space="preserve">площадь:   </w:t>
      </w:r>
      <w:proofErr w:type="gramEnd"/>
      <w:r w:rsidRPr="009A7F27">
        <w:rPr>
          <w:rFonts w:eastAsiaTheme="minorHAnsi"/>
          <w:sz w:val="26"/>
          <w:szCs w:val="26"/>
          <w:lang w:eastAsia="en-US"/>
        </w:rPr>
        <w:t xml:space="preserve">                   14,4 кв. м, </w:t>
      </w:r>
      <w:r w:rsidRPr="009A7F27">
        <w:rPr>
          <w:sz w:val="26"/>
          <w:szCs w:val="26"/>
        </w:rPr>
        <w:t xml:space="preserve">количество этажей, в том числе подземных этажей: 1, </w:t>
      </w:r>
      <w:r w:rsidRPr="009A7F27">
        <w:rPr>
          <w:rFonts w:eastAsiaTheme="minorHAnsi"/>
          <w:sz w:val="26"/>
          <w:szCs w:val="26"/>
          <w:lang w:eastAsia="en-US"/>
        </w:rPr>
        <w:t xml:space="preserve">кадастровый номер: 67:02:0010270:1232 (запись о регистрации права собственности от </w:t>
      </w:r>
      <w:r w:rsidRPr="009A7F27">
        <w:rPr>
          <w:sz w:val="26"/>
          <w:szCs w:val="26"/>
        </w:rPr>
        <w:t>20.07.2009                         № 67-67-10/112/2009-634);</w:t>
      </w:r>
    </w:p>
    <w:p w14:paraId="24FFFB3A" w14:textId="77777777" w:rsidR="00AE2DE6" w:rsidRPr="009A7F27" w:rsidRDefault="00AE2DE6" w:rsidP="00AE2DE6">
      <w:pPr>
        <w:ind w:firstLine="709"/>
        <w:jc w:val="both"/>
        <w:rPr>
          <w:sz w:val="26"/>
          <w:szCs w:val="26"/>
        </w:rPr>
      </w:pPr>
      <w:r w:rsidRPr="009A7F27">
        <w:rPr>
          <w:rFonts w:eastAsiaTheme="minorHAnsi"/>
          <w:sz w:val="26"/>
          <w:szCs w:val="26"/>
          <w:lang w:eastAsia="en-US"/>
        </w:rPr>
        <w:t xml:space="preserve">4. помещение «Нежилое помещение», площадь: 1327,4 кв. м, назначение: нежилое, этаж № 1, этаж № 2, </w:t>
      </w:r>
      <w:r w:rsidRPr="009A7F27">
        <w:rPr>
          <w:rFonts w:eastAsiaTheme="minorHAnsi"/>
          <w:sz w:val="26"/>
          <w:szCs w:val="26"/>
        </w:rPr>
        <w:t>этаж № 3</w:t>
      </w:r>
      <w:r w:rsidRPr="009A7F27">
        <w:rPr>
          <w:rFonts w:eastAsiaTheme="minorHAnsi"/>
          <w:sz w:val="26"/>
          <w:szCs w:val="26"/>
          <w:lang w:eastAsia="en-US"/>
        </w:rPr>
        <w:t xml:space="preserve">, кадастровый номер: 67:02:0010234:741 (запись о регистрации права собственности от </w:t>
      </w:r>
      <w:r w:rsidRPr="009A7F27">
        <w:rPr>
          <w:sz w:val="26"/>
          <w:szCs w:val="26"/>
        </w:rPr>
        <w:t>14.07.2020                                                                                          № 67:02:0010234:741-67/056/2020-1).</w:t>
      </w:r>
    </w:p>
    <w:p w14:paraId="0B55AE13" w14:textId="77777777" w:rsidR="00AE2DE6" w:rsidRPr="009A7F27" w:rsidRDefault="00AE2DE6" w:rsidP="00AE2DE6">
      <w:pPr>
        <w:ind w:firstLine="709"/>
        <w:jc w:val="both"/>
        <w:rPr>
          <w:color w:val="000000"/>
          <w:sz w:val="26"/>
          <w:szCs w:val="26"/>
          <w:shd w:val="clear" w:color="auto" w:fill="FFFFFF"/>
        </w:rPr>
      </w:pPr>
      <w:r w:rsidRPr="009A7F27">
        <w:rPr>
          <w:sz w:val="26"/>
          <w:szCs w:val="26"/>
        </w:rPr>
        <w:t xml:space="preserve">Отчуждаемое имущество расположено на земельном участке площадью                 5505 кв. м, кадастровый номер 67:02:0010234:29, категория земель: </w:t>
      </w:r>
      <w:r w:rsidRPr="009A7F27">
        <w:rPr>
          <w:color w:val="000000"/>
          <w:sz w:val="26"/>
          <w:szCs w:val="26"/>
          <w:shd w:val="clear" w:color="auto" w:fill="FFFFFF"/>
        </w:rPr>
        <w:t>земли населённых пунктов, принадлежащем Обществу на праве аренды.</w:t>
      </w:r>
    </w:p>
    <w:p w14:paraId="7103C5BF" w14:textId="77777777" w:rsidR="00AE2DE6" w:rsidRPr="009A7F27" w:rsidRDefault="00AE2DE6" w:rsidP="00AE2DE6">
      <w:pPr>
        <w:ind w:firstLine="709"/>
        <w:jc w:val="both"/>
        <w:rPr>
          <w:rFonts w:eastAsiaTheme="minorHAnsi"/>
          <w:sz w:val="26"/>
          <w:szCs w:val="26"/>
          <w:shd w:val="clear" w:color="auto" w:fill="FFFFFF"/>
          <w:lang w:eastAsia="en-US"/>
        </w:rPr>
      </w:pPr>
      <w:r w:rsidRPr="009A7F27">
        <w:rPr>
          <w:rFonts w:eastAsiaTheme="minorHAnsi"/>
          <w:sz w:val="26"/>
          <w:szCs w:val="26"/>
          <w:shd w:val="clear" w:color="auto" w:fill="FFFFFF"/>
          <w:lang w:eastAsia="en-US"/>
        </w:rPr>
        <w:t xml:space="preserve">Земельный участок находится в границах охранных зон «Водоохранная зона реки Вязьма в </w:t>
      </w:r>
      <w:proofErr w:type="spellStart"/>
      <w:r w:rsidRPr="009A7F27">
        <w:rPr>
          <w:rFonts w:eastAsiaTheme="minorHAnsi"/>
          <w:sz w:val="26"/>
          <w:szCs w:val="26"/>
          <w:shd w:val="clear" w:color="auto" w:fill="FFFFFF"/>
          <w:lang w:eastAsia="en-US"/>
        </w:rPr>
        <w:t>Новодугинском</w:t>
      </w:r>
      <w:proofErr w:type="spellEnd"/>
      <w:r w:rsidRPr="009A7F27">
        <w:rPr>
          <w:rFonts w:eastAsiaTheme="minorHAnsi"/>
          <w:sz w:val="26"/>
          <w:szCs w:val="26"/>
          <w:shd w:val="clear" w:color="auto" w:fill="FFFFFF"/>
          <w:lang w:eastAsia="en-US"/>
        </w:rPr>
        <w:t>, Вяземском районах Смоленской области» (реестровый номер: 67:00-6.472), «Зона с особыми условиями использования территории КЛ 10кВ №1018 ПС Вязьма‐2» (реестровый номер: 67:02-6.1576).</w:t>
      </w:r>
    </w:p>
    <w:p w14:paraId="38C62F17" w14:textId="77777777" w:rsidR="00AE2DE6" w:rsidRPr="009A7F27" w:rsidRDefault="00AE2DE6" w:rsidP="00AE2DE6">
      <w:pPr>
        <w:jc w:val="both"/>
        <w:rPr>
          <w:rFonts w:eastAsiaTheme="minorHAnsi"/>
          <w:sz w:val="26"/>
          <w:szCs w:val="26"/>
          <w:lang w:eastAsia="en-US"/>
        </w:rPr>
      </w:pPr>
      <w:r w:rsidRPr="009A7F27">
        <w:rPr>
          <w:rFonts w:eastAsiaTheme="minorHAnsi"/>
          <w:sz w:val="26"/>
          <w:szCs w:val="26"/>
          <w:lang w:eastAsia="en-US"/>
        </w:rPr>
        <w:lastRenderedPageBreak/>
        <w:t>Отчуждаемое имущество не является предметом залога, не арестовано, не обременено другими правами третьих лиц.</w:t>
      </w:r>
    </w:p>
    <w:p w14:paraId="26096531" w14:textId="696465AD" w:rsidR="00674496" w:rsidRPr="009A7F27" w:rsidRDefault="00674496" w:rsidP="00AE2DE6">
      <w:pPr>
        <w:jc w:val="both"/>
        <w:rPr>
          <w:sz w:val="26"/>
          <w:szCs w:val="26"/>
        </w:rPr>
      </w:pPr>
      <w:r w:rsidRPr="009A7F27">
        <w:rPr>
          <w:b/>
          <w:sz w:val="26"/>
          <w:szCs w:val="26"/>
        </w:rPr>
        <w:t>Начальная цена имущества:</w:t>
      </w:r>
      <w:r w:rsidRPr="009A7F27">
        <w:rPr>
          <w:sz w:val="26"/>
          <w:szCs w:val="26"/>
        </w:rPr>
        <w:t xml:space="preserve"> 11 808 000 (Одиннадцать миллионов восемьсот восемь тысяч) рублей 00 коп</w:t>
      </w:r>
      <w:r w:rsidR="001D5D6D" w:rsidRPr="009A7F27">
        <w:rPr>
          <w:sz w:val="26"/>
          <w:szCs w:val="26"/>
        </w:rPr>
        <w:t>еек</w:t>
      </w:r>
      <w:r w:rsidRPr="009A7F27">
        <w:rPr>
          <w:sz w:val="26"/>
          <w:szCs w:val="26"/>
        </w:rPr>
        <w:t>, в т.ч. НДС 20 % - 1</w:t>
      </w:r>
      <w:r w:rsidRPr="009A7F27">
        <w:rPr>
          <w:sz w:val="26"/>
          <w:szCs w:val="26"/>
          <w:lang w:val="en-US"/>
        </w:rPr>
        <w:t> </w:t>
      </w:r>
      <w:r w:rsidRPr="009A7F27">
        <w:rPr>
          <w:sz w:val="26"/>
          <w:szCs w:val="26"/>
        </w:rPr>
        <w:t>968 000 (Один миллион девятьсот шестьдесят восемь тысяч) рублей 00 коп</w:t>
      </w:r>
      <w:r w:rsidR="001D5D6D" w:rsidRPr="009A7F27">
        <w:rPr>
          <w:sz w:val="26"/>
          <w:szCs w:val="26"/>
        </w:rPr>
        <w:t>еек</w:t>
      </w:r>
      <w:r w:rsidRPr="009A7F27">
        <w:rPr>
          <w:sz w:val="26"/>
          <w:szCs w:val="26"/>
        </w:rPr>
        <w:t>.</w:t>
      </w:r>
    </w:p>
    <w:p w14:paraId="517BC87D" w14:textId="30ECDF6D" w:rsidR="00674496" w:rsidRPr="009A7F27" w:rsidRDefault="00674496" w:rsidP="00674496">
      <w:pPr>
        <w:pStyle w:val="a6"/>
        <w:spacing w:after="0"/>
        <w:ind w:left="0"/>
        <w:jc w:val="both"/>
        <w:rPr>
          <w:rStyle w:val="rvts48220"/>
          <w:rFonts w:ascii="Times New Roman" w:hAnsi="Times New Roman" w:cs="Times New Roman"/>
          <w:sz w:val="26"/>
          <w:szCs w:val="26"/>
        </w:rPr>
      </w:pPr>
      <w:r w:rsidRPr="009A7F27">
        <w:rPr>
          <w:b/>
          <w:sz w:val="26"/>
          <w:szCs w:val="26"/>
        </w:rPr>
        <w:t>Р</w:t>
      </w:r>
      <w:r w:rsidRPr="009A7F27">
        <w:rPr>
          <w:rStyle w:val="rvts48220"/>
          <w:rFonts w:ascii="Times New Roman" w:hAnsi="Times New Roman" w:cs="Times New Roman"/>
          <w:b/>
          <w:sz w:val="26"/>
          <w:szCs w:val="26"/>
        </w:rPr>
        <w:t>азмер и срок внесения задатка:</w:t>
      </w:r>
      <w:r w:rsidRPr="009A7F27">
        <w:rPr>
          <w:rStyle w:val="rvts48220"/>
          <w:rFonts w:ascii="Times New Roman" w:hAnsi="Times New Roman" w:cs="Times New Roman"/>
          <w:sz w:val="26"/>
          <w:szCs w:val="26"/>
        </w:rPr>
        <w:t xml:space="preserve"> размер задатка: </w:t>
      </w:r>
      <w:r w:rsidRPr="009A7F27">
        <w:rPr>
          <w:rStyle w:val="rvts48220"/>
          <w:rFonts w:ascii="Times New Roman" w:hAnsi="Times New Roman" w:cs="Times New Roman"/>
          <w:sz w:val="26"/>
          <w:szCs w:val="26"/>
          <w:lang w:val="ru-RU"/>
        </w:rPr>
        <w:t>1</w:t>
      </w:r>
      <w:r w:rsidRPr="009A7F27">
        <w:rPr>
          <w:rStyle w:val="rvts48220"/>
          <w:rFonts w:ascii="Times New Roman" w:hAnsi="Times New Roman" w:cs="Times New Roman"/>
          <w:sz w:val="26"/>
          <w:szCs w:val="26"/>
        </w:rPr>
        <w:t>% (</w:t>
      </w:r>
      <w:r w:rsidRPr="009A7F27">
        <w:rPr>
          <w:rStyle w:val="rvts48220"/>
          <w:rFonts w:ascii="Times New Roman" w:hAnsi="Times New Roman" w:cs="Times New Roman"/>
          <w:sz w:val="26"/>
          <w:szCs w:val="26"/>
          <w:lang w:val="ru-RU"/>
        </w:rPr>
        <w:t>Один</w:t>
      </w:r>
      <w:r w:rsidRPr="009A7F27">
        <w:rPr>
          <w:rStyle w:val="rvts48220"/>
          <w:rFonts w:ascii="Times New Roman" w:hAnsi="Times New Roman" w:cs="Times New Roman"/>
          <w:sz w:val="26"/>
          <w:szCs w:val="26"/>
        </w:rPr>
        <w:t xml:space="preserve">) процент от начальной стоимости имущества в размере </w:t>
      </w:r>
      <w:r w:rsidRPr="009A7F27">
        <w:rPr>
          <w:rStyle w:val="rvts48220"/>
          <w:rFonts w:ascii="Times New Roman" w:hAnsi="Times New Roman" w:cs="Times New Roman"/>
          <w:sz w:val="26"/>
          <w:szCs w:val="26"/>
          <w:lang w:val="ru-RU"/>
        </w:rPr>
        <w:t>118</w:t>
      </w:r>
      <w:r w:rsidR="001D5D6D" w:rsidRPr="009A7F27">
        <w:rPr>
          <w:rStyle w:val="rvts48220"/>
          <w:rFonts w:ascii="Times New Roman" w:hAnsi="Times New Roman" w:cs="Times New Roman"/>
          <w:sz w:val="26"/>
          <w:szCs w:val="26"/>
          <w:lang w:val="ru-RU"/>
        </w:rPr>
        <w:t xml:space="preserve"> </w:t>
      </w:r>
      <w:r w:rsidRPr="009A7F27">
        <w:rPr>
          <w:rStyle w:val="rvts48220"/>
          <w:rFonts w:ascii="Times New Roman" w:hAnsi="Times New Roman" w:cs="Times New Roman"/>
          <w:sz w:val="26"/>
          <w:szCs w:val="26"/>
          <w:lang w:val="ru-RU"/>
        </w:rPr>
        <w:t>080</w:t>
      </w:r>
      <w:r w:rsidRPr="009A7F27">
        <w:rPr>
          <w:rStyle w:val="rvts48220"/>
          <w:rFonts w:ascii="Times New Roman" w:hAnsi="Times New Roman" w:cs="Times New Roman"/>
          <w:sz w:val="26"/>
          <w:szCs w:val="26"/>
        </w:rPr>
        <w:t xml:space="preserve"> (</w:t>
      </w:r>
      <w:r w:rsidRPr="009A7F27">
        <w:rPr>
          <w:rStyle w:val="rvts48220"/>
          <w:rFonts w:ascii="Times New Roman" w:hAnsi="Times New Roman" w:cs="Times New Roman"/>
          <w:sz w:val="26"/>
          <w:szCs w:val="26"/>
          <w:lang w:val="ru-RU"/>
        </w:rPr>
        <w:t>Сто восемнадцать тысяч восемьдесят</w:t>
      </w:r>
      <w:r w:rsidRPr="009A7F27">
        <w:rPr>
          <w:rStyle w:val="rvts48220"/>
          <w:rFonts w:ascii="Times New Roman" w:hAnsi="Times New Roman" w:cs="Times New Roman"/>
          <w:sz w:val="26"/>
          <w:szCs w:val="26"/>
        </w:rPr>
        <w:t xml:space="preserve">) рублей 00 копеек, в т. ч. НДС 20% в сумме </w:t>
      </w:r>
      <w:r w:rsidRPr="009A7F27">
        <w:rPr>
          <w:rStyle w:val="rvts48220"/>
          <w:rFonts w:ascii="Times New Roman" w:hAnsi="Times New Roman" w:cs="Times New Roman"/>
          <w:sz w:val="26"/>
          <w:szCs w:val="26"/>
          <w:lang w:val="ru-RU"/>
        </w:rPr>
        <w:t>19</w:t>
      </w:r>
      <w:r w:rsidR="001D5D6D" w:rsidRPr="009A7F27">
        <w:rPr>
          <w:rStyle w:val="rvts48220"/>
          <w:rFonts w:ascii="Times New Roman" w:hAnsi="Times New Roman" w:cs="Times New Roman"/>
          <w:sz w:val="26"/>
          <w:szCs w:val="26"/>
          <w:lang w:val="ru-RU"/>
        </w:rPr>
        <w:t xml:space="preserve"> </w:t>
      </w:r>
      <w:r w:rsidRPr="009A7F27">
        <w:rPr>
          <w:rStyle w:val="rvts48220"/>
          <w:rFonts w:ascii="Times New Roman" w:hAnsi="Times New Roman" w:cs="Times New Roman"/>
          <w:sz w:val="26"/>
          <w:szCs w:val="26"/>
          <w:lang w:val="ru-RU"/>
        </w:rPr>
        <w:t>680</w:t>
      </w:r>
      <w:r w:rsidRPr="009A7F27">
        <w:rPr>
          <w:rStyle w:val="rvts48220"/>
          <w:rFonts w:ascii="Times New Roman" w:hAnsi="Times New Roman" w:cs="Times New Roman"/>
          <w:sz w:val="26"/>
          <w:szCs w:val="26"/>
        </w:rPr>
        <w:t xml:space="preserve"> (</w:t>
      </w:r>
      <w:r w:rsidRPr="009A7F27">
        <w:rPr>
          <w:rStyle w:val="rvts48220"/>
          <w:rFonts w:ascii="Times New Roman" w:hAnsi="Times New Roman" w:cs="Times New Roman"/>
          <w:sz w:val="26"/>
          <w:szCs w:val="26"/>
          <w:lang w:val="ru-RU"/>
        </w:rPr>
        <w:t>Девятнадцать тысяч шестьсот восемьдесят</w:t>
      </w:r>
      <w:r w:rsidRPr="009A7F27">
        <w:rPr>
          <w:rStyle w:val="rvts48220"/>
          <w:rFonts w:ascii="Times New Roman" w:hAnsi="Times New Roman" w:cs="Times New Roman"/>
          <w:sz w:val="26"/>
          <w:szCs w:val="26"/>
        </w:rPr>
        <w:t xml:space="preserve">) рублей 00 копеек, должен поступить не позднее </w:t>
      </w:r>
      <w:r w:rsidRPr="009A7F27">
        <w:rPr>
          <w:rStyle w:val="rvts48220"/>
          <w:rFonts w:ascii="Times New Roman" w:hAnsi="Times New Roman" w:cs="Times New Roman"/>
          <w:sz w:val="26"/>
          <w:szCs w:val="26"/>
          <w:lang w:val="ru-RU"/>
        </w:rPr>
        <w:t>15</w:t>
      </w:r>
      <w:r w:rsidRPr="009A7F27">
        <w:rPr>
          <w:rStyle w:val="rvts48220"/>
          <w:rFonts w:ascii="Times New Roman" w:hAnsi="Times New Roman" w:cs="Times New Roman"/>
          <w:sz w:val="26"/>
          <w:szCs w:val="26"/>
        </w:rPr>
        <w:t>.0</w:t>
      </w:r>
      <w:r w:rsidRPr="009A7F27">
        <w:rPr>
          <w:rStyle w:val="rvts48220"/>
          <w:rFonts w:ascii="Times New Roman" w:hAnsi="Times New Roman" w:cs="Times New Roman"/>
          <w:sz w:val="26"/>
          <w:szCs w:val="26"/>
          <w:lang w:val="ru-RU"/>
        </w:rPr>
        <w:t>4</w:t>
      </w:r>
      <w:r w:rsidRPr="009A7F27">
        <w:rPr>
          <w:rStyle w:val="rvts48220"/>
          <w:rFonts w:ascii="Times New Roman" w:hAnsi="Times New Roman" w:cs="Times New Roman"/>
          <w:sz w:val="26"/>
          <w:szCs w:val="26"/>
        </w:rPr>
        <w:t>.202</w:t>
      </w:r>
      <w:r w:rsidRPr="009A7F27">
        <w:rPr>
          <w:rStyle w:val="rvts48220"/>
          <w:rFonts w:ascii="Times New Roman" w:hAnsi="Times New Roman" w:cs="Times New Roman"/>
          <w:sz w:val="26"/>
          <w:szCs w:val="26"/>
          <w:lang w:val="ru-RU"/>
        </w:rPr>
        <w:t>2</w:t>
      </w:r>
      <w:r w:rsidRPr="009A7F27">
        <w:rPr>
          <w:rStyle w:val="rvts48220"/>
          <w:rFonts w:ascii="Times New Roman" w:hAnsi="Times New Roman" w:cs="Times New Roman"/>
          <w:sz w:val="26"/>
          <w:szCs w:val="26"/>
        </w:rPr>
        <w:t xml:space="preserve">  на расчетный счет </w:t>
      </w:r>
      <w:r w:rsidR="009A7F27" w:rsidRPr="009A7F27">
        <w:rPr>
          <w:rStyle w:val="rvts48220"/>
          <w:rFonts w:ascii="Times New Roman" w:hAnsi="Times New Roman" w:cs="Times New Roman"/>
          <w:sz w:val="26"/>
          <w:szCs w:val="26"/>
        </w:rPr>
        <w:t>продавца</w:t>
      </w:r>
      <w:r w:rsidRPr="009A7F27">
        <w:rPr>
          <w:rStyle w:val="rvts48220"/>
          <w:rFonts w:ascii="Times New Roman" w:hAnsi="Times New Roman" w:cs="Times New Roman"/>
          <w:sz w:val="26"/>
          <w:szCs w:val="26"/>
        </w:rPr>
        <w:t>.</w:t>
      </w:r>
    </w:p>
    <w:p w14:paraId="14C74C63" w14:textId="77777777" w:rsidR="00674496" w:rsidRPr="009A7F27" w:rsidRDefault="00674496" w:rsidP="00674496">
      <w:pPr>
        <w:pStyle w:val="a6"/>
        <w:spacing w:after="0"/>
        <w:ind w:left="0"/>
        <w:jc w:val="both"/>
        <w:rPr>
          <w:rStyle w:val="rvts48220"/>
          <w:rFonts w:ascii="Times New Roman" w:hAnsi="Times New Roman" w:cs="Times New Roman"/>
          <w:sz w:val="26"/>
          <w:szCs w:val="26"/>
          <w:lang w:val="ru-RU"/>
        </w:rPr>
      </w:pPr>
    </w:p>
    <w:p w14:paraId="3CCA37CC" w14:textId="77777777" w:rsidR="00674496" w:rsidRPr="009A7F27" w:rsidRDefault="00674496" w:rsidP="00674496">
      <w:pPr>
        <w:pStyle w:val="a6"/>
        <w:spacing w:after="0"/>
        <w:ind w:left="0" w:firstLine="708"/>
        <w:jc w:val="both"/>
        <w:rPr>
          <w:rStyle w:val="rvts48220"/>
          <w:rFonts w:ascii="Times New Roman" w:hAnsi="Times New Roman" w:cs="Times New Roman"/>
          <w:b/>
          <w:sz w:val="26"/>
          <w:szCs w:val="26"/>
          <w:lang w:val="ru-RU"/>
        </w:rPr>
      </w:pPr>
      <w:r w:rsidRPr="009A7F27">
        <w:rPr>
          <w:rStyle w:val="rvts48220"/>
          <w:rFonts w:ascii="Times New Roman" w:hAnsi="Times New Roman" w:cs="Times New Roman"/>
          <w:b/>
          <w:sz w:val="26"/>
          <w:szCs w:val="26"/>
          <w:lang w:val="ru-RU"/>
        </w:rPr>
        <w:t>Лот №2</w:t>
      </w:r>
    </w:p>
    <w:p w14:paraId="34CB720A" w14:textId="77777777" w:rsidR="00AE2DE6" w:rsidRPr="009A7F27" w:rsidRDefault="00AE2DE6" w:rsidP="00AE2DE6">
      <w:pPr>
        <w:ind w:firstLine="709"/>
        <w:jc w:val="both"/>
        <w:rPr>
          <w:rFonts w:eastAsiaTheme="minorHAnsi"/>
          <w:sz w:val="26"/>
          <w:szCs w:val="26"/>
          <w:lang w:eastAsia="en-US"/>
        </w:rPr>
      </w:pPr>
      <w:r w:rsidRPr="009A7F27">
        <w:rPr>
          <w:rFonts w:eastAsiaTheme="minorHAnsi"/>
          <w:sz w:val="26"/>
          <w:szCs w:val="26"/>
          <w:lang w:eastAsia="en-US"/>
        </w:rPr>
        <w:t>Помещение «Нежилое помещение», площадь: 92,6 кв. м, этаж: № 1, кадастровый номер: 67:27:0010309:51, запись о государственной регистрации права от 06.04.2011 №67-67-01/121/2010-496, расположенное по адресу: Смоленская область, г. Смоленск, ул. Минская, д. 15.</w:t>
      </w:r>
    </w:p>
    <w:p w14:paraId="7BE2B6CE" w14:textId="0A443463" w:rsidR="00AE2DE6" w:rsidRPr="009A7F27" w:rsidRDefault="00AE2DE6" w:rsidP="00AE2DE6">
      <w:pPr>
        <w:jc w:val="both"/>
        <w:rPr>
          <w:rFonts w:eastAsiaTheme="minorHAnsi"/>
          <w:sz w:val="26"/>
          <w:szCs w:val="26"/>
          <w:lang w:eastAsia="en-US"/>
        </w:rPr>
      </w:pPr>
      <w:r w:rsidRPr="009A7F27">
        <w:rPr>
          <w:rFonts w:eastAsiaTheme="minorHAnsi"/>
          <w:sz w:val="26"/>
          <w:szCs w:val="26"/>
          <w:lang w:eastAsia="en-US"/>
        </w:rPr>
        <w:t>Отчуждаемое имущество не является предметом залога, не арестовано, не обременено другими правами третьих лиц.</w:t>
      </w:r>
    </w:p>
    <w:p w14:paraId="438C007C" w14:textId="759A80FE" w:rsidR="00674496" w:rsidRPr="009A7F27" w:rsidRDefault="00674496" w:rsidP="00AE2DE6">
      <w:pPr>
        <w:jc w:val="both"/>
        <w:rPr>
          <w:sz w:val="26"/>
          <w:szCs w:val="26"/>
        </w:rPr>
      </w:pPr>
      <w:r w:rsidRPr="009A7F27">
        <w:rPr>
          <w:b/>
          <w:sz w:val="26"/>
          <w:szCs w:val="26"/>
        </w:rPr>
        <w:t>Начальная цена имущества:</w:t>
      </w:r>
      <w:r w:rsidRPr="009A7F27">
        <w:rPr>
          <w:sz w:val="26"/>
          <w:szCs w:val="26"/>
        </w:rPr>
        <w:t xml:space="preserve"> 2 568 000 (Два миллиона пятьсот шестьдесят восемь тысяч) рублей 00 коп</w:t>
      </w:r>
      <w:r w:rsidR="001D5D6D" w:rsidRPr="009A7F27">
        <w:rPr>
          <w:sz w:val="26"/>
          <w:szCs w:val="26"/>
        </w:rPr>
        <w:t>еек</w:t>
      </w:r>
      <w:r w:rsidRPr="009A7F27">
        <w:rPr>
          <w:sz w:val="26"/>
          <w:szCs w:val="26"/>
        </w:rPr>
        <w:t>, в т.ч. НДС 20 % - 428 000 (Четыреста двадцать восемь тысяч) рублей 00 коп</w:t>
      </w:r>
      <w:r w:rsidR="001D5D6D" w:rsidRPr="009A7F27">
        <w:rPr>
          <w:sz w:val="26"/>
          <w:szCs w:val="26"/>
        </w:rPr>
        <w:t>еек</w:t>
      </w:r>
      <w:r w:rsidRPr="009A7F27">
        <w:rPr>
          <w:sz w:val="26"/>
          <w:szCs w:val="26"/>
        </w:rPr>
        <w:t>.</w:t>
      </w:r>
    </w:p>
    <w:p w14:paraId="6CFB746E" w14:textId="4EE0F6A8" w:rsidR="00674496" w:rsidRPr="009A7F27" w:rsidRDefault="00674496" w:rsidP="00674496">
      <w:pPr>
        <w:pStyle w:val="a6"/>
        <w:spacing w:after="0"/>
        <w:ind w:left="0"/>
        <w:jc w:val="both"/>
        <w:rPr>
          <w:rStyle w:val="rvts48220"/>
          <w:rFonts w:ascii="Times New Roman" w:hAnsi="Times New Roman" w:cs="Times New Roman"/>
          <w:sz w:val="26"/>
          <w:szCs w:val="26"/>
        </w:rPr>
      </w:pPr>
      <w:r w:rsidRPr="009A7F27">
        <w:rPr>
          <w:b/>
          <w:sz w:val="26"/>
          <w:szCs w:val="26"/>
        </w:rPr>
        <w:t>Р</w:t>
      </w:r>
      <w:r w:rsidRPr="009A7F27">
        <w:rPr>
          <w:rStyle w:val="rvts48220"/>
          <w:rFonts w:ascii="Times New Roman" w:hAnsi="Times New Roman" w:cs="Times New Roman"/>
          <w:b/>
          <w:sz w:val="26"/>
          <w:szCs w:val="26"/>
        </w:rPr>
        <w:t>азмер и срок внесения задатка:</w:t>
      </w:r>
      <w:r w:rsidRPr="009A7F27">
        <w:rPr>
          <w:rStyle w:val="rvts48220"/>
          <w:rFonts w:ascii="Times New Roman" w:hAnsi="Times New Roman" w:cs="Times New Roman"/>
          <w:sz w:val="26"/>
          <w:szCs w:val="26"/>
        </w:rPr>
        <w:t xml:space="preserve"> размер задатка: 2% (Два процента) от начальной стоимости имущества в размере 51 360 (Пятьдесят одна тысяча триста шестьдесят) рублей 00 копеек, в т. ч. НДС 20% 8 560 (Восемь тысяч пятьсот шестьдесят) рублей 00 копеек, должен поступить не позднее </w:t>
      </w:r>
      <w:r w:rsidRPr="009A7F27">
        <w:rPr>
          <w:rStyle w:val="rvts48220"/>
          <w:rFonts w:ascii="Times New Roman" w:hAnsi="Times New Roman" w:cs="Times New Roman"/>
          <w:sz w:val="26"/>
          <w:szCs w:val="26"/>
          <w:lang w:val="ru-RU"/>
        </w:rPr>
        <w:t>15</w:t>
      </w:r>
      <w:r w:rsidRPr="009A7F27">
        <w:rPr>
          <w:rStyle w:val="rvts48220"/>
          <w:rFonts w:ascii="Times New Roman" w:hAnsi="Times New Roman" w:cs="Times New Roman"/>
          <w:sz w:val="26"/>
          <w:szCs w:val="26"/>
        </w:rPr>
        <w:t>.0</w:t>
      </w:r>
      <w:r w:rsidRPr="009A7F27">
        <w:rPr>
          <w:rStyle w:val="rvts48220"/>
          <w:rFonts w:ascii="Times New Roman" w:hAnsi="Times New Roman" w:cs="Times New Roman"/>
          <w:sz w:val="26"/>
          <w:szCs w:val="26"/>
          <w:lang w:val="ru-RU"/>
        </w:rPr>
        <w:t>4</w:t>
      </w:r>
      <w:r w:rsidRPr="009A7F27">
        <w:rPr>
          <w:rStyle w:val="rvts48220"/>
          <w:rFonts w:ascii="Times New Roman" w:hAnsi="Times New Roman" w:cs="Times New Roman"/>
          <w:sz w:val="26"/>
          <w:szCs w:val="26"/>
        </w:rPr>
        <w:t>.202</w:t>
      </w:r>
      <w:r w:rsidRPr="009A7F27">
        <w:rPr>
          <w:rStyle w:val="rvts48220"/>
          <w:rFonts w:ascii="Times New Roman" w:hAnsi="Times New Roman" w:cs="Times New Roman"/>
          <w:sz w:val="26"/>
          <w:szCs w:val="26"/>
          <w:lang w:val="ru-RU"/>
        </w:rPr>
        <w:t>2</w:t>
      </w:r>
      <w:r w:rsidRPr="009A7F27">
        <w:rPr>
          <w:rStyle w:val="rvts48220"/>
          <w:rFonts w:ascii="Times New Roman" w:hAnsi="Times New Roman" w:cs="Times New Roman"/>
          <w:sz w:val="26"/>
          <w:szCs w:val="26"/>
        </w:rPr>
        <w:t xml:space="preserve"> на расчетный счет </w:t>
      </w:r>
      <w:r w:rsidR="009A7F27" w:rsidRPr="009A7F27">
        <w:rPr>
          <w:rStyle w:val="rvts48220"/>
          <w:rFonts w:ascii="Times New Roman" w:hAnsi="Times New Roman" w:cs="Times New Roman"/>
          <w:sz w:val="26"/>
          <w:szCs w:val="26"/>
        </w:rPr>
        <w:t>продавца</w:t>
      </w:r>
    </w:p>
    <w:p w14:paraId="05AE8292" w14:textId="77777777" w:rsidR="00674496" w:rsidRPr="009A7F27" w:rsidRDefault="00674496" w:rsidP="00674496">
      <w:pPr>
        <w:pStyle w:val="a6"/>
        <w:spacing w:after="0"/>
        <w:ind w:left="0"/>
        <w:jc w:val="both"/>
        <w:rPr>
          <w:rStyle w:val="rvts48220"/>
          <w:rFonts w:ascii="Times New Roman" w:hAnsi="Times New Roman" w:cs="Times New Roman"/>
          <w:sz w:val="26"/>
          <w:szCs w:val="26"/>
        </w:rPr>
      </w:pPr>
    </w:p>
    <w:p w14:paraId="12D3D004" w14:textId="77777777" w:rsidR="00674496" w:rsidRPr="009A7F27" w:rsidRDefault="00674496" w:rsidP="00674496">
      <w:pPr>
        <w:pStyle w:val="a6"/>
        <w:spacing w:after="0"/>
        <w:ind w:left="0" w:firstLine="708"/>
        <w:jc w:val="both"/>
        <w:rPr>
          <w:rStyle w:val="rvts48220"/>
          <w:rFonts w:ascii="Times New Roman" w:hAnsi="Times New Roman" w:cs="Times New Roman"/>
          <w:b/>
          <w:sz w:val="26"/>
          <w:szCs w:val="26"/>
          <w:lang w:val="ru-RU"/>
        </w:rPr>
      </w:pPr>
      <w:r w:rsidRPr="009A7F27">
        <w:rPr>
          <w:rStyle w:val="rvts48220"/>
          <w:rFonts w:ascii="Times New Roman" w:hAnsi="Times New Roman" w:cs="Times New Roman"/>
          <w:b/>
          <w:sz w:val="26"/>
          <w:szCs w:val="26"/>
          <w:lang w:val="ru-RU"/>
        </w:rPr>
        <w:t>Лот №3</w:t>
      </w:r>
    </w:p>
    <w:p w14:paraId="62DFED09" w14:textId="77777777" w:rsidR="00AE2DE6" w:rsidRPr="009A7F27" w:rsidRDefault="00AE2DE6" w:rsidP="00AE2DE6">
      <w:pPr>
        <w:widowControl w:val="0"/>
        <w:ind w:firstLine="709"/>
        <w:jc w:val="both"/>
        <w:rPr>
          <w:rFonts w:eastAsiaTheme="minorHAnsi"/>
          <w:sz w:val="26"/>
          <w:szCs w:val="26"/>
          <w:lang w:eastAsia="en-US"/>
        </w:rPr>
      </w:pPr>
      <w:r w:rsidRPr="009A7F27">
        <w:rPr>
          <w:rFonts w:eastAsiaTheme="minorHAnsi"/>
          <w:sz w:val="26"/>
          <w:szCs w:val="26"/>
          <w:lang w:eastAsia="en-US"/>
        </w:rPr>
        <w:t xml:space="preserve">Здание «Гараж», назначение: нежилое здание, площадь: 22,8 кв. м, кадастровый номер: 67:27:0010309:889 (запись о государственной регистрации права от 24.04.2008 № 67-67-01/001/2008-843), расположенное по адресу: Смоленская </w:t>
      </w:r>
      <w:proofErr w:type="gramStart"/>
      <w:r w:rsidRPr="009A7F27">
        <w:rPr>
          <w:rFonts w:eastAsiaTheme="minorHAnsi"/>
          <w:sz w:val="26"/>
          <w:szCs w:val="26"/>
          <w:lang w:eastAsia="en-US"/>
        </w:rPr>
        <w:t xml:space="preserve">область,   </w:t>
      </w:r>
      <w:proofErr w:type="gramEnd"/>
      <w:r w:rsidRPr="009A7F27">
        <w:rPr>
          <w:rFonts w:eastAsiaTheme="minorHAnsi"/>
          <w:sz w:val="26"/>
          <w:szCs w:val="26"/>
          <w:lang w:eastAsia="en-US"/>
        </w:rPr>
        <w:t xml:space="preserve">                                г. Смоленск, ул. Минская.</w:t>
      </w:r>
    </w:p>
    <w:p w14:paraId="43956C54" w14:textId="77777777" w:rsidR="00AE2DE6" w:rsidRPr="009A7F27" w:rsidRDefault="00AE2DE6" w:rsidP="00AE2DE6">
      <w:pPr>
        <w:widowControl w:val="0"/>
        <w:ind w:firstLine="709"/>
        <w:jc w:val="both"/>
        <w:rPr>
          <w:rFonts w:eastAsiaTheme="minorHAnsi"/>
          <w:color w:val="000000"/>
          <w:sz w:val="26"/>
          <w:szCs w:val="26"/>
          <w:shd w:val="clear" w:color="auto" w:fill="FFFFFF"/>
          <w:lang w:eastAsia="en-US"/>
        </w:rPr>
      </w:pPr>
      <w:r w:rsidRPr="009A7F27">
        <w:rPr>
          <w:rFonts w:eastAsiaTheme="minorHAnsi"/>
          <w:sz w:val="26"/>
          <w:szCs w:val="26"/>
          <w:lang w:eastAsia="en-US"/>
        </w:rPr>
        <w:t xml:space="preserve">Объект расположен на земельном участке площадью 50 кв. м, кадастровый номер: 67:27:0010309:30, категория земель: </w:t>
      </w:r>
      <w:r w:rsidRPr="009A7F27">
        <w:rPr>
          <w:rFonts w:eastAsiaTheme="minorHAnsi"/>
          <w:color w:val="000000"/>
          <w:sz w:val="26"/>
          <w:szCs w:val="26"/>
          <w:shd w:val="clear" w:color="auto" w:fill="FFFFFF"/>
          <w:lang w:eastAsia="en-US"/>
        </w:rPr>
        <w:t xml:space="preserve">земли населённых пунктов, принадлежащем Обществу на праве аренды. </w:t>
      </w:r>
    </w:p>
    <w:p w14:paraId="5669A83C" w14:textId="77777777" w:rsidR="00AE2DE6" w:rsidRPr="009A7F27" w:rsidRDefault="00AE2DE6" w:rsidP="00AE2DE6">
      <w:pPr>
        <w:pStyle w:val="a6"/>
        <w:spacing w:after="0"/>
        <w:ind w:left="0" w:firstLine="708"/>
        <w:jc w:val="both"/>
        <w:rPr>
          <w:rStyle w:val="rvts48220"/>
          <w:rFonts w:ascii="Times New Roman" w:hAnsi="Times New Roman" w:cs="Times New Roman"/>
          <w:sz w:val="26"/>
          <w:szCs w:val="26"/>
          <w:lang w:val="ru-RU"/>
        </w:rPr>
      </w:pPr>
      <w:r w:rsidRPr="009A7F27">
        <w:rPr>
          <w:rFonts w:eastAsiaTheme="minorHAnsi"/>
          <w:sz w:val="26"/>
          <w:szCs w:val="26"/>
          <w:lang w:val="ru-RU" w:eastAsia="en-US"/>
        </w:rPr>
        <w:t>Отчуждаемое имущество не является предметом залога, не арестовано, не обременено правами третьих лиц.</w:t>
      </w:r>
    </w:p>
    <w:p w14:paraId="2E67D7D8" w14:textId="4E742C13" w:rsidR="00674496" w:rsidRPr="009A7F27" w:rsidRDefault="00674496" w:rsidP="00674496">
      <w:pPr>
        <w:jc w:val="both"/>
        <w:rPr>
          <w:sz w:val="26"/>
          <w:szCs w:val="26"/>
        </w:rPr>
      </w:pPr>
      <w:r w:rsidRPr="009A7F27">
        <w:rPr>
          <w:b/>
          <w:sz w:val="26"/>
          <w:szCs w:val="26"/>
        </w:rPr>
        <w:t>Начальная цена имущества:</w:t>
      </w:r>
      <w:r w:rsidRPr="009A7F27">
        <w:rPr>
          <w:sz w:val="26"/>
          <w:szCs w:val="26"/>
        </w:rPr>
        <w:t xml:space="preserve"> 48 720 (Сорок восемь тысяч семьсот двадцать) рублей 00 коп</w:t>
      </w:r>
      <w:r w:rsidR="001D5D6D" w:rsidRPr="009A7F27">
        <w:rPr>
          <w:sz w:val="26"/>
          <w:szCs w:val="26"/>
        </w:rPr>
        <w:t>еек</w:t>
      </w:r>
      <w:r w:rsidRPr="009A7F27">
        <w:rPr>
          <w:sz w:val="26"/>
          <w:szCs w:val="26"/>
        </w:rPr>
        <w:t>, в т.ч. НДС 20 % - 8 120 (Восемь тысяч сто двадцать) рублей 00 коп</w:t>
      </w:r>
      <w:r w:rsidR="001D5D6D" w:rsidRPr="009A7F27">
        <w:rPr>
          <w:sz w:val="26"/>
          <w:szCs w:val="26"/>
        </w:rPr>
        <w:t>еек.</w:t>
      </w:r>
    </w:p>
    <w:p w14:paraId="60D04F56" w14:textId="05223931" w:rsidR="00674496" w:rsidRPr="009A7F27" w:rsidRDefault="00674496" w:rsidP="00674496">
      <w:pPr>
        <w:pStyle w:val="a6"/>
        <w:spacing w:after="0"/>
        <w:ind w:left="0"/>
        <w:jc w:val="both"/>
        <w:rPr>
          <w:rStyle w:val="rvts48220"/>
          <w:rFonts w:ascii="Times New Roman" w:hAnsi="Times New Roman" w:cs="Times New Roman"/>
          <w:sz w:val="26"/>
          <w:szCs w:val="26"/>
        </w:rPr>
      </w:pPr>
      <w:r w:rsidRPr="009A7F27">
        <w:rPr>
          <w:b/>
          <w:sz w:val="26"/>
          <w:szCs w:val="26"/>
        </w:rPr>
        <w:t>Р</w:t>
      </w:r>
      <w:r w:rsidRPr="009A7F27">
        <w:rPr>
          <w:rStyle w:val="rvts48220"/>
          <w:rFonts w:ascii="Times New Roman" w:hAnsi="Times New Roman" w:cs="Times New Roman"/>
          <w:b/>
          <w:sz w:val="26"/>
          <w:szCs w:val="26"/>
        </w:rPr>
        <w:t>азмер и срок внесения задатка:</w:t>
      </w:r>
      <w:r w:rsidRPr="009A7F27">
        <w:rPr>
          <w:rStyle w:val="rvts48220"/>
          <w:rFonts w:ascii="Times New Roman" w:hAnsi="Times New Roman" w:cs="Times New Roman"/>
          <w:sz w:val="26"/>
          <w:szCs w:val="26"/>
        </w:rPr>
        <w:t xml:space="preserve"> задаток в размере 10% (десять процентов) от начальной стоимости имущества</w:t>
      </w:r>
      <w:r w:rsidRPr="009A7F27">
        <w:rPr>
          <w:rFonts w:eastAsia="Calibri"/>
          <w:sz w:val="26"/>
          <w:szCs w:val="26"/>
        </w:rPr>
        <w:t xml:space="preserve"> </w:t>
      </w:r>
      <w:r w:rsidRPr="009A7F27">
        <w:rPr>
          <w:rFonts w:eastAsia="Calibri"/>
          <w:sz w:val="26"/>
          <w:szCs w:val="26"/>
          <w:lang w:val="ru-RU"/>
        </w:rPr>
        <w:t>4 872</w:t>
      </w:r>
      <w:r w:rsidRPr="009A7F27">
        <w:rPr>
          <w:rFonts w:eastAsia="Calibri"/>
          <w:sz w:val="26"/>
          <w:szCs w:val="26"/>
        </w:rPr>
        <w:t xml:space="preserve"> (</w:t>
      </w:r>
      <w:r w:rsidRPr="009A7F27">
        <w:rPr>
          <w:rFonts w:eastAsia="Calibri"/>
          <w:sz w:val="26"/>
          <w:szCs w:val="26"/>
          <w:lang w:val="ru-RU"/>
        </w:rPr>
        <w:t>Четыре тысячи восемьсот семьдесят два</w:t>
      </w:r>
      <w:r w:rsidRPr="009A7F27">
        <w:rPr>
          <w:rFonts w:eastAsia="Calibri"/>
          <w:sz w:val="26"/>
          <w:szCs w:val="26"/>
        </w:rPr>
        <w:t>) руб</w:t>
      </w:r>
      <w:r w:rsidR="008B2213" w:rsidRPr="009A7F27">
        <w:rPr>
          <w:rFonts w:eastAsia="Calibri"/>
          <w:sz w:val="26"/>
          <w:szCs w:val="26"/>
          <w:lang w:val="ru-RU"/>
        </w:rPr>
        <w:t>ля 00 копеек</w:t>
      </w:r>
      <w:r w:rsidRPr="009A7F27">
        <w:rPr>
          <w:rFonts w:eastAsia="Calibri"/>
          <w:sz w:val="26"/>
          <w:szCs w:val="26"/>
        </w:rPr>
        <w:t xml:space="preserve"> в т.ч. НДС 20% - </w:t>
      </w:r>
      <w:r w:rsidRPr="009A7F27">
        <w:rPr>
          <w:rFonts w:eastAsia="Calibri"/>
          <w:sz w:val="26"/>
          <w:szCs w:val="26"/>
          <w:lang w:val="ru-RU"/>
        </w:rPr>
        <w:t>812</w:t>
      </w:r>
      <w:r w:rsidRPr="009A7F27">
        <w:rPr>
          <w:rFonts w:eastAsia="Calibri"/>
          <w:sz w:val="26"/>
          <w:szCs w:val="26"/>
        </w:rPr>
        <w:t xml:space="preserve"> (</w:t>
      </w:r>
      <w:r w:rsidRPr="009A7F27">
        <w:rPr>
          <w:rFonts w:eastAsia="Calibri"/>
          <w:sz w:val="26"/>
          <w:szCs w:val="26"/>
          <w:lang w:val="ru-RU"/>
        </w:rPr>
        <w:t>Восемьсот двенадцать</w:t>
      </w:r>
      <w:r w:rsidRPr="009A7F27">
        <w:rPr>
          <w:rFonts w:eastAsia="Calibri"/>
          <w:sz w:val="26"/>
          <w:szCs w:val="26"/>
        </w:rPr>
        <w:t>) руб</w:t>
      </w:r>
      <w:r w:rsidR="008B2213" w:rsidRPr="009A7F27">
        <w:rPr>
          <w:rFonts w:eastAsia="Calibri"/>
          <w:sz w:val="26"/>
          <w:szCs w:val="26"/>
          <w:lang w:val="ru-RU"/>
        </w:rPr>
        <w:t>лей</w:t>
      </w:r>
      <w:r w:rsidRPr="009A7F27">
        <w:rPr>
          <w:rFonts w:eastAsia="Calibri"/>
          <w:sz w:val="26"/>
          <w:szCs w:val="26"/>
        </w:rPr>
        <w:t xml:space="preserve"> </w:t>
      </w:r>
      <w:r w:rsidR="008B2213" w:rsidRPr="009A7F27">
        <w:rPr>
          <w:rFonts w:eastAsia="Calibri"/>
          <w:sz w:val="26"/>
          <w:szCs w:val="26"/>
          <w:lang w:val="ru-RU"/>
        </w:rPr>
        <w:t>0</w:t>
      </w:r>
      <w:r w:rsidRPr="009A7F27">
        <w:rPr>
          <w:rFonts w:eastAsia="Calibri"/>
          <w:sz w:val="26"/>
          <w:szCs w:val="26"/>
        </w:rPr>
        <w:t>0 коп</w:t>
      </w:r>
      <w:r w:rsidR="008B2213" w:rsidRPr="009A7F27">
        <w:rPr>
          <w:rFonts w:eastAsia="Calibri"/>
          <w:sz w:val="26"/>
          <w:szCs w:val="26"/>
          <w:lang w:val="ru-RU"/>
        </w:rPr>
        <w:t>еек</w:t>
      </w:r>
      <w:r w:rsidRPr="009A7F27">
        <w:rPr>
          <w:rStyle w:val="rvts48220"/>
          <w:rFonts w:ascii="Times New Roman" w:hAnsi="Times New Roman" w:cs="Times New Roman"/>
          <w:sz w:val="26"/>
          <w:szCs w:val="26"/>
        </w:rPr>
        <w:t xml:space="preserve">, должен поступить не позднее </w:t>
      </w:r>
      <w:r w:rsidRPr="009A7F27">
        <w:rPr>
          <w:rStyle w:val="rvts48220"/>
          <w:rFonts w:ascii="Times New Roman" w:hAnsi="Times New Roman" w:cs="Times New Roman"/>
          <w:sz w:val="26"/>
          <w:szCs w:val="26"/>
          <w:lang w:val="ru-RU"/>
        </w:rPr>
        <w:t>15</w:t>
      </w:r>
      <w:r w:rsidRPr="009A7F27">
        <w:rPr>
          <w:rStyle w:val="rvts48220"/>
          <w:rFonts w:ascii="Times New Roman" w:hAnsi="Times New Roman" w:cs="Times New Roman"/>
          <w:sz w:val="26"/>
          <w:szCs w:val="26"/>
        </w:rPr>
        <w:t>.0</w:t>
      </w:r>
      <w:r w:rsidRPr="009A7F27">
        <w:rPr>
          <w:rStyle w:val="rvts48220"/>
          <w:rFonts w:ascii="Times New Roman" w:hAnsi="Times New Roman" w:cs="Times New Roman"/>
          <w:sz w:val="26"/>
          <w:szCs w:val="26"/>
          <w:lang w:val="ru-RU"/>
        </w:rPr>
        <w:t>4</w:t>
      </w:r>
      <w:r w:rsidRPr="009A7F27">
        <w:rPr>
          <w:rStyle w:val="rvts48220"/>
          <w:rFonts w:ascii="Times New Roman" w:hAnsi="Times New Roman" w:cs="Times New Roman"/>
          <w:sz w:val="26"/>
          <w:szCs w:val="26"/>
        </w:rPr>
        <w:t>.202</w:t>
      </w:r>
      <w:r w:rsidRPr="009A7F27">
        <w:rPr>
          <w:rStyle w:val="rvts48220"/>
          <w:rFonts w:ascii="Times New Roman" w:hAnsi="Times New Roman" w:cs="Times New Roman"/>
          <w:sz w:val="26"/>
          <w:szCs w:val="26"/>
          <w:lang w:val="ru-RU"/>
        </w:rPr>
        <w:t>2</w:t>
      </w:r>
      <w:r w:rsidR="008B2213" w:rsidRPr="009A7F27">
        <w:rPr>
          <w:rStyle w:val="rvts48220"/>
          <w:rFonts w:ascii="Times New Roman" w:hAnsi="Times New Roman" w:cs="Times New Roman"/>
          <w:sz w:val="26"/>
          <w:szCs w:val="26"/>
          <w:lang w:val="ru-RU"/>
        </w:rPr>
        <w:t>.</w:t>
      </w:r>
    </w:p>
    <w:p w14:paraId="3280763A" w14:textId="77777777" w:rsidR="00A6797E" w:rsidRPr="009A7F27" w:rsidRDefault="00A6797E" w:rsidP="00875FAF">
      <w:pPr>
        <w:rPr>
          <w:b/>
          <w:sz w:val="26"/>
          <w:szCs w:val="26"/>
        </w:rPr>
      </w:pPr>
    </w:p>
    <w:p w14:paraId="05445CB3" w14:textId="77777777" w:rsidR="00875FAF" w:rsidRPr="009A7F27" w:rsidRDefault="00875FAF" w:rsidP="00875FAF">
      <w:pPr>
        <w:rPr>
          <w:b/>
          <w:sz w:val="26"/>
          <w:szCs w:val="26"/>
        </w:rPr>
      </w:pPr>
      <w:r w:rsidRPr="009A7F27">
        <w:rPr>
          <w:b/>
          <w:sz w:val="26"/>
          <w:szCs w:val="26"/>
        </w:rPr>
        <w:t>Банковские реквизиты для перечисления задатка:</w:t>
      </w:r>
    </w:p>
    <w:p w14:paraId="2AA4F966" w14:textId="77777777" w:rsidR="00875FAF" w:rsidRPr="009A7F27" w:rsidRDefault="00875FAF" w:rsidP="00875FAF">
      <w:pPr>
        <w:rPr>
          <w:sz w:val="26"/>
          <w:szCs w:val="26"/>
        </w:rPr>
      </w:pPr>
      <w:r w:rsidRPr="009A7F27">
        <w:rPr>
          <w:sz w:val="26"/>
          <w:szCs w:val="26"/>
        </w:rPr>
        <w:t>р/с № 40702810623250000008</w:t>
      </w:r>
    </w:p>
    <w:p w14:paraId="160084A4" w14:textId="77777777" w:rsidR="00875FAF" w:rsidRPr="009A7F27" w:rsidRDefault="00875FAF" w:rsidP="00875FAF">
      <w:pPr>
        <w:rPr>
          <w:sz w:val="26"/>
          <w:szCs w:val="26"/>
        </w:rPr>
      </w:pPr>
      <w:r w:rsidRPr="009A7F27">
        <w:rPr>
          <w:sz w:val="26"/>
          <w:szCs w:val="26"/>
        </w:rPr>
        <w:t>в Филиале Банка ВТБ (ПАО) в г. Воронеж</w:t>
      </w:r>
    </w:p>
    <w:p w14:paraId="2CED3F1A" w14:textId="77777777" w:rsidR="00875FAF" w:rsidRPr="009A7F27" w:rsidRDefault="00875FAF" w:rsidP="00875FAF">
      <w:pPr>
        <w:rPr>
          <w:sz w:val="26"/>
          <w:szCs w:val="26"/>
        </w:rPr>
      </w:pPr>
      <w:proofErr w:type="spellStart"/>
      <w:r w:rsidRPr="009A7F27">
        <w:rPr>
          <w:sz w:val="26"/>
          <w:szCs w:val="26"/>
        </w:rPr>
        <w:t>кор</w:t>
      </w:r>
      <w:proofErr w:type="spellEnd"/>
      <w:r w:rsidRPr="009A7F27">
        <w:rPr>
          <w:sz w:val="26"/>
          <w:szCs w:val="26"/>
        </w:rPr>
        <w:t>/</w:t>
      </w:r>
      <w:proofErr w:type="spellStart"/>
      <w:r w:rsidRPr="009A7F27">
        <w:rPr>
          <w:sz w:val="26"/>
          <w:szCs w:val="26"/>
        </w:rPr>
        <w:t>сч</w:t>
      </w:r>
      <w:proofErr w:type="spellEnd"/>
      <w:r w:rsidRPr="009A7F27">
        <w:rPr>
          <w:sz w:val="26"/>
          <w:szCs w:val="26"/>
        </w:rPr>
        <w:t xml:space="preserve"> № 30101810100000000835 </w:t>
      </w:r>
    </w:p>
    <w:p w14:paraId="249A92C7" w14:textId="77777777" w:rsidR="00875FAF" w:rsidRPr="009A7F27" w:rsidRDefault="00875FAF" w:rsidP="00875FAF">
      <w:pPr>
        <w:rPr>
          <w:sz w:val="26"/>
          <w:szCs w:val="26"/>
        </w:rPr>
      </w:pPr>
      <w:r w:rsidRPr="009A7F27">
        <w:rPr>
          <w:sz w:val="26"/>
          <w:szCs w:val="26"/>
        </w:rPr>
        <w:t>БИК 042007835</w:t>
      </w:r>
    </w:p>
    <w:p w14:paraId="58FD96F6" w14:textId="77777777" w:rsidR="00875FAF" w:rsidRPr="009A7F27" w:rsidRDefault="00875FAF" w:rsidP="00875FAF">
      <w:pPr>
        <w:ind w:firstLine="708"/>
        <w:jc w:val="both"/>
        <w:rPr>
          <w:sz w:val="26"/>
          <w:szCs w:val="26"/>
        </w:rPr>
      </w:pPr>
      <w:r w:rsidRPr="009A7F27">
        <w:rPr>
          <w:sz w:val="26"/>
          <w:szCs w:val="26"/>
        </w:rPr>
        <w:t>Предварительное ознакомление Претендентов с характеристиками имущества, документацией по аукциону, формой заявки, требованиями к претендентам по оформлению документов, проектом договора купли-продажи, договором о задатке, иными документами, запрос (в т.ч. письменный) Претендентами документации и прием заявок на участие в аукционе производится по адресу: г. Смоленск, ул. </w:t>
      </w:r>
      <w:proofErr w:type="spellStart"/>
      <w:r w:rsidRPr="009A7F27">
        <w:rPr>
          <w:sz w:val="26"/>
          <w:szCs w:val="26"/>
        </w:rPr>
        <w:t>Тенишевой</w:t>
      </w:r>
      <w:proofErr w:type="spellEnd"/>
      <w:r w:rsidRPr="009A7F27">
        <w:rPr>
          <w:sz w:val="26"/>
          <w:szCs w:val="26"/>
        </w:rPr>
        <w:t xml:space="preserve">, 33, </w:t>
      </w:r>
      <w:proofErr w:type="spellStart"/>
      <w:r w:rsidRPr="009A7F27">
        <w:rPr>
          <w:sz w:val="26"/>
          <w:szCs w:val="26"/>
        </w:rPr>
        <w:t>каб</w:t>
      </w:r>
      <w:proofErr w:type="spellEnd"/>
      <w:r w:rsidRPr="009A7F27">
        <w:rPr>
          <w:sz w:val="26"/>
          <w:szCs w:val="26"/>
        </w:rPr>
        <w:t>. 312-а, в рабочие дни с 09.00 до 17.00 тел. (4812) 42-95-17. Контактное лицо Шендрикова Анна Сергеевна.</w:t>
      </w:r>
    </w:p>
    <w:p w14:paraId="13953DD3" w14:textId="77777777" w:rsidR="00875FAF" w:rsidRPr="009A7F27" w:rsidRDefault="00875FAF" w:rsidP="00875FAF">
      <w:pPr>
        <w:pStyle w:val="a5"/>
        <w:spacing w:before="0" w:beforeAutospacing="0" w:after="0" w:afterAutospacing="0"/>
        <w:ind w:firstLine="708"/>
        <w:jc w:val="both"/>
        <w:rPr>
          <w:rFonts w:ascii="Times New Roman" w:hAnsi="Times New Roman"/>
          <w:sz w:val="26"/>
          <w:szCs w:val="26"/>
          <w:u w:val="double"/>
        </w:rPr>
      </w:pPr>
      <w:r w:rsidRPr="009A7F27">
        <w:rPr>
          <w:rStyle w:val="rvts48220"/>
          <w:rFonts w:ascii="Times New Roman" w:hAnsi="Times New Roman" w:cs="Times New Roman"/>
          <w:sz w:val="26"/>
          <w:szCs w:val="26"/>
        </w:rPr>
        <w:t>По вопросам осмотра имущества обращаться по телефону (4812) 42-95-17, в рабочее время с 9 до 17 часов. Контактное лицо Шендрикова Анна Сергеевна.</w:t>
      </w:r>
    </w:p>
    <w:p w14:paraId="5F71950D" w14:textId="77777777" w:rsidR="00875FAF" w:rsidRPr="009A7F27" w:rsidRDefault="00875FAF" w:rsidP="00875FAF">
      <w:pPr>
        <w:ind w:firstLine="708"/>
        <w:rPr>
          <w:b/>
          <w:sz w:val="26"/>
          <w:szCs w:val="26"/>
        </w:rPr>
      </w:pPr>
    </w:p>
    <w:p w14:paraId="237005EA" w14:textId="77777777" w:rsidR="00875FAF" w:rsidRPr="009A7F27" w:rsidRDefault="00875FAF" w:rsidP="00875FAF">
      <w:pPr>
        <w:ind w:firstLine="708"/>
        <w:rPr>
          <w:b/>
          <w:sz w:val="26"/>
          <w:szCs w:val="26"/>
        </w:rPr>
      </w:pPr>
      <w:r w:rsidRPr="009A7F27">
        <w:rPr>
          <w:b/>
          <w:sz w:val="26"/>
          <w:szCs w:val="26"/>
        </w:rPr>
        <w:t>Порядок участия в Аукционе:</w:t>
      </w:r>
    </w:p>
    <w:p w14:paraId="1B9FB4F5" w14:textId="77777777" w:rsidR="00875FAF" w:rsidRPr="009A7F27" w:rsidRDefault="00875FAF" w:rsidP="00875FAF">
      <w:pPr>
        <w:pStyle w:val="a5"/>
        <w:spacing w:before="0" w:beforeAutospacing="0" w:after="0" w:afterAutospacing="0"/>
        <w:ind w:firstLine="708"/>
        <w:jc w:val="both"/>
        <w:rPr>
          <w:rStyle w:val="rvts48220"/>
          <w:rFonts w:ascii="Times New Roman" w:hAnsi="Times New Roman" w:cs="Times New Roman"/>
          <w:b/>
          <w:sz w:val="26"/>
          <w:szCs w:val="26"/>
        </w:rPr>
      </w:pPr>
      <w:r w:rsidRPr="009A7F27">
        <w:rPr>
          <w:rStyle w:val="rvts48220"/>
          <w:rFonts w:ascii="Times New Roman" w:hAnsi="Times New Roman" w:cs="Times New Roman"/>
          <w:sz w:val="26"/>
          <w:szCs w:val="26"/>
        </w:rPr>
        <w:t>Для участия в Аукционе Претендент должен заключить с Продавцом договор о задатке и на условиях указанного договора перечислить на счет Продавца задаток в счет обеспечения оплаты приобретаемого на Аукционе имущества, а также подать заявку на участие в Аукционе по установленной форме в двух экземплярах.</w:t>
      </w:r>
    </w:p>
    <w:p w14:paraId="58EDD167" w14:textId="0CF8CAEB" w:rsidR="00875FAF" w:rsidRPr="009A7F27" w:rsidRDefault="00875FAF" w:rsidP="009A7F27">
      <w:pPr>
        <w:pStyle w:val="a6"/>
        <w:tabs>
          <w:tab w:val="left" w:pos="-360"/>
          <w:tab w:val="left" w:pos="567"/>
        </w:tabs>
        <w:spacing w:after="0"/>
        <w:ind w:left="0" w:firstLine="709"/>
        <w:jc w:val="both"/>
        <w:rPr>
          <w:rStyle w:val="rvts48220"/>
          <w:rFonts w:ascii="Times New Roman" w:hAnsi="Times New Roman" w:cs="Times New Roman"/>
          <w:sz w:val="26"/>
          <w:szCs w:val="26"/>
          <w:lang w:val="ru-RU" w:eastAsia="ru-RU"/>
        </w:rPr>
      </w:pPr>
      <w:r w:rsidRPr="009A7F27">
        <w:rPr>
          <w:rStyle w:val="rvts48220"/>
          <w:rFonts w:ascii="Times New Roman" w:hAnsi="Times New Roman" w:cs="Times New Roman"/>
          <w:sz w:val="26"/>
          <w:szCs w:val="26"/>
        </w:rPr>
        <w:t xml:space="preserve">К участию в аукционе допускаются юридические и физические лица, которые могут быть признаны покупателями по законодательству Российской Федерации, своевременно подавшие заявку и другие необходимые документы и внесшие задаток для участия в аукционе. Ответственность за своевременную доставку заявки и документов, необходимых для участия в аукционе, возлагается на Претендента. </w:t>
      </w:r>
    </w:p>
    <w:p w14:paraId="36873150" w14:textId="77777777" w:rsidR="00875FAF" w:rsidRPr="009A7F27" w:rsidRDefault="00875FAF" w:rsidP="00875FAF">
      <w:pPr>
        <w:pStyle w:val="a6"/>
        <w:spacing w:after="0"/>
        <w:ind w:left="0"/>
        <w:jc w:val="both"/>
        <w:rPr>
          <w:sz w:val="26"/>
          <w:szCs w:val="26"/>
        </w:rPr>
      </w:pPr>
    </w:p>
    <w:p w14:paraId="7B7B9C2E" w14:textId="77777777" w:rsidR="00875FAF" w:rsidRPr="009A7F27" w:rsidRDefault="00875FAF" w:rsidP="00875FAF">
      <w:pPr>
        <w:autoSpaceDE w:val="0"/>
        <w:autoSpaceDN w:val="0"/>
        <w:adjustRightInd w:val="0"/>
        <w:ind w:firstLine="708"/>
        <w:jc w:val="both"/>
        <w:rPr>
          <w:b/>
          <w:sz w:val="26"/>
          <w:szCs w:val="26"/>
        </w:rPr>
      </w:pPr>
      <w:r w:rsidRPr="009A7F27">
        <w:rPr>
          <w:b/>
          <w:sz w:val="26"/>
          <w:szCs w:val="26"/>
        </w:rPr>
        <w:t>Перечень документов, подаваемых Претендентами для участия в аукционе:</w:t>
      </w:r>
    </w:p>
    <w:p w14:paraId="502393E9" w14:textId="77777777" w:rsidR="00875FAF" w:rsidRPr="009A7F27" w:rsidRDefault="00875FAF" w:rsidP="00875FAF">
      <w:pPr>
        <w:jc w:val="both"/>
        <w:rPr>
          <w:sz w:val="26"/>
          <w:szCs w:val="26"/>
        </w:rPr>
      </w:pPr>
      <w:r w:rsidRPr="009A7F27">
        <w:rPr>
          <w:b/>
          <w:sz w:val="26"/>
          <w:szCs w:val="26"/>
        </w:rPr>
        <w:t xml:space="preserve">Заявка </w:t>
      </w:r>
      <w:r w:rsidRPr="009A7F27">
        <w:rPr>
          <w:sz w:val="26"/>
          <w:szCs w:val="26"/>
        </w:rPr>
        <w:t>на участие в аукционе, оформленная по утвержденной форме, принимается с комплектом указанных в настоящем извещении документов и их описью. Заявка и опись документов должны быть предоставлены в двух экземплярах.</w:t>
      </w:r>
    </w:p>
    <w:p w14:paraId="7FEE2D94" w14:textId="77777777" w:rsidR="00875FAF" w:rsidRPr="009A7F27" w:rsidRDefault="00875FAF" w:rsidP="00875FAF">
      <w:pPr>
        <w:pStyle w:val="a5"/>
        <w:spacing w:before="0" w:beforeAutospacing="0" w:after="0" w:afterAutospacing="0"/>
        <w:jc w:val="both"/>
        <w:rPr>
          <w:rStyle w:val="rvts48220"/>
          <w:rFonts w:ascii="Times New Roman" w:hAnsi="Times New Roman" w:cs="Times New Roman"/>
          <w:sz w:val="26"/>
          <w:szCs w:val="26"/>
        </w:rPr>
      </w:pPr>
      <w:r w:rsidRPr="009A7F27">
        <w:rPr>
          <w:rStyle w:val="rvts48220"/>
          <w:rFonts w:ascii="Times New Roman" w:hAnsi="Times New Roman" w:cs="Times New Roman"/>
          <w:sz w:val="26"/>
          <w:szCs w:val="26"/>
        </w:rPr>
        <w:t>К заявке прилагаются:</w:t>
      </w:r>
    </w:p>
    <w:p w14:paraId="6F578218" w14:textId="77777777" w:rsidR="00875FAF" w:rsidRPr="009A7F27" w:rsidRDefault="00875FAF" w:rsidP="00875FAF">
      <w:pPr>
        <w:ind w:firstLine="567"/>
        <w:jc w:val="both"/>
        <w:rPr>
          <w:sz w:val="26"/>
          <w:szCs w:val="26"/>
        </w:rPr>
      </w:pPr>
      <w:r w:rsidRPr="009A7F27">
        <w:rPr>
          <w:sz w:val="26"/>
          <w:szCs w:val="26"/>
        </w:rPr>
        <w:t>а) предложение по цене приобретения в письменной форме с указанием всех сумм числами и прописью, запечатанное в отдельном конверте;</w:t>
      </w:r>
    </w:p>
    <w:p w14:paraId="0B26D253" w14:textId="77777777" w:rsidR="00875FAF" w:rsidRPr="009A7F27" w:rsidRDefault="00875FAF" w:rsidP="00875FAF">
      <w:pPr>
        <w:ind w:firstLine="567"/>
        <w:jc w:val="both"/>
        <w:rPr>
          <w:sz w:val="26"/>
          <w:szCs w:val="26"/>
        </w:rPr>
      </w:pPr>
      <w:r w:rsidRPr="009A7F27">
        <w:rPr>
          <w:sz w:val="26"/>
          <w:szCs w:val="26"/>
        </w:rPr>
        <w:t>б) копия платежного поручения с отметкой банка об исполнении, подтверждающее внесение Претендентом суммы задатка на расчетный счет Организатора в счет обеспечения оплаты приобретаемого имущества;</w:t>
      </w:r>
    </w:p>
    <w:p w14:paraId="6B5F7A83" w14:textId="77777777" w:rsidR="00875FAF" w:rsidRPr="009A7F27" w:rsidRDefault="00875FAF" w:rsidP="00875FAF">
      <w:pPr>
        <w:ind w:firstLine="567"/>
        <w:jc w:val="both"/>
        <w:rPr>
          <w:sz w:val="26"/>
          <w:szCs w:val="26"/>
        </w:rPr>
      </w:pPr>
      <w:r w:rsidRPr="009A7F27">
        <w:rPr>
          <w:rStyle w:val="rvts48220"/>
          <w:rFonts w:ascii="Times New Roman" w:hAnsi="Times New Roman" w:cs="Times New Roman"/>
          <w:sz w:val="26"/>
          <w:szCs w:val="26"/>
        </w:rPr>
        <w:t>в) оригинал доверенности или иное надлежащее подтверждение полномочий лица, имеющего право действовать от имени Претендента при подаче заявки,</w:t>
      </w:r>
      <w:r w:rsidRPr="009A7F27">
        <w:rPr>
          <w:sz w:val="26"/>
          <w:szCs w:val="26"/>
        </w:rPr>
        <w:t xml:space="preserve"> </w:t>
      </w:r>
      <w:r w:rsidRPr="009A7F27">
        <w:rPr>
          <w:rStyle w:val="rvts48220"/>
          <w:rFonts w:ascii="Times New Roman" w:hAnsi="Times New Roman" w:cs="Times New Roman"/>
          <w:sz w:val="26"/>
          <w:szCs w:val="26"/>
        </w:rPr>
        <w:t>а также документ, удостоверяющий личность представителя претендента;</w:t>
      </w:r>
    </w:p>
    <w:p w14:paraId="48EBF4EA" w14:textId="77777777" w:rsidR="00875FAF" w:rsidRPr="009A7F27" w:rsidRDefault="00875FAF" w:rsidP="00875FAF">
      <w:pPr>
        <w:widowControl w:val="0"/>
        <w:shd w:val="clear" w:color="auto" w:fill="FFFFFF"/>
        <w:autoSpaceDE w:val="0"/>
        <w:autoSpaceDN w:val="0"/>
        <w:adjustRightInd w:val="0"/>
        <w:ind w:firstLine="567"/>
        <w:jc w:val="both"/>
        <w:rPr>
          <w:sz w:val="26"/>
          <w:szCs w:val="26"/>
        </w:rPr>
      </w:pPr>
      <w:r w:rsidRPr="009A7F27">
        <w:rPr>
          <w:sz w:val="26"/>
          <w:szCs w:val="26"/>
        </w:rPr>
        <w:t>г) опись представленных документов (в двух экземплярах), подписанную Претендентом.</w:t>
      </w:r>
    </w:p>
    <w:p w14:paraId="1F1FA2A1" w14:textId="77777777" w:rsidR="00875FAF" w:rsidRPr="009A7F27" w:rsidRDefault="00875FAF" w:rsidP="00875FAF">
      <w:pPr>
        <w:autoSpaceDE w:val="0"/>
        <w:autoSpaceDN w:val="0"/>
        <w:adjustRightInd w:val="0"/>
        <w:jc w:val="both"/>
        <w:rPr>
          <w:b/>
          <w:sz w:val="26"/>
          <w:szCs w:val="26"/>
        </w:rPr>
      </w:pPr>
      <w:r w:rsidRPr="009A7F27">
        <w:rPr>
          <w:b/>
          <w:sz w:val="26"/>
          <w:szCs w:val="26"/>
        </w:rPr>
        <w:t>Дополнительно к заявке прилагаются:</w:t>
      </w:r>
    </w:p>
    <w:p w14:paraId="1BAECA5D" w14:textId="77777777" w:rsidR="00875FAF" w:rsidRPr="009A7F27" w:rsidRDefault="00875FAF" w:rsidP="00875FAF">
      <w:pPr>
        <w:autoSpaceDE w:val="0"/>
        <w:autoSpaceDN w:val="0"/>
        <w:adjustRightInd w:val="0"/>
        <w:jc w:val="both"/>
        <w:rPr>
          <w:b/>
          <w:sz w:val="26"/>
          <w:szCs w:val="26"/>
        </w:rPr>
      </w:pPr>
      <w:r w:rsidRPr="009A7F27">
        <w:rPr>
          <w:b/>
          <w:sz w:val="26"/>
          <w:szCs w:val="26"/>
        </w:rPr>
        <w:t>Для физических лиц:</w:t>
      </w:r>
    </w:p>
    <w:p w14:paraId="1B961D64" w14:textId="77777777" w:rsidR="00875FAF" w:rsidRPr="009A7F27" w:rsidRDefault="00875FAF" w:rsidP="00875FAF">
      <w:pPr>
        <w:widowControl w:val="0"/>
        <w:numPr>
          <w:ilvl w:val="0"/>
          <w:numId w:val="1"/>
        </w:numPr>
        <w:shd w:val="clear" w:color="auto" w:fill="FFFFFF"/>
        <w:autoSpaceDE w:val="0"/>
        <w:autoSpaceDN w:val="0"/>
        <w:adjustRightInd w:val="0"/>
        <w:jc w:val="both"/>
        <w:rPr>
          <w:sz w:val="26"/>
          <w:szCs w:val="26"/>
        </w:rPr>
      </w:pPr>
      <w:r w:rsidRPr="009A7F27">
        <w:rPr>
          <w:sz w:val="26"/>
          <w:szCs w:val="26"/>
        </w:rPr>
        <w:t>копия документа, удостоверяющего личность гражданина (копия паспорта или иного удостоверения личности);</w:t>
      </w:r>
    </w:p>
    <w:p w14:paraId="68F2435E" w14:textId="77777777" w:rsidR="00875FAF" w:rsidRPr="009A7F27" w:rsidRDefault="00875FAF" w:rsidP="00875FAF">
      <w:pPr>
        <w:widowControl w:val="0"/>
        <w:numPr>
          <w:ilvl w:val="0"/>
          <w:numId w:val="1"/>
        </w:numPr>
        <w:shd w:val="clear" w:color="auto" w:fill="FFFFFF"/>
        <w:autoSpaceDE w:val="0"/>
        <w:autoSpaceDN w:val="0"/>
        <w:adjustRightInd w:val="0"/>
        <w:jc w:val="both"/>
        <w:rPr>
          <w:sz w:val="26"/>
          <w:szCs w:val="26"/>
        </w:rPr>
      </w:pPr>
      <w:r w:rsidRPr="009A7F27">
        <w:rPr>
          <w:sz w:val="26"/>
          <w:szCs w:val="26"/>
        </w:rPr>
        <w:t>копия свидетельства о постановке на учет в налоговом органе;</w:t>
      </w:r>
    </w:p>
    <w:p w14:paraId="310F5646" w14:textId="77777777" w:rsidR="00875FAF" w:rsidRPr="009A7F27" w:rsidRDefault="00875FAF" w:rsidP="00875FAF">
      <w:pPr>
        <w:widowControl w:val="0"/>
        <w:numPr>
          <w:ilvl w:val="0"/>
          <w:numId w:val="1"/>
        </w:numPr>
        <w:shd w:val="clear" w:color="auto" w:fill="FFFFFF"/>
        <w:autoSpaceDE w:val="0"/>
        <w:autoSpaceDN w:val="0"/>
        <w:adjustRightInd w:val="0"/>
        <w:jc w:val="both"/>
        <w:rPr>
          <w:sz w:val="26"/>
          <w:szCs w:val="26"/>
        </w:rPr>
      </w:pPr>
      <w:r w:rsidRPr="009A7F27">
        <w:rPr>
          <w:sz w:val="26"/>
          <w:szCs w:val="26"/>
        </w:rPr>
        <w:t>нотариально удостоверенное согласие супруга на совершение сделки в случаях, предусмотренных законодательством Российской Федерации;</w:t>
      </w:r>
    </w:p>
    <w:p w14:paraId="346D8F33" w14:textId="77777777" w:rsidR="00875FAF" w:rsidRPr="009A7F27" w:rsidRDefault="00875FAF" w:rsidP="00875FAF">
      <w:pPr>
        <w:widowControl w:val="0"/>
        <w:numPr>
          <w:ilvl w:val="0"/>
          <w:numId w:val="1"/>
        </w:numPr>
        <w:shd w:val="clear" w:color="auto" w:fill="FFFFFF"/>
        <w:autoSpaceDE w:val="0"/>
        <w:autoSpaceDN w:val="0"/>
        <w:adjustRightInd w:val="0"/>
        <w:jc w:val="both"/>
        <w:rPr>
          <w:sz w:val="26"/>
          <w:szCs w:val="26"/>
        </w:rPr>
      </w:pPr>
      <w:r w:rsidRPr="009A7F27">
        <w:rPr>
          <w:sz w:val="26"/>
          <w:szCs w:val="26"/>
        </w:rPr>
        <w:t>письменное согласие контрагента на обработку и передачу его персональных данных (в соответствии с требованиями Федерального закона от 27.07.2006 № 152-ФЗ «О персональных данных») в адрес ПАО «</w:t>
      </w:r>
      <w:proofErr w:type="spellStart"/>
      <w:r w:rsidRPr="009A7F27">
        <w:rPr>
          <w:sz w:val="26"/>
          <w:szCs w:val="26"/>
        </w:rPr>
        <w:t>Россети</w:t>
      </w:r>
      <w:proofErr w:type="spellEnd"/>
      <w:r w:rsidRPr="009A7F27">
        <w:rPr>
          <w:sz w:val="26"/>
          <w:szCs w:val="26"/>
        </w:rPr>
        <w:t xml:space="preserve"> Центр»;</w:t>
      </w:r>
    </w:p>
    <w:p w14:paraId="6A1B7436" w14:textId="77777777" w:rsidR="00875FAF" w:rsidRPr="009A7F27" w:rsidRDefault="00875FAF" w:rsidP="00875FAF">
      <w:pPr>
        <w:widowControl w:val="0"/>
        <w:numPr>
          <w:ilvl w:val="0"/>
          <w:numId w:val="1"/>
        </w:numPr>
        <w:shd w:val="clear" w:color="auto" w:fill="FFFFFF"/>
        <w:autoSpaceDE w:val="0"/>
        <w:autoSpaceDN w:val="0"/>
        <w:adjustRightInd w:val="0"/>
        <w:jc w:val="both"/>
        <w:rPr>
          <w:sz w:val="26"/>
          <w:szCs w:val="26"/>
        </w:rPr>
      </w:pPr>
      <w:r w:rsidRPr="009A7F27">
        <w:rPr>
          <w:sz w:val="26"/>
          <w:szCs w:val="26"/>
        </w:rPr>
        <w:t>письмо с информацией об адресе фактического местонахождения для обмена корреспонденцией.</w:t>
      </w:r>
    </w:p>
    <w:p w14:paraId="3A462FE8" w14:textId="77777777" w:rsidR="00875FAF" w:rsidRPr="009A7F27" w:rsidRDefault="00875FAF" w:rsidP="00875FAF">
      <w:pPr>
        <w:autoSpaceDE w:val="0"/>
        <w:autoSpaceDN w:val="0"/>
        <w:adjustRightInd w:val="0"/>
        <w:jc w:val="both"/>
        <w:rPr>
          <w:b/>
          <w:sz w:val="26"/>
          <w:szCs w:val="26"/>
        </w:rPr>
      </w:pPr>
      <w:r w:rsidRPr="009A7F27">
        <w:rPr>
          <w:b/>
          <w:sz w:val="26"/>
          <w:szCs w:val="26"/>
        </w:rPr>
        <w:t>Для юридических лиц:</w:t>
      </w:r>
    </w:p>
    <w:p w14:paraId="31A8AD86" w14:textId="0D717428" w:rsidR="00875FAF" w:rsidRPr="009A7F27" w:rsidRDefault="0069208B" w:rsidP="00875FAF">
      <w:pPr>
        <w:widowControl w:val="0"/>
        <w:numPr>
          <w:ilvl w:val="0"/>
          <w:numId w:val="1"/>
        </w:numPr>
        <w:shd w:val="clear" w:color="auto" w:fill="FFFFFF"/>
        <w:autoSpaceDE w:val="0"/>
        <w:autoSpaceDN w:val="0"/>
        <w:adjustRightInd w:val="0"/>
        <w:jc w:val="both"/>
        <w:rPr>
          <w:sz w:val="26"/>
          <w:szCs w:val="26"/>
        </w:rPr>
      </w:pPr>
      <w:r w:rsidRPr="009A7F27">
        <w:rPr>
          <w:sz w:val="26"/>
          <w:szCs w:val="26"/>
        </w:rPr>
        <w:t xml:space="preserve">нотариально </w:t>
      </w:r>
      <w:r w:rsidR="00875FAF" w:rsidRPr="009A7F27">
        <w:rPr>
          <w:sz w:val="26"/>
          <w:szCs w:val="26"/>
        </w:rPr>
        <w:t>заверенные копии учредительных документов;</w:t>
      </w:r>
    </w:p>
    <w:p w14:paraId="2F15CA24" w14:textId="5481E9F0" w:rsidR="00875FAF" w:rsidRPr="009A7F27" w:rsidRDefault="0069208B" w:rsidP="00875FAF">
      <w:pPr>
        <w:widowControl w:val="0"/>
        <w:numPr>
          <w:ilvl w:val="0"/>
          <w:numId w:val="1"/>
        </w:numPr>
        <w:shd w:val="clear" w:color="auto" w:fill="FFFFFF"/>
        <w:autoSpaceDE w:val="0"/>
        <w:autoSpaceDN w:val="0"/>
        <w:adjustRightInd w:val="0"/>
        <w:jc w:val="both"/>
        <w:rPr>
          <w:sz w:val="26"/>
          <w:szCs w:val="26"/>
        </w:rPr>
      </w:pPr>
      <w:r w:rsidRPr="009A7F27">
        <w:rPr>
          <w:sz w:val="26"/>
          <w:szCs w:val="26"/>
        </w:rPr>
        <w:t xml:space="preserve"> нотариально </w:t>
      </w:r>
      <w:r w:rsidR="00875FAF" w:rsidRPr="009A7F27">
        <w:rPr>
          <w:sz w:val="26"/>
          <w:szCs w:val="26"/>
        </w:rPr>
        <w:t>заверенные копии свидетельств о регистрации юридического лица и о постановке на учет в налоговом органе;</w:t>
      </w:r>
    </w:p>
    <w:p w14:paraId="71F8A676" w14:textId="77777777" w:rsidR="00875FAF" w:rsidRPr="009A7F27" w:rsidRDefault="00875FAF" w:rsidP="00875FAF">
      <w:pPr>
        <w:widowControl w:val="0"/>
        <w:numPr>
          <w:ilvl w:val="0"/>
          <w:numId w:val="1"/>
        </w:numPr>
        <w:shd w:val="clear" w:color="auto" w:fill="FFFFFF"/>
        <w:autoSpaceDE w:val="0"/>
        <w:autoSpaceDN w:val="0"/>
        <w:adjustRightInd w:val="0"/>
        <w:jc w:val="both"/>
        <w:rPr>
          <w:sz w:val="26"/>
          <w:szCs w:val="26"/>
        </w:rPr>
      </w:pPr>
      <w:r w:rsidRPr="009A7F27">
        <w:rPr>
          <w:sz w:val="26"/>
          <w:szCs w:val="26"/>
        </w:rPr>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14:paraId="6B16DF78" w14:textId="77777777" w:rsidR="00875FAF" w:rsidRPr="009A7F27" w:rsidRDefault="00875FAF" w:rsidP="00875FAF">
      <w:pPr>
        <w:widowControl w:val="0"/>
        <w:numPr>
          <w:ilvl w:val="0"/>
          <w:numId w:val="1"/>
        </w:numPr>
        <w:shd w:val="clear" w:color="auto" w:fill="FFFFFF"/>
        <w:autoSpaceDE w:val="0"/>
        <w:autoSpaceDN w:val="0"/>
        <w:adjustRightInd w:val="0"/>
        <w:jc w:val="both"/>
        <w:rPr>
          <w:sz w:val="26"/>
          <w:szCs w:val="26"/>
        </w:rPr>
      </w:pPr>
      <w:r w:rsidRPr="009A7F27">
        <w:rPr>
          <w:sz w:val="26"/>
          <w:szCs w:val="26"/>
        </w:rPr>
        <w:t>бухгалтерский баланс (формы №1, №2) на последнюю отчетную дату (или за время существования юридического лица), заверенный организацией;</w:t>
      </w:r>
    </w:p>
    <w:p w14:paraId="6788004B" w14:textId="77777777" w:rsidR="00875FAF" w:rsidRPr="009A7F27" w:rsidRDefault="00875FAF" w:rsidP="00875FAF">
      <w:pPr>
        <w:widowControl w:val="0"/>
        <w:numPr>
          <w:ilvl w:val="0"/>
          <w:numId w:val="1"/>
        </w:numPr>
        <w:shd w:val="clear" w:color="auto" w:fill="FFFFFF"/>
        <w:autoSpaceDE w:val="0"/>
        <w:autoSpaceDN w:val="0"/>
        <w:adjustRightInd w:val="0"/>
        <w:jc w:val="both"/>
        <w:rPr>
          <w:sz w:val="26"/>
          <w:szCs w:val="26"/>
        </w:rPr>
      </w:pPr>
      <w:r w:rsidRPr="009A7F27">
        <w:rPr>
          <w:sz w:val="26"/>
          <w:szCs w:val="26"/>
        </w:rPr>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14:paraId="67802744" w14:textId="77777777" w:rsidR="00875FAF" w:rsidRPr="009A7F27" w:rsidRDefault="00875FAF" w:rsidP="00875FAF">
      <w:pPr>
        <w:widowControl w:val="0"/>
        <w:numPr>
          <w:ilvl w:val="0"/>
          <w:numId w:val="1"/>
        </w:numPr>
        <w:shd w:val="clear" w:color="auto" w:fill="FFFFFF"/>
        <w:autoSpaceDE w:val="0"/>
        <w:autoSpaceDN w:val="0"/>
        <w:adjustRightInd w:val="0"/>
        <w:jc w:val="both"/>
        <w:rPr>
          <w:sz w:val="26"/>
          <w:szCs w:val="26"/>
        </w:rPr>
      </w:pPr>
      <w:r w:rsidRPr="009A7F27">
        <w:rPr>
          <w:sz w:val="26"/>
          <w:szCs w:val="26"/>
        </w:rPr>
        <w:t>письменное согласие контрагента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w:t>
      </w:r>
      <w:proofErr w:type="spellStart"/>
      <w:r w:rsidRPr="009A7F27">
        <w:rPr>
          <w:sz w:val="26"/>
          <w:szCs w:val="26"/>
        </w:rPr>
        <w:t>Россети</w:t>
      </w:r>
      <w:proofErr w:type="spellEnd"/>
      <w:r w:rsidRPr="009A7F27">
        <w:rPr>
          <w:sz w:val="26"/>
          <w:szCs w:val="26"/>
        </w:rPr>
        <w:t xml:space="preserve"> Центр»;</w:t>
      </w:r>
    </w:p>
    <w:p w14:paraId="3A6F5CBB" w14:textId="77777777" w:rsidR="00875FAF" w:rsidRPr="009A7F27" w:rsidRDefault="00875FAF" w:rsidP="00875FAF">
      <w:pPr>
        <w:widowControl w:val="0"/>
        <w:numPr>
          <w:ilvl w:val="0"/>
          <w:numId w:val="1"/>
        </w:numPr>
        <w:shd w:val="clear" w:color="auto" w:fill="FFFFFF"/>
        <w:autoSpaceDE w:val="0"/>
        <w:autoSpaceDN w:val="0"/>
        <w:adjustRightInd w:val="0"/>
        <w:jc w:val="both"/>
        <w:rPr>
          <w:sz w:val="26"/>
          <w:szCs w:val="26"/>
        </w:rPr>
      </w:pPr>
      <w:r w:rsidRPr="009A7F27">
        <w:rPr>
          <w:sz w:val="26"/>
          <w:szCs w:val="26"/>
        </w:rPr>
        <w:t>список аффилированных лиц за подписью уполномоченного должностного лица контрагента на последнюю отчетную дату (с изменениями в списке, имевшими место на дату проведения переговоров о заключении договора);</w:t>
      </w:r>
    </w:p>
    <w:p w14:paraId="5D454387" w14:textId="77777777" w:rsidR="00875FAF" w:rsidRPr="009A7F27" w:rsidRDefault="00875FAF" w:rsidP="00875FAF">
      <w:pPr>
        <w:widowControl w:val="0"/>
        <w:numPr>
          <w:ilvl w:val="0"/>
          <w:numId w:val="1"/>
        </w:numPr>
        <w:shd w:val="clear" w:color="auto" w:fill="FFFFFF"/>
        <w:autoSpaceDE w:val="0"/>
        <w:autoSpaceDN w:val="0"/>
        <w:adjustRightInd w:val="0"/>
        <w:jc w:val="both"/>
        <w:rPr>
          <w:sz w:val="26"/>
          <w:szCs w:val="26"/>
        </w:rPr>
      </w:pPr>
      <w:r w:rsidRPr="009A7F27">
        <w:rPr>
          <w:sz w:val="26"/>
          <w:szCs w:val="26"/>
        </w:rPr>
        <w:t>документы, подтверждающие регистрацию/отсутствие регистрации контрагента в свободной экономической зоне (в том числе, но не ограничиваясь, свидетельства, выписки из реестров регистрации, письмо об отсутствии регистрации, иные документы, содержащие указанную информацию);</w:t>
      </w:r>
    </w:p>
    <w:p w14:paraId="453C8AD4" w14:textId="7A1D3C1B" w:rsidR="00875FAF" w:rsidRPr="009A7F27" w:rsidRDefault="00875FAF" w:rsidP="00875FAF">
      <w:pPr>
        <w:widowControl w:val="0"/>
        <w:numPr>
          <w:ilvl w:val="0"/>
          <w:numId w:val="1"/>
        </w:numPr>
        <w:shd w:val="clear" w:color="auto" w:fill="FFFFFF"/>
        <w:autoSpaceDE w:val="0"/>
        <w:autoSpaceDN w:val="0"/>
        <w:adjustRightInd w:val="0"/>
        <w:jc w:val="both"/>
        <w:rPr>
          <w:sz w:val="26"/>
          <w:szCs w:val="26"/>
        </w:rPr>
      </w:pPr>
      <w:r w:rsidRPr="009A7F27">
        <w:rPr>
          <w:sz w:val="26"/>
          <w:szCs w:val="26"/>
        </w:rPr>
        <w:t>документы налогового органа или иные документы, содержащие сведения о действующем у контрагента режим</w:t>
      </w:r>
      <w:r w:rsidR="008B2213" w:rsidRPr="009A7F27">
        <w:rPr>
          <w:sz w:val="26"/>
          <w:szCs w:val="26"/>
        </w:rPr>
        <w:t>а</w:t>
      </w:r>
      <w:r w:rsidRPr="009A7F27">
        <w:rPr>
          <w:sz w:val="26"/>
          <w:szCs w:val="26"/>
        </w:rPr>
        <w:t xml:space="preserve"> налогообложения;</w:t>
      </w:r>
    </w:p>
    <w:p w14:paraId="3EA6B95D" w14:textId="77777777" w:rsidR="00875FAF" w:rsidRPr="009A7F27" w:rsidRDefault="00875FAF" w:rsidP="00875FAF">
      <w:pPr>
        <w:widowControl w:val="0"/>
        <w:numPr>
          <w:ilvl w:val="0"/>
          <w:numId w:val="1"/>
        </w:numPr>
        <w:shd w:val="clear" w:color="auto" w:fill="FFFFFF"/>
        <w:autoSpaceDE w:val="0"/>
        <w:autoSpaceDN w:val="0"/>
        <w:adjustRightInd w:val="0"/>
        <w:jc w:val="both"/>
        <w:rPr>
          <w:sz w:val="26"/>
          <w:szCs w:val="26"/>
        </w:rPr>
      </w:pPr>
      <w:r w:rsidRPr="009A7F27">
        <w:rPr>
          <w:sz w:val="26"/>
          <w:szCs w:val="26"/>
        </w:rPr>
        <w:t>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14:paraId="1D21F02A" w14:textId="77777777" w:rsidR="00875FAF" w:rsidRPr="009A7F27" w:rsidRDefault="00875FAF" w:rsidP="00875FAF">
      <w:pPr>
        <w:widowControl w:val="0"/>
        <w:numPr>
          <w:ilvl w:val="0"/>
          <w:numId w:val="1"/>
        </w:numPr>
        <w:shd w:val="clear" w:color="auto" w:fill="FFFFFF"/>
        <w:autoSpaceDE w:val="0"/>
        <w:autoSpaceDN w:val="0"/>
        <w:adjustRightInd w:val="0"/>
        <w:jc w:val="both"/>
        <w:rPr>
          <w:sz w:val="26"/>
          <w:szCs w:val="26"/>
        </w:rPr>
      </w:pPr>
      <w:r w:rsidRPr="009A7F27">
        <w:rPr>
          <w:sz w:val="26"/>
          <w:szCs w:val="26"/>
        </w:rPr>
        <w:t>письмо с информацией об адресе фактического местонахождения для обмена корреспонденцией.</w:t>
      </w:r>
    </w:p>
    <w:p w14:paraId="3A074AC2" w14:textId="77777777" w:rsidR="00875FAF" w:rsidRPr="009A7F27" w:rsidRDefault="00875FAF" w:rsidP="00875FAF">
      <w:pPr>
        <w:autoSpaceDE w:val="0"/>
        <w:autoSpaceDN w:val="0"/>
        <w:adjustRightInd w:val="0"/>
        <w:jc w:val="both"/>
        <w:rPr>
          <w:b/>
          <w:sz w:val="26"/>
          <w:szCs w:val="26"/>
        </w:rPr>
      </w:pPr>
      <w:r w:rsidRPr="009A7F27">
        <w:rPr>
          <w:b/>
          <w:sz w:val="26"/>
          <w:szCs w:val="26"/>
        </w:rPr>
        <w:t>Для индивидуальных предпринимателей:</w:t>
      </w:r>
    </w:p>
    <w:p w14:paraId="44CBC39A" w14:textId="77777777" w:rsidR="00875FAF" w:rsidRPr="009A7F27" w:rsidRDefault="00875FAF" w:rsidP="00875FAF">
      <w:pPr>
        <w:widowControl w:val="0"/>
        <w:numPr>
          <w:ilvl w:val="0"/>
          <w:numId w:val="2"/>
        </w:numPr>
        <w:shd w:val="clear" w:color="auto" w:fill="FFFFFF"/>
        <w:autoSpaceDE w:val="0"/>
        <w:autoSpaceDN w:val="0"/>
        <w:adjustRightInd w:val="0"/>
        <w:jc w:val="both"/>
        <w:rPr>
          <w:sz w:val="26"/>
          <w:szCs w:val="26"/>
        </w:rPr>
      </w:pPr>
      <w:r w:rsidRPr="009A7F27">
        <w:rPr>
          <w:sz w:val="26"/>
          <w:szCs w:val="26"/>
        </w:rPr>
        <w:t>копия документа, удостоверяющего личность гражданина (паспорт гражданина РФ);</w:t>
      </w:r>
    </w:p>
    <w:p w14:paraId="581BBD97" w14:textId="77777777" w:rsidR="00875FAF" w:rsidRPr="009A7F27" w:rsidRDefault="00875FAF" w:rsidP="00875FAF">
      <w:pPr>
        <w:widowControl w:val="0"/>
        <w:numPr>
          <w:ilvl w:val="0"/>
          <w:numId w:val="2"/>
        </w:numPr>
        <w:shd w:val="clear" w:color="auto" w:fill="FFFFFF"/>
        <w:autoSpaceDE w:val="0"/>
        <w:autoSpaceDN w:val="0"/>
        <w:adjustRightInd w:val="0"/>
        <w:jc w:val="both"/>
        <w:rPr>
          <w:sz w:val="26"/>
          <w:szCs w:val="26"/>
        </w:rPr>
      </w:pPr>
      <w:r w:rsidRPr="009A7F27">
        <w:rPr>
          <w:sz w:val="26"/>
          <w:szCs w:val="26"/>
        </w:rPr>
        <w:t>заверенная копия свидетельства о регистрации;</w:t>
      </w:r>
    </w:p>
    <w:p w14:paraId="3B45311B" w14:textId="77777777" w:rsidR="00875FAF" w:rsidRPr="009A7F27" w:rsidRDefault="00875FAF" w:rsidP="00875FAF">
      <w:pPr>
        <w:widowControl w:val="0"/>
        <w:numPr>
          <w:ilvl w:val="0"/>
          <w:numId w:val="3"/>
        </w:numPr>
        <w:shd w:val="clear" w:color="auto" w:fill="FFFFFF"/>
        <w:autoSpaceDE w:val="0"/>
        <w:autoSpaceDN w:val="0"/>
        <w:adjustRightInd w:val="0"/>
        <w:jc w:val="both"/>
        <w:rPr>
          <w:sz w:val="26"/>
          <w:szCs w:val="26"/>
        </w:rPr>
      </w:pPr>
      <w:r w:rsidRPr="009A7F27">
        <w:rPr>
          <w:sz w:val="26"/>
          <w:szCs w:val="26"/>
        </w:rPr>
        <w:t>заверенная копия свидетельства о постановке ИП на учет в налоговый орган;</w:t>
      </w:r>
    </w:p>
    <w:p w14:paraId="21820810" w14:textId="77777777" w:rsidR="00875FAF" w:rsidRPr="009A7F27" w:rsidRDefault="00875FAF" w:rsidP="00875FAF">
      <w:pPr>
        <w:widowControl w:val="0"/>
        <w:numPr>
          <w:ilvl w:val="0"/>
          <w:numId w:val="3"/>
        </w:numPr>
        <w:shd w:val="clear" w:color="auto" w:fill="FFFFFF"/>
        <w:autoSpaceDE w:val="0"/>
        <w:autoSpaceDN w:val="0"/>
        <w:adjustRightInd w:val="0"/>
        <w:jc w:val="both"/>
        <w:rPr>
          <w:sz w:val="26"/>
          <w:szCs w:val="26"/>
        </w:rPr>
      </w:pPr>
      <w:r w:rsidRPr="009A7F27">
        <w:rPr>
          <w:sz w:val="26"/>
          <w:szCs w:val="26"/>
        </w:rPr>
        <w:t>выписка из Единого государственного реестра индивидуальных предпринимателей на последнюю дату внесения изменений.</w:t>
      </w:r>
    </w:p>
    <w:p w14:paraId="147C1260" w14:textId="77777777" w:rsidR="00875FAF" w:rsidRPr="009A7F27" w:rsidRDefault="00875FAF" w:rsidP="00875FAF">
      <w:pPr>
        <w:widowControl w:val="0"/>
        <w:numPr>
          <w:ilvl w:val="0"/>
          <w:numId w:val="3"/>
        </w:numPr>
        <w:shd w:val="clear" w:color="auto" w:fill="FFFFFF"/>
        <w:autoSpaceDE w:val="0"/>
        <w:autoSpaceDN w:val="0"/>
        <w:adjustRightInd w:val="0"/>
        <w:jc w:val="both"/>
        <w:rPr>
          <w:sz w:val="26"/>
          <w:szCs w:val="26"/>
        </w:rPr>
      </w:pPr>
      <w:r w:rsidRPr="009A7F27">
        <w:rPr>
          <w:sz w:val="26"/>
          <w:szCs w:val="26"/>
        </w:rPr>
        <w:t>письмо с информацией об адресе фактического местонахождения для обмена корреспонденцией.</w:t>
      </w:r>
    </w:p>
    <w:p w14:paraId="76D9A811" w14:textId="77777777" w:rsidR="00875FAF" w:rsidRPr="009A7F27" w:rsidRDefault="00875FAF" w:rsidP="00875FAF">
      <w:pPr>
        <w:ind w:firstLine="709"/>
        <w:jc w:val="both"/>
        <w:rPr>
          <w:sz w:val="26"/>
          <w:szCs w:val="26"/>
        </w:rPr>
      </w:pPr>
      <w:r w:rsidRPr="009A7F27">
        <w:rPr>
          <w:sz w:val="26"/>
          <w:szCs w:val="26"/>
        </w:rPr>
        <w:t xml:space="preserve">Претендент вправе подать не более одной заявки по лоту. </w:t>
      </w:r>
    </w:p>
    <w:p w14:paraId="1711810D" w14:textId="77777777" w:rsidR="00875FAF" w:rsidRPr="009A7F27" w:rsidRDefault="00875FAF" w:rsidP="00875FAF">
      <w:pPr>
        <w:ind w:firstLine="709"/>
        <w:jc w:val="both"/>
        <w:rPr>
          <w:sz w:val="26"/>
          <w:szCs w:val="26"/>
        </w:rPr>
      </w:pPr>
      <w:r w:rsidRPr="009A7F27">
        <w:rPr>
          <w:sz w:val="26"/>
          <w:szCs w:val="26"/>
        </w:rPr>
        <w:t>В случае подачи Заявки представителем, он должен предъявить надлежащим образом оформленную доверенность и документы, удостоверяющие его личность. Заявка может быть отозвана до признания заявителя Участником аукциона.</w:t>
      </w:r>
    </w:p>
    <w:p w14:paraId="1590805B" w14:textId="77777777" w:rsidR="00875FAF" w:rsidRPr="009A7F27" w:rsidRDefault="00875FAF" w:rsidP="00875FAF">
      <w:pPr>
        <w:tabs>
          <w:tab w:val="left" w:pos="1080"/>
        </w:tabs>
        <w:ind w:firstLine="709"/>
        <w:jc w:val="both"/>
        <w:rPr>
          <w:sz w:val="26"/>
          <w:szCs w:val="26"/>
        </w:rPr>
      </w:pPr>
    </w:p>
    <w:p w14:paraId="6398D21D" w14:textId="77777777" w:rsidR="00875FAF" w:rsidRPr="009A7F27" w:rsidRDefault="00875FAF" w:rsidP="00875FAF">
      <w:pPr>
        <w:tabs>
          <w:tab w:val="num" w:pos="930"/>
          <w:tab w:val="left" w:pos="1134"/>
        </w:tabs>
        <w:autoSpaceDE w:val="0"/>
        <w:autoSpaceDN w:val="0"/>
        <w:adjustRightInd w:val="0"/>
        <w:ind w:left="709"/>
        <w:jc w:val="both"/>
        <w:rPr>
          <w:color w:val="000000"/>
          <w:sz w:val="26"/>
          <w:szCs w:val="26"/>
        </w:rPr>
      </w:pPr>
      <w:r w:rsidRPr="009A7F27">
        <w:rPr>
          <w:color w:val="000000"/>
          <w:sz w:val="26"/>
          <w:szCs w:val="26"/>
        </w:rPr>
        <w:t>Продавец отказывает претенденту в приеме заявки в случае, если:</w:t>
      </w:r>
    </w:p>
    <w:p w14:paraId="78C17F12" w14:textId="77777777" w:rsidR="00875FAF" w:rsidRPr="009A7F27" w:rsidRDefault="00875FAF" w:rsidP="00875FAF">
      <w:pPr>
        <w:ind w:firstLine="709"/>
        <w:jc w:val="both"/>
        <w:rPr>
          <w:sz w:val="26"/>
          <w:szCs w:val="26"/>
        </w:rPr>
      </w:pPr>
      <w:r w:rsidRPr="009A7F27">
        <w:rPr>
          <w:sz w:val="26"/>
          <w:szCs w:val="26"/>
        </w:rPr>
        <w:t>а) заявка представлена по истечении срока приема заявок, указанного в извещении;</w:t>
      </w:r>
    </w:p>
    <w:p w14:paraId="3234BBE4" w14:textId="77777777" w:rsidR="00875FAF" w:rsidRPr="009A7F27" w:rsidRDefault="00875FAF" w:rsidP="00875FAF">
      <w:pPr>
        <w:ind w:firstLine="709"/>
        <w:jc w:val="both"/>
        <w:rPr>
          <w:sz w:val="26"/>
          <w:szCs w:val="26"/>
        </w:rPr>
      </w:pPr>
      <w:r w:rsidRPr="009A7F27">
        <w:rPr>
          <w:sz w:val="26"/>
          <w:szCs w:val="26"/>
        </w:rPr>
        <w:t>б) заявка представлена лицом, не уполномоченным претендентом на осуществление таких действий;</w:t>
      </w:r>
    </w:p>
    <w:p w14:paraId="2C18F877" w14:textId="77777777" w:rsidR="00875FAF" w:rsidRPr="009A7F27" w:rsidRDefault="00875FAF" w:rsidP="00875FAF">
      <w:pPr>
        <w:ind w:firstLine="709"/>
        <w:jc w:val="both"/>
        <w:rPr>
          <w:sz w:val="26"/>
          <w:szCs w:val="26"/>
        </w:rPr>
      </w:pPr>
      <w:r w:rsidRPr="009A7F27">
        <w:rPr>
          <w:sz w:val="26"/>
          <w:szCs w:val="26"/>
        </w:rPr>
        <w:t>в) представлены не все документы, предусмотренные извещением об аукционе, либо они оформлены ненадлежащим образом;</w:t>
      </w:r>
    </w:p>
    <w:p w14:paraId="5500B084" w14:textId="77777777" w:rsidR="00875FAF" w:rsidRPr="009A7F27" w:rsidRDefault="00875FAF" w:rsidP="00875FAF">
      <w:pPr>
        <w:ind w:firstLine="709"/>
        <w:jc w:val="both"/>
        <w:rPr>
          <w:sz w:val="26"/>
          <w:szCs w:val="26"/>
        </w:rPr>
      </w:pPr>
      <w:r w:rsidRPr="009A7F27">
        <w:rPr>
          <w:sz w:val="26"/>
          <w:szCs w:val="26"/>
        </w:rPr>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14:paraId="16809624" w14:textId="77777777" w:rsidR="00875FAF" w:rsidRPr="009A7F27" w:rsidRDefault="00875FAF" w:rsidP="00875FAF">
      <w:pPr>
        <w:ind w:firstLine="709"/>
        <w:jc w:val="both"/>
        <w:rPr>
          <w:sz w:val="26"/>
          <w:szCs w:val="26"/>
        </w:rPr>
      </w:pPr>
      <w:r w:rsidRPr="009A7F27">
        <w:rPr>
          <w:sz w:val="26"/>
          <w:szCs w:val="26"/>
        </w:rPr>
        <w:t>д) поступление в установленный срок задатка на счет, указанный в извещении, не подтверждено.</w:t>
      </w:r>
    </w:p>
    <w:p w14:paraId="5E0CA2EA" w14:textId="77777777" w:rsidR="00875FAF" w:rsidRPr="009A7F27" w:rsidRDefault="00875FAF" w:rsidP="00875FAF">
      <w:pPr>
        <w:autoSpaceDE w:val="0"/>
        <w:autoSpaceDN w:val="0"/>
        <w:adjustRightInd w:val="0"/>
        <w:ind w:firstLine="709"/>
        <w:jc w:val="both"/>
        <w:rPr>
          <w:color w:val="000000"/>
          <w:sz w:val="26"/>
          <w:szCs w:val="26"/>
        </w:rPr>
      </w:pPr>
      <w:r w:rsidRPr="009A7F27">
        <w:rPr>
          <w:color w:val="000000"/>
          <w:sz w:val="26"/>
          <w:szCs w:val="26"/>
        </w:rPr>
        <w:t>Указанный перечень оснований для отказа в приеме заявки является исчерпывающим.</w:t>
      </w:r>
    </w:p>
    <w:p w14:paraId="25D2E1EC"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При возвращении заявки и прилагаемых к ней по описи документов, продавец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w:t>
      </w:r>
    </w:p>
    <w:p w14:paraId="2631D854"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Заявка с прилагаемыми к ней документами регистрируется продавцом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продавец делает отметку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14:paraId="6144CDD4"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color w:val="000000"/>
          <w:sz w:val="26"/>
          <w:szCs w:val="26"/>
        </w:rPr>
        <w:t>Зарегистрированная заявка является поступившим продавцу предложением (офертой) претендента, выражающим его намерение в приобретении имущества</w:t>
      </w:r>
      <w:r w:rsidRPr="009A7F27">
        <w:rPr>
          <w:sz w:val="26"/>
          <w:szCs w:val="26"/>
        </w:rPr>
        <w:t>.</w:t>
      </w:r>
    </w:p>
    <w:p w14:paraId="27992A83"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Продавец принимает меры по обеспечению сохранности заявок и прилагаемых к ним документов до момента их рассмотрения на заседании комиссии.</w:t>
      </w:r>
    </w:p>
    <w:p w14:paraId="3A00BE07"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 xml:space="preserve">До признания претендента участником аукциона он имеет право письменным уведомлением отозвать зарегистрированную заявку. В случае отзыва заявки до даты окончания приема заявок поступивший от претендента задаток подлежит возврату в течение 3 (трех) банковских дней со дня поступления уведомления об отзыве заявки. </w:t>
      </w:r>
      <w:r w:rsidRPr="009A7F27">
        <w:rPr>
          <w:sz w:val="26"/>
          <w:szCs w:val="26"/>
        </w:rPr>
        <w:br/>
        <w:t>В случае отзыва заявки позднее даты окончания приема заявок задаток возвращается в порядке, установленном для участников аукциона.</w:t>
      </w:r>
    </w:p>
    <w:p w14:paraId="4986F599"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 xml:space="preserve">Не позднее чем через один день после завершения приема заявок </w:t>
      </w:r>
      <w:proofErr w:type="gramStart"/>
      <w:r w:rsidRPr="009A7F27">
        <w:rPr>
          <w:sz w:val="26"/>
          <w:szCs w:val="26"/>
        </w:rPr>
        <w:t>Продавец по существу</w:t>
      </w:r>
      <w:proofErr w:type="gramEnd"/>
      <w:r w:rsidRPr="009A7F27">
        <w:rPr>
          <w:sz w:val="26"/>
          <w:szCs w:val="26"/>
        </w:rPr>
        <w:t xml:space="preserve">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w:t>
      </w:r>
      <w:bookmarkStart w:id="1" w:name="OLE_LINK1"/>
      <w:r w:rsidRPr="009A7F27">
        <w:rPr>
          <w:sz w:val="26"/>
          <w:szCs w:val="26"/>
        </w:rPr>
        <w:br/>
      </w:r>
      <w:bookmarkEnd w:id="1"/>
      <w:r w:rsidRPr="009A7F27">
        <w:rPr>
          <w:sz w:val="26"/>
          <w:szCs w:val="26"/>
        </w:rPr>
        <w:t>По результатам рассмотрения документов продавцом принимается решение о признании претендентов участниками аукциона или об отказе в допуске претендентов к участию в аукционе. Решение Продавца оформляется протоколом приема заявок.</w:t>
      </w:r>
    </w:p>
    <w:p w14:paraId="5988CD5D"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аукциона, а также наименования (имена) претендентов, которым было отказано в допуске к участию в аукционе с указанием оснований отказа.</w:t>
      </w:r>
    </w:p>
    <w:p w14:paraId="703B605E"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Претендент приобретает статус участника аукциона с момента подписания Продавцом протокола приема заявок.</w:t>
      </w:r>
    </w:p>
    <w:p w14:paraId="30ECF275"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В случае допуска к аукциону менее двух участников аукцион признается комиссией несостоявшимся.</w:t>
      </w:r>
    </w:p>
    <w:p w14:paraId="0D1E332C"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 В случае не допуска претендента к участию в аукционе поступивший от претендента задаток подлежит возврату в течение 3 (трех) банковских дней со дня оформления протокола приема заявок.</w:t>
      </w:r>
    </w:p>
    <w:p w14:paraId="5A9DC918" w14:textId="77777777" w:rsidR="00875FAF" w:rsidRPr="009A7F27" w:rsidRDefault="00875FAF" w:rsidP="00875FAF">
      <w:pPr>
        <w:pStyle w:val="a5"/>
        <w:spacing w:before="0" w:beforeAutospacing="0" w:after="0" w:afterAutospacing="0"/>
        <w:ind w:firstLine="709"/>
        <w:jc w:val="both"/>
        <w:outlineLvl w:val="0"/>
        <w:rPr>
          <w:rStyle w:val="rvts48221"/>
          <w:rFonts w:ascii="Times New Roman" w:hAnsi="Times New Roman" w:cs="Times New Roman"/>
          <w:sz w:val="26"/>
          <w:szCs w:val="26"/>
        </w:rPr>
      </w:pPr>
    </w:p>
    <w:p w14:paraId="72387AB4" w14:textId="77777777" w:rsidR="00875FAF" w:rsidRPr="009A7F27" w:rsidRDefault="00875FAF" w:rsidP="00875FAF">
      <w:pPr>
        <w:autoSpaceDE w:val="0"/>
        <w:autoSpaceDN w:val="0"/>
        <w:adjustRightInd w:val="0"/>
        <w:jc w:val="center"/>
        <w:rPr>
          <w:b/>
          <w:sz w:val="26"/>
          <w:szCs w:val="26"/>
        </w:rPr>
      </w:pPr>
      <w:r w:rsidRPr="009A7F27">
        <w:rPr>
          <w:b/>
          <w:sz w:val="26"/>
          <w:szCs w:val="26"/>
        </w:rPr>
        <w:t>Порядок проведения аукциона</w:t>
      </w:r>
    </w:p>
    <w:p w14:paraId="7BC83530" w14:textId="77777777" w:rsidR="00875FAF" w:rsidRPr="009A7F27" w:rsidRDefault="00875FAF" w:rsidP="00875FAF">
      <w:pPr>
        <w:tabs>
          <w:tab w:val="left" w:pos="-360"/>
          <w:tab w:val="left" w:pos="567"/>
        </w:tabs>
        <w:jc w:val="center"/>
        <w:rPr>
          <w:b/>
          <w:sz w:val="26"/>
          <w:szCs w:val="26"/>
        </w:rPr>
      </w:pPr>
    </w:p>
    <w:p w14:paraId="4AAD5E8F"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а) в день проведения аукциона, перед вскрытием конвертов с предложениями о цене имущества комиссия проверяет их целость, что фиксируется в протоколе об итогах аукциона;</w:t>
      </w:r>
    </w:p>
    <w:p w14:paraId="781171FB"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б) комиссия рассматривает предложения участников аукциона о цене имущества. Предложения, содержащие цену ниже начальной цены, не рассматриваются;</w:t>
      </w:r>
    </w:p>
    <w:p w14:paraId="504EA8D0"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в) при оглашении предложений помимо участника аукциона, предложение которого рассматривается, вправе присутствовать остальные участники аукциона или их полномочные представители, имеющие надлежащим образом оформленную доверенность.</w:t>
      </w:r>
    </w:p>
    <w:p w14:paraId="74AF0C80" w14:textId="77777777" w:rsidR="00875FAF" w:rsidRPr="009A7F27" w:rsidRDefault="00875FAF" w:rsidP="00875FAF">
      <w:pPr>
        <w:tabs>
          <w:tab w:val="left" w:pos="-360"/>
          <w:tab w:val="left" w:pos="567"/>
        </w:tabs>
        <w:jc w:val="both"/>
        <w:rPr>
          <w:b/>
          <w:sz w:val="26"/>
          <w:szCs w:val="26"/>
        </w:rPr>
      </w:pPr>
    </w:p>
    <w:p w14:paraId="7A7F7BA3" w14:textId="77777777" w:rsidR="00875FAF" w:rsidRPr="009A7F27" w:rsidRDefault="00875FAF" w:rsidP="00875FAF">
      <w:pPr>
        <w:autoSpaceDE w:val="0"/>
        <w:autoSpaceDN w:val="0"/>
        <w:adjustRightInd w:val="0"/>
        <w:jc w:val="center"/>
        <w:rPr>
          <w:b/>
          <w:sz w:val="26"/>
          <w:szCs w:val="26"/>
        </w:rPr>
      </w:pPr>
      <w:r w:rsidRPr="009A7F27">
        <w:rPr>
          <w:b/>
          <w:sz w:val="26"/>
          <w:szCs w:val="26"/>
        </w:rPr>
        <w:t>Порядок определения победителя</w:t>
      </w:r>
    </w:p>
    <w:p w14:paraId="07B72736" w14:textId="77777777" w:rsidR="00875FAF" w:rsidRPr="009A7F27" w:rsidRDefault="00875FAF" w:rsidP="00875FAF">
      <w:pPr>
        <w:autoSpaceDE w:val="0"/>
        <w:autoSpaceDN w:val="0"/>
        <w:adjustRightInd w:val="0"/>
        <w:jc w:val="center"/>
        <w:rPr>
          <w:b/>
          <w:sz w:val="26"/>
          <w:szCs w:val="26"/>
        </w:rPr>
      </w:pPr>
    </w:p>
    <w:p w14:paraId="1867F3FF"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 xml:space="preserve">а) победителем аукциона признается участник, предложивший наибольшую цену. </w:t>
      </w:r>
    </w:p>
    <w:p w14:paraId="67084C02"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В случае если наибольшую цену предложили несколько участников, победителем признается участник, заявка которого была зарегистрирована ранее остальных;</w:t>
      </w:r>
    </w:p>
    <w:p w14:paraId="4458E8C7"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б) решение комиссии об определении победителя аукциона оформляется протоколом об итогах аукциона, составляемым в 4 (четырех) экземплярах;</w:t>
      </w:r>
    </w:p>
    <w:p w14:paraId="21E70465"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 xml:space="preserve">в) протокол об итогах аукциона подписывается победителем аукциона или его полномочным представителем, членами комиссии. </w:t>
      </w:r>
    </w:p>
    <w:p w14:paraId="36A051F6"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В соответствии с п. 6 статьи 448 Гражданского кодекса РФ подписанный протокол об итогах аукциона имеет силу договора. В случае подписания протокола о результатах аукциона по доверенности, такая доверенность должна прилагаться к протоколу;</w:t>
      </w:r>
    </w:p>
    <w:p w14:paraId="3F7517D8"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г) в случае отсутствия в месте проведения аукциона победителя аукциона или представителя победителя, уполномоченного подписать протокол о результатах аукциона:</w:t>
      </w:r>
    </w:p>
    <w:p w14:paraId="0A208C45"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 четыре экземпляра протокола о результатах аукциона оформляются без подписи и печати победителя аукциона;</w:t>
      </w:r>
    </w:p>
    <w:p w14:paraId="1DB1DB88"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 секретарь комиссии по электронной почте незамедлительно направляет победителю аукциона уведомление о победе на аукционе и все четыре экземпляра указанного протокола;</w:t>
      </w:r>
    </w:p>
    <w:p w14:paraId="4B3FA72E"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 по телефону секретарь комиссии запрашивает победителя аукциона о получении всех четырех экземпляров протокола;</w:t>
      </w:r>
    </w:p>
    <w:p w14:paraId="63FD6115"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 победитель аукциона обязан незамедлительно подписать и заверить печатью каждый из четырех экземпляров протокола о результатах аукциона и три из них направить в отсканированном виде по электронной почте в адрес секретаря комиссии;</w:t>
      </w:r>
    </w:p>
    <w:p w14:paraId="0A824683"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 подписанный таким образом протокол о результатах аукциона признается сторонами действующим до последующего прибытия победителя аукциона или его полномочного представителя к секретарю комиссии для оформления договора купли-продажи и взаимного заверения сторонами отсканированных копий оригинальными подписями и печатями сторон.</w:t>
      </w:r>
    </w:p>
    <w:p w14:paraId="6B1E0C70" w14:textId="77777777" w:rsidR="00875FAF" w:rsidRPr="009A7F27" w:rsidRDefault="00875FAF" w:rsidP="00875FAF">
      <w:pPr>
        <w:autoSpaceDE w:val="0"/>
        <w:autoSpaceDN w:val="0"/>
        <w:adjustRightInd w:val="0"/>
        <w:rPr>
          <w:b/>
          <w:sz w:val="26"/>
          <w:szCs w:val="26"/>
        </w:rPr>
      </w:pPr>
      <w:r w:rsidRPr="009A7F27">
        <w:rPr>
          <w:b/>
          <w:sz w:val="26"/>
          <w:szCs w:val="26"/>
        </w:rPr>
        <w:t xml:space="preserve">Аукцион признается несостоявшимся </w:t>
      </w:r>
      <w:r w:rsidRPr="009A7F27">
        <w:rPr>
          <w:sz w:val="26"/>
          <w:szCs w:val="26"/>
        </w:rPr>
        <w:t>в следующих случаях:</w:t>
      </w:r>
    </w:p>
    <w:p w14:paraId="7AD0251D"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 в случае допуска к аукциону менее двух участников;</w:t>
      </w:r>
    </w:p>
    <w:p w14:paraId="1E2CB044"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 при уклонении или отказе победителя аукциона или его полномочного представителя от подписания протокола об итогах аукциона, при этом победитель аукциона утрачивает право на приобретение имущества, а задаток ему не возвращается;</w:t>
      </w:r>
    </w:p>
    <w:p w14:paraId="3372D561"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 при отсутствии заявок на участие в аукционе.</w:t>
      </w:r>
    </w:p>
    <w:p w14:paraId="5770B850" w14:textId="77777777" w:rsidR="00875FAF" w:rsidRPr="009A7F27" w:rsidRDefault="00875FAF" w:rsidP="00875FAF">
      <w:pPr>
        <w:tabs>
          <w:tab w:val="left" w:pos="1080"/>
        </w:tabs>
        <w:ind w:firstLine="708"/>
        <w:jc w:val="both"/>
        <w:rPr>
          <w:sz w:val="26"/>
          <w:szCs w:val="26"/>
        </w:rPr>
      </w:pPr>
      <w:r w:rsidRPr="009A7F27">
        <w:rPr>
          <w:sz w:val="26"/>
          <w:szCs w:val="26"/>
        </w:rPr>
        <w:t>В случае если продажа имущества на аукционе признается несостоявшейся по причине наличия только одного участника, допущенного к аукциону, договор купли-продажи по результатам переговоров заключается с этим участником по цене, указанной в предложении.</w:t>
      </w:r>
    </w:p>
    <w:p w14:paraId="1A5BB93F" w14:textId="77777777" w:rsidR="00875FAF" w:rsidRPr="009A7F27" w:rsidRDefault="00875FAF" w:rsidP="00875FAF">
      <w:pPr>
        <w:tabs>
          <w:tab w:val="left" w:pos="1134"/>
        </w:tabs>
        <w:autoSpaceDE w:val="0"/>
        <w:autoSpaceDN w:val="0"/>
        <w:adjustRightInd w:val="0"/>
        <w:ind w:left="709"/>
        <w:jc w:val="both"/>
        <w:rPr>
          <w:sz w:val="26"/>
          <w:szCs w:val="26"/>
        </w:rPr>
      </w:pPr>
      <w:r w:rsidRPr="009A7F27">
        <w:rPr>
          <w:sz w:val="26"/>
          <w:szCs w:val="26"/>
        </w:rPr>
        <w:t>Протокол об итогах аукциона должен содержать:</w:t>
      </w:r>
    </w:p>
    <w:p w14:paraId="4BDE53BE" w14:textId="77777777" w:rsidR="00875FAF" w:rsidRPr="009A7F27" w:rsidRDefault="00875FAF" w:rsidP="00875FAF">
      <w:pPr>
        <w:ind w:firstLine="709"/>
        <w:jc w:val="both"/>
        <w:rPr>
          <w:sz w:val="26"/>
          <w:szCs w:val="26"/>
        </w:rPr>
      </w:pPr>
      <w:r w:rsidRPr="009A7F27">
        <w:rPr>
          <w:sz w:val="26"/>
          <w:szCs w:val="26"/>
        </w:rPr>
        <w:t>а) сведения об имуществе (наименование, количество и краткая характеристика, для объектов недвижимости наименование указывается в соответствии с правоустанавливающими документами);</w:t>
      </w:r>
    </w:p>
    <w:p w14:paraId="2B3F8028" w14:textId="77777777" w:rsidR="00875FAF" w:rsidRPr="009A7F27" w:rsidRDefault="00875FAF" w:rsidP="00875FAF">
      <w:pPr>
        <w:ind w:firstLine="709"/>
        <w:jc w:val="both"/>
        <w:rPr>
          <w:sz w:val="26"/>
          <w:szCs w:val="26"/>
        </w:rPr>
      </w:pPr>
      <w:r w:rsidRPr="009A7F27">
        <w:rPr>
          <w:sz w:val="26"/>
          <w:szCs w:val="26"/>
        </w:rPr>
        <w:t>б) сведения о покупателе;</w:t>
      </w:r>
    </w:p>
    <w:p w14:paraId="3E245A18" w14:textId="77777777" w:rsidR="00875FAF" w:rsidRPr="009A7F27" w:rsidRDefault="00875FAF" w:rsidP="00875FAF">
      <w:pPr>
        <w:ind w:firstLine="709"/>
        <w:jc w:val="both"/>
        <w:rPr>
          <w:sz w:val="26"/>
          <w:szCs w:val="26"/>
        </w:rPr>
      </w:pPr>
      <w:r w:rsidRPr="009A7F27">
        <w:rPr>
          <w:sz w:val="26"/>
          <w:szCs w:val="26"/>
        </w:rPr>
        <w:t>в) цену приобретения имущества, предложенную покупателем;</w:t>
      </w:r>
    </w:p>
    <w:p w14:paraId="13A12336" w14:textId="77777777" w:rsidR="00875FAF" w:rsidRPr="009A7F27" w:rsidRDefault="00875FAF" w:rsidP="00875FAF">
      <w:pPr>
        <w:ind w:firstLine="709"/>
        <w:jc w:val="both"/>
        <w:rPr>
          <w:sz w:val="26"/>
          <w:szCs w:val="26"/>
        </w:rPr>
      </w:pPr>
      <w:r w:rsidRPr="009A7F27">
        <w:rPr>
          <w:sz w:val="26"/>
          <w:szCs w:val="26"/>
        </w:rPr>
        <w:t>г) санкции, применяемые к победителю аукциона в случае нарушения им сроков подписания договора купли-продажи (начисление пени за каждый день просрочки подписания договора, потеря внесенного задатка);</w:t>
      </w:r>
    </w:p>
    <w:p w14:paraId="27D095F3" w14:textId="77777777" w:rsidR="00875FAF" w:rsidRPr="009A7F27" w:rsidRDefault="00875FAF" w:rsidP="00875FAF">
      <w:pPr>
        <w:ind w:firstLine="709"/>
        <w:jc w:val="both"/>
        <w:rPr>
          <w:sz w:val="26"/>
          <w:szCs w:val="26"/>
        </w:rPr>
      </w:pPr>
      <w:r w:rsidRPr="009A7F27">
        <w:rPr>
          <w:sz w:val="26"/>
          <w:szCs w:val="26"/>
        </w:rPr>
        <w:t>д) иные необходимые сведения.</w:t>
      </w:r>
    </w:p>
    <w:p w14:paraId="0815621F"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 xml:space="preserve">Извещение об итогах аукциона размещается на официальных сайтах </w:t>
      </w:r>
      <w:r w:rsidRPr="009A7F27">
        <w:rPr>
          <w:sz w:val="26"/>
          <w:szCs w:val="26"/>
        </w:rPr>
        <w:br/>
        <w:t>Общества и ПАО «</w:t>
      </w:r>
      <w:proofErr w:type="spellStart"/>
      <w:r w:rsidRPr="009A7F27">
        <w:rPr>
          <w:sz w:val="26"/>
          <w:szCs w:val="26"/>
        </w:rPr>
        <w:t>Россети</w:t>
      </w:r>
      <w:proofErr w:type="spellEnd"/>
      <w:r w:rsidRPr="009A7F27">
        <w:rPr>
          <w:sz w:val="26"/>
          <w:szCs w:val="26"/>
        </w:rPr>
        <w:t xml:space="preserve">» в течение 3 (трех) дней после подписания протокола об итогах аукциона и должно содержать </w:t>
      </w:r>
      <w:bookmarkStart w:id="2" w:name="OLE_LINK7"/>
      <w:r w:rsidRPr="009A7F27">
        <w:rPr>
          <w:sz w:val="26"/>
          <w:szCs w:val="26"/>
        </w:rPr>
        <w:t>(в зависимости от результатов аукциона) сведения о наименовании, основных характеристиках и местонахождении проданного имущества, начальной цене и цене продажи имущества, либо информацию о том, что аукцион признан несостоявшимся.</w:t>
      </w:r>
    </w:p>
    <w:bookmarkEnd w:id="2"/>
    <w:p w14:paraId="376206BF" w14:textId="77777777" w:rsidR="00875FAF" w:rsidRPr="009A7F27" w:rsidRDefault="00875FAF" w:rsidP="00875FAF">
      <w:pPr>
        <w:tabs>
          <w:tab w:val="left" w:pos="1134"/>
        </w:tabs>
        <w:autoSpaceDE w:val="0"/>
        <w:autoSpaceDN w:val="0"/>
        <w:adjustRightInd w:val="0"/>
        <w:ind w:firstLine="709"/>
        <w:jc w:val="both"/>
        <w:rPr>
          <w:color w:val="000000"/>
          <w:sz w:val="26"/>
          <w:szCs w:val="26"/>
        </w:rPr>
      </w:pPr>
      <w:r w:rsidRPr="009A7F27">
        <w:rPr>
          <w:color w:val="000000"/>
          <w:sz w:val="26"/>
          <w:szCs w:val="26"/>
        </w:rPr>
        <w:t>Задатки возвращаются участникам аукциона (претендентам), за исключением победителя, в течение 5 (пяти) банковских дней со дня проведения аукциона.</w:t>
      </w:r>
    </w:p>
    <w:p w14:paraId="4F19476E" w14:textId="77777777" w:rsidR="00875FAF" w:rsidRPr="009A7F27" w:rsidRDefault="00875FAF" w:rsidP="00875FAF">
      <w:pPr>
        <w:autoSpaceDE w:val="0"/>
        <w:autoSpaceDN w:val="0"/>
        <w:adjustRightInd w:val="0"/>
        <w:ind w:firstLine="709"/>
        <w:rPr>
          <w:b/>
          <w:bCs/>
          <w:sz w:val="26"/>
          <w:szCs w:val="26"/>
        </w:rPr>
      </w:pPr>
      <w:r w:rsidRPr="009A7F27">
        <w:rPr>
          <w:b/>
          <w:bCs/>
          <w:sz w:val="26"/>
          <w:szCs w:val="26"/>
        </w:rPr>
        <w:t>Порядок оформления договора купли-продажи имущества оплаты имущества и передачи его покупателю</w:t>
      </w:r>
    </w:p>
    <w:p w14:paraId="17D62599"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Договор купли-продажи имущества между продавцом и победителем аукциона, неотъемлемой частью которого является протокол об итогах аукциона, оформляется в срок, не позднее 20 (двадцати) дней после подписания протокола об итогах аукциона. В случае подписания договора купли-продажи по доверенности, такая доверенность (или ее нотариально заверенная копия) должна прилагаться к договору.</w:t>
      </w:r>
    </w:p>
    <w:p w14:paraId="0D6D21DF"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 xml:space="preserve">Оплата приобретаемого на аукционе имущества производится в порядке, размере и сроки, определенные в договоре купли-продажи имущества. </w:t>
      </w:r>
      <w:r w:rsidRPr="009A7F27">
        <w:rPr>
          <w:color w:val="000000"/>
          <w:sz w:val="26"/>
          <w:szCs w:val="26"/>
        </w:rPr>
        <w:t>В договоре купли-продажи предусматривается уплата неустойки в случае уклонения или отказа победителя аукциона от оплаты имущества.</w:t>
      </w:r>
    </w:p>
    <w:p w14:paraId="7211B82B" w14:textId="23CE8799" w:rsidR="0084457E" w:rsidRPr="009A7F27" w:rsidRDefault="00875FAF" w:rsidP="00E057C4">
      <w:pPr>
        <w:pStyle w:val="3"/>
        <w:numPr>
          <w:ilvl w:val="0"/>
          <w:numId w:val="0"/>
        </w:numPr>
        <w:ind w:left="720" w:hanging="360"/>
      </w:pPr>
      <w:r w:rsidRPr="009A7F27">
        <w:t xml:space="preserve"> </w:t>
      </w:r>
    </w:p>
    <w:sectPr w:rsidR="0084457E" w:rsidRPr="009A7F27" w:rsidSect="00D207AE">
      <w:pgSz w:w="11906" w:h="16838" w:code="9"/>
      <w:pgMar w:top="1134" w:right="70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F9003" w14:textId="77777777" w:rsidR="00081DBC" w:rsidRDefault="00081DBC" w:rsidP="00875FAF">
      <w:r>
        <w:separator/>
      </w:r>
    </w:p>
  </w:endnote>
  <w:endnote w:type="continuationSeparator" w:id="0">
    <w:p w14:paraId="55CF1DAC" w14:textId="77777777" w:rsidR="00081DBC" w:rsidRDefault="00081DBC" w:rsidP="0087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D52D6" w14:textId="77777777" w:rsidR="00081DBC" w:rsidRDefault="00081DBC" w:rsidP="00875FAF">
      <w:r>
        <w:separator/>
      </w:r>
    </w:p>
  </w:footnote>
  <w:footnote w:type="continuationSeparator" w:id="0">
    <w:p w14:paraId="54DB1375" w14:textId="77777777" w:rsidR="00081DBC" w:rsidRDefault="00081DBC" w:rsidP="00875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3ACD"/>
    <w:multiLevelType w:val="hybridMultilevel"/>
    <w:tmpl w:val="379015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CE11A6E"/>
    <w:multiLevelType w:val="hybridMultilevel"/>
    <w:tmpl w:val="6D0CEBCE"/>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1C66293"/>
    <w:multiLevelType w:val="hybridMultilevel"/>
    <w:tmpl w:val="9CEA5DF4"/>
    <w:lvl w:ilvl="0" w:tplc="20F84040">
      <w:start w:val="1"/>
      <w:numFmt w:val="bullet"/>
      <w:lvlText w:val=""/>
      <w:lvlJc w:val="left"/>
      <w:pPr>
        <w:tabs>
          <w:tab w:val="num" w:pos="720"/>
        </w:tabs>
        <w:ind w:left="720" w:hanging="360"/>
      </w:pPr>
      <w:rPr>
        <w:rFonts w:ascii="Symbol" w:hAnsi="Symbol" w:hint="default"/>
        <w:color w:val="auto"/>
      </w:rPr>
    </w:lvl>
    <w:lvl w:ilvl="1" w:tplc="F80CAE7A">
      <w:start w:val="1"/>
      <w:numFmt w:val="decimal"/>
      <w:lvlText w:val="%2."/>
      <w:lvlJc w:val="left"/>
      <w:pPr>
        <w:tabs>
          <w:tab w:val="num" w:pos="1440"/>
        </w:tabs>
        <w:ind w:left="1440" w:hanging="360"/>
      </w:pPr>
      <w:rPr>
        <w:lang w:val="ru-RU"/>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3F7F1AB6"/>
    <w:multiLevelType w:val="hybridMultilevel"/>
    <w:tmpl w:val="05E46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2B643C"/>
    <w:multiLevelType w:val="multilevel"/>
    <w:tmpl w:val="3EA6E3DC"/>
    <w:lvl w:ilvl="0">
      <w:start w:val="1"/>
      <w:numFmt w:val="decimal"/>
      <w:pStyle w:val="3"/>
      <w:lvlText w:val="%1."/>
      <w:lvlJc w:val="left"/>
      <w:pPr>
        <w:ind w:left="720" w:hanging="360"/>
      </w:pPr>
      <w:rPr>
        <w:rFonts w:ascii="Times New Roman" w:hAnsi="Times New Roman" w:cs="Times New Roman" w:hint="default"/>
        <w:sz w:val="24"/>
        <w:szCs w:val="24"/>
      </w:rPr>
    </w:lvl>
    <w:lvl w:ilvl="1">
      <w:start w:val="1"/>
      <w:numFmt w:val="decimal"/>
      <w:pStyle w:val="4"/>
      <w:isLgl/>
      <w:lvlText w:val="%1.%2."/>
      <w:lvlJc w:val="left"/>
      <w:pPr>
        <w:ind w:left="928"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45B15329"/>
    <w:multiLevelType w:val="hybridMultilevel"/>
    <w:tmpl w:val="5A447B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C9D551F"/>
    <w:multiLevelType w:val="hybridMultilevel"/>
    <w:tmpl w:val="8492613C"/>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6B946BA2"/>
    <w:multiLevelType w:val="multilevel"/>
    <w:tmpl w:val="95CA0F28"/>
    <w:lvl w:ilvl="0">
      <w:start w:val="1"/>
      <w:numFmt w:val="decimal"/>
      <w:lvlText w:val="%1."/>
      <w:lvlJc w:val="left"/>
      <w:pPr>
        <w:ind w:left="1144" w:hanging="435"/>
      </w:pPr>
      <w:rPr>
        <w:rFonts w:hint="default"/>
      </w:rPr>
    </w:lvl>
    <w:lvl w:ilvl="1">
      <w:start w:val="1"/>
      <w:numFmt w:val="decimal"/>
      <w:isLgl/>
      <w:lvlText w:val="%1.%2."/>
      <w:lvlJc w:val="left"/>
      <w:pPr>
        <w:ind w:left="1864" w:hanging="720"/>
      </w:pPr>
      <w:rPr>
        <w:rFonts w:hint="default"/>
      </w:rPr>
    </w:lvl>
    <w:lvl w:ilvl="2">
      <w:start w:val="1"/>
      <w:numFmt w:val="decimal"/>
      <w:isLgl/>
      <w:lvlText w:val="%1.%2.%3."/>
      <w:lvlJc w:val="left"/>
      <w:pPr>
        <w:ind w:left="2299" w:hanging="720"/>
      </w:pPr>
      <w:rPr>
        <w:rFonts w:hint="default"/>
      </w:rPr>
    </w:lvl>
    <w:lvl w:ilvl="3">
      <w:start w:val="1"/>
      <w:numFmt w:val="decimal"/>
      <w:isLgl/>
      <w:lvlText w:val="%1.%2.%3.%4."/>
      <w:lvlJc w:val="left"/>
      <w:pPr>
        <w:ind w:left="3094" w:hanging="1080"/>
      </w:pPr>
      <w:rPr>
        <w:rFonts w:hint="default"/>
      </w:rPr>
    </w:lvl>
    <w:lvl w:ilvl="4">
      <w:start w:val="1"/>
      <w:numFmt w:val="decimal"/>
      <w:isLgl/>
      <w:lvlText w:val="%1.%2.%3.%4.%5."/>
      <w:lvlJc w:val="left"/>
      <w:pPr>
        <w:ind w:left="3529" w:hanging="1080"/>
      </w:pPr>
      <w:rPr>
        <w:rFonts w:hint="default"/>
      </w:rPr>
    </w:lvl>
    <w:lvl w:ilvl="5">
      <w:start w:val="1"/>
      <w:numFmt w:val="decimal"/>
      <w:isLgl/>
      <w:lvlText w:val="%1.%2.%3.%4.%5.%6."/>
      <w:lvlJc w:val="left"/>
      <w:pPr>
        <w:ind w:left="4324" w:hanging="1440"/>
      </w:pPr>
      <w:rPr>
        <w:rFonts w:hint="default"/>
      </w:rPr>
    </w:lvl>
    <w:lvl w:ilvl="6">
      <w:start w:val="1"/>
      <w:numFmt w:val="decimal"/>
      <w:isLgl/>
      <w:lvlText w:val="%1.%2.%3.%4.%5.%6.%7."/>
      <w:lvlJc w:val="left"/>
      <w:pPr>
        <w:ind w:left="4759" w:hanging="1440"/>
      </w:pPr>
      <w:rPr>
        <w:rFonts w:hint="default"/>
      </w:rPr>
    </w:lvl>
    <w:lvl w:ilvl="7">
      <w:start w:val="1"/>
      <w:numFmt w:val="decimal"/>
      <w:isLgl/>
      <w:lvlText w:val="%1.%2.%3.%4.%5.%6.%7.%8."/>
      <w:lvlJc w:val="left"/>
      <w:pPr>
        <w:ind w:left="5554" w:hanging="1800"/>
      </w:pPr>
      <w:rPr>
        <w:rFonts w:hint="default"/>
      </w:rPr>
    </w:lvl>
    <w:lvl w:ilvl="8">
      <w:start w:val="1"/>
      <w:numFmt w:val="decimal"/>
      <w:isLgl/>
      <w:lvlText w:val="%1.%2.%3.%4.%5.%6.%7.%8.%9."/>
      <w:lvlJc w:val="left"/>
      <w:pPr>
        <w:ind w:left="5989" w:hanging="1800"/>
      </w:pPr>
      <w:rPr>
        <w:rFont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7"/>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FAF"/>
    <w:rsid w:val="00003585"/>
    <w:rsid w:val="00081DBC"/>
    <w:rsid w:val="000D5B4C"/>
    <w:rsid w:val="0011159C"/>
    <w:rsid w:val="001D5D6D"/>
    <w:rsid w:val="002D012B"/>
    <w:rsid w:val="004960A6"/>
    <w:rsid w:val="004C3A5A"/>
    <w:rsid w:val="005E512D"/>
    <w:rsid w:val="00674496"/>
    <w:rsid w:val="0069208B"/>
    <w:rsid w:val="006F1814"/>
    <w:rsid w:val="0084457E"/>
    <w:rsid w:val="00875FAF"/>
    <w:rsid w:val="008B2213"/>
    <w:rsid w:val="009A7F27"/>
    <w:rsid w:val="00A6797E"/>
    <w:rsid w:val="00A8551C"/>
    <w:rsid w:val="00AE2DE6"/>
    <w:rsid w:val="00B14AA3"/>
    <w:rsid w:val="00B20575"/>
    <w:rsid w:val="00BB4A37"/>
    <w:rsid w:val="00C05F0E"/>
    <w:rsid w:val="00D207AE"/>
    <w:rsid w:val="00D57389"/>
    <w:rsid w:val="00DE41AF"/>
    <w:rsid w:val="00E05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BCB78"/>
  <w15:chartTrackingRefBased/>
  <w15:docId w15:val="{40BDA3FA-8F86-4F01-9586-913F35020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color w:val="000000"/>
        <w:sz w:val="26"/>
        <w:szCs w:val="26"/>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5FAF"/>
    <w:pPr>
      <w:spacing w:after="0" w:line="240" w:lineRule="auto"/>
    </w:pPr>
    <w:rPr>
      <w:rFonts w:eastAsia="Times New Roman" w:cs="Times New Roman"/>
      <w:color w:val="auto"/>
      <w:sz w:val="28"/>
      <w:szCs w:val="28"/>
      <w:lang w:eastAsia="ru-RU"/>
    </w:rPr>
  </w:style>
  <w:style w:type="paragraph" w:styleId="3">
    <w:name w:val="heading 3"/>
    <w:basedOn w:val="a"/>
    <w:next w:val="a"/>
    <w:link w:val="30"/>
    <w:unhideWhenUsed/>
    <w:qFormat/>
    <w:rsid w:val="00875FAF"/>
    <w:pPr>
      <w:keepNext/>
      <w:numPr>
        <w:numId w:val="4"/>
      </w:numPr>
      <w:spacing w:before="240" w:after="60"/>
      <w:outlineLvl w:val="2"/>
    </w:pPr>
    <w:rPr>
      <w:b/>
      <w:bCs/>
      <w:sz w:val="26"/>
      <w:szCs w:val="26"/>
      <w:lang w:val="x-none" w:eastAsia="x-none"/>
    </w:rPr>
  </w:style>
  <w:style w:type="paragraph" w:styleId="4">
    <w:name w:val="heading 4"/>
    <w:basedOn w:val="a"/>
    <w:next w:val="a"/>
    <w:link w:val="40"/>
    <w:unhideWhenUsed/>
    <w:qFormat/>
    <w:rsid w:val="00875FAF"/>
    <w:pPr>
      <w:numPr>
        <w:ilvl w:val="1"/>
        <w:numId w:val="4"/>
      </w:numPr>
      <w:ind w:left="0" w:firstLine="709"/>
      <w:jc w:val="both"/>
      <w:outlineLvl w:val="3"/>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75FAF"/>
    <w:rPr>
      <w:rFonts w:eastAsia="Times New Roman" w:cs="Times New Roman"/>
      <w:b/>
      <w:bCs/>
      <w:color w:val="auto"/>
      <w:lang w:val="x-none" w:eastAsia="x-none"/>
    </w:rPr>
  </w:style>
  <w:style w:type="character" w:customStyle="1" w:styleId="40">
    <w:name w:val="Заголовок 4 Знак"/>
    <w:basedOn w:val="a0"/>
    <w:link w:val="4"/>
    <w:rsid w:val="00875FAF"/>
    <w:rPr>
      <w:rFonts w:eastAsia="Times New Roman" w:cs="Times New Roman"/>
      <w:color w:val="auto"/>
      <w:sz w:val="24"/>
      <w:szCs w:val="24"/>
      <w:lang w:eastAsia="ru-RU"/>
    </w:rPr>
  </w:style>
  <w:style w:type="paragraph" w:styleId="a3">
    <w:name w:val="Body Text"/>
    <w:basedOn w:val="a"/>
    <w:link w:val="a4"/>
    <w:rsid w:val="00875FAF"/>
    <w:pPr>
      <w:autoSpaceDE w:val="0"/>
      <w:autoSpaceDN w:val="0"/>
    </w:pPr>
    <w:rPr>
      <w:sz w:val="20"/>
      <w:szCs w:val="20"/>
      <w:lang w:val="x-none" w:eastAsia="x-none"/>
    </w:rPr>
  </w:style>
  <w:style w:type="character" w:customStyle="1" w:styleId="a4">
    <w:name w:val="Основной текст Знак"/>
    <w:basedOn w:val="a0"/>
    <w:link w:val="a3"/>
    <w:rsid w:val="00875FAF"/>
    <w:rPr>
      <w:rFonts w:eastAsia="Times New Roman" w:cs="Times New Roman"/>
      <w:color w:val="auto"/>
      <w:sz w:val="20"/>
      <w:szCs w:val="20"/>
      <w:lang w:val="x-none" w:eastAsia="x-none"/>
    </w:rPr>
  </w:style>
  <w:style w:type="paragraph" w:styleId="a5">
    <w:name w:val="Normal (Web)"/>
    <w:basedOn w:val="a"/>
    <w:uiPriority w:val="99"/>
    <w:rsid w:val="00875FAF"/>
    <w:pPr>
      <w:spacing w:before="100" w:beforeAutospacing="1" w:after="100" w:afterAutospacing="1"/>
    </w:pPr>
    <w:rPr>
      <w:rFonts w:ascii="Verdana" w:hAnsi="Verdana"/>
      <w:sz w:val="16"/>
      <w:szCs w:val="16"/>
    </w:rPr>
  </w:style>
  <w:style w:type="character" w:customStyle="1" w:styleId="rvts48221">
    <w:name w:val="rvts48221"/>
    <w:rsid w:val="00875FAF"/>
    <w:rPr>
      <w:rFonts w:ascii="Arial" w:hAnsi="Arial" w:cs="Arial"/>
      <w:b/>
      <w:bCs/>
      <w:color w:val="000000"/>
      <w:sz w:val="20"/>
      <w:szCs w:val="20"/>
      <w:u w:val="none"/>
      <w:effect w:val="none"/>
      <w:shd w:val="clear" w:color="auto" w:fill="auto"/>
    </w:rPr>
  </w:style>
  <w:style w:type="character" w:customStyle="1" w:styleId="rvts48220">
    <w:name w:val="rvts48220"/>
    <w:rsid w:val="00875FAF"/>
    <w:rPr>
      <w:rFonts w:ascii="Arial" w:hAnsi="Arial" w:cs="Arial"/>
      <w:color w:val="000000"/>
      <w:sz w:val="20"/>
      <w:szCs w:val="20"/>
      <w:u w:val="none"/>
      <w:effect w:val="none"/>
    </w:rPr>
  </w:style>
  <w:style w:type="paragraph" w:styleId="a6">
    <w:name w:val="Body Text Indent"/>
    <w:basedOn w:val="a"/>
    <w:link w:val="a7"/>
    <w:rsid w:val="00875FAF"/>
    <w:pPr>
      <w:spacing w:after="120"/>
      <w:ind w:left="283"/>
    </w:pPr>
    <w:rPr>
      <w:sz w:val="24"/>
      <w:szCs w:val="24"/>
      <w:lang w:val="x-none" w:eastAsia="x-none"/>
    </w:rPr>
  </w:style>
  <w:style w:type="character" w:customStyle="1" w:styleId="a7">
    <w:name w:val="Основной текст с отступом Знак"/>
    <w:basedOn w:val="a0"/>
    <w:link w:val="a6"/>
    <w:rsid w:val="00875FAF"/>
    <w:rPr>
      <w:rFonts w:eastAsia="Times New Roman" w:cs="Times New Roman"/>
      <w:color w:val="auto"/>
      <w:sz w:val="24"/>
      <w:szCs w:val="24"/>
      <w:lang w:val="x-none" w:eastAsia="x-none"/>
    </w:rPr>
  </w:style>
  <w:style w:type="paragraph" w:styleId="a8">
    <w:name w:val="footnote text"/>
    <w:basedOn w:val="a"/>
    <w:link w:val="a9"/>
    <w:uiPriority w:val="99"/>
    <w:rsid w:val="00875FAF"/>
    <w:rPr>
      <w:rFonts w:ascii="Calibri" w:hAnsi="Calibri"/>
      <w:sz w:val="20"/>
      <w:szCs w:val="20"/>
      <w:lang w:val="x-none" w:eastAsia="x-none"/>
    </w:rPr>
  </w:style>
  <w:style w:type="character" w:customStyle="1" w:styleId="a9">
    <w:name w:val="Текст сноски Знак"/>
    <w:basedOn w:val="a0"/>
    <w:link w:val="a8"/>
    <w:uiPriority w:val="99"/>
    <w:rsid w:val="00875FAF"/>
    <w:rPr>
      <w:rFonts w:ascii="Calibri" w:eastAsia="Times New Roman" w:hAnsi="Calibri" w:cs="Times New Roman"/>
      <w:color w:val="auto"/>
      <w:sz w:val="20"/>
      <w:szCs w:val="20"/>
      <w:lang w:val="x-none" w:eastAsia="x-none"/>
    </w:rPr>
  </w:style>
  <w:style w:type="character" w:styleId="aa">
    <w:name w:val="Emphasis"/>
    <w:uiPriority w:val="20"/>
    <w:qFormat/>
    <w:rsid w:val="00875FAF"/>
    <w:rPr>
      <w:rFonts w:cs="Times New Roman"/>
      <w:i/>
      <w:iCs/>
    </w:rPr>
  </w:style>
  <w:style w:type="paragraph" w:styleId="ab">
    <w:name w:val="List Paragraph"/>
    <w:basedOn w:val="a"/>
    <w:uiPriority w:val="34"/>
    <w:qFormat/>
    <w:rsid w:val="00B14AA3"/>
    <w:pPr>
      <w:ind w:left="720"/>
      <w:contextualSpacing/>
    </w:pPr>
  </w:style>
  <w:style w:type="paragraph" w:styleId="ac">
    <w:name w:val="Balloon Text"/>
    <w:basedOn w:val="a"/>
    <w:link w:val="ad"/>
    <w:uiPriority w:val="99"/>
    <w:semiHidden/>
    <w:unhideWhenUsed/>
    <w:rsid w:val="00B14AA3"/>
    <w:rPr>
      <w:rFonts w:ascii="Segoe UI" w:hAnsi="Segoe UI" w:cs="Segoe UI"/>
      <w:sz w:val="18"/>
      <w:szCs w:val="18"/>
    </w:rPr>
  </w:style>
  <w:style w:type="character" w:customStyle="1" w:styleId="ad">
    <w:name w:val="Текст выноски Знак"/>
    <w:basedOn w:val="a0"/>
    <w:link w:val="ac"/>
    <w:uiPriority w:val="99"/>
    <w:semiHidden/>
    <w:rsid w:val="00B14AA3"/>
    <w:rPr>
      <w:rFonts w:ascii="Segoe UI" w:eastAsia="Times New Roman" w:hAnsi="Segoe UI" w:cs="Segoe UI"/>
      <w:color w:val="auto"/>
      <w:sz w:val="18"/>
      <w:szCs w:val="18"/>
      <w:lang w:eastAsia="ru-RU"/>
    </w:rPr>
  </w:style>
  <w:style w:type="character" w:styleId="ae">
    <w:name w:val="annotation reference"/>
    <w:basedOn w:val="a0"/>
    <w:uiPriority w:val="99"/>
    <w:semiHidden/>
    <w:unhideWhenUsed/>
    <w:rsid w:val="00B14AA3"/>
    <w:rPr>
      <w:sz w:val="16"/>
      <w:szCs w:val="16"/>
    </w:rPr>
  </w:style>
  <w:style w:type="paragraph" w:styleId="af">
    <w:name w:val="annotation text"/>
    <w:basedOn w:val="a"/>
    <w:link w:val="af0"/>
    <w:uiPriority w:val="99"/>
    <w:semiHidden/>
    <w:unhideWhenUsed/>
    <w:rsid w:val="00B14AA3"/>
    <w:rPr>
      <w:sz w:val="20"/>
      <w:szCs w:val="20"/>
    </w:rPr>
  </w:style>
  <w:style w:type="character" w:customStyle="1" w:styleId="af0">
    <w:name w:val="Текст примечания Знак"/>
    <w:basedOn w:val="a0"/>
    <w:link w:val="af"/>
    <w:uiPriority w:val="99"/>
    <w:semiHidden/>
    <w:rsid w:val="00B14AA3"/>
    <w:rPr>
      <w:rFonts w:eastAsia="Times New Roman" w:cs="Times New Roman"/>
      <w:color w:val="auto"/>
      <w:sz w:val="20"/>
      <w:szCs w:val="20"/>
      <w:lang w:eastAsia="ru-RU"/>
    </w:rPr>
  </w:style>
  <w:style w:type="paragraph" w:styleId="af1">
    <w:name w:val="annotation subject"/>
    <w:basedOn w:val="af"/>
    <w:next w:val="af"/>
    <w:link w:val="af2"/>
    <w:uiPriority w:val="99"/>
    <w:semiHidden/>
    <w:unhideWhenUsed/>
    <w:rsid w:val="00B14AA3"/>
    <w:rPr>
      <w:b/>
      <w:bCs/>
    </w:rPr>
  </w:style>
  <w:style w:type="character" w:customStyle="1" w:styleId="af2">
    <w:name w:val="Тема примечания Знак"/>
    <w:basedOn w:val="af0"/>
    <w:link w:val="af1"/>
    <w:uiPriority w:val="99"/>
    <w:semiHidden/>
    <w:rsid w:val="00B14AA3"/>
    <w:rPr>
      <w:rFonts w:eastAsia="Times New Roman" w:cs="Times New Roman"/>
      <w:b/>
      <w:bCs/>
      <w:color w:val="auto"/>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2973</Words>
  <Characters>16947</Characters>
  <Application>Microsoft Office Word</Application>
  <DocSecurity>4</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Шендрикова Анна Сергеевна</dc:creator>
  <cp:keywords/>
  <dc:description/>
  <cp:lastModifiedBy>Галкина Елена Николаевна</cp:lastModifiedBy>
  <cp:revision>2</cp:revision>
  <dcterms:created xsi:type="dcterms:W3CDTF">2022-02-28T08:23:00Z</dcterms:created>
  <dcterms:modified xsi:type="dcterms:W3CDTF">2022-02-28T08:23:00Z</dcterms:modified>
</cp:coreProperties>
</file>