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margin" w:tblpY="8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CF2F2F" w14:paraId="5EECED3A" w14:textId="77777777" w:rsidTr="00CF2F2F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ECED38" w14:textId="77777777" w:rsidR="00CF2F2F" w:rsidRPr="009E46D4" w:rsidRDefault="00CF2F2F" w:rsidP="00CF2F2F">
            <w:pPr>
              <w:tabs>
                <w:tab w:val="right" w:pos="10207"/>
              </w:tabs>
              <w:ind w:firstLine="0"/>
              <w:jc w:val="left"/>
              <w:rPr>
                <w:b/>
                <w:sz w:val="26"/>
                <w:szCs w:val="26"/>
              </w:rPr>
            </w:pPr>
            <w:r w:rsidRPr="009E46D4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ECED39" w14:textId="67107181" w:rsidR="00CF2F2F" w:rsidRPr="009E46D4" w:rsidRDefault="00CF2F2F" w:rsidP="00B04330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 w:rsidRPr="003C29F0">
              <w:rPr>
                <w:b/>
                <w:color w:val="000000"/>
                <w:sz w:val="26"/>
                <w:szCs w:val="26"/>
              </w:rPr>
              <w:t>401T_</w:t>
            </w:r>
            <w:r w:rsidR="007239B6">
              <w:rPr>
                <w:b/>
                <w:color w:val="000000"/>
                <w:sz w:val="26"/>
                <w:szCs w:val="26"/>
              </w:rPr>
              <w:t>301</w:t>
            </w:r>
          </w:p>
        </w:tc>
      </w:tr>
      <w:tr w:rsidR="00CF2F2F" w14:paraId="5EECED3D" w14:textId="77777777" w:rsidTr="00CF2F2F">
        <w:trPr>
          <w:trHeight w:val="99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ECED3B" w14:textId="77777777" w:rsidR="00CF2F2F" w:rsidRPr="009E46D4" w:rsidRDefault="00CF2F2F" w:rsidP="00CF2F2F">
            <w:pPr>
              <w:tabs>
                <w:tab w:val="right" w:pos="10207"/>
              </w:tabs>
              <w:ind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440F24">
              <w:rPr>
                <w:b/>
                <w:sz w:val="26"/>
                <w:szCs w:val="26"/>
                <w:lang w:val="en-US"/>
              </w:rPr>
              <w:t xml:space="preserve">Номер материала </w:t>
            </w:r>
            <w:r w:rsidRPr="009E46D4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ECED3C" w14:textId="4258EA06" w:rsidR="00CF2F2F" w:rsidRPr="00BF619F" w:rsidRDefault="004A2F15" w:rsidP="00C03EAA">
            <w:pPr>
              <w:tabs>
                <w:tab w:val="right" w:pos="10207"/>
              </w:tabs>
              <w:ind w:firstLine="0"/>
              <w:jc w:val="left"/>
              <w:rPr>
                <w:color w:val="000000"/>
              </w:rPr>
            </w:pPr>
            <w:r w:rsidRPr="004A2F15">
              <w:rPr>
                <w:b/>
                <w:sz w:val="26"/>
                <w:szCs w:val="26"/>
                <w:lang w:val="en-US"/>
              </w:rPr>
              <w:t>2</w:t>
            </w:r>
            <w:r w:rsidR="00B04330">
              <w:rPr>
                <w:b/>
                <w:sz w:val="26"/>
                <w:szCs w:val="26"/>
              </w:rPr>
              <w:t>386</w:t>
            </w:r>
            <w:r w:rsidR="00C03EAA">
              <w:rPr>
                <w:b/>
                <w:sz w:val="26"/>
                <w:szCs w:val="26"/>
              </w:rPr>
              <w:t>1</w:t>
            </w:r>
            <w:r w:rsidR="00B04330">
              <w:rPr>
                <w:b/>
                <w:sz w:val="26"/>
                <w:szCs w:val="26"/>
              </w:rPr>
              <w:t>0</w:t>
            </w:r>
            <w:r w:rsidR="00C03EAA">
              <w:rPr>
                <w:b/>
                <w:sz w:val="26"/>
                <w:szCs w:val="26"/>
              </w:rPr>
              <w:t>6</w:t>
            </w:r>
          </w:p>
        </w:tc>
      </w:tr>
    </w:tbl>
    <w:p w14:paraId="5EECED3E" w14:textId="77777777" w:rsidR="0064701B" w:rsidRDefault="0064701B" w:rsidP="0064701B">
      <w:pPr>
        <w:tabs>
          <w:tab w:val="right" w:pos="10207"/>
        </w:tabs>
        <w:jc w:val="right"/>
        <w:rPr>
          <w:b/>
          <w:sz w:val="26"/>
          <w:szCs w:val="26"/>
        </w:rPr>
      </w:pPr>
      <w:r>
        <w:rPr>
          <w:b/>
          <w:sz w:val="26"/>
          <w:szCs w:val="26"/>
        </w:rPr>
        <w:t>“УТВЕРЖДАЮ”</w:t>
      </w:r>
    </w:p>
    <w:p w14:paraId="33FA0A55" w14:textId="77777777" w:rsidR="00931532" w:rsidRPr="0092252E" w:rsidRDefault="00931532" w:rsidP="00931532">
      <w:pPr>
        <w:tabs>
          <w:tab w:val="right" w:pos="10207"/>
        </w:tabs>
        <w:spacing w:line="276" w:lineRule="auto"/>
        <w:ind w:right="-2"/>
        <w:jc w:val="right"/>
        <w:rPr>
          <w:sz w:val="24"/>
          <w:szCs w:val="24"/>
        </w:rPr>
      </w:pPr>
      <w:r w:rsidRPr="0092252E">
        <w:rPr>
          <w:sz w:val="24"/>
          <w:szCs w:val="24"/>
        </w:rPr>
        <w:t>Первый заместитель директора –                                                                                       главный инженер филиала ПАО                                                                                                                   «МРСК Центра» - «Смоленскэнерго»</w:t>
      </w:r>
    </w:p>
    <w:p w14:paraId="1A6B3B91" w14:textId="77777777" w:rsidR="00931532" w:rsidRPr="0092252E" w:rsidRDefault="00931532" w:rsidP="00931532">
      <w:pPr>
        <w:tabs>
          <w:tab w:val="right" w:pos="10207"/>
        </w:tabs>
        <w:spacing w:line="276" w:lineRule="auto"/>
        <w:ind w:right="-2"/>
        <w:jc w:val="right"/>
        <w:rPr>
          <w:sz w:val="24"/>
          <w:szCs w:val="24"/>
        </w:rPr>
      </w:pPr>
    </w:p>
    <w:p w14:paraId="1ED8F79B" w14:textId="77777777" w:rsidR="00931532" w:rsidRPr="0092252E" w:rsidRDefault="00931532" w:rsidP="00931532">
      <w:pPr>
        <w:tabs>
          <w:tab w:val="right" w:pos="10207"/>
        </w:tabs>
        <w:spacing w:line="276" w:lineRule="auto"/>
        <w:ind w:right="-2"/>
        <w:jc w:val="right"/>
        <w:rPr>
          <w:sz w:val="24"/>
          <w:szCs w:val="24"/>
        </w:rPr>
      </w:pPr>
      <w:r w:rsidRPr="0092252E">
        <w:rPr>
          <w:sz w:val="24"/>
          <w:szCs w:val="24"/>
        </w:rPr>
        <w:t>_________________ В.В. Мордыкин</w:t>
      </w:r>
    </w:p>
    <w:p w14:paraId="4C0CAFA4" w14:textId="77777777" w:rsidR="007239B6" w:rsidRPr="00121EA2" w:rsidRDefault="007239B6" w:rsidP="007239B6">
      <w:pPr>
        <w:pStyle w:val="2"/>
        <w:numPr>
          <w:ilvl w:val="0"/>
          <w:numId w:val="0"/>
        </w:numPr>
        <w:jc w:val="right"/>
        <w:rPr>
          <w:b w:val="0"/>
          <w:sz w:val="24"/>
          <w:szCs w:val="24"/>
        </w:rPr>
      </w:pPr>
      <w:r w:rsidRPr="00121EA2">
        <w:rPr>
          <w:b w:val="0"/>
          <w:sz w:val="24"/>
          <w:szCs w:val="24"/>
        </w:rPr>
        <w:t>«12» ноября 2020 года</w:t>
      </w:r>
    </w:p>
    <w:p w14:paraId="5EECED44" w14:textId="77777777" w:rsidR="001F5706" w:rsidRPr="00015CF2" w:rsidRDefault="001F5706" w:rsidP="004F6968">
      <w:pPr>
        <w:pStyle w:val="2"/>
        <w:numPr>
          <w:ilvl w:val="0"/>
          <w:numId w:val="0"/>
        </w:numPr>
        <w:spacing w:after="120"/>
        <w:rPr>
          <w:b w:val="0"/>
          <w:sz w:val="24"/>
          <w:szCs w:val="24"/>
        </w:rPr>
      </w:pPr>
    </w:p>
    <w:p w14:paraId="5EECED45" w14:textId="77777777" w:rsidR="004F6968" w:rsidRPr="00FA5FA8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4061D3">
        <w:t>ТЕХНИЧЕСКОЕ ЗАДАНИЕ</w:t>
      </w:r>
    </w:p>
    <w:p w14:paraId="5EECED46" w14:textId="1C8EA67B" w:rsidR="00440F24" w:rsidRPr="001D0CAA" w:rsidRDefault="004F6968" w:rsidP="001D0CAA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на </w:t>
      </w:r>
      <w:r w:rsidR="00612811" w:rsidRPr="00A57AE8">
        <w:rPr>
          <w:b/>
          <w:sz w:val="26"/>
          <w:szCs w:val="26"/>
        </w:rPr>
        <w:t>поставку</w:t>
      </w:r>
      <w:r w:rsidR="00B45060">
        <w:rPr>
          <w:b/>
          <w:sz w:val="26"/>
          <w:szCs w:val="26"/>
        </w:rPr>
        <w:t xml:space="preserve"> </w:t>
      </w:r>
      <w:r w:rsidR="0078415B">
        <w:rPr>
          <w:b/>
          <w:sz w:val="26"/>
          <w:szCs w:val="26"/>
        </w:rPr>
        <w:t>к</w:t>
      </w:r>
      <w:r w:rsidR="0078415B" w:rsidRPr="0078415B">
        <w:rPr>
          <w:b/>
          <w:sz w:val="26"/>
          <w:szCs w:val="26"/>
        </w:rPr>
        <w:t>абель</w:t>
      </w:r>
      <w:r w:rsidR="001F4F3E">
        <w:rPr>
          <w:b/>
          <w:sz w:val="26"/>
          <w:szCs w:val="26"/>
        </w:rPr>
        <w:t>ной арматуры</w:t>
      </w:r>
      <w:r w:rsidR="00513A53" w:rsidRPr="001314ED">
        <w:rPr>
          <w:b/>
          <w:sz w:val="26"/>
          <w:szCs w:val="26"/>
        </w:rPr>
        <w:t xml:space="preserve"> (</w:t>
      </w:r>
      <w:r w:rsidR="004A2F15" w:rsidRPr="004A2F15">
        <w:rPr>
          <w:b/>
          <w:sz w:val="26"/>
          <w:szCs w:val="26"/>
        </w:rPr>
        <w:t>Наконечник-гильза Е</w:t>
      </w:r>
      <w:r w:rsidR="00B04330">
        <w:rPr>
          <w:b/>
          <w:sz w:val="26"/>
          <w:szCs w:val="26"/>
        </w:rPr>
        <w:t>1</w:t>
      </w:r>
      <w:r w:rsidR="00C03EAA">
        <w:rPr>
          <w:b/>
          <w:sz w:val="26"/>
          <w:szCs w:val="26"/>
        </w:rPr>
        <w:t>0</w:t>
      </w:r>
      <w:r w:rsidR="00B04330">
        <w:rPr>
          <w:b/>
          <w:sz w:val="26"/>
          <w:szCs w:val="26"/>
        </w:rPr>
        <w:t>-1</w:t>
      </w:r>
      <w:r w:rsidR="004A2F15" w:rsidRPr="004A2F15">
        <w:rPr>
          <w:b/>
          <w:sz w:val="26"/>
          <w:szCs w:val="26"/>
        </w:rPr>
        <w:t xml:space="preserve">2 </w:t>
      </w:r>
      <w:r w:rsidR="00B04330">
        <w:rPr>
          <w:b/>
          <w:sz w:val="26"/>
          <w:szCs w:val="26"/>
        </w:rPr>
        <w:t>2</w:t>
      </w:r>
      <w:r w:rsidR="004A2F15" w:rsidRPr="004A2F15">
        <w:rPr>
          <w:b/>
          <w:sz w:val="26"/>
          <w:szCs w:val="26"/>
        </w:rPr>
        <w:t>0шт</w:t>
      </w:r>
      <w:r w:rsidR="00513A53">
        <w:rPr>
          <w:b/>
          <w:sz w:val="26"/>
          <w:szCs w:val="26"/>
        </w:rPr>
        <w:t>)</w:t>
      </w:r>
      <w:r w:rsidR="00C03EAA">
        <w:rPr>
          <w:b/>
          <w:sz w:val="26"/>
          <w:szCs w:val="26"/>
        </w:rPr>
        <w:t xml:space="preserve"> или аналог</w:t>
      </w:r>
      <w:r w:rsidR="001F4F3E">
        <w:rPr>
          <w:b/>
          <w:sz w:val="26"/>
          <w:szCs w:val="26"/>
        </w:rPr>
        <w:t>.</w:t>
      </w:r>
      <w:r w:rsidR="0078415B">
        <w:rPr>
          <w:b/>
          <w:sz w:val="26"/>
          <w:szCs w:val="26"/>
        </w:rPr>
        <w:t xml:space="preserve"> </w:t>
      </w:r>
    </w:p>
    <w:p w14:paraId="5EECED47" w14:textId="77777777" w:rsidR="004F6968" w:rsidRPr="00440F24" w:rsidRDefault="009752B7" w:rsidP="00440F24">
      <w:pPr>
        <w:ind w:firstLine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Лот </w:t>
      </w:r>
      <w:r w:rsidR="009C0389" w:rsidRPr="00A57AE8">
        <w:rPr>
          <w:b/>
          <w:sz w:val="26"/>
          <w:szCs w:val="26"/>
        </w:rPr>
        <w:t xml:space="preserve">№ </w:t>
      </w:r>
      <w:r w:rsidR="00260830" w:rsidRPr="00E42D30">
        <w:rPr>
          <w:b/>
          <w:sz w:val="26"/>
          <w:szCs w:val="26"/>
          <w:u w:val="single"/>
        </w:rPr>
        <w:t>4</w:t>
      </w:r>
      <w:r w:rsidR="00232E4A" w:rsidRPr="00E42D30">
        <w:rPr>
          <w:b/>
          <w:sz w:val="26"/>
          <w:szCs w:val="26"/>
          <w:u w:val="single"/>
        </w:rPr>
        <w:t>0</w:t>
      </w:r>
      <w:r w:rsidR="00260830" w:rsidRPr="00E42D30">
        <w:rPr>
          <w:b/>
          <w:sz w:val="26"/>
          <w:szCs w:val="26"/>
          <w:u w:val="single"/>
        </w:rPr>
        <w:t>1T</w:t>
      </w:r>
      <w:r w:rsidR="00E42D30">
        <w:rPr>
          <w:b/>
          <w:sz w:val="26"/>
          <w:szCs w:val="26"/>
          <w:u w:val="single"/>
        </w:rPr>
        <w:t>.</w:t>
      </w:r>
    </w:p>
    <w:p w14:paraId="5EECED48" w14:textId="77777777" w:rsidR="00612811" w:rsidRPr="00020DD3" w:rsidRDefault="00612811" w:rsidP="00773399">
      <w:pPr>
        <w:ind w:firstLine="0"/>
        <w:jc w:val="center"/>
        <w:rPr>
          <w:sz w:val="24"/>
          <w:szCs w:val="24"/>
        </w:rPr>
      </w:pPr>
    </w:p>
    <w:p w14:paraId="5EECED49" w14:textId="77777777" w:rsidR="003C29F0" w:rsidRPr="00E42D30" w:rsidRDefault="003C29F0" w:rsidP="003C29F0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E42D30">
        <w:rPr>
          <w:b/>
          <w:bCs/>
          <w:sz w:val="26"/>
          <w:szCs w:val="26"/>
        </w:rPr>
        <w:t>Технические требования к продукции.</w:t>
      </w:r>
    </w:p>
    <w:p w14:paraId="5EECED4A" w14:textId="77777777" w:rsidR="003C29F0" w:rsidRPr="00BE5448" w:rsidRDefault="003C29F0" w:rsidP="003C29F0">
      <w:pPr>
        <w:pStyle w:val="ad"/>
        <w:tabs>
          <w:tab w:val="left" w:pos="1134"/>
        </w:tabs>
        <w:ind w:left="851" w:firstLine="0"/>
        <w:rPr>
          <w:sz w:val="24"/>
          <w:szCs w:val="24"/>
        </w:rPr>
      </w:pPr>
      <w:r w:rsidRPr="00F95F7D">
        <w:rPr>
          <w:sz w:val="24"/>
          <w:szCs w:val="24"/>
        </w:rPr>
        <w:t xml:space="preserve">1.1 </w:t>
      </w:r>
      <w:r w:rsidRPr="00101DD6">
        <w:rPr>
          <w:sz w:val="24"/>
          <w:szCs w:val="24"/>
        </w:rPr>
        <w:t xml:space="preserve">Технические </w:t>
      </w:r>
      <w:r>
        <w:rPr>
          <w:sz w:val="24"/>
          <w:szCs w:val="24"/>
        </w:rPr>
        <w:t>требования, характеристики и количество кабельной арматуры</w:t>
      </w:r>
      <w:r w:rsidRPr="00101DD6">
        <w:rPr>
          <w:sz w:val="24"/>
          <w:szCs w:val="24"/>
        </w:rPr>
        <w:t xml:space="preserve"> должны соответствовать параметрам и быть не ниже</w:t>
      </w:r>
      <w:r>
        <w:rPr>
          <w:sz w:val="24"/>
          <w:szCs w:val="24"/>
        </w:rPr>
        <w:t xml:space="preserve"> </w:t>
      </w:r>
      <w:r w:rsidRPr="00101DD6">
        <w:rPr>
          <w:sz w:val="24"/>
          <w:szCs w:val="24"/>
        </w:rPr>
        <w:t>з</w:t>
      </w:r>
      <w:r>
        <w:rPr>
          <w:sz w:val="24"/>
          <w:szCs w:val="24"/>
        </w:rPr>
        <w:t>начений приведенных в таблице:</w:t>
      </w:r>
    </w:p>
    <w:p w14:paraId="5EECED4B" w14:textId="77777777" w:rsidR="003C29F0" w:rsidRDefault="003C29F0" w:rsidP="003C29F0">
      <w:pPr>
        <w:pStyle w:val="ad"/>
        <w:tabs>
          <w:tab w:val="left" w:pos="1134"/>
        </w:tabs>
        <w:ind w:left="0"/>
        <w:jc w:val="right"/>
        <w:rPr>
          <w:sz w:val="24"/>
          <w:szCs w:val="24"/>
        </w:rPr>
      </w:pPr>
      <w:r w:rsidRPr="00BE5448">
        <w:rPr>
          <w:sz w:val="24"/>
          <w:szCs w:val="24"/>
        </w:rPr>
        <w:t xml:space="preserve">Таблица 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2376"/>
        <w:gridCol w:w="8080"/>
      </w:tblGrid>
      <w:tr w:rsidR="00E42D30" w14:paraId="5EECED4F" w14:textId="77777777" w:rsidTr="00E42D30">
        <w:trPr>
          <w:trHeight w:val="29"/>
        </w:trPr>
        <w:tc>
          <w:tcPr>
            <w:tcW w:w="2376" w:type="dxa"/>
            <w:vMerge w:val="restart"/>
            <w:vAlign w:val="center"/>
          </w:tcPr>
          <w:p w14:paraId="5EECED4D" w14:textId="13D77A77" w:rsidR="00E42D30" w:rsidRPr="00BB4071" w:rsidRDefault="00E42D30" w:rsidP="00C03EAA">
            <w:pPr>
              <w:ind w:firstLine="0"/>
              <w:jc w:val="center"/>
              <w:rPr>
                <w:color w:val="000000"/>
                <w:sz w:val="24"/>
              </w:rPr>
            </w:pPr>
            <w:r w:rsidRPr="004A2F15">
              <w:rPr>
                <w:color w:val="000000"/>
                <w:sz w:val="24"/>
              </w:rPr>
              <w:t xml:space="preserve">Наконечник-гильза </w:t>
            </w:r>
            <w:r w:rsidR="00B04330" w:rsidRPr="004A2F15">
              <w:rPr>
                <w:b/>
                <w:sz w:val="26"/>
                <w:szCs w:val="26"/>
              </w:rPr>
              <w:t>Е</w:t>
            </w:r>
            <w:r w:rsidR="00B04330">
              <w:rPr>
                <w:b/>
                <w:sz w:val="26"/>
                <w:szCs w:val="26"/>
              </w:rPr>
              <w:t>1</w:t>
            </w:r>
            <w:r w:rsidR="00C03EAA">
              <w:rPr>
                <w:b/>
                <w:sz w:val="26"/>
                <w:szCs w:val="26"/>
              </w:rPr>
              <w:t>0</w:t>
            </w:r>
            <w:r w:rsidR="00B04330">
              <w:rPr>
                <w:b/>
                <w:sz w:val="26"/>
                <w:szCs w:val="26"/>
              </w:rPr>
              <w:t>-1</w:t>
            </w:r>
            <w:r w:rsidR="00B04330" w:rsidRPr="004A2F15">
              <w:rPr>
                <w:b/>
                <w:sz w:val="26"/>
                <w:szCs w:val="26"/>
              </w:rPr>
              <w:t xml:space="preserve">2 </w:t>
            </w:r>
            <w:r w:rsidR="00B04330">
              <w:rPr>
                <w:b/>
                <w:sz w:val="26"/>
                <w:szCs w:val="26"/>
              </w:rPr>
              <w:t>2</w:t>
            </w:r>
            <w:r w:rsidR="00B04330" w:rsidRPr="004A2F15">
              <w:rPr>
                <w:b/>
                <w:sz w:val="26"/>
                <w:szCs w:val="26"/>
              </w:rPr>
              <w:t>0шт</w:t>
            </w:r>
            <w:r w:rsidR="00C03EAA">
              <w:rPr>
                <w:b/>
                <w:sz w:val="26"/>
                <w:szCs w:val="26"/>
              </w:rPr>
              <w:t xml:space="preserve"> или аналог</w:t>
            </w:r>
          </w:p>
        </w:tc>
        <w:tc>
          <w:tcPr>
            <w:tcW w:w="8080" w:type="dxa"/>
            <w:vAlign w:val="center"/>
          </w:tcPr>
          <w:p w14:paraId="5EECED4E" w14:textId="1FDCE4F9" w:rsidR="00E42D30" w:rsidRPr="00A73E89" w:rsidRDefault="00B04330" w:rsidP="00B04330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B04330">
              <w:rPr>
                <w:color w:val="000000"/>
                <w:sz w:val="24"/>
                <w:szCs w:val="24"/>
              </w:rPr>
              <w:t xml:space="preserve">Предназначены для оконцевания проводов и подключения их к контактным зажимам различного электрооборудования (клеммным блокам, автоматическим выключателям, зажимам наборным, розеткам и т.п.). Данный вид наконечников предназначен для оконцевания многопроволочных гибких проводов. </w:t>
            </w:r>
          </w:p>
        </w:tc>
      </w:tr>
      <w:tr w:rsidR="00E42D30" w14:paraId="5EECED52" w14:textId="77777777" w:rsidTr="00982B85">
        <w:trPr>
          <w:trHeight w:val="22"/>
        </w:trPr>
        <w:tc>
          <w:tcPr>
            <w:tcW w:w="2376" w:type="dxa"/>
            <w:vMerge/>
          </w:tcPr>
          <w:p w14:paraId="5EECED50" w14:textId="77777777" w:rsidR="00E42D30" w:rsidRPr="004A2F15" w:rsidRDefault="00E42D30" w:rsidP="00BB4071">
            <w:pPr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8080" w:type="dxa"/>
            <w:vAlign w:val="center"/>
          </w:tcPr>
          <w:p w14:paraId="5EECED51" w14:textId="77777777" w:rsidR="00E42D30" w:rsidRPr="004117B8" w:rsidRDefault="00E42D30" w:rsidP="00355486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</w:t>
            </w:r>
            <w:r w:rsidRPr="0011653D">
              <w:rPr>
                <w:color w:val="000000"/>
                <w:sz w:val="24"/>
                <w:szCs w:val="24"/>
              </w:rPr>
              <w:t xml:space="preserve">собенности конструкции </w:t>
            </w:r>
            <w:r>
              <w:rPr>
                <w:color w:val="000000"/>
                <w:sz w:val="24"/>
                <w:szCs w:val="24"/>
              </w:rPr>
              <w:t>–</w:t>
            </w:r>
            <w:r w:rsidRPr="0011653D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изолированный фланец; </w:t>
            </w:r>
            <w:r w:rsidRPr="0011653D">
              <w:rPr>
                <w:color w:val="000000"/>
                <w:sz w:val="24"/>
                <w:szCs w:val="24"/>
              </w:rPr>
              <w:t>оконцевание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11653D">
              <w:rPr>
                <w:color w:val="000000"/>
                <w:sz w:val="24"/>
                <w:szCs w:val="24"/>
              </w:rPr>
              <w:t>осуществляется опрессовкой</w:t>
            </w:r>
          </w:p>
        </w:tc>
      </w:tr>
      <w:tr w:rsidR="00E42D30" w14:paraId="5EECED55" w14:textId="77777777" w:rsidTr="00982B85">
        <w:trPr>
          <w:trHeight w:val="22"/>
        </w:trPr>
        <w:tc>
          <w:tcPr>
            <w:tcW w:w="2376" w:type="dxa"/>
            <w:vMerge/>
          </w:tcPr>
          <w:p w14:paraId="5EECED53" w14:textId="77777777" w:rsidR="00E42D30" w:rsidRPr="004A2F15" w:rsidRDefault="00E42D30" w:rsidP="00BB4071">
            <w:pPr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8080" w:type="dxa"/>
            <w:vAlign w:val="center"/>
          </w:tcPr>
          <w:p w14:paraId="5EECED54" w14:textId="2E3CD195" w:rsidR="00E42D30" w:rsidRDefault="00B04330" w:rsidP="00C03EAA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Номинальное с</w:t>
            </w:r>
            <w:r w:rsidR="00E42D30" w:rsidRPr="0011653D">
              <w:rPr>
                <w:color w:val="000000"/>
                <w:sz w:val="24"/>
                <w:szCs w:val="24"/>
              </w:rPr>
              <w:t xml:space="preserve">ечение токопроводящих жил: </w:t>
            </w:r>
            <w:r w:rsidR="00E42D30">
              <w:rPr>
                <w:color w:val="000000"/>
                <w:sz w:val="24"/>
                <w:szCs w:val="24"/>
              </w:rPr>
              <w:t>1</w:t>
            </w:r>
            <w:r w:rsidR="00C03EAA">
              <w:rPr>
                <w:color w:val="000000"/>
                <w:sz w:val="24"/>
                <w:szCs w:val="24"/>
              </w:rPr>
              <w:t>0</w:t>
            </w:r>
            <w:r w:rsidR="00E42D30" w:rsidRPr="0011653D">
              <w:rPr>
                <w:color w:val="000000"/>
                <w:sz w:val="24"/>
                <w:szCs w:val="24"/>
              </w:rPr>
              <w:t xml:space="preserve"> мм²</w:t>
            </w:r>
          </w:p>
        </w:tc>
      </w:tr>
      <w:tr w:rsidR="00E42D30" w14:paraId="5EECED58" w14:textId="77777777" w:rsidTr="00982B85">
        <w:trPr>
          <w:trHeight w:val="22"/>
        </w:trPr>
        <w:tc>
          <w:tcPr>
            <w:tcW w:w="2376" w:type="dxa"/>
            <w:vMerge/>
          </w:tcPr>
          <w:p w14:paraId="5EECED56" w14:textId="77777777" w:rsidR="00E42D30" w:rsidRPr="004A2F15" w:rsidRDefault="00E42D30" w:rsidP="00BB4071">
            <w:pPr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8080" w:type="dxa"/>
            <w:vAlign w:val="center"/>
          </w:tcPr>
          <w:p w14:paraId="5EECED57" w14:textId="034BC515" w:rsidR="00E42D30" w:rsidRDefault="00E42D30" w:rsidP="002778E2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</w:t>
            </w:r>
            <w:r w:rsidRPr="0011653D">
              <w:rPr>
                <w:color w:val="000000"/>
                <w:sz w:val="24"/>
                <w:szCs w:val="24"/>
              </w:rPr>
              <w:t>атериал: медь М2, ГОСТ 617-90</w:t>
            </w:r>
          </w:p>
        </w:tc>
      </w:tr>
      <w:tr w:rsidR="00E42D30" w14:paraId="5EECED5B" w14:textId="77777777" w:rsidTr="00982B85">
        <w:trPr>
          <w:trHeight w:val="22"/>
        </w:trPr>
        <w:tc>
          <w:tcPr>
            <w:tcW w:w="2376" w:type="dxa"/>
            <w:vMerge/>
          </w:tcPr>
          <w:p w14:paraId="5EECED59" w14:textId="77777777" w:rsidR="00E42D30" w:rsidRPr="004A2F15" w:rsidRDefault="00E42D30" w:rsidP="00BB4071">
            <w:pPr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8080" w:type="dxa"/>
            <w:vAlign w:val="center"/>
          </w:tcPr>
          <w:p w14:paraId="5EECED5A" w14:textId="77777777" w:rsidR="00E42D30" w:rsidRDefault="00E42D30" w:rsidP="00355486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F86BC3">
              <w:rPr>
                <w:color w:val="000000"/>
                <w:sz w:val="24"/>
                <w:szCs w:val="24"/>
              </w:rPr>
              <w:t>Покрытие – олово</w:t>
            </w:r>
            <w:r>
              <w:rPr>
                <w:color w:val="000000"/>
                <w:sz w:val="24"/>
                <w:szCs w:val="24"/>
              </w:rPr>
              <w:t xml:space="preserve"> (луженый)</w:t>
            </w:r>
            <w:r w:rsidRPr="00F86BC3">
              <w:rPr>
                <w:color w:val="000000"/>
                <w:sz w:val="24"/>
                <w:szCs w:val="24"/>
              </w:rPr>
              <w:t>.</w:t>
            </w:r>
          </w:p>
        </w:tc>
      </w:tr>
      <w:tr w:rsidR="00E42D30" w14:paraId="5EECED5E" w14:textId="77777777" w:rsidTr="00982B85">
        <w:trPr>
          <w:trHeight w:val="22"/>
        </w:trPr>
        <w:tc>
          <w:tcPr>
            <w:tcW w:w="2376" w:type="dxa"/>
            <w:vMerge/>
          </w:tcPr>
          <w:p w14:paraId="5EECED5C" w14:textId="77777777" w:rsidR="00E42D30" w:rsidRPr="004A2F15" w:rsidRDefault="00E42D30" w:rsidP="00BB4071">
            <w:pPr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8080" w:type="dxa"/>
            <w:vAlign w:val="center"/>
          </w:tcPr>
          <w:p w14:paraId="5EECED5D" w14:textId="77777777" w:rsidR="00E42D30" w:rsidRDefault="00E42D30" w:rsidP="00355486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Климатическое исполнение – УХЛ3</w:t>
            </w:r>
          </w:p>
        </w:tc>
      </w:tr>
      <w:tr w:rsidR="00E42D30" w14:paraId="5EECED61" w14:textId="77777777" w:rsidTr="00982B85">
        <w:trPr>
          <w:trHeight w:val="22"/>
        </w:trPr>
        <w:tc>
          <w:tcPr>
            <w:tcW w:w="2376" w:type="dxa"/>
            <w:vMerge/>
          </w:tcPr>
          <w:p w14:paraId="5EECED5F" w14:textId="77777777" w:rsidR="00E42D30" w:rsidRPr="004A2F15" w:rsidRDefault="00E42D30" w:rsidP="00BB4071">
            <w:pPr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8080" w:type="dxa"/>
            <w:vAlign w:val="center"/>
          </w:tcPr>
          <w:p w14:paraId="5EECED60" w14:textId="4ECFA41F" w:rsidR="00E42D30" w:rsidRDefault="00E42D30" w:rsidP="00B04330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Фасовка – </w:t>
            </w:r>
            <w:r w:rsidR="00B04330">
              <w:rPr>
                <w:color w:val="000000"/>
                <w:sz w:val="24"/>
                <w:szCs w:val="24"/>
              </w:rPr>
              <w:t>2</w:t>
            </w:r>
            <w:r>
              <w:rPr>
                <w:color w:val="000000"/>
                <w:sz w:val="24"/>
                <w:szCs w:val="24"/>
              </w:rPr>
              <w:t>0 шт. в упаковке</w:t>
            </w:r>
          </w:p>
        </w:tc>
      </w:tr>
      <w:tr w:rsidR="00E42D30" w14:paraId="5EECED65" w14:textId="77777777" w:rsidTr="00E42D30">
        <w:trPr>
          <w:trHeight w:val="22"/>
        </w:trPr>
        <w:tc>
          <w:tcPr>
            <w:tcW w:w="2376" w:type="dxa"/>
            <w:vMerge/>
          </w:tcPr>
          <w:p w14:paraId="5EECED62" w14:textId="77777777" w:rsidR="00E42D30" w:rsidRPr="004A2F15" w:rsidRDefault="00E42D30" w:rsidP="00BB4071">
            <w:pPr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8080" w:type="dxa"/>
          </w:tcPr>
          <w:p w14:paraId="5EECED63" w14:textId="77777777" w:rsidR="00E42D30" w:rsidRDefault="00E42D30" w:rsidP="00BB4071">
            <w:pPr>
              <w:ind w:firstLine="0"/>
              <w:rPr>
                <w:sz w:val="24"/>
              </w:rPr>
            </w:pPr>
            <w:r>
              <w:rPr>
                <w:noProof/>
                <w:color w:val="000000"/>
                <w:sz w:val="24"/>
                <w:szCs w:val="24"/>
              </w:rPr>
              <w:drawing>
                <wp:inline distT="0" distB="0" distL="0" distR="0" wp14:anchorId="5EECED96" wp14:editId="5EECED97">
                  <wp:extent cx="2197100" cy="1247140"/>
                  <wp:effectExtent l="0" t="0" r="0" b="0"/>
                  <wp:docPr id="1" name="Рисунок 1" descr="C:\Documents and Settings\tihov.av\Рабочий стол\Безымянный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3" descr="C:\Documents and Settings\tihov.av\Рабочий стол\Безымянный.b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7100" cy="1247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EECED64" w14:textId="3A793477" w:rsidR="00E42D30" w:rsidRPr="00BB4071" w:rsidRDefault="00E42D30" w:rsidP="00C03EAA">
            <w:pPr>
              <w:ind w:firstLine="0"/>
              <w:rPr>
                <w:sz w:val="24"/>
              </w:rPr>
            </w:pPr>
            <w:r>
              <w:rPr>
                <w:color w:val="000000"/>
                <w:sz w:val="24"/>
                <w:szCs w:val="24"/>
              </w:rPr>
              <w:t xml:space="preserve">Габариты </w:t>
            </w:r>
            <w:r>
              <w:rPr>
                <w:color w:val="000000"/>
                <w:sz w:val="24"/>
                <w:szCs w:val="24"/>
                <w:lang w:val="en-US"/>
              </w:rPr>
              <w:t>L</w:t>
            </w:r>
            <w:r>
              <w:rPr>
                <w:color w:val="000000"/>
                <w:sz w:val="24"/>
                <w:szCs w:val="24"/>
              </w:rPr>
              <w:t>х</w:t>
            </w:r>
            <w:r>
              <w:rPr>
                <w:color w:val="000000"/>
                <w:sz w:val="24"/>
                <w:szCs w:val="24"/>
                <w:lang w:val="en-US"/>
              </w:rPr>
              <w:t>F</w:t>
            </w:r>
            <w:r>
              <w:rPr>
                <w:color w:val="000000"/>
                <w:sz w:val="24"/>
                <w:szCs w:val="24"/>
              </w:rPr>
              <w:t>х</w:t>
            </w:r>
            <w:r>
              <w:rPr>
                <w:color w:val="000000"/>
                <w:sz w:val="24"/>
                <w:szCs w:val="24"/>
                <w:lang w:val="en-US"/>
              </w:rPr>
              <w:t>d</w:t>
            </w:r>
            <w:r>
              <w:rPr>
                <w:color w:val="000000"/>
                <w:sz w:val="24"/>
                <w:szCs w:val="24"/>
              </w:rPr>
              <w:t>х</w:t>
            </w:r>
            <w:r>
              <w:rPr>
                <w:color w:val="000000"/>
                <w:sz w:val="24"/>
                <w:szCs w:val="24"/>
                <w:lang w:val="en-US"/>
              </w:rPr>
              <w:t>D</w:t>
            </w:r>
            <w:r>
              <w:rPr>
                <w:color w:val="000000"/>
                <w:sz w:val="24"/>
                <w:szCs w:val="24"/>
              </w:rPr>
              <w:t xml:space="preserve">, мм – </w:t>
            </w:r>
            <w:r w:rsidR="002778E2">
              <w:rPr>
                <w:color w:val="000000"/>
                <w:sz w:val="24"/>
                <w:szCs w:val="24"/>
              </w:rPr>
              <w:t>2</w:t>
            </w:r>
            <w:r w:rsidR="00C03EAA">
              <w:rPr>
                <w:color w:val="000000"/>
                <w:sz w:val="24"/>
                <w:szCs w:val="24"/>
              </w:rPr>
              <w:t>1</w:t>
            </w:r>
            <w:r>
              <w:rPr>
                <w:color w:val="000000"/>
                <w:sz w:val="24"/>
                <w:szCs w:val="24"/>
              </w:rPr>
              <w:t>х</w:t>
            </w:r>
            <w:r w:rsidR="002778E2">
              <w:rPr>
                <w:color w:val="000000"/>
                <w:sz w:val="24"/>
                <w:szCs w:val="24"/>
              </w:rPr>
              <w:t>1</w:t>
            </w:r>
            <w:r>
              <w:rPr>
                <w:color w:val="000000"/>
                <w:sz w:val="24"/>
                <w:szCs w:val="24"/>
              </w:rPr>
              <w:t>2х</w:t>
            </w:r>
            <w:r w:rsidR="00C03EAA">
              <w:rPr>
                <w:color w:val="000000"/>
                <w:sz w:val="24"/>
                <w:szCs w:val="24"/>
              </w:rPr>
              <w:t>4</w:t>
            </w:r>
            <w:r>
              <w:rPr>
                <w:color w:val="000000"/>
                <w:sz w:val="24"/>
                <w:szCs w:val="24"/>
              </w:rPr>
              <w:t>,</w:t>
            </w:r>
            <w:r w:rsidR="00C03EAA">
              <w:rPr>
                <w:color w:val="000000"/>
                <w:sz w:val="24"/>
                <w:szCs w:val="24"/>
              </w:rPr>
              <w:t>5</w:t>
            </w:r>
            <w:r>
              <w:rPr>
                <w:color w:val="000000"/>
                <w:sz w:val="24"/>
                <w:szCs w:val="24"/>
              </w:rPr>
              <w:t>х</w:t>
            </w:r>
            <w:r w:rsidR="00C03EAA">
              <w:rPr>
                <w:color w:val="000000"/>
                <w:sz w:val="24"/>
                <w:szCs w:val="24"/>
              </w:rPr>
              <w:t>7</w:t>
            </w:r>
            <w:r>
              <w:rPr>
                <w:color w:val="000000"/>
                <w:sz w:val="24"/>
                <w:szCs w:val="24"/>
              </w:rPr>
              <w:t>,</w:t>
            </w:r>
            <w:r w:rsidR="00C03EAA">
              <w:rPr>
                <w:color w:val="000000"/>
                <w:sz w:val="24"/>
                <w:szCs w:val="24"/>
              </w:rPr>
              <w:t>5</w:t>
            </w:r>
          </w:p>
        </w:tc>
      </w:tr>
    </w:tbl>
    <w:p w14:paraId="1EBCCE0A" w14:textId="77777777" w:rsidR="007239B6" w:rsidRPr="00BE6C1C" w:rsidRDefault="007239B6" w:rsidP="007239B6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14:paraId="4C390D61" w14:textId="77777777" w:rsidR="007239B6" w:rsidRPr="003A0C9D" w:rsidRDefault="007239B6" w:rsidP="007239B6">
      <w:pPr>
        <w:pStyle w:val="ad"/>
        <w:numPr>
          <w:ilvl w:val="0"/>
          <w:numId w:val="3"/>
        </w:numPr>
        <w:spacing w:line="276" w:lineRule="auto"/>
        <w:ind w:left="851" w:firstLine="0"/>
        <w:rPr>
          <w:b/>
          <w:bCs/>
          <w:sz w:val="26"/>
          <w:szCs w:val="26"/>
        </w:rPr>
      </w:pPr>
      <w:r w:rsidRPr="003A0C9D">
        <w:rPr>
          <w:b/>
          <w:bCs/>
          <w:sz w:val="26"/>
          <w:szCs w:val="26"/>
        </w:rPr>
        <w:t xml:space="preserve">Общие требования. </w:t>
      </w:r>
    </w:p>
    <w:p w14:paraId="43C32179" w14:textId="77777777" w:rsidR="007239B6" w:rsidRPr="00BE6C1C" w:rsidRDefault="007239B6" w:rsidP="007239B6">
      <w:pPr>
        <w:pStyle w:val="ad"/>
        <w:numPr>
          <w:ilvl w:val="0"/>
          <w:numId w:val="16"/>
        </w:numPr>
        <w:rPr>
          <w:vanish/>
          <w:sz w:val="24"/>
          <w:szCs w:val="24"/>
        </w:rPr>
      </w:pPr>
    </w:p>
    <w:p w14:paraId="2FE7F3A1" w14:textId="77777777" w:rsidR="007239B6" w:rsidRPr="00BE6C1C" w:rsidRDefault="007239B6" w:rsidP="007239B6">
      <w:pPr>
        <w:pStyle w:val="ad"/>
        <w:numPr>
          <w:ilvl w:val="0"/>
          <w:numId w:val="16"/>
        </w:numPr>
        <w:rPr>
          <w:vanish/>
          <w:sz w:val="24"/>
          <w:szCs w:val="24"/>
        </w:rPr>
      </w:pPr>
    </w:p>
    <w:p w14:paraId="707A24B4" w14:textId="77777777" w:rsidR="007239B6" w:rsidRPr="00F041BD" w:rsidRDefault="007239B6" w:rsidP="007239B6">
      <w:pPr>
        <w:tabs>
          <w:tab w:val="left" w:pos="709"/>
          <w:tab w:val="left" w:pos="851"/>
          <w:tab w:val="left" w:pos="1134"/>
        </w:tabs>
        <w:spacing w:line="276" w:lineRule="auto"/>
        <w:ind w:left="709" w:firstLine="0"/>
        <w:contextualSpacing/>
        <w:rPr>
          <w:sz w:val="24"/>
          <w:szCs w:val="24"/>
        </w:rPr>
      </w:pPr>
      <w:r w:rsidRPr="00F041BD">
        <w:rPr>
          <w:sz w:val="24"/>
          <w:szCs w:val="24"/>
        </w:rPr>
        <w:t>2.1  К поставке допускается кабельная арматура, отвечающая следующим требованиям:</w:t>
      </w:r>
    </w:p>
    <w:p w14:paraId="18DEF698" w14:textId="77777777" w:rsidR="007239B6" w:rsidRPr="00F041BD" w:rsidRDefault="007239B6" w:rsidP="007239B6">
      <w:pPr>
        <w:tabs>
          <w:tab w:val="left" w:pos="709"/>
          <w:tab w:val="left" w:pos="851"/>
          <w:tab w:val="left" w:pos="1134"/>
        </w:tabs>
        <w:spacing w:line="276" w:lineRule="auto"/>
        <w:ind w:left="709" w:firstLine="0"/>
        <w:contextualSpacing/>
        <w:rPr>
          <w:sz w:val="24"/>
          <w:szCs w:val="24"/>
        </w:rPr>
      </w:pPr>
      <w:r w:rsidRPr="00F041BD">
        <w:rPr>
          <w:sz w:val="24"/>
          <w:szCs w:val="24"/>
        </w:rPr>
        <w:t>- продукция должна быть новой, ранее не использованной;</w:t>
      </w:r>
    </w:p>
    <w:p w14:paraId="3CA6D998" w14:textId="77777777" w:rsidR="007239B6" w:rsidRPr="00F041BD" w:rsidRDefault="007239B6" w:rsidP="007239B6">
      <w:pPr>
        <w:tabs>
          <w:tab w:val="left" w:pos="0"/>
          <w:tab w:val="left" w:pos="993"/>
        </w:tabs>
        <w:spacing w:line="276" w:lineRule="auto"/>
        <w:ind w:firstLine="0"/>
        <w:contextualSpacing/>
        <w:rPr>
          <w:sz w:val="24"/>
          <w:szCs w:val="24"/>
        </w:rPr>
      </w:pPr>
      <w:r w:rsidRPr="00F041BD">
        <w:rPr>
          <w:sz w:val="24"/>
          <w:szCs w:val="24"/>
        </w:rPr>
        <w:t xml:space="preserve">            - для российских производителей – наличие ТУ, подтверждающих соответствие техническим требованиям;</w:t>
      </w:r>
    </w:p>
    <w:p w14:paraId="74EB1151" w14:textId="77777777" w:rsidR="007239B6" w:rsidRPr="00F041BD" w:rsidRDefault="007239B6" w:rsidP="007239B6">
      <w:pPr>
        <w:tabs>
          <w:tab w:val="left" w:pos="0"/>
          <w:tab w:val="left" w:pos="567"/>
          <w:tab w:val="left" w:pos="993"/>
          <w:tab w:val="left" w:pos="1134"/>
        </w:tabs>
        <w:spacing w:line="276" w:lineRule="auto"/>
        <w:ind w:left="709" w:firstLine="0"/>
        <w:contextualSpacing/>
        <w:rPr>
          <w:sz w:val="24"/>
          <w:szCs w:val="24"/>
        </w:rPr>
      </w:pPr>
      <w:r w:rsidRPr="00F041BD">
        <w:rPr>
          <w:sz w:val="24"/>
          <w:szCs w:val="24"/>
        </w:rPr>
        <w:t>2.2 Кабельная арматура должна соответствовать требованиям «Правил устройства электроустановок» (ПУЭ) (7-е издание) и требованиям:</w:t>
      </w:r>
    </w:p>
    <w:p w14:paraId="79044982" w14:textId="77777777" w:rsidR="007239B6" w:rsidRPr="00F041BD" w:rsidRDefault="007239B6" w:rsidP="007239B6">
      <w:pPr>
        <w:numPr>
          <w:ilvl w:val="0"/>
          <w:numId w:val="6"/>
        </w:numPr>
        <w:tabs>
          <w:tab w:val="left" w:pos="993"/>
        </w:tabs>
        <w:spacing w:line="276" w:lineRule="auto"/>
        <w:ind w:left="0" w:firstLine="709"/>
        <w:contextualSpacing/>
        <w:rPr>
          <w:sz w:val="24"/>
          <w:szCs w:val="24"/>
        </w:rPr>
      </w:pPr>
      <w:r w:rsidRPr="00F041BD">
        <w:rPr>
          <w:sz w:val="24"/>
          <w:szCs w:val="24"/>
        </w:rPr>
        <w:lastRenderedPageBreak/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14:paraId="6ABC6CBE" w14:textId="77777777" w:rsidR="007239B6" w:rsidRPr="00F041BD" w:rsidRDefault="007239B6" w:rsidP="007239B6">
      <w:pPr>
        <w:tabs>
          <w:tab w:val="left" w:pos="0"/>
          <w:tab w:val="left" w:pos="851"/>
          <w:tab w:val="left" w:pos="1134"/>
        </w:tabs>
        <w:spacing w:line="276" w:lineRule="auto"/>
        <w:ind w:left="567" w:firstLine="0"/>
        <w:contextualSpacing/>
        <w:rPr>
          <w:sz w:val="24"/>
          <w:szCs w:val="24"/>
        </w:rPr>
      </w:pPr>
      <w:r w:rsidRPr="00F041BD">
        <w:rPr>
          <w:sz w:val="24"/>
          <w:szCs w:val="24"/>
        </w:rPr>
        <w:t>2.3 Упаковка, транспортирование, условия и сроки хранения.</w:t>
      </w:r>
    </w:p>
    <w:p w14:paraId="1E8166FA" w14:textId="77777777" w:rsidR="007239B6" w:rsidRPr="00F041BD" w:rsidRDefault="007239B6" w:rsidP="007239B6">
      <w:pPr>
        <w:tabs>
          <w:tab w:val="left" w:pos="0"/>
          <w:tab w:val="left" w:pos="1134"/>
        </w:tabs>
        <w:spacing w:line="276" w:lineRule="auto"/>
        <w:ind w:firstLine="709"/>
        <w:rPr>
          <w:sz w:val="24"/>
          <w:szCs w:val="24"/>
        </w:rPr>
      </w:pPr>
      <w:r w:rsidRPr="00F041BD">
        <w:rPr>
          <w:sz w:val="24"/>
          <w:szCs w:val="24"/>
        </w:rPr>
        <w:t>Способ укладки и транспортировки кабельной арматуры должен предотвратить ее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14:paraId="65585225" w14:textId="77777777" w:rsidR="007239B6" w:rsidRPr="00F041BD" w:rsidRDefault="007239B6" w:rsidP="007239B6">
      <w:pPr>
        <w:tabs>
          <w:tab w:val="left" w:pos="0"/>
          <w:tab w:val="left" w:pos="1134"/>
        </w:tabs>
        <w:spacing w:line="276" w:lineRule="auto"/>
        <w:ind w:firstLine="709"/>
        <w:rPr>
          <w:sz w:val="24"/>
          <w:szCs w:val="24"/>
        </w:rPr>
      </w:pPr>
      <w:r w:rsidRPr="00F041BD">
        <w:rPr>
          <w:sz w:val="24"/>
          <w:szCs w:val="24"/>
        </w:rPr>
        <w:t>Упаковка кабельной арматуры должна производиться в соответствии с требованиями нормативно-технической документации на конкретные типы кабельной арматуры.</w:t>
      </w:r>
    </w:p>
    <w:p w14:paraId="085440AB" w14:textId="77777777" w:rsidR="007239B6" w:rsidRDefault="007239B6" w:rsidP="007239B6">
      <w:pPr>
        <w:tabs>
          <w:tab w:val="left" w:pos="0"/>
          <w:tab w:val="left" w:pos="1134"/>
        </w:tabs>
        <w:spacing w:line="276" w:lineRule="auto"/>
        <w:ind w:firstLine="709"/>
        <w:rPr>
          <w:sz w:val="24"/>
          <w:szCs w:val="24"/>
        </w:rPr>
      </w:pPr>
      <w:r w:rsidRPr="00F041BD">
        <w:rPr>
          <w:sz w:val="24"/>
          <w:szCs w:val="24"/>
        </w:rPr>
        <w:t>Срок изготовления кабельной арматуры должен быть не более полугода от момента поставки.</w:t>
      </w:r>
    </w:p>
    <w:p w14:paraId="234190D4" w14:textId="77777777" w:rsidR="007239B6" w:rsidRPr="00F041BD" w:rsidRDefault="007239B6" w:rsidP="007239B6">
      <w:pPr>
        <w:tabs>
          <w:tab w:val="left" w:pos="0"/>
          <w:tab w:val="left" w:pos="1134"/>
        </w:tabs>
        <w:spacing w:line="276" w:lineRule="auto"/>
        <w:ind w:firstLine="709"/>
        <w:rPr>
          <w:sz w:val="24"/>
          <w:szCs w:val="24"/>
        </w:rPr>
      </w:pPr>
    </w:p>
    <w:p w14:paraId="255DCB0A" w14:textId="77777777" w:rsidR="007239B6" w:rsidRPr="00F041BD" w:rsidRDefault="007239B6" w:rsidP="007239B6">
      <w:pPr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contextualSpacing/>
        <w:rPr>
          <w:b/>
          <w:bCs/>
          <w:sz w:val="26"/>
          <w:szCs w:val="26"/>
        </w:rPr>
      </w:pPr>
      <w:r w:rsidRPr="00F041BD">
        <w:rPr>
          <w:b/>
          <w:bCs/>
          <w:sz w:val="26"/>
          <w:szCs w:val="26"/>
        </w:rPr>
        <w:t>Гарантийные обязательства.</w:t>
      </w:r>
    </w:p>
    <w:p w14:paraId="1A43170D" w14:textId="77777777" w:rsidR="007239B6" w:rsidRDefault="007239B6" w:rsidP="007239B6">
      <w:pPr>
        <w:tabs>
          <w:tab w:val="left" w:pos="1560"/>
        </w:tabs>
        <w:spacing w:line="276" w:lineRule="auto"/>
        <w:ind w:firstLine="0"/>
        <w:contextualSpacing/>
        <w:rPr>
          <w:sz w:val="24"/>
          <w:szCs w:val="24"/>
        </w:rPr>
      </w:pPr>
      <w:r w:rsidRPr="00F041BD">
        <w:rPr>
          <w:sz w:val="24"/>
          <w:szCs w:val="24"/>
        </w:rPr>
        <w:t xml:space="preserve">            Гарантия на поставляемую кабельную арматуру должна распространяться не менее чем на 12 месяцев. Время начала исчисления гарантийного срока – с момента ее ввода в эксплуатацию. Поставщик должен за свой счет и  сроки, согласованные с Покупателем, устранять любые дефекты, выявленные в период гарантийного срока. В случае выхода кабельной арматуры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14:paraId="1AD80E17" w14:textId="77777777" w:rsidR="007239B6" w:rsidRPr="00F041BD" w:rsidRDefault="007239B6" w:rsidP="007239B6">
      <w:pPr>
        <w:tabs>
          <w:tab w:val="left" w:pos="1560"/>
        </w:tabs>
        <w:spacing w:line="276" w:lineRule="auto"/>
        <w:ind w:firstLine="0"/>
        <w:contextualSpacing/>
        <w:rPr>
          <w:sz w:val="24"/>
          <w:szCs w:val="24"/>
        </w:rPr>
      </w:pPr>
    </w:p>
    <w:p w14:paraId="6DA13CF4" w14:textId="77777777" w:rsidR="007239B6" w:rsidRPr="00F041BD" w:rsidRDefault="007239B6" w:rsidP="007239B6">
      <w:pPr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contextualSpacing/>
        <w:rPr>
          <w:b/>
          <w:bCs/>
          <w:sz w:val="26"/>
          <w:szCs w:val="26"/>
        </w:rPr>
      </w:pPr>
      <w:r w:rsidRPr="00F041BD"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14:paraId="5DAC4A1C" w14:textId="77777777" w:rsidR="007239B6" w:rsidRPr="00F041BD" w:rsidRDefault="007239B6" w:rsidP="007239B6">
      <w:pPr>
        <w:tabs>
          <w:tab w:val="left" w:pos="0"/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F041BD">
        <w:rPr>
          <w:sz w:val="24"/>
          <w:szCs w:val="24"/>
        </w:rPr>
        <w:t xml:space="preserve">           В комплект поставки кабельной арматуры должны входить документы: </w:t>
      </w:r>
    </w:p>
    <w:p w14:paraId="35A3FC8C" w14:textId="77777777" w:rsidR="007239B6" w:rsidRPr="00F041BD" w:rsidRDefault="007239B6" w:rsidP="007239B6">
      <w:pPr>
        <w:tabs>
          <w:tab w:val="left" w:pos="0"/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F041BD">
        <w:rPr>
          <w:sz w:val="24"/>
          <w:szCs w:val="24"/>
        </w:rPr>
        <w:t xml:space="preserve">           - паспорт по нормативной документации, утвержденной в установленном порядке;</w:t>
      </w:r>
    </w:p>
    <w:p w14:paraId="6F1C61AB" w14:textId="77777777" w:rsidR="007239B6" w:rsidRPr="00F041BD" w:rsidRDefault="007239B6" w:rsidP="007239B6">
      <w:pPr>
        <w:tabs>
          <w:tab w:val="left" w:pos="0"/>
          <w:tab w:val="left" w:pos="1134"/>
        </w:tabs>
        <w:spacing w:line="276" w:lineRule="auto"/>
        <w:ind w:firstLine="709"/>
        <w:rPr>
          <w:sz w:val="24"/>
          <w:szCs w:val="24"/>
        </w:rPr>
      </w:pPr>
      <w:r w:rsidRPr="00F041BD">
        <w:rPr>
          <w:sz w:val="24"/>
          <w:szCs w:val="24"/>
        </w:rPr>
        <w:t>- эксплуатационные документы, утвержденные в установленном порядке на русском языке;</w:t>
      </w:r>
    </w:p>
    <w:p w14:paraId="2EDBE305" w14:textId="77777777" w:rsidR="007239B6" w:rsidRPr="00F041BD" w:rsidRDefault="007239B6" w:rsidP="007239B6">
      <w:pPr>
        <w:tabs>
          <w:tab w:val="left" w:pos="1560"/>
        </w:tabs>
        <w:spacing w:line="276" w:lineRule="auto"/>
        <w:ind w:left="720" w:firstLine="0"/>
        <w:contextualSpacing/>
        <w:rPr>
          <w:sz w:val="24"/>
          <w:szCs w:val="24"/>
        </w:rPr>
      </w:pPr>
      <w:r w:rsidRPr="00F041BD">
        <w:rPr>
          <w:sz w:val="24"/>
          <w:szCs w:val="24"/>
        </w:rPr>
        <w:t>- сертификат соответствия и свидетельство о приемке на поставляемую кабельную арматуру, на русском языке.</w:t>
      </w:r>
    </w:p>
    <w:p w14:paraId="44A10112" w14:textId="77777777" w:rsidR="007239B6" w:rsidRPr="00F041BD" w:rsidRDefault="007239B6" w:rsidP="007239B6">
      <w:pPr>
        <w:tabs>
          <w:tab w:val="left" w:pos="1560"/>
        </w:tabs>
        <w:spacing w:line="276" w:lineRule="auto"/>
        <w:ind w:firstLine="0"/>
        <w:contextualSpacing/>
        <w:rPr>
          <w:sz w:val="24"/>
          <w:szCs w:val="24"/>
        </w:rPr>
      </w:pPr>
      <w:r w:rsidRPr="00F041BD">
        <w:rPr>
          <w:sz w:val="24"/>
          <w:szCs w:val="24"/>
        </w:rPr>
        <w:t xml:space="preserve">             Маркировка кабельной арматуры должна соответствовать требованиям ГОСТ 18690-2012, ГОСТ 23981-80, ГОСТ 23469.0-81 (для конкретного типа номенклатуры). Маркировка кабельной арматуры, содержание и способ нанесения ее указывается в стандартах или технических условиях не арматуру конкретных типов.</w:t>
      </w:r>
    </w:p>
    <w:p w14:paraId="6FB2E99A" w14:textId="77777777" w:rsidR="007239B6" w:rsidRPr="00F041BD" w:rsidRDefault="007239B6" w:rsidP="007239B6">
      <w:pPr>
        <w:tabs>
          <w:tab w:val="left" w:pos="1560"/>
        </w:tabs>
        <w:spacing w:line="276" w:lineRule="auto"/>
        <w:ind w:firstLine="0"/>
        <w:contextualSpacing/>
        <w:rPr>
          <w:sz w:val="24"/>
          <w:szCs w:val="24"/>
        </w:rPr>
      </w:pPr>
      <w:r w:rsidRPr="00F041BD">
        <w:rPr>
          <w:sz w:val="24"/>
          <w:szCs w:val="24"/>
        </w:rPr>
        <w:t xml:space="preserve">            Маркировка кабельной арматуры производится непосредственно на изделии или ярлыке.</w:t>
      </w:r>
    </w:p>
    <w:p w14:paraId="4413CDE3" w14:textId="77777777" w:rsidR="007239B6" w:rsidRPr="00F041BD" w:rsidRDefault="007239B6" w:rsidP="007239B6">
      <w:pPr>
        <w:tabs>
          <w:tab w:val="left" w:pos="1560"/>
        </w:tabs>
        <w:spacing w:line="276" w:lineRule="auto"/>
        <w:ind w:firstLine="0"/>
        <w:contextualSpacing/>
        <w:rPr>
          <w:sz w:val="24"/>
          <w:szCs w:val="24"/>
        </w:rPr>
      </w:pPr>
    </w:p>
    <w:p w14:paraId="46CE58BA" w14:textId="77777777" w:rsidR="007239B6" w:rsidRPr="00F041BD" w:rsidRDefault="007239B6" w:rsidP="007239B6">
      <w:pPr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contextualSpacing/>
        <w:rPr>
          <w:sz w:val="26"/>
          <w:szCs w:val="26"/>
        </w:rPr>
      </w:pPr>
      <w:r w:rsidRPr="00F041BD">
        <w:rPr>
          <w:b/>
          <w:bCs/>
          <w:sz w:val="26"/>
          <w:szCs w:val="26"/>
        </w:rPr>
        <w:t>Правила приемки продукции.</w:t>
      </w:r>
    </w:p>
    <w:p w14:paraId="752EBA8C" w14:textId="44E6AA23" w:rsidR="007239B6" w:rsidRPr="00F041BD" w:rsidRDefault="007239B6" w:rsidP="007239B6">
      <w:pPr>
        <w:tabs>
          <w:tab w:val="left" w:pos="0"/>
          <w:tab w:val="left" w:pos="1134"/>
        </w:tabs>
        <w:spacing w:line="276" w:lineRule="auto"/>
        <w:ind w:firstLine="709"/>
        <w:rPr>
          <w:sz w:val="24"/>
          <w:szCs w:val="24"/>
        </w:rPr>
      </w:pPr>
      <w:r w:rsidRPr="00F041BD">
        <w:rPr>
          <w:sz w:val="24"/>
          <w:szCs w:val="24"/>
        </w:rPr>
        <w:t>Каждая партия кабельной арматуры должна пройти входной контроль, осуществляемый представителями филиал</w:t>
      </w:r>
      <w:r w:rsidR="00EE0EDF">
        <w:rPr>
          <w:sz w:val="24"/>
          <w:szCs w:val="24"/>
        </w:rPr>
        <w:t>а</w:t>
      </w:r>
      <w:r w:rsidRPr="00F041BD">
        <w:rPr>
          <w:sz w:val="24"/>
          <w:szCs w:val="24"/>
        </w:rPr>
        <w:t xml:space="preserve"> ПАО «МРСК Центра»</w:t>
      </w:r>
      <w:r w:rsidR="00EE0EDF">
        <w:rPr>
          <w:sz w:val="24"/>
          <w:szCs w:val="24"/>
        </w:rPr>
        <w:t xml:space="preserve"> - «Смоленскэнерго»</w:t>
      </w:r>
      <w:r w:rsidRPr="00F041BD">
        <w:rPr>
          <w:sz w:val="24"/>
          <w:szCs w:val="24"/>
        </w:rPr>
        <w:t>.</w:t>
      </w:r>
    </w:p>
    <w:p w14:paraId="1CB78B0B" w14:textId="77777777" w:rsidR="007239B6" w:rsidRPr="00F041BD" w:rsidRDefault="007239B6" w:rsidP="007239B6">
      <w:pPr>
        <w:tabs>
          <w:tab w:val="left" w:pos="0"/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F041BD">
        <w:rPr>
          <w:sz w:val="24"/>
          <w:szCs w:val="24"/>
        </w:rPr>
        <w:t xml:space="preserve">             В случае выявления дефектов, в том числе и скрытых, Поставщик обязан за свой счет заменить поставленную продукцию.</w:t>
      </w:r>
      <w:bookmarkStart w:id="1" w:name="_GoBack"/>
      <w:bookmarkEnd w:id="1"/>
    </w:p>
    <w:p w14:paraId="485DD3FA" w14:textId="77777777" w:rsidR="007239B6" w:rsidRPr="00126226" w:rsidRDefault="007239B6" w:rsidP="007239B6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</w:p>
    <w:p w14:paraId="5299F363" w14:textId="77777777" w:rsidR="007239B6" w:rsidRPr="00126226" w:rsidRDefault="007239B6" w:rsidP="007239B6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</w:p>
    <w:p w14:paraId="5EECED95" w14:textId="128F5E54" w:rsidR="00920AA3" w:rsidRPr="00471D1B" w:rsidRDefault="007239B6" w:rsidP="00EE0EDF">
      <w:pPr>
        <w:pStyle w:val="BodyText21"/>
        <w:rPr>
          <w:szCs w:val="24"/>
        </w:rPr>
      </w:pPr>
      <w:r w:rsidRPr="00126226">
        <w:rPr>
          <w:szCs w:val="24"/>
        </w:rPr>
        <w:t xml:space="preserve">Заместитель начальника УРС </w:t>
      </w:r>
      <w:r w:rsidRPr="00126226">
        <w:rPr>
          <w:szCs w:val="24"/>
        </w:rPr>
        <w:tab/>
      </w:r>
      <w:r w:rsidRPr="00126226">
        <w:rPr>
          <w:szCs w:val="24"/>
        </w:rPr>
        <w:tab/>
      </w:r>
      <w:r w:rsidRPr="00126226">
        <w:rPr>
          <w:szCs w:val="24"/>
        </w:rPr>
        <w:tab/>
        <w:t>__________________</w:t>
      </w:r>
      <w:r w:rsidRPr="00126226">
        <w:rPr>
          <w:szCs w:val="24"/>
        </w:rPr>
        <w:tab/>
        <w:t>В.В. Никитин</w:t>
      </w:r>
      <w:r w:rsidR="003C29F0" w:rsidRPr="00E1390F">
        <w:rPr>
          <w:sz w:val="22"/>
          <w:szCs w:val="22"/>
        </w:rPr>
        <w:t xml:space="preserve">      </w:t>
      </w:r>
    </w:p>
    <w:sectPr w:rsidR="00920AA3" w:rsidRPr="00471D1B" w:rsidSect="00E42D30">
      <w:headerReference w:type="even" r:id="rId12"/>
      <w:pgSz w:w="12240" w:h="15840" w:code="1"/>
      <w:pgMar w:top="1134" w:right="616" w:bottom="1134" w:left="1276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D190CB0" w14:textId="77777777" w:rsidR="009C0809" w:rsidRDefault="009C0809">
      <w:r>
        <w:separator/>
      </w:r>
    </w:p>
  </w:endnote>
  <w:endnote w:type="continuationSeparator" w:id="0">
    <w:p w14:paraId="6BC77B95" w14:textId="77777777" w:rsidR="009C0809" w:rsidRDefault="009C08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44B28CA" w14:textId="77777777" w:rsidR="009C0809" w:rsidRDefault="009C0809">
      <w:r>
        <w:separator/>
      </w:r>
    </w:p>
  </w:footnote>
  <w:footnote w:type="continuationSeparator" w:id="0">
    <w:p w14:paraId="75EF2FD7" w14:textId="77777777" w:rsidR="009C0809" w:rsidRDefault="009C080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ECED9C" w14:textId="77777777" w:rsidR="00AD7048" w:rsidRDefault="00AD5BED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14:paraId="5EECED9D" w14:textId="77777777"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 w15:restartNumberingAfterBreak="0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 w15:restartNumberingAfterBreak="0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F270B02"/>
    <w:multiLevelType w:val="hybridMultilevel"/>
    <w:tmpl w:val="05C25A02"/>
    <w:lvl w:ilvl="0" w:tplc="7AF8EB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9F61B5"/>
    <w:multiLevelType w:val="hybridMultilevel"/>
    <w:tmpl w:val="E712502A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0" w15:restartNumberingAfterBreak="0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1" w15:restartNumberingAfterBreak="0">
    <w:nsid w:val="3DB468CA"/>
    <w:multiLevelType w:val="multilevel"/>
    <w:tmpl w:val="AD0E9AEA"/>
    <w:lvl w:ilvl="0">
      <w:start w:val="1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2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3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4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5" w15:restartNumberingAfterBreak="0">
    <w:nsid w:val="662B5C2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4"/>
  </w:num>
  <w:num w:numId="2">
    <w:abstractNumId w:val="9"/>
  </w:num>
  <w:num w:numId="3">
    <w:abstractNumId w:val="12"/>
  </w:num>
  <w:num w:numId="4">
    <w:abstractNumId w:val="3"/>
  </w:num>
  <w:num w:numId="5">
    <w:abstractNumId w:val="13"/>
  </w:num>
  <w:num w:numId="6">
    <w:abstractNumId w:val="7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11"/>
  </w:num>
  <w:num w:numId="12">
    <w:abstractNumId w:val="10"/>
  </w:num>
  <w:num w:numId="13">
    <w:abstractNumId w:val="6"/>
  </w:num>
  <w:num w:numId="1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8"/>
  </w:num>
  <w:num w:numId="16">
    <w:abstractNumId w:val="15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69B"/>
    <w:rsid w:val="000036FB"/>
    <w:rsid w:val="00004529"/>
    <w:rsid w:val="00004DA3"/>
    <w:rsid w:val="0000513E"/>
    <w:rsid w:val="00005360"/>
    <w:rsid w:val="000069D6"/>
    <w:rsid w:val="00010695"/>
    <w:rsid w:val="00013898"/>
    <w:rsid w:val="000141BE"/>
    <w:rsid w:val="000150AB"/>
    <w:rsid w:val="00015CF2"/>
    <w:rsid w:val="000163FA"/>
    <w:rsid w:val="000163FF"/>
    <w:rsid w:val="00016DC9"/>
    <w:rsid w:val="00017101"/>
    <w:rsid w:val="00020BC6"/>
    <w:rsid w:val="00020DD3"/>
    <w:rsid w:val="00021AAA"/>
    <w:rsid w:val="00023A39"/>
    <w:rsid w:val="00023BB4"/>
    <w:rsid w:val="00026ECC"/>
    <w:rsid w:val="00027351"/>
    <w:rsid w:val="0003050F"/>
    <w:rsid w:val="000312FC"/>
    <w:rsid w:val="0003144D"/>
    <w:rsid w:val="00031516"/>
    <w:rsid w:val="00032681"/>
    <w:rsid w:val="000359BD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535"/>
    <w:rsid w:val="00051CC7"/>
    <w:rsid w:val="000544E5"/>
    <w:rsid w:val="00057FBD"/>
    <w:rsid w:val="00060582"/>
    <w:rsid w:val="00062FD5"/>
    <w:rsid w:val="000630F6"/>
    <w:rsid w:val="00064749"/>
    <w:rsid w:val="00067419"/>
    <w:rsid w:val="00071958"/>
    <w:rsid w:val="0007491B"/>
    <w:rsid w:val="000808BE"/>
    <w:rsid w:val="000844E3"/>
    <w:rsid w:val="00084847"/>
    <w:rsid w:val="000858AE"/>
    <w:rsid w:val="00085DAC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190C"/>
    <w:rsid w:val="000B20BE"/>
    <w:rsid w:val="000B5D7C"/>
    <w:rsid w:val="000B7290"/>
    <w:rsid w:val="000B7329"/>
    <w:rsid w:val="000B7484"/>
    <w:rsid w:val="000C0E47"/>
    <w:rsid w:val="000C283A"/>
    <w:rsid w:val="000C2897"/>
    <w:rsid w:val="000C41EF"/>
    <w:rsid w:val="000C553E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1D8"/>
    <w:rsid w:val="000D4FD2"/>
    <w:rsid w:val="000D5D25"/>
    <w:rsid w:val="000D639C"/>
    <w:rsid w:val="000D6AFF"/>
    <w:rsid w:val="000D6C67"/>
    <w:rsid w:val="000D6F7D"/>
    <w:rsid w:val="000E00E1"/>
    <w:rsid w:val="000E0585"/>
    <w:rsid w:val="000E0A2A"/>
    <w:rsid w:val="000E138E"/>
    <w:rsid w:val="000E26F2"/>
    <w:rsid w:val="000E3C21"/>
    <w:rsid w:val="000E3EB7"/>
    <w:rsid w:val="000E4F6C"/>
    <w:rsid w:val="000E54E8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4FCE"/>
    <w:rsid w:val="000F55DB"/>
    <w:rsid w:val="000F6F5B"/>
    <w:rsid w:val="000F720B"/>
    <w:rsid w:val="000F7C7B"/>
    <w:rsid w:val="00101290"/>
    <w:rsid w:val="0010151F"/>
    <w:rsid w:val="00101DD6"/>
    <w:rsid w:val="001041B7"/>
    <w:rsid w:val="00104E1F"/>
    <w:rsid w:val="00106130"/>
    <w:rsid w:val="00106731"/>
    <w:rsid w:val="00107271"/>
    <w:rsid w:val="00113E79"/>
    <w:rsid w:val="00115340"/>
    <w:rsid w:val="00117DC6"/>
    <w:rsid w:val="00120F84"/>
    <w:rsid w:val="001211B1"/>
    <w:rsid w:val="00121A1F"/>
    <w:rsid w:val="00122385"/>
    <w:rsid w:val="001230A7"/>
    <w:rsid w:val="00126400"/>
    <w:rsid w:val="00127334"/>
    <w:rsid w:val="00127606"/>
    <w:rsid w:val="00127A3D"/>
    <w:rsid w:val="00127EC8"/>
    <w:rsid w:val="00127FE9"/>
    <w:rsid w:val="001313C2"/>
    <w:rsid w:val="001314ED"/>
    <w:rsid w:val="00132FFF"/>
    <w:rsid w:val="001339EF"/>
    <w:rsid w:val="00133EF7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809"/>
    <w:rsid w:val="001548E7"/>
    <w:rsid w:val="0015551C"/>
    <w:rsid w:val="00155F16"/>
    <w:rsid w:val="001567CA"/>
    <w:rsid w:val="00156931"/>
    <w:rsid w:val="00157FC6"/>
    <w:rsid w:val="0016192E"/>
    <w:rsid w:val="001627C0"/>
    <w:rsid w:val="00162A2B"/>
    <w:rsid w:val="00163418"/>
    <w:rsid w:val="00165DBD"/>
    <w:rsid w:val="00165E14"/>
    <w:rsid w:val="00166098"/>
    <w:rsid w:val="00166FCC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30A2"/>
    <w:rsid w:val="00185A8D"/>
    <w:rsid w:val="001868B5"/>
    <w:rsid w:val="00190521"/>
    <w:rsid w:val="00190A26"/>
    <w:rsid w:val="00192E02"/>
    <w:rsid w:val="00195AEF"/>
    <w:rsid w:val="00195E7E"/>
    <w:rsid w:val="001962E5"/>
    <w:rsid w:val="0019658A"/>
    <w:rsid w:val="00196802"/>
    <w:rsid w:val="001A22A5"/>
    <w:rsid w:val="001A2829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CAC"/>
    <w:rsid w:val="001C53B1"/>
    <w:rsid w:val="001C645E"/>
    <w:rsid w:val="001D0CAA"/>
    <w:rsid w:val="001D2559"/>
    <w:rsid w:val="001D5BC4"/>
    <w:rsid w:val="001D5D1C"/>
    <w:rsid w:val="001E319B"/>
    <w:rsid w:val="001E3B90"/>
    <w:rsid w:val="001E634A"/>
    <w:rsid w:val="001E6D26"/>
    <w:rsid w:val="001F090B"/>
    <w:rsid w:val="001F19B0"/>
    <w:rsid w:val="001F4F3E"/>
    <w:rsid w:val="001F5706"/>
    <w:rsid w:val="001F6CEB"/>
    <w:rsid w:val="001F78FD"/>
    <w:rsid w:val="001F7A2A"/>
    <w:rsid w:val="0020048C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598"/>
    <w:rsid w:val="00221D18"/>
    <w:rsid w:val="00223CF4"/>
    <w:rsid w:val="00224106"/>
    <w:rsid w:val="0022419B"/>
    <w:rsid w:val="0022460D"/>
    <w:rsid w:val="0022525B"/>
    <w:rsid w:val="002252A1"/>
    <w:rsid w:val="00225815"/>
    <w:rsid w:val="00226368"/>
    <w:rsid w:val="00226D45"/>
    <w:rsid w:val="00226FEF"/>
    <w:rsid w:val="0023153A"/>
    <w:rsid w:val="00231C99"/>
    <w:rsid w:val="00232288"/>
    <w:rsid w:val="00232605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2708"/>
    <w:rsid w:val="002528FF"/>
    <w:rsid w:val="00254341"/>
    <w:rsid w:val="002561DE"/>
    <w:rsid w:val="002562F7"/>
    <w:rsid w:val="00256A56"/>
    <w:rsid w:val="00260830"/>
    <w:rsid w:val="00260A64"/>
    <w:rsid w:val="002630BA"/>
    <w:rsid w:val="002632B7"/>
    <w:rsid w:val="0026458C"/>
    <w:rsid w:val="00265CEA"/>
    <w:rsid w:val="00265E47"/>
    <w:rsid w:val="002662E7"/>
    <w:rsid w:val="00266EA4"/>
    <w:rsid w:val="00267155"/>
    <w:rsid w:val="00267C77"/>
    <w:rsid w:val="00274583"/>
    <w:rsid w:val="002748BF"/>
    <w:rsid w:val="002761C6"/>
    <w:rsid w:val="002778E2"/>
    <w:rsid w:val="00281C4A"/>
    <w:rsid w:val="00283DC1"/>
    <w:rsid w:val="00284D1E"/>
    <w:rsid w:val="00285586"/>
    <w:rsid w:val="002855D1"/>
    <w:rsid w:val="00286CF9"/>
    <w:rsid w:val="00286E81"/>
    <w:rsid w:val="00287E46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DB0"/>
    <w:rsid w:val="00295F44"/>
    <w:rsid w:val="00296D9B"/>
    <w:rsid w:val="002A0325"/>
    <w:rsid w:val="002A04A8"/>
    <w:rsid w:val="002A1373"/>
    <w:rsid w:val="002A171C"/>
    <w:rsid w:val="002A1FAD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8B4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6FA5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285"/>
    <w:rsid w:val="00305A9B"/>
    <w:rsid w:val="003067A8"/>
    <w:rsid w:val="00306A49"/>
    <w:rsid w:val="00310587"/>
    <w:rsid w:val="00312010"/>
    <w:rsid w:val="00312550"/>
    <w:rsid w:val="0031318C"/>
    <w:rsid w:val="00314030"/>
    <w:rsid w:val="00314E5D"/>
    <w:rsid w:val="0031510C"/>
    <w:rsid w:val="003167A2"/>
    <w:rsid w:val="00317A80"/>
    <w:rsid w:val="00317B27"/>
    <w:rsid w:val="00320314"/>
    <w:rsid w:val="003203C6"/>
    <w:rsid w:val="003209FA"/>
    <w:rsid w:val="00322D2F"/>
    <w:rsid w:val="003234AF"/>
    <w:rsid w:val="0032363C"/>
    <w:rsid w:val="00323727"/>
    <w:rsid w:val="0032513B"/>
    <w:rsid w:val="00325640"/>
    <w:rsid w:val="003270AA"/>
    <w:rsid w:val="003317E2"/>
    <w:rsid w:val="00331BAE"/>
    <w:rsid w:val="0033432F"/>
    <w:rsid w:val="00340419"/>
    <w:rsid w:val="0034536F"/>
    <w:rsid w:val="003479DD"/>
    <w:rsid w:val="00351057"/>
    <w:rsid w:val="00353334"/>
    <w:rsid w:val="0035538F"/>
    <w:rsid w:val="00355F50"/>
    <w:rsid w:val="00360045"/>
    <w:rsid w:val="00360691"/>
    <w:rsid w:val="00360A30"/>
    <w:rsid w:val="0036100E"/>
    <w:rsid w:val="00363396"/>
    <w:rsid w:val="00363438"/>
    <w:rsid w:val="00367CC7"/>
    <w:rsid w:val="00370092"/>
    <w:rsid w:val="00370945"/>
    <w:rsid w:val="00370C33"/>
    <w:rsid w:val="0037125E"/>
    <w:rsid w:val="00372200"/>
    <w:rsid w:val="003723BC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87D"/>
    <w:rsid w:val="00377CB8"/>
    <w:rsid w:val="00377EC3"/>
    <w:rsid w:val="00377F21"/>
    <w:rsid w:val="00382FEA"/>
    <w:rsid w:val="00383116"/>
    <w:rsid w:val="00384B72"/>
    <w:rsid w:val="00384D9C"/>
    <w:rsid w:val="003909BB"/>
    <w:rsid w:val="003918DA"/>
    <w:rsid w:val="00391F3C"/>
    <w:rsid w:val="00393C53"/>
    <w:rsid w:val="0039649E"/>
    <w:rsid w:val="003A2528"/>
    <w:rsid w:val="003A2F10"/>
    <w:rsid w:val="003A4892"/>
    <w:rsid w:val="003A7A79"/>
    <w:rsid w:val="003A7DDA"/>
    <w:rsid w:val="003B0588"/>
    <w:rsid w:val="003B0B7B"/>
    <w:rsid w:val="003B30E6"/>
    <w:rsid w:val="003B3F9A"/>
    <w:rsid w:val="003B590B"/>
    <w:rsid w:val="003B6EDD"/>
    <w:rsid w:val="003B7589"/>
    <w:rsid w:val="003C05B4"/>
    <w:rsid w:val="003C0AFD"/>
    <w:rsid w:val="003C1592"/>
    <w:rsid w:val="003C164C"/>
    <w:rsid w:val="003C29F0"/>
    <w:rsid w:val="003C32E6"/>
    <w:rsid w:val="003C3957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0675"/>
    <w:rsid w:val="003E1FE5"/>
    <w:rsid w:val="003E2BE8"/>
    <w:rsid w:val="003E7D01"/>
    <w:rsid w:val="003F138E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0E5F"/>
    <w:rsid w:val="0040104F"/>
    <w:rsid w:val="004018A1"/>
    <w:rsid w:val="0040741D"/>
    <w:rsid w:val="004077A8"/>
    <w:rsid w:val="0040792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2AF"/>
    <w:rsid w:val="00417997"/>
    <w:rsid w:val="00420B73"/>
    <w:rsid w:val="0042403F"/>
    <w:rsid w:val="00424173"/>
    <w:rsid w:val="00425832"/>
    <w:rsid w:val="00426525"/>
    <w:rsid w:val="00426AC0"/>
    <w:rsid w:val="00426C7D"/>
    <w:rsid w:val="004272B5"/>
    <w:rsid w:val="00430179"/>
    <w:rsid w:val="0043338D"/>
    <w:rsid w:val="00435300"/>
    <w:rsid w:val="00435F58"/>
    <w:rsid w:val="00437205"/>
    <w:rsid w:val="0043769D"/>
    <w:rsid w:val="00437D8C"/>
    <w:rsid w:val="00440D61"/>
    <w:rsid w:val="00440D8B"/>
    <w:rsid w:val="00440F24"/>
    <w:rsid w:val="0044147D"/>
    <w:rsid w:val="004437D3"/>
    <w:rsid w:val="00445474"/>
    <w:rsid w:val="00445DA1"/>
    <w:rsid w:val="004477EA"/>
    <w:rsid w:val="0045049C"/>
    <w:rsid w:val="00450986"/>
    <w:rsid w:val="00451C4D"/>
    <w:rsid w:val="00451FF3"/>
    <w:rsid w:val="0045572F"/>
    <w:rsid w:val="004559BA"/>
    <w:rsid w:val="00455E8C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1D1B"/>
    <w:rsid w:val="00472626"/>
    <w:rsid w:val="00475718"/>
    <w:rsid w:val="0047759E"/>
    <w:rsid w:val="0048004C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7402"/>
    <w:rsid w:val="00490EA7"/>
    <w:rsid w:val="00492EC7"/>
    <w:rsid w:val="00492F10"/>
    <w:rsid w:val="004930E8"/>
    <w:rsid w:val="00497866"/>
    <w:rsid w:val="00497F02"/>
    <w:rsid w:val="004A2F15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C0967"/>
    <w:rsid w:val="004C14A4"/>
    <w:rsid w:val="004C17FD"/>
    <w:rsid w:val="004C1A5E"/>
    <w:rsid w:val="004C201F"/>
    <w:rsid w:val="004C2032"/>
    <w:rsid w:val="004C28F6"/>
    <w:rsid w:val="004C2D13"/>
    <w:rsid w:val="004C33B3"/>
    <w:rsid w:val="004C5517"/>
    <w:rsid w:val="004C5D8F"/>
    <w:rsid w:val="004C734A"/>
    <w:rsid w:val="004D02AE"/>
    <w:rsid w:val="004D0593"/>
    <w:rsid w:val="004D131A"/>
    <w:rsid w:val="004D1FC6"/>
    <w:rsid w:val="004D2AE3"/>
    <w:rsid w:val="004D4807"/>
    <w:rsid w:val="004D492E"/>
    <w:rsid w:val="004D4E32"/>
    <w:rsid w:val="004D55BC"/>
    <w:rsid w:val="004D579C"/>
    <w:rsid w:val="004E0944"/>
    <w:rsid w:val="004E144D"/>
    <w:rsid w:val="004E1C6C"/>
    <w:rsid w:val="004E4196"/>
    <w:rsid w:val="004E474C"/>
    <w:rsid w:val="004E686D"/>
    <w:rsid w:val="004E6C6E"/>
    <w:rsid w:val="004E74F0"/>
    <w:rsid w:val="004F2C3D"/>
    <w:rsid w:val="004F4028"/>
    <w:rsid w:val="004F4E9E"/>
    <w:rsid w:val="004F517F"/>
    <w:rsid w:val="004F5C65"/>
    <w:rsid w:val="004F68D6"/>
    <w:rsid w:val="004F6968"/>
    <w:rsid w:val="004F7936"/>
    <w:rsid w:val="004F7A6F"/>
    <w:rsid w:val="00501281"/>
    <w:rsid w:val="00505047"/>
    <w:rsid w:val="005075B6"/>
    <w:rsid w:val="00510671"/>
    <w:rsid w:val="00510CC9"/>
    <w:rsid w:val="00511940"/>
    <w:rsid w:val="00511EF6"/>
    <w:rsid w:val="00512505"/>
    <w:rsid w:val="00512E31"/>
    <w:rsid w:val="005134CB"/>
    <w:rsid w:val="00513A53"/>
    <w:rsid w:val="00514EEE"/>
    <w:rsid w:val="005161B4"/>
    <w:rsid w:val="0051645F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3B79"/>
    <w:rsid w:val="00534713"/>
    <w:rsid w:val="00535481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60E7"/>
    <w:rsid w:val="005464B6"/>
    <w:rsid w:val="005468AA"/>
    <w:rsid w:val="00546AE3"/>
    <w:rsid w:val="00546FBD"/>
    <w:rsid w:val="005507C0"/>
    <w:rsid w:val="005507DA"/>
    <w:rsid w:val="00550948"/>
    <w:rsid w:val="00550966"/>
    <w:rsid w:val="00551A69"/>
    <w:rsid w:val="00553C3F"/>
    <w:rsid w:val="00554C59"/>
    <w:rsid w:val="00557871"/>
    <w:rsid w:val="00557B63"/>
    <w:rsid w:val="0056133F"/>
    <w:rsid w:val="00562D55"/>
    <w:rsid w:val="005630A8"/>
    <w:rsid w:val="00563F7B"/>
    <w:rsid w:val="00566742"/>
    <w:rsid w:val="00566D1F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517"/>
    <w:rsid w:val="005836CD"/>
    <w:rsid w:val="00584BF8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C53"/>
    <w:rsid w:val="00595561"/>
    <w:rsid w:val="005961A6"/>
    <w:rsid w:val="0059669F"/>
    <w:rsid w:val="00597EE1"/>
    <w:rsid w:val="005A1E05"/>
    <w:rsid w:val="005A2527"/>
    <w:rsid w:val="005A29B8"/>
    <w:rsid w:val="005A38CB"/>
    <w:rsid w:val="005A6042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7A9A"/>
    <w:rsid w:val="005E7B21"/>
    <w:rsid w:val="005E7D1F"/>
    <w:rsid w:val="005F0A59"/>
    <w:rsid w:val="005F2F38"/>
    <w:rsid w:val="005F3643"/>
    <w:rsid w:val="005F4511"/>
    <w:rsid w:val="005F7A1F"/>
    <w:rsid w:val="006001C9"/>
    <w:rsid w:val="006004FC"/>
    <w:rsid w:val="006019A8"/>
    <w:rsid w:val="00602410"/>
    <w:rsid w:val="006033B0"/>
    <w:rsid w:val="0060420B"/>
    <w:rsid w:val="00605D5D"/>
    <w:rsid w:val="00605E5D"/>
    <w:rsid w:val="006109FF"/>
    <w:rsid w:val="006121A0"/>
    <w:rsid w:val="00612811"/>
    <w:rsid w:val="00613203"/>
    <w:rsid w:val="00613868"/>
    <w:rsid w:val="006144BE"/>
    <w:rsid w:val="006148E7"/>
    <w:rsid w:val="006149C7"/>
    <w:rsid w:val="00615023"/>
    <w:rsid w:val="00615786"/>
    <w:rsid w:val="00615D22"/>
    <w:rsid w:val="00616213"/>
    <w:rsid w:val="00622474"/>
    <w:rsid w:val="00622D61"/>
    <w:rsid w:val="00622E6C"/>
    <w:rsid w:val="006242A2"/>
    <w:rsid w:val="00624461"/>
    <w:rsid w:val="00625088"/>
    <w:rsid w:val="0062541E"/>
    <w:rsid w:val="00625864"/>
    <w:rsid w:val="006260DF"/>
    <w:rsid w:val="006269BB"/>
    <w:rsid w:val="006312AB"/>
    <w:rsid w:val="00631653"/>
    <w:rsid w:val="00632246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D80"/>
    <w:rsid w:val="00644676"/>
    <w:rsid w:val="006459FD"/>
    <w:rsid w:val="00645DA5"/>
    <w:rsid w:val="006468CC"/>
    <w:rsid w:val="0064701B"/>
    <w:rsid w:val="00647228"/>
    <w:rsid w:val="006479AD"/>
    <w:rsid w:val="00650F70"/>
    <w:rsid w:val="00650FF3"/>
    <w:rsid w:val="006512FD"/>
    <w:rsid w:val="00651664"/>
    <w:rsid w:val="00651C49"/>
    <w:rsid w:val="0065270A"/>
    <w:rsid w:val="00652856"/>
    <w:rsid w:val="00655579"/>
    <w:rsid w:val="00656B8E"/>
    <w:rsid w:val="00657166"/>
    <w:rsid w:val="0065763B"/>
    <w:rsid w:val="0066047C"/>
    <w:rsid w:val="00661675"/>
    <w:rsid w:val="0066187A"/>
    <w:rsid w:val="0066235C"/>
    <w:rsid w:val="006626DA"/>
    <w:rsid w:val="00664FBF"/>
    <w:rsid w:val="00665196"/>
    <w:rsid w:val="00666B7D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9133E"/>
    <w:rsid w:val="00691E00"/>
    <w:rsid w:val="00693EF4"/>
    <w:rsid w:val="00694386"/>
    <w:rsid w:val="00696EAC"/>
    <w:rsid w:val="00697B92"/>
    <w:rsid w:val="00697D58"/>
    <w:rsid w:val="006A383F"/>
    <w:rsid w:val="006A3C68"/>
    <w:rsid w:val="006A3D83"/>
    <w:rsid w:val="006A4DB2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23B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2479"/>
    <w:rsid w:val="007239B6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3697D"/>
    <w:rsid w:val="00736E4C"/>
    <w:rsid w:val="0074028B"/>
    <w:rsid w:val="007407B3"/>
    <w:rsid w:val="00741B89"/>
    <w:rsid w:val="007435DC"/>
    <w:rsid w:val="0074398D"/>
    <w:rsid w:val="00744BB7"/>
    <w:rsid w:val="0074788E"/>
    <w:rsid w:val="00747ADF"/>
    <w:rsid w:val="007529C2"/>
    <w:rsid w:val="0075345A"/>
    <w:rsid w:val="00753684"/>
    <w:rsid w:val="00753762"/>
    <w:rsid w:val="0075463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415B"/>
    <w:rsid w:val="00785C86"/>
    <w:rsid w:val="007869D5"/>
    <w:rsid w:val="00787BDF"/>
    <w:rsid w:val="007903D5"/>
    <w:rsid w:val="00791873"/>
    <w:rsid w:val="0079283F"/>
    <w:rsid w:val="0079320B"/>
    <w:rsid w:val="0079549D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386"/>
    <w:rsid w:val="007B072A"/>
    <w:rsid w:val="007B0F2C"/>
    <w:rsid w:val="007B18A5"/>
    <w:rsid w:val="007B2A06"/>
    <w:rsid w:val="007B3414"/>
    <w:rsid w:val="007B56FE"/>
    <w:rsid w:val="007B5C03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2012"/>
    <w:rsid w:val="007D2C54"/>
    <w:rsid w:val="007D4637"/>
    <w:rsid w:val="007D4BE7"/>
    <w:rsid w:val="007D54B2"/>
    <w:rsid w:val="007D6C0C"/>
    <w:rsid w:val="007D7685"/>
    <w:rsid w:val="007D777E"/>
    <w:rsid w:val="007E348A"/>
    <w:rsid w:val="007E5260"/>
    <w:rsid w:val="007E7EED"/>
    <w:rsid w:val="007F04C6"/>
    <w:rsid w:val="007F0742"/>
    <w:rsid w:val="007F1E2C"/>
    <w:rsid w:val="007F202C"/>
    <w:rsid w:val="007F2E41"/>
    <w:rsid w:val="007F519B"/>
    <w:rsid w:val="007F5FE9"/>
    <w:rsid w:val="007F6916"/>
    <w:rsid w:val="007F6D5F"/>
    <w:rsid w:val="007F6FA3"/>
    <w:rsid w:val="008006BC"/>
    <w:rsid w:val="00800BA0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7F3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B4D"/>
    <w:rsid w:val="008474EC"/>
    <w:rsid w:val="00847926"/>
    <w:rsid w:val="00850154"/>
    <w:rsid w:val="00850C1E"/>
    <w:rsid w:val="00853BF9"/>
    <w:rsid w:val="008546A6"/>
    <w:rsid w:val="00855D50"/>
    <w:rsid w:val="008561B8"/>
    <w:rsid w:val="00856ED6"/>
    <w:rsid w:val="008574C3"/>
    <w:rsid w:val="00857D4B"/>
    <w:rsid w:val="008606C1"/>
    <w:rsid w:val="0086167B"/>
    <w:rsid w:val="0086182C"/>
    <w:rsid w:val="00865492"/>
    <w:rsid w:val="008656B8"/>
    <w:rsid w:val="00865D77"/>
    <w:rsid w:val="008667B2"/>
    <w:rsid w:val="00866AD0"/>
    <w:rsid w:val="00866BD0"/>
    <w:rsid w:val="0087122F"/>
    <w:rsid w:val="008727FA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5A42"/>
    <w:rsid w:val="00886C0C"/>
    <w:rsid w:val="008874CF"/>
    <w:rsid w:val="00892006"/>
    <w:rsid w:val="008922ED"/>
    <w:rsid w:val="00892503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B0A52"/>
    <w:rsid w:val="008B22FE"/>
    <w:rsid w:val="008B41DF"/>
    <w:rsid w:val="008C09F5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2F8"/>
    <w:rsid w:val="008D16AA"/>
    <w:rsid w:val="008D1F90"/>
    <w:rsid w:val="008D224A"/>
    <w:rsid w:val="008D2791"/>
    <w:rsid w:val="008D35FD"/>
    <w:rsid w:val="008D3ED5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900E6D"/>
    <w:rsid w:val="009011C0"/>
    <w:rsid w:val="00901AB4"/>
    <w:rsid w:val="00901C3B"/>
    <w:rsid w:val="009022A6"/>
    <w:rsid w:val="009039EB"/>
    <w:rsid w:val="00905B6A"/>
    <w:rsid w:val="00905DC5"/>
    <w:rsid w:val="0091065E"/>
    <w:rsid w:val="00910A7C"/>
    <w:rsid w:val="009134A5"/>
    <w:rsid w:val="00913BC4"/>
    <w:rsid w:val="00915176"/>
    <w:rsid w:val="00916AF6"/>
    <w:rsid w:val="009205BB"/>
    <w:rsid w:val="00920AA3"/>
    <w:rsid w:val="00924167"/>
    <w:rsid w:val="00924511"/>
    <w:rsid w:val="009265EE"/>
    <w:rsid w:val="0092750B"/>
    <w:rsid w:val="009303A1"/>
    <w:rsid w:val="00930DD7"/>
    <w:rsid w:val="00931532"/>
    <w:rsid w:val="00931754"/>
    <w:rsid w:val="009337EA"/>
    <w:rsid w:val="00934F00"/>
    <w:rsid w:val="00935020"/>
    <w:rsid w:val="009361D6"/>
    <w:rsid w:val="00940097"/>
    <w:rsid w:val="00940947"/>
    <w:rsid w:val="00941FDC"/>
    <w:rsid w:val="0094250F"/>
    <w:rsid w:val="0094330D"/>
    <w:rsid w:val="00943823"/>
    <w:rsid w:val="009440BE"/>
    <w:rsid w:val="009445B0"/>
    <w:rsid w:val="00944AD7"/>
    <w:rsid w:val="009455B5"/>
    <w:rsid w:val="009463A7"/>
    <w:rsid w:val="009465AC"/>
    <w:rsid w:val="00946931"/>
    <w:rsid w:val="00946ED6"/>
    <w:rsid w:val="009520A3"/>
    <w:rsid w:val="009537B9"/>
    <w:rsid w:val="009538B8"/>
    <w:rsid w:val="00955E24"/>
    <w:rsid w:val="0095736F"/>
    <w:rsid w:val="009605DB"/>
    <w:rsid w:val="00961849"/>
    <w:rsid w:val="009618EE"/>
    <w:rsid w:val="009630C2"/>
    <w:rsid w:val="009635E1"/>
    <w:rsid w:val="009643DA"/>
    <w:rsid w:val="00964ACD"/>
    <w:rsid w:val="00966138"/>
    <w:rsid w:val="0096740C"/>
    <w:rsid w:val="00967633"/>
    <w:rsid w:val="00967E65"/>
    <w:rsid w:val="00971559"/>
    <w:rsid w:val="00971945"/>
    <w:rsid w:val="00972B4B"/>
    <w:rsid w:val="00973170"/>
    <w:rsid w:val="00973C4F"/>
    <w:rsid w:val="0097481A"/>
    <w:rsid w:val="009752B7"/>
    <w:rsid w:val="009773EE"/>
    <w:rsid w:val="00984849"/>
    <w:rsid w:val="00986E34"/>
    <w:rsid w:val="009917EF"/>
    <w:rsid w:val="00991BDD"/>
    <w:rsid w:val="00992BF9"/>
    <w:rsid w:val="0099327E"/>
    <w:rsid w:val="00993A3E"/>
    <w:rsid w:val="00993A48"/>
    <w:rsid w:val="009A096B"/>
    <w:rsid w:val="009A1540"/>
    <w:rsid w:val="009A2E7D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D3A"/>
    <w:rsid w:val="009B69A3"/>
    <w:rsid w:val="009C0389"/>
    <w:rsid w:val="009C0809"/>
    <w:rsid w:val="009C14FB"/>
    <w:rsid w:val="009C200B"/>
    <w:rsid w:val="009C4D0C"/>
    <w:rsid w:val="009C5F8F"/>
    <w:rsid w:val="009C6411"/>
    <w:rsid w:val="009C6A2C"/>
    <w:rsid w:val="009C71C6"/>
    <w:rsid w:val="009C746A"/>
    <w:rsid w:val="009C76B2"/>
    <w:rsid w:val="009D1E23"/>
    <w:rsid w:val="009D2B2A"/>
    <w:rsid w:val="009D3ED3"/>
    <w:rsid w:val="009D50D5"/>
    <w:rsid w:val="009D5301"/>
    <w:rsid w:val="009D5B2B"/>
    <w:rsid w:val="009E052A"/>
    <w:rsid w:val="009E2943"/>
    <w:rsid w:val="009E474B"/>
    <w:rsid w:val="009E70BD"/>
    <w:rsid w:val="009E7970"/>
    <w:rsid w:val="009F1E96"/>
    <w:rsid w:val="009F233B"/>
    <w:rsid w:val="009F3FFE"/>
    <w:rsid w:val="009F4485"/>
    <w:rsid w:val="009F456C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3C2B"/>
    <w:rsid w:val="00A040A6"/>
    <w:rsid w:val="00A049AB"/>
    <w:rsid w:val="00A06807"/>
    <w:rsid w:val="00A11828"/>
    <w:rsid w:val="00A1241A"/>
    <w:rsid w:val="00A1333A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2F5E"/>
    <w:rsid w:val="00A2477A"/>
    <w:rsid w:val="00A247C3"/>
    <w:rsid w:val="00A24900"/>
    <w:rsid w:val="00A25298"/>
    <w:rsid w:val="00A2715F"/>
    <w:rsid w:val="00A27203"/>
    <w:rsid w:val="00A303EB"/>
    <w:rsid w:val="00A305DC"/>
    <w:rsid w:val="00A3087E"/>
    <w:rsid w:val="00A31DC6"/>
    <w:rsid w:val="00A31E87"/>
    <w:rsid w:val="00A32A6D"/>
    <w:rsid w:val="00A35ABE"/>
    <w:rsid w:val="00A35B38"/>
    <w:rsid w:val="00A36A78"/>
    <w:rsid w:val="00A40BAC"/>
    <w:rsid w:val="00A420E1"/>
    <w:rsid w:val="00A4321E"/>
    <w:rsid w:val="00A44181"/>
    <w:rsid w:val="00A44C22"/>
    <w:rsid w:val="00A501FF"/>
    <w:rsid w:val="00A507B1"/>
    <w:rsid w:val="00A5093E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DD7"/>
    <w:rsid w:val="00A61E88"/>
    <w:rsid w:val="00A62E64"/>
    <w:rsid w:val="00A65193"/>
    <w:rsid w:val="00A66CCC"/>
    <w:rsid w:val="00A6755B"/>
    <w:rsid w:val="00A67B38"/>
    <w:rsid w:val="00A70A4F"/>
    <w:rsid w:val="00A72317"/>
    <w:rsid w:val="00A73C46"/>
    <w:rsid w:val="00A74A5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385"/>
    <w:rsid w:val="00AD2CAE"/>
    <w:rsid w:val="00AD3598"/>
    <w:rsid w:val="00AD4DE9"/>
    <w:rsid w:val="00AD52A0"/>
    <w:rsid w:val="00AD5A61"/>
    <w:rsid w:val="00AD5BED"/>
    <w:rsid w:val="00AD7048"/>
    <w:rsid w:val="00AE1B50"/>
    <w:rsid w:val="00AE20B1"/>
    <w:rsid w:val="00AE20B6"/>
    <w:rsid w:val="00AE2CE9"/>
    <w:rsid w:val="00AE3899"/>
    <w:rsid w:val="00AE3A2B"/>
    <w:rsid w:val="00AE7BDC"/>
    <w:rsid w:val="00AF2248"/>
    <w:rsid w:val="00AF31AD"/>
    <w:rsid w:val="00AF3C16"/>
    <w:rsid w:val="00AF5C3C"/>
    <w:rsid w:val="00AF71B7"/>
    <w:rsid w:val="00AF7208"/>
    <w:rsid w:val="00B010B8"/>
    <w:rsid w:val="00B01DC4"/>
    <w:rsid w:val="00B024AB"/>
    <w:rsid w:val="00B03674"/>
    <w:rsid w:val="00B04330"/>
    <w:rsid w:val="00B04952"/>
    <w:rsid w:val="00B05790"/>
    <w:rsid w:val="00B068DF"/>
    <w:rsid w:val="00B07190"/>
    <w:rsid w:val="00B113D1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24E12"/>
    <w:rsid w:val="00B31336"/>
    <w:rsid w:val="00B3141F"/>
    <w:rsid w:val="00B322C8"/>
    <w:rsid w:val="00B3688D"/>
    <w:rsid w:val="00B37632"/>
    <w:rsid w:val="00B4184D"/>
    <w:rsid w:val="00B42BD5"/>
    <w:rsid w:val="00B43052"/>
    <w:rsid w:val="00B4318F"/>
    <w:rsid w:val="00B45060"/>
    <w:rsid w:val="00B45886"/>
    <w:rsid w:val="00B45EAF"/>
    <w:rsid w:val="00B51EB6"/>
    <w:rsid w:val="00B549B5"/>
    <w:rsid w:val="00B54E2D"/>
    <w:rsid w:val="00B55DE6"/>
    <w:rsid w:val="00B56E8C"/>
    <w:rsid w:val="00B57303"/>
    <w:rsid w:val="00B57A29"/>
    <w:rsid w:val="00B61A7F"/>
    <w:rsid w:val="00B61BAC"/>
    <w:rsid w:val="00B63411"/>
    <w:rsid w:val="00B65693"/>
    <w:rsid w:val="00B65C5B"/>
    <w:rsid w:val="00B66055"/>
    <w:rsid w:val="00B71096"/>
    <w:rsid w:val="00B72E7C"/>
    <w:rsid w:val="00B73ADA"/>
    <w:rsid w:val="00B7454D"/>
    <w:rsid w:val="00B74E68"/>
    <w:rsid w:val="00B75EE6"/>
    <w:rsid w:val="00B76525"/>
    <w:rsid w:val="00B76533"/>
    <w:rsid w:val="00B767EA"/>
    <w:rsid w:val="00B76C5A"/>
    <w:rsid w:val="00B76F62"/>
    <w:rsid w:val="00B81480"/>
    <w:rsid w:val="00B815C9"/>
    <w:rsid w:val="00B82E4B"/>
    <w:rsid w:val="00B8412D"/>
    <w:rsid w:val="00B85AF2"/>
    <w:rsid w:val="00B87BD8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139B"/>
    <w:rsid w:val="00BB18EE"/>
    <w:rsid w:val="00BB2541"/>
    <w:rsid w:val="00BB2E05"/>
    <w:rsid w:val="00BB2F1B"/>
    <w:rsid w:val="00BB323E"/>
    <w:rsid w:val="00BB4071"/>
    <w:rsid w:val="00BB45CF"/>
    <w:rsid w:val="00BB47C8"/>
    <w:rsid w:val="00BB694B"/>
    <w:rsid w:val="00BB6EA4"/>
    <w:rsid w:val="00BB71BC"/>
    <w:rsid w:val="00BC0E6E"/>
    <w:rsid w:val="00BC0F92"/>
    <w:rsid w:val="00BC2F29"/>
    <w:rsid w:val="00BC4249"/>
    <w:rsid w:val="00BC5221"/>
    <w:rsid w:val="00BC5550"/>
    <w:rsid w:val="00BC557F"/>
    <w:rsid w:val="00BC5631"/>
    <w:rsid w:val="00BC5975"/>
    <w:rsid w:val="00BC6724"/>
    <w:rsid w:val="00BC7B5B"/>
    <w:rsid w:val="00BD1C51"/>
    <w:rsid w:val="00BD2CC9"/>
    <w:rsid w:val="00BD634D"/>
    <w:rsid w:val="00BD705D"/>
    <w:rsid w:val="00BE0260"/>
    <w:rsid w:val="00BE075F"/>
    <w:rsid w:val="00BE2C21"/>
    <w:rsid w:val="00BE3234"/>
    <w:rsid w:val="00BE3435"/>
    <w:rsid w:val="00BE7AEA"/>
    <w:rsid w:val="00BF028A"/>
    <w:rsid w:val="00BF08CD"/>
    <w:rsid w:val="00BF20ED"/>
    <w:rsid w:val="00BF3190"/>
    <w:rsid w:val="00BF31D0"/>
    <w:rsid w:val="00BF4767"/>
    <w:rsid w:val="00BF612E"/>
    <w:rsid w:val="00BF619F"/>
    <w:rsid w:val="00C01892"/>
    <w:rsid w:val="00C01B77"/>
    <w:rsid w:val="00C029BD"/>
    <w:rsid w:val="00C02AA0"/>
    <w:rsid w:val="00C0355C"/>
    <w:rsid w:val="00C036E8"/>
    <w:rsid w:val="00C03EAA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1B5E"/>
    <w:rsid w:val="00C4476E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E0"/>
    <w:rsid w:val="00C61D4D"/>
    <w:rsid w:val="00C62013"/>
    <w:rsid w:val="00C62EE9"/>
    <w:rsid w:val="00C63F78"/>
    <w:rsid w:val="00C64163"/>
    <w:rsid w:val="00C67A78"/>
    <w:rsid w:val="00C70BE8"/>
    <w:rsid w:val="00C72F80"/>
    <w:rsid w:val="00C734C3"/>
    <w:rsid w:val="00C74702"/>
    <w:rsid w:val="00C751BA"/>
    <w:rsid w:val="00C755BC"/>
    <w:rsid w:val="00C77DD8"/>
    <w:rsid w:val="00C80805"/>
    <w:rsid w:val="00C81641"/>
    <w:rsid w:val="00C81DA1"/>
    <w:rsid w:val="00C84F91"/>
    <w:rsid w:val="00C87569"/>
    <w:rsid w:val="00C876E5"/>
    <w:rsid w:val="00C879EB"/>
    <w:rsid w:val="00C900FB"/>
    <w:rsid w:val="00C9178E"/>
    <w:rsid w:val="00C93EC2"/>
    <w:rsid w:val="00C947B3"/>
    <w:rsid w:val="00C94BA4"/>
    <w:rsid w:val="00C95C35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B0D3C"/>
    <w:rsid w:val="00CB0F22"/>
    <w:rsid w:val="00CB23BB"/>
    <w:rsid w:val="00CB2D25"/>
    <w:rsid w:val="00CB6E9A"/>
    <w:rsid w:val="00CB7033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EB5"/>
    <w:rsid w:val="00CF0257"/>
    <w:rsid w:val="00CF0E1A"/>
    <w:rsid w:val="00CF22E0"/>
    <w:rsid w:val="00CF2F2F"/>
    <w:rsid w:val="00CF4176"/>
    <w:rsid w:val="00CF5162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25AC"/>
    <w:rsid w:val="00D1373B"/>
    <w:rsid w:val="00D15B3D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19A3"/>
    <w:rsid w:val="00D32CEF"/>
    <w:rsid w:val="00D33EC1"/>
    <w:rsid w:val="00D362F5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541DC"/>
    <w:rsid w:val="00D54C49"/>
    <w:rsid w:val="00D57379"/>
    <w:rsid w:val="00D57953"/>
    <w:rsid w:val="00D61273"/>
    <w:rsid w:val="00D61ED8"/>
    <w:rsid w:val="00D639DE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58B4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495"/>
    <w:rsid w:val="00D945E5"/>
    <w:rsid w:val="00D952B4"/>
    <w:rsid w:val="00D953EC"/>
    <w:rsid w:val="00D95A8E"/>
    <w:rsid w:val="00D97799"/>
    <w:rsid w:val="00DA18E9"/>
    <w:rsid w:val="00DA1BEC"/>
    <w:rsid w:val="00DA1DB6"/>
    <w:rsid w:val="00DA24B0"/>
    <w:rsid w:val="00DA276C"/>
    <w:rsid w:val="00DA4666"/>
    <w:rsid w:val="00DA4713"/>
    <w:rsid w:val="00DA6B8B"/>
    <w:rsid w:val="00DA77B6"/>
    <w:rsid w:val="00DB01EF"/>
    <w:rsid w:val="00DB332D"/>
    <w:rsid w:val="00DB44BB"/>
    <w:rsid w:val="00DB4A93"/>
    <w:rsid w:val="00DB4EDF"/>
    <w:rsid w:val="00DB518E"/>
    <w:rsid w:val="00DC0744"/>
    <w:rsid w:val="00DC150D"/>
    <w:rsid w:val="00DC2E72"/>
    <w:rsid w:val="00DC3285"/>
    <w:rsid w:val="00DC3B5C"/>
    <w:rsid w:val="00DC4132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EA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2A78"/>
    <w:rsid w:val="00E05512"/>
    <w:rsid w:val="00E05945"/>
    <w:rsid w:val="00E05A5E"/>
    <w:rsid w:val="00E05B19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118E"/>
    <w:rsid w:val="00E226B0"/>
    <w:rsid w:val="00E23859"/>
    <w:rsid w:val="00E23F04"/>
    <w:rsid w:val="00E26AC7"/>
    <w:rsid w:val="00E26D27"/>
    <w:rsid w:val="00E304A8"/>
    <w:rsid w:val="00E306DA"/>
    <w:rsid w:val="00E34EC6"/>
    <w:rsid w:val="00E404E5"/>
    <w:rsid w:val="00E40B32"/>
    <w:rsid w:val="00E42A3B"/>
    <w:rsid w:val="00E42AA9"/>
    <w:rsid w:val="00E42D30"/>
    <w:rsid w:val="00E432B9"/>
    <w:rsid w:val="00E435D9"/>
    <w:rsid w:val="00E43B2C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877A9"/>
    <w:rsid w:val="00E9218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3E51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D5E"/>
    <w:rsid w:val="00ED644C"/>
    <w:rsid w:val="00ED6CC7"/>
    <w:rsid w:val="00ED761F"/>
    <w:rsid w:val="00ED7C9A"/>
    <w:rsid w:val="00ED7DE9"/>
    <w:rsid w:val="00EE0EDF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161B"/>
    <w:rsid w:val="00F03B68"/>
    <w:rsid w:val="00F04E76"/>
    <w:rsid w:val="00F051E7"/>
    <w:rsid w:val="00F05AFF"/>
    <w:rsid w:val="00F07DCC"/>
    <w:rsid w:val="00F10010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0DB"/>
    <w:rsid w:val="00F25C59"/>
    <w:rsid w:val="00F27C11"/>
    <w:rsid w:val="00F27CD0"/>
    <w:rsid w:val="00F318A5"/>
    <w:rsid w:val="00F31E92"/>
    <w:rsid w:val="00F3335E"/>
    <w:rsid w:val="00F35015"/>
    <w:rsid w:val="00F364EA"/>
    <w:rsid w:val="00F37973"/>
    <w:rsid w:val="00F41EEA"/>
    <w:rsid w:val="00F42C84"/>
    <w:rsid w:val="00F4407D"/>
    <w:rsid w:val="00F4441B"/>
    <w:rsid w:val="00F46DCA"/>
    <w:rsid w:val="00F46FBB"/>
    <w:rsid w:val="00F47235"/>
    <w:rsid w:val="00F47571"/>
    <w:rsid w:val="00F525F8"/>
    <w:rsid w:val="00F544C6"/>
    <w:rsid w:val="00F54E4F"/>
    <w:rsid w:val="00F600EB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5196"/>
    <w:rsid w:val="00F754CC"/>
    <w:rsid w:val="00F7773E"/>
    <w:rsid w:val="00F80413"/>
    <w:rsid w:val="00F826C1"/>
    <w:rsid w:val="00F8372D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3B1C"/>
    <w:rsid w:val="00F95B3C"/>
    <w:rsid w:val="00F96C22"/>
    <w:rsid w:val="00F97B5B"/>
    <w:rsid w:val="00FA1143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6A1B"/>
    <w:rsid w:val="00FB73E3"/>
    <w:rsid w:val="00FB7719"/>
    <w:rsid w:val="00FB7AEF"/>
    <w:rsid w:val="00FC2848"/>
    <w:rsid w:val="00FC32A7"/>
    <w:rsid w:val="00FC77BE"/>
    <w:rsid w:val="00FC7F37"/>
    <w:rsid w:val="00FD1036"/>
    <w:rsid w:val="00FD44AD"/>
    <w:rsid w:val="00FE0188"/>
    <w:rsid w:val="00FE2964"/>
    <w:rsid w:val="00FE2CE8"/>
    <w:rsid w:val="00FE35CE"/>
    <w:rsid w:val="00FE3F0A"/>
    <w:rsid w:val="00FE45C1"/>
    <w:rsid w:val="00FF19D4"/>
    <w:rsid w:val="00FF26FE"/>
    <w:rsid w:val="00FF4243"/>
    <w:rsid w:val="00FF4A08"/>
    <w:rsid w:val="00FF59F1"/>
    <w:rsid w:val="00FF5E51"/>
    <w:rsid w:val="00FF5E84"/>
    <w:rsid w:val="00FF7C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EECED38"/>
  <w15:docId w15:val="{1977BC85-4C8F-4DF4-BAD7-2FD51FF3B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link w:val="2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1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0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uiPriority w:val="99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paragraph" w:styleId="af3">
    <w:name w:val="No Spacing"/>
    <w:basedOn w:val="a0"/>
    <w:uiPriority w:val="1"/>
    <w:qFormat/>
    <w:rsid w:val="00185A8D"/>
    <w:pPr>
      <w:ind w:firstLine="0"/>
      <w:jc w:val="left"/>
    </w:pPr>
    <w:rPr>
      <w:rFonts w:ascii="Calibri" w:eastAsiaTheme="minorHAnsi" w:hAnsi="Calibri"/>
      <w:sz w:val="22"/>
      <w:szCs w:val="22"/>
    </w:rPr>
  </w:style>
  <w:style w:type="character" w:customStyle="1" w:styleId="20">
    <w:name w:val="Заголовок 2 Знак"/>
    <w:basedOn w:val="a1"/>
    <w:link w:val="2"/>
    <w:rsid w:val="0064701B"/>
    <w:rPr>
      <w:b/>
      <w:sz w:val="28"/>
    </w:rPr>
  </w:style>
  <w:style w:type="paragraph" w:styleId="af4">
    <w:name w:val="Balloon Text"/>
    <w:basedOn w:val="a0"/>
    <w:link w:val="af5"/>
    <w:semiHidden/>
    <w:unhideWhenUsed/>
    <w:rsid w:val="00E42D30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1"/>
    <w:link w:val="af4"/>
    <w:semiHidden/>
    <w:rsid w:val="00E42D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9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3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4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385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15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44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3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1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36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9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341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4723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9401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752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4121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1122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0873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4485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0862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7502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659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1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4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905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41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37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482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056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041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826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705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042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0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604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50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019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614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204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503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933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093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087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781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8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96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720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001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113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684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237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128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978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59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279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744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927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021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633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837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327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842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700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233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962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4942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4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13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0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027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9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3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44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956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846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750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83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252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467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748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608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778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795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02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5078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487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493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357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50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911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226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859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230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962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03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75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4254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93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89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212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5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2891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1123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3304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2561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9583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5264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0393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5825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1870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6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53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3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7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4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9230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848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52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71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490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208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64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76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35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031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86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5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57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548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440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975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204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120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49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38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210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866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9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48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7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20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51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60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256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550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146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220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463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624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057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728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714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133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868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74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524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279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122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09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576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3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441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074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938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87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18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091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1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571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252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52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1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2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9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3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8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85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57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07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9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60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401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58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474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2723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060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1167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222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3034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8743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0286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7472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9880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9778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007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3977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5803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7317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5727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9580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8021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6044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8388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8824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Edit>ELibForm</Edit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88C9F5-42E3-4E31-8842-1AFA4559D5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183AD1B-CDEF-47A7-BA90-613321B45C9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3.xml><?xml version="1.0" encoding="utf-8"?>
<ds:datastoreItem xmlns:ds="http://schemas.openxmlformats.org/officeDocument/2006/customXml" ds:itemID="{8C503A19-8DC2-4F27-BEEB-8C900BA2703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FBE7B43-F93E-4CDF-BE78-D70EA98F61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655</Words>
  <Characters>3735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4382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Безрукавников Александр Андреевич</dc:creator>
  <cp:lastModifiedBy>Березкин Сергей Павлович</cp:lastModifiedBy>
  <cp:revision>6</cp:revision>
  <cp:lastPrinted>2020-11-29T08:22:00Z</cp:lastPrinted>
  <dcterms:created xsi:type="dcterms:W3CDTF">2020-11-24T13:05:00Z</dcterms:created>
  <dcterms:modified xsi:type="dcterms:W3CDTF">2020-11-29T08:22:00Z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