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10E1C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2064579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86505">
        <w:rPr>
          <w:b/>
          <w:sz w:val="24"/>
          <w:szCs w:val="24"/>
        </w:rPr>
        <w:t xml:space="preserve"> </w:t>
      </w:r>
      <w:r w:rsidR="00686505" w:rsidRPr="00686505">
        <w:rPr>
          <w:b/>
          <w:sz w:val="24"/>
          <w:szCs w:val="24"/>
        </w:rPr>
        <w:t>4СТп-1-</w:t>
      </w:r>
      <w:r w:rsidR="00A10E1C">
        <w:rPr>
          <w:b/>
          <w:sz w:val="24"/>
          <w:szCs w:val="24"/>
        </w:rPr>
        <w:t>16</w:t>
      </w:r>
      <w:r w:rsidR="00686505" w:rsidRPr="00686505">
        <w:rPr>
          <w:b/>
          <w:sz w:val="24"/>
          <w:szCs w:val="24"/>
        </w:rPr>
        <w:t>/</w:t>
      </w:r>
      <w:r w:rsidR="00A10E1C">
        <w:rPr>
          <w:b/>
          <w:sz w:val="24"/>
          <w:szCs w:val="24"/>
        </w:rPr>
        <w:t>25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C06BFD" w:rsidP="00A10E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4СТп-1-</w:t>
            </w:r>
            <w:r w:rsidR="00A10E1C">
              <w:rPr>
                <w:sz w:val="24"/>
                <w:szCs w:val="24"/>
              </w:rPr>
              <w:t>16/</w:t>
            </w:r>
            <w:r w:rsidRPr="002D3050">
              <w:rPr>
                <w:sz w:val="24"/>
                <w:szCs w:val="24"/>
              </w:rPr>
              <w:t>25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силовых кабелей с бумажной </w:t>
            </w:r>
            <w:proofErr w:type="spellStart"/>
            <w:r w:rsidRPr="002D3050">
              <w:rPr>
                <w:sz w:val="24"/>
                <w:szCs w:val="24"/>
              </w:rPr>
              <w:t>маслопроп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танной</w:t>
            </w:r>
            <w:proofErr w:type="spellEnd"/>
            <w:r w:rsidRPr="002D3050">
              <w:rPr>
                <w:sz w:val="24"/>
                <w:szCs w:val="24"/>
              </w:rPr>
              <w:t xml:space="preserve"> изоляцией с броней или без брони, с общей алюм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ниевой или свинцовой оболочкой.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10E1C" w:rsidP="00A10E1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16; </w:t>
            </w:r>
            <w:r w:rsidR="001A3C1C" w:rsidRPr="002D3050">
              <w:rPr>
                <w:sz w:val="24"/>
                <w:szCs w:val="24"/>
              </w:rPr>
              <w:t>25</w:t>
            </w:r>
          </w:p>
        </w:tc>
      </w:tr>
      <w:tr w:rsidR="008938EB" w:rsidRPr="002D3050" w:rsidTr="008938EB">
        <w:trPr>
          <w:trHeight w:val="1134"/>
        </w:trPr>
        <w:tc>
          <w:tcPr>
            <w:tcW w:w="1560" w:type="dxa"/>
            <w:vMerge/>
            <w:vAlign w:val="center"/>
          </w:tcPr>
          <w:p w:rsidR="008938EB" w:rsidRPr="002D3050" w:rsidRDefault="008938E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938EB" w:rsidRPr="002D3050" w:rsidRDefault="008938E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8938EB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8938EB" w:rsidRDefault="008938EB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8938EB" w:rsidRDefault="008938EB" w:rsidP="001D2AF4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8938EB" w:rsidRPr="002D3050" w:rsidRDefault="008938EB" w:rsidP="001D2AF4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C06BF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bookmarkStart w:id="1" w:name="_GoBack"/>
            <w:bookmarkEnd w:id="1"/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</w:t>
            </w:r>
            <w:r w:rsidRPr="002D3050">
              <w:rPr>
                <w:sz w:val="24"/>
                <w:szCs w:val="24"/>
                <w:u w:val="single"/>
              </w:rPr>
              <w:t>н</w:t>
            </w:r>
            <w:r w:rsidRPr="002D3050">
              <w:rPr>
                <w:sz w:val="24"/>
                <w:szCs w:val="24"/>
                <w:u w:val="single"/>
              </w:rPr>
              <w:t>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8650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A10E1C">
        <w:rPr>
          <w:sz w:val="24"/>
          <w:szCs w:val="24"/>
        </w:rPr>
        <w:t>П</w:t>
      </w:r>
      <w:r w:rsidRPr="002D3050">
        <w:rPr>
          <w:sz w:val="24"/>
          <w:szCs w:val="24"/>
        </w:rPr>
        <w:t>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A10E1C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lastRenderedPageBreak/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10E1C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proofErr w:type="spellStart"/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proofErr w:type="spellEnd"/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A10E1C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8938EB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8938EB" w:rsidRPr="002D3050" w:rsidRDefault="008938EB" w:rsidP="008938E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8650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lastRenderedPageBreak/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A10E1C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>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775060" w:rsidRDefault="00775060" w:rsidP="007750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775060" w:rsidRDefault="00775060" w:rsidP="0077506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77506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C5E" w:rsidRDefault="00294C5E">
      <w:r>
        <w:separator/>
      </w:r>
    </w:p>
  </w:endnote>
  <w:endnote w:type="continuationSeparator" w:id="0">
    <w:p w:rsidR="00294C5E" w:rsidRDefault="00294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C5E" w:rsidRDefault="00294C5E">
      <w:r>
        <w:separator/>
      </w:r>
    </w:p>
  </w:footnote>
  <w:footnote w:type="continuationSeparator" w:id="0">
    <w:p w:rsidR="00294C5E" w:rsidRDefault="00294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709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4C5E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505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060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8EB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E1C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6E30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BA4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2FDE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98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B7CD07-BA0A-4562-BC32-D6D402653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Феденков Алексей Александрович</cp:lastModifiedBy>
  <cp:revision>73</cp:revision>
  <cp:lastPrinted>2010-09-30T13:29:00Z</cp:lastPrinted>
  <dcterms:created xsi:type="dcterms:W3CDTF">2014-07-10T09:44:00Z</dcterms:created>
  <dcterms:modified xsi:type="dcterms:W3CDTF">2015-11-03T07:17:00Z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