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0AA1A7C4"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83</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631FEEFE"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FC29BE" w:rsidRPr="003968E9">
        <w:t xml:space="preserve">устройств РЗА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C031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C031F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C031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C031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D57198"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7198" w:rsidRPr="00CB1473" w:rsidRDefault="00D57198" w:rsidP="00D571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7198" w:rsidRPr="00CB1473" w:rsidRDefault="00D57198" w:rsidP="00D57198">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D57198" w:rsidRPr="00CB1473" w:rsidRDefault="00D57198" w:rsidP="00D57198">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D1AE" w14:textId="77777777" w:rsidR="00D57198" w:rsidRPr="00736122" w:rsidRDefault="00D57198" w:rsidP="00D57198">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71FBCF08" w14:textId="77777777" w:rsidR="00D57198" w:rsidRPr="00736122" w:rsidRDefault="00D57198" w:rsidP="00D57198">
            <w:pPr>
              <w:widowControl w:val="0"/>
              <w:ind w:left="209" w:right="176"/>
            </w:pPr>
            <w:r w:rsidRPr="00736122">
              <w:t>Место нахождения и почтовый адрес Заказчика:</w:t>
            </w:r>
          </w:p>
          <w:p w14:paraId="64426967" w14:textId="77777777" w:rsidR="00D57198" w:rsidRPr="00736122" w:rsidRDefault="00D57198" w:rsidP="00D57198">
            <w:pPr>
              <w:widowControl w:val="0"/>
              <w:ind w:left="209" w:right="176"/>
              <w:rPr>
                <w:iCs/>
              </w:rPr>
            </w:pPr>
            <w:r w:rsidRPr="00736122">
              <w:rPr>
                <w:iCs/>
              </w:rPr>
              <w:t>РФ, 308000, г. Белгород, ул.Преображенская,42.</w:t>
            </w:r>
          </w:p>
          <w:p w14:paraId="62D28C3A" w14:textId="77777777" w:rsidR="00D57198" w:rsidRPr="00736122" w:rsidRDefault="00D57198" w:rsidP="00D57198">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425A77EB" w14:textId="77777777" w:rsidR="00D57198" w:rsidRPr="00736122" w:rsidRDefault="00D57198" w:rsidP="00D57198">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23B74CF6" w14:textId="77777777" w:rsidR="00D57198" w:rsidRPr="00736122" w:rsidRDefault="00D57198" w:rsidP="00D57198">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4A1043FF" w14:textId="77777777" w:rsidR="00D57198" w:rsidRPr="00736122" w:rsidRDefault="00D57198" w:rsidP="00D57198">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66B8DD72" w:rsidR="00D57198" w:rsidRPr="00CB1473" w:rsidRDefault="00D57198" w:rsidP="00D57198">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FC29BE" w:rsidRPr="00FC29BE">
              <w:t>Ряднов О.Н. тел.: (4722) 58-16-85</w:t>
            </w:r>
            <w:r w:rsidR="00FC29BE" w:rsidRPr="00FC29BE">
              <w:rPr>
                <w:lang w:val="en-US"/>
              </w:rPr>
              <w:t>Email</w:t>
            </w:r>
            <w:r w:rsidR="00FC29BE" w:rsidRPr="00FC29BE">
              <w:t xml:space="preserve">: </w:t>
            </w:r>
            <w:r w:rsidR="00FC29BE" w:rsidRPr="00FC29BE">
              <w:rPr>
                <w:rStyle w:val="aff7"/>
              </w:rPr>
              <w:t>Ryadnov.ON@mrsk-1.ru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F43107"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2" w:name="_Hlk117762169"/>
            <w:r w:rsidR="00FC29BE" w:rsidRPr="003968E9">
              <w:t>устройств РЗА</w:t>
            </w:r>
            <w:r w:rsidR="00C16916" w:rsidRPr="00CB1473">
              <w:t xml:space="preserve"> </w:t>
            </w:r>
            <w:bookmarkEnd w:id="342"/>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bookmarkStart w:id="347" w:name="_Hlk118884199"/>
            <w:bookmarkStart w:id="348" w:name="_GoBack"/>
            <w:r w:rsidRPr="00CB1473">
              <w:t>Сведения о начальной (максимальной) цене договора, либо формула цены и максимальное значение цены договора</w:t>
            </w:r>
            <w:bookmarkEnd w:id="347"/>
            <w:bookmarkEnd w:id="348"/>
            <w:r w:rsidRPr="00CB1473">
              <w:t xml:space="preserve">,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DCDAEA"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FC29BE" w:rsidRPr="00FC29BE">
              <w:rPr>
                <w:b/>
                <w:szCs w:val="24"/>
              </w:rPr>
              <w:t xml:space="preserve">1 840 000,00 </w:t>
            </w:r>
            <w:r w:rsidRPr="00CB1473">
              <w:rPr>
                <w:szCs w:val="24"/>
              </w:rPr>
              <w:t>(</w:t>
            </w:r>
            <w:r w:rsidR="00FC29BE" w:rsidRPr="00FC29BE">
              <w:rPr>
                <w:szCs w:val="24"/>
              </w:rPr>
              <w:t xml:space="preserve">один миллион восемьсот сорок </w:t>
            </w:r>
            <w:proofErr w:type="gramStart"/>
            <w:r w:rsidR="00FC29BE" w:rsidRPr="00FC29BE">
              <w:rPr>
                <w:szCs w:val="24"/>
              </w:rPr>
              <w:t>тысяч</w:t>
            </w:r>
            <w:r w:rsidR="00FC29BE">
              <w:rPr>
                <w:szCs w:val="24"/>
              </w:rPr>
              <w:t>)</w:t>
            </w:r>
            <w:r w:rsidR="00FC29BE" w:rsidRPr="00FC29BE">
              <w:rPr>
                <w:szCs w:val="24"/>
              </w:rPr>
              <w:t xml:space="preserve"> </w:t>
            </w:r>
            <w:r w:rsidR="00C16916" w:rsidRPr="00C16916">
              <w:rPr>
                <w:szCs w:val="24"/>
              </w:rPr>
              <w:t xml:space="preserve"> </w:t>
            </w:r>
            <w:r w:rsidR="00813E16" w:rsidRPr="00CB1473">
              <w:rPr>
                <w:szCs w:val="24"/>
              </w:rPr>
              <w:t xml:space="preserve"> </w:t>
            </w:r>
            <w:proofErr w:type="gramEnd"/>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FC29BE" w:rsidRPr="00FC29BE">
              <w:rPr>
                <w:b/>
                <w:szCs w:val="24"/>
              </w:rPr>
              <w:t xml:space="preserve">368 000,00 </w:t>
            </w:r>
            <w:r w:rsidRPr="00CB1473">
              <w:rPr>
                <w:szCs w:val="24"/>
              </w:rPr>
              <w:t>(</w:t>
            </w:r>
            <w:r w:rsidR="00FC29BE" w:rsidRPr="00FC29BE">
              <w:rPr>
                <w:szCs w:val="24"/>
              </w:rPr>
              <w:t>триста шестьдесят восемь тысяч</w:t>
            </w:r>
            <w:r w:rsidR="00FC29BE">
              <w:rPr>
                <w:szCs w:val="24"/>
              </w:rPr>
              <w:t xml:space="preserve">) </w:t>
            </w:r>
            <w:r w:rsidR="00FC29BE" w:rsidRPr="00FC29BE">
              <w:rPr>
                <w:szCs w:val="24"/>
              </w:rPr>
              <w:t xml:space="preserve"> рублей </w:t>
            </w:r>
            <w:r w:rsidR="00FC29BE">
              <w:rPr>
                <w:szCs w:val="24"/>
              </w:rPr>
              <w:t>0</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FC29BE" w:rsidRPr="00FC29BE">
              <w:rPr>
                <w:b/>
                <w:szCs w:val="24"/>
              </w:rPr>
              <w:t xml:space="preserve">2 208 000,00 </w:t>
            </w:r>
            <w:r w:rsidRPr="00CB1473">
              <w:rPr>
                <w:szCs w:val="24"/>
              </w:rPr>
              <w:t>(</w:t>
            </w:r>
            <w:r w:rsidR="00FC29BE" w:rsidRPr="00FC29BE">
              <w:rPr>
                <w:szCs w:val="24"/>
              </w:rPr>
              <w:t xml:space="preserve">два миллиона двести восемь тысяч </w:t>
            </w:r>
            <w:r w:rsidR="00FC29BE">
              <w:rPr>
                <w:szCs w:val="24"/>
              </w:rPr>
              <w:t xml:space="preserve">)  </w:t>
            </w:r>
            <w:r w:rsidR="00FC29BE" w:rsidRPr="00FC29BE">
              <w:rPr>
                <w:szCs w:val="24"/>
              </w:rPr>
              <w:t xml:space="preserve">рублей </w:t>
            </w:r>
            <w:r w:rsidR="00FC29BE">
              <w:rPr>
                <w:szCs w:val="24"/>
              </w:rPr>
              <w:t>0</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bookmarkStart w:id="349" w:name="_Hlk118884145"/>
            <w:bookmarkStart w:id="350" w:name="_Hlk118884166"/>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bookmarkEnd w:id="350"/>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bookmarkStart w:id="351" w:name="_Hlk118884274"/>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bookmarkEnd w:id="351"/>
            <w:r w:rsidRPr="00CB1473">
              <w:rPr>
                <w:rFonts w:eastAsia="Calibri"/>
              </w:rPr>
              <w:t>.</w:t>
            </w:r>
          </w:p>
          <w:bookmarkEnd w:id="349"/>
          <w:p w14:paraId="00810B19" w14:textId="77777777" w:rsidR="00A563D9" w:rsidRPr="00CB1473" w:rsidRDefault="00A563D9" w:rsidP="00A563D9">
            <w:pPr>
              <w:widowControl w:val="0"/>
              <w:spacing w:after="0"/>
              <w:ind w:right="175"/>
              <w:rPr>
                <w:rFonts w:eastAsia="Calibri"/>
              </w:rPr>
            </w:pPr>
          </w:p>
          <w:p w14:paraId="5F79230D" w14:textId="56A8F9D3" w:rsidR="00A563D9" w:rsidRPr="00CB1473" w:rsidRDefault="00A563D9" w:rsidP="00A563D9">
            <w:pPr>
              <w:widowControl w:val="0"/>
              <w:spacing w:after="0"/>
              <w:ind w:right="175"/>
              <w:rPr>
                <w:rFonts w:eastAsia="Calibri"/>
              </w:rPr>
            </w:pPr>
            <w:r w:rsidRPr="00CB1473">
              <w:rPr>
                <w:bCs/>
              </w:rPr>
              <w:t>.</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4445"/>
          </w:p>
        </w:tc>
        <w:bookmarkEnd w:id="35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53" w:name="_Ref441564579"/>
            <w:r w:rsidRPr="00CB1473">
              <w:rPr>
                <w:iCs/>
              </w:rPr>
              <w:t xml:space="preserve">Форма и порядок оплаты: безналичный расчет, оплата производится </w:t>
            </w:r>
            <w:bookmarkEnd w:id="353"/>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CB1473">
              <w:rPr>
                <w:iCs/>
              </w:rPr>
              <w:lastRenderedPageBreak/>
              <w:t>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63197"/>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62967"/>
          </w:p>
        </w:tc>
        <w:bookmarkEnd w:id="35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CE5CF10"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03</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6" w:name="_Ref762965"/>
            <w:r w:rsidRPr="00CB1473">
              <w:t>Дата и время окончания срока, последний день срока подачи Заявок:</w:t>
            </w:r>
            <w:bookmarkEnd w:id="356"/>
          </w:p>
          <w:p w14:paraId="5D3035DE" w14:textId="4FBD5864" w:rsidR="00562DB8" w:rsidRPr="00CB1473" w:rsidRDefault="00FC29BE" w:rsidP="00166099">
            <w:pPr>
              <w:widowControl w:val="0"/>
              <w:tabs>
                <w:tab w:val="left" w:pos="0"/>
              </w:tabs>
              <w:spacing w:after="0" w:line="264" w:lineRule="auto"/>
              <w:ind w:left="1134" w:right="175"/>
            </w:pPr>
            <w:r>
              <w:rPr>
                <w:b/>
              </w:rPr>
              <w:t>14</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2716F0F2" w:rsidR="00562DB8" w:rsidRPr="00CB1473" w:rsidRDefault="00C16916" w:rsidP="00166099">
            <w:pPr>
              <w:pStyle w:val="Default"/>
              <w:widowControl w:val="0"/>
              <w:ind w:right="175" w:firstLine="1168"/>
              <w:jc w:val="both"/>
              <w:rPr>
                <w:b/>
              </w:rPr>
            </w:pPr>
            <w:r>
              <w:rPr>
                <w:b/>
                <w:color w:val="auto"/>
              </w:rPr>
              <w:t>1</w:t>
            </w:r>
            <w:r w:rsidR="00FC29BE">
              <w:rPr>
                <w:b/>
                <w:color w:val="auto"/>
              </w:rPr>
              <w:t>8</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7941F1B2"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 xml:space="preserve">21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5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 xml:space="preserve">Дата и время окончания срока предоставления участникам </w:t>
            </w:r>
            <w:r w:rsidRPr="00CB1473">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8585FC" w:rsidR="00205740" w:rsidRPr="00CB1473" w:rsidRDefault="00205740" w:rsidP="00970699">
            <w:pPr>
              <w:widowControl w:val="0"/>
              <w:spacing w:after="0"/>
              <w:ind w:right="175"/>
            </w:pPr>
            <w:r w:rsidRPr="00CB1473">
              <w:lastRenderedPageBreak/>
              <w:t xml:space="preserve">Дата и время окончания срока предоставления участникам закупки разъяснений положений документации о закупке: </w:t>
            </w:r>
            <w:r w:rsidR="00D57198">
              <w:rPr>
                <w:b/>
              </w:rPr>
              <w:t>0</w:t>
            </w:r>
            <w:r w:rsidR="00FC29BE">
              <w:rPr>
                <w:b/>
              </w:rPr>
              <w:t>9</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lastRenderedPageBreak/>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9369"/>
          </w:p>
        </w:tc>
        <w:bookmarkEnd w:id="35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8992"/>
          </w:p>
        </w:tc>
        <w:bookmarkEnd w:id="35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6182"/>
          </w:p>
        </w:tc>
        <w:bookmarkEnd w:id="36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w:t>
            </w:r>
            <w:r w:rsidRPr="00CB147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6913"/>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B147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62"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62"/>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63"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63"/>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4"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B147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5"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4"/>
            <w:bookmarkEnd w:id="365"/>
          </w:p>
          <w:p w14:paraId="36FDBC54" w14:textId="77777777" w:rsidR="007641AA" w:rsidRPr="00CB1473" w:rsidRDefault="007641AA" w:rsidP="007641AA">
            <w:pPr>
              <w:widowControl w:val="0"/>
              <w:numPr>
                <w:ilvl w:val="0"/>
                <w:numId w:val="41"/>
              </w:numPr>
              <w:spacing w:after="0" w:line="264" w:lineRule="auto"/>
              <w:ind w:right="175"/>
            </w:pPr>
            <w:bookmarkStart w:id="366" w:name="_Ref3307430"/>
            <w:r w:rsidRPr="00CB147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6"/>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697983"/>
          </w:p>
        </w:tc>
        <w:bookmarkEnd w:id="36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8"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8"/>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9" w:name="_Ref2262496"/>
            <w:r w:rsidRPr="00CB1473">
              <w:t xml:space="preserve">Копию учредительного документа </w:t>
            </w:r>
            <w:r w:rsidRPr="00CB1473">
              <w:rPr>
                <w:i/>
              </w:rPr>
              <w:t>(для юридических лиц)</w:t>
            </w:r>
            <w:r w:rsidRPr="00CB1473">
              <w:t>;</w:t>
            </w:r>
            <w:bookmarkEnd w:id="369"/>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Информацию и документы об обеспечении заявки на участие в конкурентной закупке, если соответствующее требование </w:t>
            </w:r>
            <w:r w:rsidRPr="00CB1473">
              <w:lastRenderedPageBreak/>
              <w:t>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w:t>
            </w:r>
            <w:r w:rsidRPr="00CB1473">
              <w:lastRenderedPageBreak/>
              <w:t xml:space="preserve">(субподрядчиков)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70"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70"/>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CB1473">
              <w:lastRenderedPageBreak/>
              <w:t xml:space="preserve">(Критерии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1655"/>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CB1473">
              <w:rPr>
                <w:rFonts w:eastAsia="Arial Unicode MS"/>
              </w:rPr>
              <w:lastRenderedPageBreak/>
              <w:t>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800"/>
          </w:p>
        </w:tc>
        <w:bookmarkEnd w:id="37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1076"/>
            <w:bookmarkStart w:id="374" w:name="_Ref706723"/>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07010"/>
            <w:bookmarkStart w:id="376" w:name="_Ref166311380"/>
          </w:p>
        </w:tc>
        <w:bookmarkEnd w:id="37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607"/>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w:t>
            </w:r>
            <w:r w:rsidRPr="00CB1473">
              <w:lastRenderedPageBreak/>
              <w:t xml:space="preserve">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lastRenderedPageBreak/>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61727"/>
          </w:p>
        </w:tc>
        <w:bookmarkEnd w:id="378"/>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2503"/>
            <w:bookmarkStart w:id="380" w:name="_Ref770129"/>
            <w:bookmarkStart w:id="381" w:name="_Ref166381471"/>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8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w:t>
            </w:r>
            <w:r w:rsidRPr="00CB1473">
              <w:rPr>
                <w:b/>
                <w:i/>
              </w:rPr>
              <w:lastRenderedPageBreak/>
              <w:t xml:space="preserve">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061"/>
            <w:bookmarkStart w:id="383" w:name="_Ref35444086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3235"/>
            <w:bookmarkStart w:id="385" w:name="_Ref354428632"/>
            <w:bookmarkEnd w:id="38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166315600"/>
            <w:bookmarkStart w:id="387" w:name="_Ref354134594"/>
            <w:bookmarkEnd w:id="386"/>
          </w:p>
        </w:tc>
        <w:bookmarkEnd w:id="38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72576"/>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9" w:name="_Toc354408457"/>
            <w:r w:rsidRPr="00CB1473">
              <w:t xml:space="preserve">Сведения о возможности одностороннего отказа от </w:t>
            </w:r>
            <w:r w:rsidRPr="00CB1473">
              <w:lastRenderedPageBreak/>
              <w:t>исполнения обязательств, предусмотренных договором</w:t>
            </w:r>
            <w:bookmarkEnd w:id="38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lastRenderedPageBreak/>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05008"/>
          </w:p>
        </w:tc>
        <w:bookmarkEnd w:id="39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44627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762534"/>
          </w:p>
        </w:tc>
        <w:bookmarkEnd w:id="3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93" w:name="_Toc298234678"/>
            <w:bookmarkStart w:id="394" w:name="_Toc255985678"/>
            <w:bookmarkStart w:id="395" w:name="_Ref303277443"/>
            <w:bookmarkStart w:id="396" w:name="_Ref303323608"/>
            <w:bookmarkStart w:id="397" w:name="_Ref305686033"/>
            <w:bookmarkStart w:id="398" w:name="_Ref306195624"/>
            <w:bookmarkStart w:id="399" w:name="_Ref306196482"/>
            <w:bookmarkStart w:id="400" w:name="_Toc441503250"/>
            <w:bookmarkStart w:id="401" w:name="_Ref441504383"/>
            <w:bookmarkStart w:id="402" w:name="_Ref441571664"/>
            <w:bookmarkStart w:id="403" w:name="_Toc441572041"/>
            <w:bookmarkStart w:id="404" w:name="_Toc441575133"/>
            <w:bookmarkStart w:id="405" w:name="_Toc442195798"/>
            <w:bookmarkStart w:id="406" w:name="_Toc442251840"/>
            <w:bookmarkStart w:id="407" w:name="_Toc442258789"/>
            <w:bookmarkStart w:id="408" w:name="_Toc442259029"/>
            <w:bookmarkStart w:id="409" w:name="_Ref442262256"/>
            <w:bookmarkStart w:id="410" w:name="_Toc442265340"/>
            <w:bookmarkStart w:id="411" w:name="_Toc447292574"/>
            <w:bookmarkStart w:id="412" w:name="_Toc461809018"/>
            <w:bookmarkStart w:id="413" w:name="_Toc463514436"/>
            <w:bookmarkStart w:id="414" w:name="_Toc466908556"/>
            <w:bookmarkStart w:id="415" w:name="_Toc468196495"/>
            <w:bookmarkStart w:id="416" w:name="_Toc468446575"/>
            <w:bookmarkStart w:id="417" w:name="_Toc468446769"/>
            <w:bookmarkStart w:id="418" w:name="_Toc469479625"/>
            <w:bookmarkStart w:id="419" w:name="_Toc471986574"/>
            <w:bookmarkStart w:id="420" w:name="_Toc498509208"/>
            <w:bookmarkStart w:id="421" w:name="_Toc535853550"/>
            <w:bookmarkStart w:id="422" w:name="_Toc535853742"/>
            <w:bookmarkStart w:id="423" w:name="_Toc536020386"/>
            <w:r w:rsidRPr="00CB1473">
              <w:t xml:space="preserve">Требования к сроку действия </w:t>
            </w:r>
            <w:bookmarkEnd w:id="393"/>
            <w:bookmarkEnd w:id="394"/>
            <w:bookmarkEnd w:id="395"/>
            <w:bookmarkEnd w:id="396"/>
            <w:bookmarkEnd w:id="397"/>
            <w:bookmarkEnd w:id="398"/>
            <w:bookmarkEnd w:id="399"/>
            <w:r w:rsidRPr="00CB1473">
              <w:t>Заявки</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4" w:name="_Ref56220570"/>
            <w:r w:rsidRPr="00CB1473">
              <w:t xml:space="preserve">Заявка Участника, поданная в рамках закупки, действительна в течение </w:t>
            </w:r>
            <w:bookmarkEnd w:id="424"/>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5" w:name="_Ref3371190"/>
          </w:p>
        </w:tc>
        <w:bookmarkEnd w:id="4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6" w:name="_РАЗДЕЛ_I_4_ОБРАЗЦЫ_ФОРМ_И_ДОКУМЕНТО"/>
      <w:bookmarkStart w:id="427" w:name="_Toc166101238"/>
      <w:bookmarkStart w:id="428" w:name="dst100069"/>
      <w:bookmarkStart w:id="429" w:name="dst100070"/>
      <w:bookmarkEnd w:id="426"/>
      <w:bookmarkEnd w:id="427"/>
      <w:bookmarkEnd w:id="428"/>
      <w:bookmarkEnd w:id="429"/>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715E8" w14:textId="77777777" w:rsidR="00E217D2" w:rsidRDefault="00E217D2">
      <w:r>
        <w:separator/>
      </w:r>
    </w:p>
    <w:p w14:paraId="1F102353" w14:textId="77777777" w:rsidR="00E217D2" w:rsidRDefault="00E217D2"/>
  </w:endnote>
  <w:endnote w:type="continuationSeparator" w:id="0">
    <w:p w14:paraId="1B4589C8" w14:textId="77777777" w:rsidR="00E217D2" w:rsidRDefault="00E217D2">
      <w:r>
        <w:continuationSeparator/>
      </w:r>
    </w:p>
    <w:p w14:paraId="55C373FA" w14:textId="77777777" w:rsidR="00E217D2" w:rsidRDefault="00E217D2"/>
  </w:endnote>
  <w:endnote w:type="continuationNotice" w:id="1">
    <w:p w14:paraId="67A0326A" w14:textId="77777777" w:rsidR="00E217D2" w:rsidRDefault="00E217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031FA" w:rsidRPr="00FA0376" w:rsidRDefault="00C031F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031FA" w:rsidRPr="00902488" w:rsidRDefault="00C031F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C031FA" w:rsidRPr="006A2F66" w:rsidRDefault="00C031FA"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C031FA" w:rsidRPr="006A2F66" w:rsidRDefault="00C031FA"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1EC6EA" w:rsidR="00C031FA" w:rsidRPr="00401A97" w:rsidRDefault="00C031FA"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FC29BE">
              <w:rPr>
                <w:sz w:val="16"/>
                <w:szCs w:val="16"/>
              </w:rPr>
              <w:t xml:space="preserve">устройств РЗА </w:t>
            </w:r>
            <w:r w:rsidRPr="006A2F66">
              <w:rPr>
                <w:sz w:val="16"/>
                <w:szCs w:val="16"/>
              </w:rPr>
              <w:t>для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0FABE" w14:textId="77777777" w:rsidR="00E217D2" w:rsidRDefault="00E217D2">
      <w:r>
        <w:separator/>
      </w:r>
    </w:p>
    <w:p w14:paraId="1ECFF7AF" w14:textId="77777777" w:rsidR="00E217D2" w:rsidRDefault="00E217D2"/>
  </w:footnote>
  <w:footnote w:type="continuationSeparator" w:id="0">
    <w:p w14:paraId="44803B53" w14:textId="77777777" w:rsidR="00E217D2" w:rsidRDefault="00E217D2">
      <w:r>
        <w:continuationSeparator/>
      </w:r>
    </w:p>
    <w:p w14:paraId="0670B1A7" w14:textId="77777777" w:rsidR="00E217D2" w:rsidRDefault="00E217D2"/>
  </w:footnote>
  <w:footnote w:type="continuationNotice" w:id="1">
    <w:p w14:paraId="6176C904" w14:textId="77777777" w:rsidR="00E217D2" w:rsidRDefault="00E217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031FA" w:rsidRPr="00401A97" w:rsidRDefault="00C031F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031FA" w:rsidRPr="003C47E7" w:rsidRDefault="00C031F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5AA"/>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1F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7D2"/>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B41A6-4DF0-4DD1-AED1-7DA3BE3F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45</Pages>
  <Words>20174</Words>
  <Characters>114997</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57</cp:revision>
  <cp:lastPrinted>2019-01-16T10:14:00Z</cp:lastPrinted>
  <dcterms:created xsi:type="dcterms:W3CDTF">2021-08-17T06:47:00Z</dcterms:created>
  <dcterms:modified xsi:type="dcterms:W3CDTF">2022-11-09T08:09:00Z</dcterms:modified>
</cp:coreProperties>
</file>