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C004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85B39" w:rsidRPr="000D67AD" w:rsidRDefault="00285B3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85B39" w:rsidRPr="000D67AD" w:rsidRDefault="00285B3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85B39" w:rsidRPr="000D67AD" w:rsidRDefault="00285B3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85B39" w:rsidRPr="000D67AD" w:rsidRDefault="00285B3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85B39" w:rsidRPr="000D67AD" w:rsidRDefault="00285B39" w:rsidP="00A13E63">
                  <w:pPr>
                    <w:spacing w:line="240" w:lineRule="auto"/>
                    <w:ind w:right="-23"/>
                    <w:rPr>
                      <w:rFonts w:ascii="Helios" w:hAnsi="Helios"/>
                      <w:sz w:val="12"/>
                      <w:szCs w:val="12"/>
                    </w:rPr>
                  </w:pPr>
                  <w:r w:rsidRPr="000D67AD">
                    <w:rPr>
                      <w:rFonts w:ascii="Helios" w:hAnsi="Helios"/>
                      <w:sz w:val="12"/>
                      <w:szCs w:val="12"/>
                    </w:rPr>
                    <w:t>тел.: +7 (495) 747-92-92,</w:t>
                  </w:r>
                </w:p>
                <w:p w:rsidR="00285B39" w:rsidRPr="000D67AD" w:rsidRDefault="00285B3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85B39" w:rsidRPr="000D67AD" w:rsidRDefault="00285B3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85B39" w:rsidRPr="000D67AD" w:rsidRDefault="00285B3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85B39" w:rsidRPr="000D67AD" w:rsidRDefault="00285B3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85B39" w:rsidRPr="00237905" w:rsidRDefault="00285B39"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37905">
                    <w:rPr>
                      <w:rFonts w:ascii="Helios" w:hAnsi="Helios"/>
                      <w:sz w:val="12"/>
                      <w:szCs w:val="12"/>
                    </w:rPr>
                    <w:t>-</w:t>
                  </w:r>
                  <w:r w:rsidRPr="000D67AD">
                    <w:rPr>
                      <w:rFonts w:ascii="Helios" w:hAnsi="Helios"/>
                      <w:sz w:val="12"/>
                      <w:szCs w:val="12"/>
                      <w:lang w:val="en-US"/>
                    </w:rPr>
                    <w:t>mail</w:t>
                  </w:r>
                  <w:proofErr w:type="gramEnd"/>
                  <w:r w:rsidRPr="00237905">
                    <w:rPr>
                      <w:rFonts w:ascii="Helios" w:hAnsi="Helios"/>
                      <w:sz w:val="12"/>
                      <w:szCs w:val="12"/>
                    </w:rPr>
                    <w:t xml:space="preserve">: </w:t>
                  </w:r>
                  <w:hyperlink r:id="rId9" w:history="1">
                    <w:r w:rsidRPr="000D67AD">
                      <w:rPr>
                        <w:rFonts w:ascii="Helios" w:hAnsi="Helios"/>
                        <w:sz w:val="12"/>
                        <w:szCs w:val="12"/>
                        <w:lang w:val="en-US"/>
                      </w:rPr>
                      <w:t>posta</w:t>
                    </w:r>
                    <w:r w:rsidRPr="00237905">
                      <w:rPr>
                        <w:rFonts w:ascii="Helios" w:hAnsi="Helios"/>
                        <w:sz w:val="12"/>
                        <w:szCs w:val="12"/>
                      </w:rPr>
                      <w:t>@</w:t>
                    </w:r>
                    <w:r w:rsidRPr="000D67AD">
                      <w:rPr>
                        <w:rFonts w:ascii="Helios" w:hAnsi="Helios"/>
                        <w:sz w:val="12"/>
                        <w:szCs w:val="12"/>
                        <w:lang w:val="en-US"/>
                      </w:rPr>
                      <w:t>mrsk</w:t>
                    </w:r>
                    <w:r w:rsidRPr="00237905">
                      <w:rPr>
                        <w:rFonts w:ascii="Helios" w:hAnsi="Helios"/>
                        <w:sz w:val="12"/>
                        <w:szCs w:val="12"/>
                      </w:rPr>
                      <w:t>-1.</w:t>
                    </w:r>
                    <w:r w:rsidRPr="000D67AD">
                      <w:rPr>
                        <w:rFonts w:ascii="Helios" w:hAnsi="Helios"/>
                        <w:sz w:val="12"/>
                        <w:szCs w:val="12"/>
                        <w:lang w:val="en-US"/>
                      </w:rPr>
                      <w:t>ru</w:t>
                    </w:r>
                  </w:hyperlink>
                  <w:r w:rsidRPr="00237905">
                    <w:rPr>
                      <w:rFonts w:ascii="Helios" w:hAnsi="Helios"/>
                      <w:sz w:val="12"/>
                      <w:szCs w:val="12"/>
                    </w:rPr>
                    <w:t xml:space="preserve">, </w:t>
                  </w:r>
                  <w:hyperlink r:id="rId10" w:history="1">
                    <w:r w:rsidRPr="000D67AD">
                      <w:rPr>
                        <w:rFonts w:ascii="Helios" w:hAnsi="Helios"/>
                        <w:sz w:val="12"/>
                        <w:szCs w:val="12"/>
                        <w:lang w:val="en-US"/>
                      </w:rPr>
                      <w:t>www</w:t>
                    </w:r>
                    <w:r w:rsidRPr="00237905">
                      <w:rPr>
                        <w:rFonts w:ascii="Helios" w:hAnsi="Helios"/>
                        <w:sz w:val="12"/>
                        <w:szCs w:val="12"/>
                      </w:rPr>
                      <w:t>.</w:t>
                    </w:r>
                    <w:r w:rsidRPr="000D67AD">
                      <w:rPr>
                        <w:rFonts w:ascii="Helios" w:hAnsi="Helios"/>
                        <w:sz w:val="12"/>
                        <w:szCs w:val="12"/>
                        <w:lang w:val="en-US"/>
                      </w:rPr>
                      <w:t>mrsk</w:t>
                    </w:r>
                    <w:r w:rsidRPr="00237905">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90637" w:rsidRDefault="00F90637" w:rsidP="00F90637">
      <w:pPr>
        <w:spacing w:line="240" w:lineRule="auto"/>
        <w:ind w:left="4536" w:firstLine="0"/>
        <w:jc w:val="left"/>
        <w:rPr>
          <w:sz w:val="24"/>
          <w:szCs w:val="24"/>
        </w:rPr>
      </w:pPr>
    </w:p>
    <w:p w:rsidR="00F90637" w:rsidRDefault="00F90637" w:rsidP="00F90637">
      <w:pPr>
        <w:spacing w:line="240" w:lineRule="auto"/>
        <w:ind w:left="4536" w:firstLine="0"/>
        <w:jc w:val="left"/>
        <w:rPr>
          <w:sz w:val="24"/>
          <w:szCs w:val="24"/>
        </w:rPr>
      </w:pPr>
    </w:p>
    <w:p w:rsidR="00F90637" w:rsidRPr="007417E6" w:rsidRDefault="00F90637" w:rsidP="00F90637">
      <w:pPr>
        <w:spacing w:line="240" w:lineRule="auto"/>
        <w:ind w:left="4536" w:firstLine="0"/>
        <w:jc w:val="left"/>
        <w:rPr>
          <w:sz w:val="24"/>
          <w:szCs w:val="24"/>
        </w:rPr>
      </w:pPr>
      <w:r w:rsidRPr="007417E6">
        <w:rPr>
          <w:sz w:val="24"/>
          <w:szCs w:val="24"/>
        </w:rPr>
        <w:t>УТВЕРЖДАЮ:</w:t>
      </w:r>
    </w:p>
    <w:p w:rsidR="00F90637" w:rsidRPr="005F4D5E" w:rsidRDefault="00F90637" w:rsidP="00F90637">
      <w:pPr>
        <w:spacing w:line="240" w:lineRule="auto"/>
        <w:ind w:left="4536" w:firstLine="0"/>
        <w:jc w:val="left"/>
        <w:rPr>
          <w:sz w:val="24"/>
          <w:szCs w:val="24"/>
        </w:rPr>
      </w:pPr>
      <w:r w:rsidRPr="005F4D5E">
        <w:rPr>
          <w:sz w:val="24"/>
          <w:szCs w:val="24"/>
        </w:rPr>
        <w:t>Председатель закупочной комиссии -</w:t>
      </w:r>
    </w:p>
    <w:p w:rsidR="00F90637" w:rsidRPr="005F4D5E" w:rsidRDefault="00F90637" w:rsidP="00F90637">
      <w:pPr>
        <w:spacing w:line="240" w:lineRule="auto"/>
        <w:ind w:left="4536" w:firstLine="0"/>
        <w:jc w:val="left"/>
        <w:rPr>
          <w:sz w:val="24"/>
          <w:szCs w:val="24"/>
        </w:rPr>
      </w:pPr>
      <w:r w:rsidRPr="005F4D5E">
        <w:rPr>
          <w:sz w:val="24"/>
          <w:szCs w:val="24"/>
        </w:rPr>
        <w:t xml:space="preserve">Заместитель генерального директора - директор </w:t>
      </w:r>
    </w:p>
    <w:p w:rsidR="00F90637" w:rsidRPr="005F4D5E" w:rsidRDefault="00F90637" w:rsidP="00F90637">
      <w:pPr>
        <w:spacing w:line="240" w:lineRule="auto"/>
        <w:ind w:left="4536" w:firstLine="0"/>
        <w:jc w:val="left"/>
        <w:rPr>
          <w:sz w:val="24"/>
          <w:szCs w:val="24"/>
        </w:rPr>
      </w:pPr>
      <w:r w:rsidRPr="005F4D5E">
        <w:rPr>
          <w:sz w:val="24"/>
          <w:szCs w:val="24"/>
        </w:rPr>
        <w:t>филиала ПАО «МРСК Центра» - «Орелэнерго»</w:t>
      </w:r>
    </w:p>
    <w:p w:rsidR="00F90637" w:rsidRPr="00C12FA4" w:rsidRDefault="00F90637" w:rsidP="00F90637">
      <w:pPr>
        <w:spacing w:line="240" w:lineRule="auto"/>
        <w:ind w:left="4536" w:firstLine="0"/>
        <w:jc w:val="left"/>
      </w:pPr>
    </w:p>
    <w:p w:rsidR="00F90637" w:rsidRPr="00C12FA4" w:rsidRDefault="00F90637" w:rsidP="00F90637">
      <w:pPr>
        <w:spacing w:line="240" w:lineRule="auto"/>
        <w:ind w:left="4536" w:firstLine="0"/>
        <w:jc w:val="left"/>
        <w:rPr>
          <w:sz w:val="24"/>
          <w:szCs w:val="24"/>
        </w:rPr>
      </w:pPr>
      <w:r w:rsidRPr="00C12FA4">
        <w:rPr>
          <w:sz w:val="24"/>
          <w:szCs w:val="24"/>
        </w:rPr>
        <w:t xml:space="preserve">____________________ </w:t>
      </w:r>
      <w:r>
        <w:rPr>
          <w:sz w:val="24"/>
          <w:szCs w:val="24"/>
        </w:rPr>
        <w:t>Ю.А. Волченков</w:t>
      </w:r>
    </w:p>
    <w:p w:rsidR="00F90637" w:rsidRPr="00C12FA4" w:rsidRDefault="00F90637" w:rsidP="00F90637">
      <w:pPr>
        <w:spacing w:before="240" w:line="240" w:lineRule="auto"/>
        <w:ind w:left="4536" w:firstLine="0"/>
        <w:jc w:val="left"/>
        <w:rPr>
          <w:sz w:val="24"/>
          <w:szCs w:val="24"/>
        </w:rPr>
      </w:pPr>
      <w:r w:rsidRPr="00C12FA4">
        <w:rPr>
          <w:sz w:val="24"/>
          <w:szCs w:val="24"/>
        </w:rPr>
        <w:t xml:space="preserve">«____» ___________________ </w:t>
      </w:r>
      <w:r>
        <w:rPr>
          <w:sz w:val="24"/>
          <w:szCs w:val="24"/>
        </w:rPr>
        <w:t>2018</w:t>
      </w:r>
      <w:r w:rsidRPr="00C12FA4">
        <w:rPr>
          <w:sz w:val="24"/>
          <w:szCs w:val="24"/>
        </w:rPr>
        <w:t xml:space="preserve"> г.</w:t>
      </w:r>
    </w:p>
    <w:p w:rsidR="00F90637" w:rsidRPr="00C12FA4" w:rsidRDefault="00F90637" w:rsidP="00F90637">
      <w:pPr>
        <w:ind w:left="4536" w:firstLine="0"/>
        <w:jc w:val="right"/>
        <w:rPr>
          <w:sz w:val="24"/>
          <w:szCs w:val="24"/>
        </w:rPr>
      </w:pPr>
    </w:p>
    <w:p w:rsidR="00F90637" w:rsidRPr="00C12FA4" w:rsidRDefault="00F90637" w:rsidP="00F90637">
      <w:pPr>
        <w:ind w:left="4536" w:firstLine="0"/>
        <w:jc w:val="left"/>
        <w:rPr>
          <w:sz w:val="24"/>
          <w:szCs w:val="24"/>
        </w:rPr>
      </w:pPr>
    </w:p>
    <w:p w:rsidR="00F90637" w:rsidRPr="00C12FA4" w:rsidRDefault="00F90637" w:rsidP="00F90637">
      <w:pPr>
        <w:spacing w:line="240" w:lineRule="auto"/>
        <w:ind w:left="4536" w:firstLine="0"/>
        <w:rPr>
          <w:b/>
          <w:kern w:val="36"/>
          <w:sz w:val="24"/>
          <w:szCs w:val="24"/>
        </w:rPr>
      </w:pPr>
      <w:r w:rsidRPr="00C12FA4">
        <w:rPr>
          <w:b/>
          <w:kern w:val="36"/>
          <w:sz w:val="24"/>
          <w:szCs w:val="24"/>
        </w:rPr>
        <w:t>Согласовано на заседании</w:t>
      </w:r>
    </w:p>
    <w:p w:rsidR="00F90637" w:rsidRPr="00C12FA4" w:rsidRDefault="00F90637" w:rsidP="00F90637">
      <w:pPr>
        <w:spacing w:line="240" w:lineRule="auto"/>
        <w:ind w:left="4536" w:firstLine="0"/>
        <w:rPr>
          <w:b/>
          <w:kern w:val="36"/>
          <w:sz w:val="24"/>
          <w:szCs w:val="24"/>
        </w:rPr>
      </w:pPr>
      <w:r w:rsidRPr="00C12FA4">
        <w:rPr>
          <w:b/>
          <w:kern w:val="36"/>
          <w:sz w:val="24"/>
          <w:szCs w:val="24"/>
        </w:rPr>
        <w:t>закупочной комиссии</w:t>
      </w:r>
    </w:p>
    <w:p w:rsidR="00F90637" w:rsidRPr="00C12FA4" w:rsidRDefault="00F90637" w:rsidP="00F90637">
      <w:pPr>
        <w:spacing w:line="240" w:lineRule="auto"/>
        <w:ind w:left="4536" w:firstLine="0"/>
        <w:rPr>
          <w:b/>
          <w:kern w:val="36"/>
          <w:sz w:val="24"/>
          <w:szCs w:val="24"/>
        </w:rPr>
      </w:pPr>
      <w:r w:rsidRPr="00C12FA4">
        <w:rPr>
          <w:b/>
          <w:kern w:val="36"/>
          <w:sz w:val="24"/>
          <w:szCs w:val="24"/>
        </w:rPr>
        <w:t>Протокол № ____________</w:t>
      </w:r>
    </w:p>
    <w:p w:rsidR="007556FF" w:rsidRPr="00C12FA4" w:rsidRDefault="00F90637" w:rsidP="00F90637">
      <w:pPr>
        <w:spacing w:line="240" w:lineRule="auto"/>
        <w:ind w:left="4536" w:firstLine="0"/>
        <w:rPr>
          <w:b/>
          <w:kern w:val="36"/>
          <w:sz w:val="24"/>
          <w:szCs w:val="24"/>
        </w:rPr>
      </w:pPr>
      <w:r w:rsidRPr="00C12FA4">
        <w:rPr>
          <w:b/>
          <w:kern w:val="36"/>
          <w:sz w:val="24"/>
          <w:szCs w:val="24"/>
        </w:rPr>
        <w:t xml:space="preserve">от «___» _______ </w:t>
      </w:r>
      <w:r>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90637">
        <w:rPr>
          <w:b/>
          <w:sz w:val="24"/>
          <w:szCs w:val="24"/>
        </w:rPr>
        <w:t xml:space="preserve">заключения </w:t>
      </w:r>
      <w:r w:rsidR="00366652" w:rsidRPr="00F90637">
        <w:rPr>
          <w:b/>
          <w:sz w:val="24"/>
          <w:szCs w:val="24"/>
        </w:rPr>
        <w:t>Договор</w:t>
      </w:r>
      <w:r w:rsidR="00F90637" w:rsidRPr="00F90637">
        <w:rPr>
          <w:b/>
          <w:sz w:val="24"/>
          <w:szCs w:val="24"/>
        </w:rPr>
        <w:t>а</w:t>
      </w:r>
      <w:r w:rsidR="00366652" w:rsidRPr="00F90637">
        <w:rPr>
          <w:b/>
          <w:sz w:val="24"/>
          <w:szCs w:val="24"/>
        </w:rPr>
        <w:t xml:space="preserve"> на </w:t>
      </w:r>
      <w:r w:rsidR="00F90637" w:rsidRPr="00F90637">
        <w:rPr>
          <w:b/>
          <w:sz w:val="24"/>
          <w:szCs w:val="24"/>
        </w:rPr>
        <w:t>выполнение работ по ремонту средств малой механизации для нужд ПАО «МРСК Центра» (филиала «</w:t>
      </w:r>
      <w:proofErr w:type="spellStart"/>
      <w:r w:rsidR="00F90637" w:rsidRPr="00F90637">
        <w:rPr>
          <w:b/>
          <w:sz w:val="24"/>
          <w:szCs w:val="24"/>
        </w:rPr>
        <w:t>Орёлэнерго</w:t>
      </w:r>
      <w:proofErr w:type="spellEnd"/>
      <w:r w:rsidR="00F90637" w:rsidRPr="00F90637">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F90637" w:rsidRPr="00C12FA4" w:rsidRDefault="00F90637"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90637">
        <w:rPr>
          <w:sz w:val="24"/>
          <w:szCs w:val="24"/>
        </w:rPr>
        <w:t>Орел</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w:t>
      </w:r>
      <w:r w:rsidR="007556FF" w:rsidRPr="00F90637">
        <w:rPr>
          <w:iCs/>
          <w:sz w:val="24"/>
          <w:szCs w:val="24"/>
        </w:rPr>
        <w:t>кая, 4</w:t>
      </w:r>
      <w:r w:rsidR="00EC1043" w:rsidRPr="00F90637">
        <w:rPr>
          <w:iCs/>
          <w:sz w:val="24"/>
          <w:szCs w:val="24"/>
        </w:rPr>
        <w:t>, с</w:t>
      </w:r>
      <w:r w:rsidRPr="00F90637">
        <w:rPr>
          <w:iCs/>
          <w:sz w:val="24"/>
          <w:szCs w:val="24"/>
        </w:rPr>
        <w:t xml:space="preserve">екретарь Закупочной комиссии – </w:t>
      </w:r>
      <w:r w:rsidR="00F90637" w:rsidRPr="00F90637">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контактный телефон: (4862) 44-50-31 доб. 387, адрес электронной почты: </w:t>
      </w:r>
      <w:hyperlink r:id="rId18" w:history="1">
        <w:r w:rsidR="00F90637" w:rsidRPr="00F90637">
          <w:rPr>
            <w:rStyle w:val="a7"/>
            <w:iCs/>
            <w:sz w:val="24"/>
            <w:szCs w:val="24"/>
          </w:rPr>
          <w:t>zabolotskaya.mv@mrsk-1.ru</w:t>
        </w:r>
      </w:hyperlink>
      <w:r w:rsidR="00F90637" w:rsidRPr="00F90637">
        <w:rPr>
          <w:iCs/>
          <w:sz w:val="24"/>
          <w:szCs w:val="24"/>
        </w:rPr>
        <w:t>, ответственные лица –</w:t>
      </w:r>
      <w:r w:rsidR="00F90637" w:rsidRPr="00F90637">
        <w:rPr>
          <w:sz w:val="24"/>
          <w:szCs w:val="24"/>
        </w:rPr>
        <w:t xml:space="preserve"> Заболотская Маргарита Владимировна, контактный телефон - (4862) 44-50-31 </w:t>
      </w:r>
      <w:r w:rsidR="00F90637" w:rsidRPr="00F90637">
        <w:rPr>
          <w:iCs/>
          <w:sz w:val="24"/>
          <w:szCs w:val="24"/>
        </w:rPr>
        <w:t>доб. 387</w:t>
      </w:r>
      <w:r w:rsidR="00F90637" w:rsidRPr="00F90637">
        <w:rPr>
          <w:sz w:val="24"/>
          <w:szCs w:val="24"/>
        </w:rPr>
        <w:t xml:space="preserve">, адрес электронной почты: </w:t>
      </w:r>
      <w:hyperlink r:id="rId19" w:history="1">
        <w:r w:rsidR="00F90637" w:rsidRPr="00F90637">
          <w:rPr>
            <w:rStyle w:val="a7"/>
            <w:sz w:val="24"/>
            <w:szCs w:val="24"/>
          </w:rPr>
          <w:t>zabolotskaya.mv@mrsk-1</w:t>
        </w:r>
        <w:proofErr w:type="gramEnd"/>
        <w:r w:rsidR="00F90637" w:rsidRPr="00F90637">
          <w:rPr>
            <w:rStyle w:val="a7"/>
            <w:sz w:val="24"/>
            <w:szCs w:val="24"/>
          </w:rPr>
          <w:t>.</w:t>
        </w:r>
        <w:proofErr w:type="gramStart"/>
        <w:r w:rsidR="00F90637" w:rsidRPr="00F90637">
          <w:rPr>
            <w:rStyle w:val="a7"/>
            <w:sz w:val="24"/>
            <w:szCs w:val="24"/>
          </w:rPr>
          <w:t>ru</w:t>
        </w:r>
      </w:hyperlink>
      <w:r w:rsidR="00F90637" w:rsidRPr="00F90637">
        <w:rPr>
          <w:sz w:val="24"/>
          <w:szCs w:val="24"/>
        </w:rPr>
        <w:t xml:space="preserve">; Алисов Максим Александрович, контактный телефон - (4862) 44-50-31 </w:t>
      </w:r>
      <w:r w:rsidR="00F90637" w:rsidRPr="00F90637">
        <w:rPr>
          <w:iCs/>
          <w:sz w:val="24"/>
          <w:szCs w:val="24"/>
        </w:rPr>
        <w:t>доб. 375</w:t>
      </w:r>
      <w:r w:rsidR="00F90637" w:rsidRPr="00F90637">
        <w:rPr>
          <w:sz w:val="24"/>
          <w:szCs w:val="24"/>
        </w:rPr>
        <w:t xml:space="preserve">, адрес электронной почты: </w:t>
      </w:r>
      <w:hyperlink r:id="rId20" w:history="1">
        <w:r w:rsidR="00F90637" w:rsidRPr="00F90637">
          <w:rPr>
            <w:rStyle w:val="a7"/>
            <w:sz w:val="24"/>
            <w:szCs w:val="24"/>
          </w:rPr>
          <w:t>alisov.ma@mrsk-1.ru</w:t>
        </w:r>
      </w:hyperlink>
      <w:r w:rsidR="00467A32" w:rsidRPr="00F90637">
        <w:rPr>
          <w:rStyle w:val="a7"/>
          <w:color w:val="auto"/>
        </w:rPr>
        <w:t>)</w:t>
      </w:r>
      <w:r w:rsidR="00467A32" w:rsidRPr="00F90637">
        <w:rPr>
          <w:sz w:val="24"/>
          <w:szCs w:val="24"/>
        </w:rPr>
        <w:t>.</w:t>
      </w:r>
      <w:proofErr w:type="gramEnd"/>
      <w:r w:rsidR="00862664" w:rsidRPr="00F90637">
        <w:rPr>
          <w:sz w:val="24"/>
          <w:szCs w:val="24"/>
        </w:rPr>
        <w:t xml:space="preserve"> </w:t>
      </w:r>
      <w:proofErr w:type="gramStart"/>
      <w:r w:rsidR="004B5EB3" w:rsidRPr="00F90637">
        <w:rPr>
          <w:iCs/>
          <w:sz w:val="24"/>
          <w:szCs w:val="24"/>
        </w:rPr>
        <w:t>Извещени</w:t>
      </w:r>
      <w:r w:rsidRPr="00F90637">
        <w:rPr>
          <w:iCs/>
          <w:sz w:val="24"/>
          <w:szCs w:val="24"/>
        </w:rPr>
        <w:t>ем</w:t>
      </w:r>
      <w:r w:rsidRPr="00F90637">
        <w:rPr>
          <w:sz w:val="24"/>
          <w:szCs w:val="24"/>
        </w:rPr>
        <w:t xml:space="preserve"> о проведении открытого </w:t>
      </w:r>
      <w:r w:rsidRPr="00F90637">
        <w:rPr>
          <w:iCs/>
          <w:sz w:val="24"/>
          <w:szCs w:val="24"/>
        </w:rPr>
        <w:t>запроса предложений</w:t>
      </w:r>
      <w:r w:rsidRPr="00F90637">
        <w:rPr>
          <w:sz w:val="24"/>
          <w:szCs w:val="24"/>
        </w:rPr>
        <w:t xml:space="preserve">, опубликованным </w:t>
      </w:r>
      <w:r w:rsidRPr="00F90637">
        <w:rPr>
          <w:b/>
          <w:sz w:val="24"/>
          <w:szCs w:val="24"/>
        </w:rPr>
        <w:t>«</w:t>
      </w:r>
      <w:r w:rsidR="00237905">
        <w:rPr>
          <w:b/>
          <w:sz w:val="24"/>
          <w:szCs w:val="24"/>
        </w:rPr>
        <w:t>05</w:t>
      </w:r>
      <w:r w:rsidRPr="00F90637">
        <w:rPr>
          <w:b/>
          <w:sz w:val="24"/>
          <w:szCs w:val="24"/>
        </w:rPr>
        <w:t xml:space="preserve">» </w:t>
      </w:r>
      <w:r w:rsidR="00237905">
        <w:rPr>
          <w:b/>
          <w:sz w:val="24"/>
          <w:szCs w:val="24"/>
        </w:rPr>
        <w:t>ок</w:t>
      </w:r>
      <w:r w:rsidR="00F90637" w:rsidRPr="00F90637">
        <w:rPr>
          <w:b/>
          <w:sz w:val="24"/>
          <w:szCs w:val="24"/>
        </w:rPr>
        <w:t>тяб</w:t>
      </w:r>
      <w:r w:rsidR="00862664" w:rsidRPr="00F90637">
        <w:rPr>
          <w:b/>
          <w:sz w:val="24"/>
          <w:szCs w:val="24"/>
        </w:rPr>
        <w:t>ря</w:t>
      </w:r>
      <w:r w:rsidRPr="00F90637">
        <w:rPr>
          <w:b/>
          <w:sz w:val="24"/>
          <w:szCs w:val="24"/>
        </w:rPr>
        <w:t xml:space="preserve"> </w:t>
      </w:r>
      <w:r w:rsidR="009C1997" w:rsidRPr="00F90637">
        <w:rPr>
          <w:b/>
          <w:sz w:val="24"/>
          <w:szCs w:val="24"/>
        </w:rPr>
        <w:t>2018</w:t>
      </w:r>
      <w:r w:rsidRPr="00F90637">
        <w:rPr>
          <w:b/>
          <w:sz w:val="24"/>
          <w:szCs w:val="24"/>
        </w:rPr>
        <w:t xml:space="preserve"> г</w:t>
      </w:r>
      <w:r w:rsidR="00F90637" w:rsidRPr="00F90637">
        <w:rPr>
          <w:b/>
          <w:sz w:val="24"/>
          <w:szCs w:val="24"/>
        </w:rPr>
        <w:t>ода</w:t>
      </w:r>
      <w:r w:rsidRPr="00F90637">
        <w:rPr>
          <w:sz w:val="24"/>
          <w:szCs w:val="24"/>
        </w:rPr>
        <w:t xml:space="preserve"> на официальном</w:t>
      </w:r>
      <w:r w:rsidRPr="00862664">
        <w:rPr>
          <w:sz w:val="24"/>
          <w:szCs w:val="24"/>
        </w:rPr>
        <w:t xml:space="preserve"> сайте (</w:t>
      </w:r>
      <w:hyperlink r:id="rId21"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2" w:history="1">
        <w:proofErr w:type="gramEnd"/>
        <w:r w:rsidR="007556FF" w:rsidRPr="00862664">
          <w:rPr>
            <w:rStyle w:val="a7"/>
            <w:sz w:val="24"/>
            <w:szCs w:val="24"/>
          </w:rPr>
          <w:t>www.mrsk-1.ru</w:t>
        </w:r>
        <w:proofErr w:type="gramStart"/>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644A23" w:rsidRPr="00644A23">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w:t>
      </w:r>
      <w:r w:rsidR="005B75A6" w:rsidRPr="00285B39">
        <w:rPr>
          <w:sz w:val="24"/>
          <w:szCs w:val="24"/>
        </w:rPr>
        <w:t>индивидуальных предпринимателей)</w:t>
      </w:r>
      <w:r w:rsidR="00285B39">
        <w:rPr>
          <w:sz w:val="24"/>
          <w:szCs w:val="24"/>
        </w:rPr>
        <w:t xml:space="preserve">, </w:t>
      </w:r>
      <w:r w:rsidR="00285B39" w:rsidRPr="00285B39">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85B39" w:rsidRPr="00285B39">
        <w:rPr>
          <w:sz w:val="24"/>
          <w:szCs w:val="24"/>
        </w:rPr>
        <w:t xml:space="preserve"> </w:t>
      </w:r>
      <w:proofErr w:type="gramStart"/>
      <w:r w:rsidR="00285B39" w:rsidRPr="00285B39">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285B39">
        <w:rPr>
          <w:sz w:val="24"/>
          <w:szCs w:val="24"/>
        </w:rPr>
        <w:t xml:space="preserve"> (далее - Участники)</w:t>
      </w:r>
      <w:r w:rsidR="009D7F01" w:rsidRPr="00285B39">
        <w:rPr>
          <w:sz w:val="24"/>
          <w:szCs w:val="24"/>
        </w:rPr>
        <w:t xml:space="preserve"> </w:t>
      </w:r>
      <w:r w:rsidR="004B5EB3" w:rsidRPr="00285B39">
        <w:rPr>
          <w:sz w:val="24"/>
          <w:szCs w:val="24"/>
        </w:rPr>
        <w:t>к участию в процедуре О</w:t>
      </w:r>
      <w:r w:rsidRPr="00285B39">
        <w:rPr>
          <w:sz w:val="24"/>
          <w:szCs w:val="24"/>
        </w:rPr>
        <w:t xml:space="preserve">ткрытого запроса предложений (далее – запрос предложений) </w:t>
      </w:r>
      <w:bookmarkEnd w:id="10"/>
      <w:r w:rsidR="004B5EB3" w:rsidRPr="00285B39">
        <w:rPr>
          <w:sz w:val="24"/>
          <w:szCs w:val="24"/>
        </w:rPr>
        <w:t xml:space="preserve">на право заключения </w:t>
      </w:r>
      <w:r w:rsidR="00366652" w:rsidRPr="00285B39">
        <w:rPr>
          <w:sz w:val="24"/>
          <w:szCs w:val="24"/>
        </w:rPr>
        <w:t>Договор</w:t>
      </w:r>
      <w:r w:rsidR="00F90637" w:rsidRPr="00285B39">
        <w:rPr>
          <w:sz w:val="24"/>
          <w:szCs w:val="24"/>
        </w:rPr>
        <w:t>а</w:t>
      </w:r>
      <w:r w:rsidR="00366652" w:rsidRPr="00285B39">
        <w:rPr>
          <w:sz w:val="24"/>
          <w:szCs w:val="24"/>
        </w:rPr>
        <w:t xml:space="preserve"> на </w:t>
      </w:r>
      <w:r w:rsidR="00285B39" w:rsidRPr="00285B39">
        <w:rPr>
          <w:sz w:val="24"/>
          <w:szCs w:val="24"/>
        </w:rPr>
        <w:t>выполнение работ по ремонту средств малой механизации для нужд ПАО «МРСК Центра» (филиал «</w:t>
      </w:r>
      <w:proofErr w:type="spellStart"/>
      <w:r w:rsidR="00285B39" w:rsidRPr="00285B39">
        <w:rPr>
          <w:sz w:val="24"/>
          <w:szCs w:val="24"/>
        </w:rPr>
        <w:t>Орёлэнерго</w:t>
      </w:r>
      <w:proofErr w:type="spellEnd"/>
      <w:r w:rsidR="00285B39" w:rsidRPr="00285B39">
        <w:rPr>
          <w:sz w:val="24"/>
          <w:szCs w:val="24"/>
        </w:rPr>
        <w:t>»</w:t>
      </w:r>
      <w:r w:rsidR="00862664" w:rsidRPr="00285B39">
        <w:rPr>
          <w:sz w:val="24"/>
          <w:szCs w:val="24"/>
        </w:rPr>
        <w:t>, расположенный по адресу:</w:t>
      </w:r>
      <w:proofErr w:type="gramEnd"/>
      <w:r w:rsidR="00862664" w:rsidRPr="00285B39">
        <w:rPr>
          <w:sz w:val="24"/>
          <w:szCs w:val="24"/>
        </w:rPr>
        <w:t xml:space="preserve"> Р</w:t>
      </w:r>
      <w:r w:rsidR="00285B39" w:rsidRPr="00285B39">
        <w:rPr>
          <w:sz w:val="24"/>
          <w:szCs w:val="24"/>
        </w:rPr>
        <w:t>Ф, 302030, г. Орел, пл. Мира, 2</w:t>
      </w:r>
      <w:r w:rsidR="00862664" w:rsidRPr="00285B39">
        <w:rPr>
          <w:sz w:val="24"/>
          <w:szCs w:val="24"/>
        </w:rPr>
        <w:t>)</w:t>
      </w:r>
      <w:r w:rsidRPr="00285B39">
        <w:rPr>
          <w:sz w:val="24"/>
          <w:szCs w:val="24"/>
        </w:rPr>
        <w:t>.</w:t>
      </w:r>
      <w:bookmarkEnd w:id="11"/>
      <w:bookmarkEnd w:id="12"/>
      <w:bookmarkEnd w:id="13"/>
    </w:p>
    <w:p w:rsidR="00717F60" w:rsidRPr="00285B3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85B39">
        <w:rPr>
          <w:sz w:val="24"/>
          <w:szCs w:val="24"/>
        </w:rPr>
        <w:t xml:space="preserve">Настоящий </w:t>
      </w:r>
      <w:r w:rsidR="004B5EB3" w:rsidRPr="00285B39">
        <w:rPr>
          <w:sz w:val="24"/>
          <w:szCs w:val="24"/>
        </w:rPr>
        <w:t>З</w:t>
      </w:r>
      <w:r w:rsidRPr="00285B39">
        <w:rPr>
          <w:sz w:val="24"/>
          <w:szCs w:val="24"/>
        </w:rPr>
        <w:t xml:space="preserve">апрос предложений проводится в соответствии с правилами и с использованием функционала </w:t>
      </w:r>
      <w:r w:rsidR="007C78CA">
        <w:rPr>
          <w:sz w:val="24"/>
          <w:szCs w:val="24"/>
        </w:rPr>
        <w:t>электронной торговой площадки ПАО «</w:t>
      </w:r>
      <w:proofErr w:type="spellStart"/>
      <w:r w:rsidR="007C78CA">
        <w:rPr>
          <w:sz w:val="24"/>
          <w:szCs w:val="24"/>
        </w:rPr>
        <w:t>Россети</w:t>
      </w:r>
      <w:proofErr w:type="spellEnd"/>
      <w:r w:rsidR="007C78CA">
        <w:rPr>
          <w:sz w:val="24"/>
          <w:szCs w:val="24"/>
        </w:rPr>
        <w:t xml:space="preserve">» </w:t>
      </w:r>
      <w:hyperlink r:id="rId23" w:history="1">
        <w:r w:rsidR="007C78CA">
          <w:rPr>
            <w:rStyle w:val="a7"/>
            <w:sz w:val="24"/>
            <w:szCs w:val="24"/>
          </w:rPr>
          <w:t>etp.rosseti.ru</w:t>
        </w:r>
      </w:hyperlink>
      <w:r w:rsidR="007264F9" w:rsidRPr="00285B39">
        <w:rPr>
          <w:sz w:val="24"/>
          <w:szCs w:val="24"/>
        </w:rPr>
        <w:t xml:space="preserve"> </w:t>
      </w:r>
      <w:r w:rsidR="00702B2C" w:rsidRPr="00285B39">
        <w:rPr>
          <w:sz w:val="24"/>
          <w:szCs w:val="24"/>
        </w:rPr>
        <w:t xml:space="preserve">(далее </w:t>
      </w:r>
      <w:r w:rsidR="00285B39">
        <w:rPr>
          <w:sz w:val="24"/>
          <w:szCs w:val="24"/>
        </w:rPr>
        <w:t>-</w:t>
      </w:r>
      <w:r w:rsidR="00702B2C" w:rsidRPr="00285B39">
        <w:rPr>
          <w:sz w:val="24"/>
          <w:szCs w:val="24"/>
        </w:rPr>
        <w:t xml:space="preserve"> ЭТП)</w:t>
      </w:r>
      <w:r w:rsidR="005B75A6" w:rsidRPr="00285B3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285B39"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85B39">
        <w:rPr>
          <w:sz w:val="24"/>
          <w:szCs w:val="24"/>
        </w:rPr>
        <w:t>Предмет З</w:t>
      </w:r>
      <w:r w:rsidR="00717F60" w:rsidRPr="00285B39">
        <w:rPr>
          <w:sz w:val="24"/>
          <w:szCs w:val="24"/>
        </w:rPr>
        <w:t>апроса предложений</w:t>
      </w:r>
      <w:r w:rsidR="00702B2C" w:rsidRPr="00285B39">
        <w:rPr>
          <w:sz w:val="24"/>
          <w:szCs w:val="24"/>
        </w:rPr>
        <w:t>:</w:t>
      </w:r>
      <w:bookmarkEnd w:id="16"/>
    </w:p>
    <w:p w:rsidR="00A40714" w:rsidRPr="00285B39"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85B39">
        <w:rPr>
          <w:b/>
          <w:sz w:val="24"/>
          <w:szCs w:val="24"/>
          <w:u w:val="single"/>
        </w:rPr>
        <w:t>Лот №1:</w:t>
      </w:r>
      <w:r w:rsidR="00717F60" w:rsidRPr="00285B39">
        <w:rPr>
          <w:sz w:val="24"/>
          <w:szCs w:val="24"/>
        </w:rPr>
        <w:t xml:space="preserve"> право заключения </w:t>
      </w:r>
      <w:r w:rsidR="00123C70" w:rsidRPr="00285B39">
        <w:rPr>
          <w:sz w:val="24"/>
          <w:szCs w:val="24"/>
        </w:rPr>
        <w:t>Договор</w:t>
      </w:r>
      <w:r w:rsidR="00285B39" w:rsidRPr="00285B39">
        <w:rPr>
          <w:sz w:val="24"/>
          <w:szCs w:val="24"/>
        </w:rPr>
        <w:t>а</w:t>
      </w:r>
      <w:r w:rsidR="00A40714" w:rsidRPr="00285B39">
        <w:rPr>
          <w:sz w:val="24"/>
          <w:szCs w:val="24"/>
        </w:rPr>
        <w:t xml:space="preserve"> </w:t>
      </w:r>
      <w:r w:rsidR="00366652" w:rsidRPr="00285B39">
        <w:rPr>
          <w:sz w:val="24"/>
          <w:szCs w:val="24"/>
        </w:rPr>
        <w:t xml:space="preserve">на </w:t>
      </w:r>
      <w:r w:rsidR="00BE644E" w:rsidRPr="00285B39">
        <w:rPr>
          <w:sz w:val="24"/>
          <w:szCs w:val="24"/>
        </w:rPr>
        <w:t>выполнение работ</w:t>
      </w:r>
      <w:r w:rsidR="00366652" w:rsidRPr="00285B39">
        <w:rPr>
          <w:sz w:val="24"/>
          <w:szCs w:val="24"/>
        </w:rPr>
        <w:t xml:space="preserve"> </w:t>
      </w:r>
      <w:r w:rsidR="00285B39" w:rsidRPr="00285B39">
        <w:rPr>
          <w:sz w:val="24"/>
          <w:szCs w:val="24"/>
        </w:rPr>
        <w:t>по ремонту средств малой механизации для нужд ПАО «МРСК Центра» (филиал «</w:t>
      </w:r>
      <w:proofErr w:type="spellStart"/>
      <w:r w:rsidR="00285B39" w:rsidRPr="00285B39">
        <w:rPr>
          <w:sz w:val="24"/>
          <w:szCs w:val="24"/>
        </w:rPr>
        <w:t>Орёлэнерго</w:t>
      </w:r>
      <w:proofErr w:type="spellEnd"/>
      <w:r w:rsidR="00285B39" w:rsidRPr="00285B39">
        <w:rPr>
          <w:sz w:val="24"/>
          <w:szCs w:val="24"/>
        </w:rPr>
        <w:t>»</w:t>
      </w:r>
      <w:r w:rsidR="00702B2C" w:rsidRPr="00285B39">
        <w:rPr>
          <w:sz w:val="24"/>
          <w:szCs w:val="24"/>
        </w:rPr>
        <w:t>)</w:t>
      </w:r>
      <w:bookmarkEnd w:id="17"/>
      <w:r w:rsidR="00702B2C" w:rsidRPr="00285B39">
        <w:rPr>
          <w:sz w:val="24"/>
          <w:szCs w:val="24"/>
        </w:rPr>
        <w:t>.</w:t>
      </w:r>
    </w:p>
    <w:p w:rsidR="008C4223" w:rsidRPr="00285B39" w:rsidRDefault="008C4223" w:rsidP="00750D4A">
      <w:pPr>
        <w:keepNext/>
        <w:autoSpaceDE w:val="0"/>
        <w:autoSpaceDN w:val="0"/>
        <w:spacing w:line="264" w:lineRule="auto"/>
        <w:ind w:firstLine="540"/>
        <w:rPr>
          <w:sz w:val="24"/>
          <w:szCs w:val="24"/>
          <w:lang w:eastAsia="ru-RU"/>
        </w:rPr>
      </w:pPr>
      <w:r w:rsidRPr="00285B39">
        <w:rPr>
          <w:sz w:val="24"/>
          <w:szCs w:val="24"/>
        </w:rPr>
        <w:t xml:space="preserve">Количество лотов: </w:t>
      </w:r>
      <w:r w:rsidRPr="00285B39">
        <w:rPr>
          <w:b/>
          <w:sz w:val="24"/>
          <w:szCs w:val="24"/>
        </w:rPr>
        <w:t>1 (один)</w:t>
      </w:r>
      <w:r w:rsidRPr="00285B39">
        <w:rPr>
          <w:sz w:val="24"/>
          <w:szCs w:val="24"/>
        </w:rPr>
        <w:t>.</w:t>
      </w:r>
    </w:p>
    <w:bookmarkEnd w:id="18"/>
    <w:p w:rsidR="00804801" w:rsidRPr="00285B39" w:rsidRDefault="00B5344A" w:rsidP="00750D4A">
      <w:pPr>
        <w:pStyle w:val="a"/>
        <w:keepNext/>
        <w:numPr>
          <w:ilvl w:val="0"/>
          <w:numId w:val="0"/>
        </w:numPr>
        <w:spacing w:line="264" w:lineRule="auto"/>
        <w:ind w:left="360" w:hanging="360"/>
        <w:rPr>
          <w:sz w:val="24"/>
          <w:szCs w:val="24"/>
        </w:rPr>
      </w:pPr>
      <w:proofErr w:type="gramStart"/>
      <w:r w:rsidRPr="00285B39">
        <w:rPr>
          <w:sz w:val="24"/>
          <w:szCs w:val="24"/>
        </w:rPr>
        <w:t>Частичное</w:t>
      </w:r>
      <w:proofErr w:type="gramEnd"/>
      <w:r w:rsidRPr="00285B39">
        <w:rPr>
          <w:sz w:val="24"/>
          <w:szCs w:val="24"/>
        </w:rPr>
        <w:t xml:space="preserve"> </w:t>
      </w:r>
      <w:r w:rsidR="00BE644E" w:rsidRPr="00285B39">
        <w:rPr>
          <w:sz w:val="24"/>
          <w:szCs w:val="24"/>
        </w:rPr>
        <w:t>выполнение работ</w:t>
      </w:r>
      <w:r w:rsidRPr="00285B39">
        <w:rPr>
          <w:sz w:val="24"/>
          <w:szCs w:val="24"/>
        </w:rPr>
        <w:t xml:space="preserve"> не допускается.</w:t>
      </w:r>
    </w:p>
    <w:p w:rsidR="00717F60" w:rsidRPr="00285B39"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85B39">
        <w:rPr>
          <w:sz w:val="24"/>
          <w:szCs w:val="24"/>
        </w:rPr>
        <w:t>Сроки</w:t>
      </w:r>
      <w:r w:rsidR="00717F60" w:rsidRPr="00285B39">
        <w:rPr>
          <w:sz w:val="24"/>
          <w:szCs w:val="24"/>
        </w:rPr>
        <w:t xml:space="preserve"> </w:t>
      </w:r>
      <w:r w:rsidR="00BE644E" w:rsidRPr="00285B39">
        <w:rPr>
          <w:sz w:val="24"/>
          <w:szCs w:val="24"/>
        </w:rPr>
        <w:t>выполнения работ</w:t>
      </w:r>
      <w:r w:rsidR="00717F60" w:rsidRPr="00285B39">
        <w:rPr>
          <w:sz w:val="24"/>
          <w:szCs w:val="24"/>
        </w:rPr>
        <w:t xml:space="preserve">: </w:t>
      </w:r>
      <w:r w:rsidR="00D00D5E" w:rsidRPr="00285B39">
        <w:rPr>
          <w:b/>
          <w:sz w:val="24"/>
          <w:szCs w:val="24"/>
        </w:rPr>
        <w:t>в соответствии со сроками, указанными в Приложении №1 настоящей Документации</w:t>
      </w:r>
      <w:r w:rsidR="00717F60" w:rsidRPr="00285B39">
        <w:rPr>
          <w:sz w:val="24"/>
          <w:szCs w:val="24"/>
        </w:rPr>
        <w:t>.</w:t>
      </w:r>
      <w:bookmarkEnd w:id="19"/>
    </w:p>
    <w:p w:rsidR="008D2928" w:rsidRPr="00285B39" w:rsidRDefault="00285B3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85B39">
        <w:rPr>
          <w:sz w:val="24"/>
          <w:szCs w:val="24"/>
        </w:rPr>
        <w:t>Выполнение работ Участником будет осуществляться на территории Подрядчика</w:t>
      </w:r>
      <w:r w:rsidR="00366652" w:rsidRPr="00285B39">
        <w:rPr>
          <w:sz w:val="24"/>
          <w:szCs w:val="24"/>
        </w:rPr>
        <w:t>.</w:t>
      </w:r>
      <w:bookmarkEnd w:id="20"/>
    </w:p>
    <w:p w:rsidR="00717F60" w:rsidRPr="00285B39" w:rsidRDefault="00285B39"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85B39">
        <w:rPr>
          <w:sz w:val="24"/>
          <w:szCs w:val="24"/>
        </w:rPr>
        <w:t>Форма и порядок оплаты: безналичный расчет, оплата производятся в течение 30 (тридцати) календарных дней с момента подписания сторонами Акта приемки выполненных работ и предоставления счета-фактуры</w:t>
      </w:r>
      <w:r w:rsidR="00DF0011" w:rsidRPr="00285B39">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1"/>
      <w:bookmarkEnd w:id="22"/>
      <w:bookmarkEnd w:id="23"/>
      <w:bookmarkEnd w:id="24"/>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71897485"/>
      <w:r w:rsidRPr="00E71A48">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71897486"/>
      <w:bookmarkEnd w:id="31"/>
      <w:r w:rsidRPr="00E71A48">
        <w:t>Особые положения в связи с проведением Запроса предложений на ЭТП</w:t>
      </w:r>
      <w:bookmarkEnd w:id="32"/>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3" w:name="__RefNumPara__1267_443845793"/>
      <w:bookmarkStart w:id="34" w:name="_Toc471897487"/>
      <w:bookmarkEnd w:id="33"/>
      <w:r w:rsidRPr="009C78C3">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8" w:name="__RefHeading__401_1298132286"/>
      <w:bookmarkStart w:id="39" w:name="_Toc471897488"/>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717F60" w:rsidRPr="006238AF" w:rsidRDefault="00717F60" w:rsidP="00E71A48">
      <w:pPr>
        <w:pStyle w:val="1"/>
        <w:tabs>
          <w:tab w:val="left" w:pos="426"/>
        </w:tabs>
        <w:spacing w:before="0" w:after="0" w:line="264" w:lineRule="auto"/>
        <w:ind w:left="0" w:hanging="11"/>
        <w:jc w:val="center"/>
        <w:rPr>
          <w:szCs w:val="24"/>
        </w:rPr>
      </w:pPr>
      <w:bookmarkStart w:id="40" w:name="_Проект_договора"/>
      <w:bookmarkStart w:id="41" w:name="_Ref305973574"/>
      <w:bookmarkStart w:id="42" w:name="_Ref440272931"/>
      <w:bookmarkStart w:id="43" w:name="_Ref440274025"/>
      <w:bookmarkStart w:id="44" w:name="_Ref440292752"/>
      <w:bookmarkStart w:id="45" w:name="_Toc471897496"/>
      <w:bookmarkEnd w:id="40"/>
      <w:r w:rsidRPr="006238AF">
        <w:rPr>
          <w:szCs w:val="24"/>
        </w:rPr>
        <w:t xml:space="preserve">Проект </w:t>
      </w:r>
      <w:r w:rsidR="00123C70" w:rsidRPr="006238AF">
        <w:rPr>
          <w:szCs w:val="24"/>
        </w:rPr>
        <w:t>Договор</w:t>
      </w:r>
      <w:r w:rsidRPr="006238AF">
        <w:rPr>
          <w:szCs w:val="24"/>
        </w:rPr>
        <w:t>а</w:t>
      </w:r>
      <w:bookmarkEnd w:id="4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2"/>
      <w:bookmarkEnd w:id="43"/>
      <w:bookmarkEnd w:id="44"/>
      <w:bookmarkEnd w:id="45"/>
    </w:p>
    <w:p w:rsidR="00953802" w:rsidRPr="006238AF" w:rsidRDefault="00216641" w:rsidP="00953802">
      <w:pPr>
        <w:pStyle w:val="2"/>
        <w:tabs>
          <w:tab w:val="clear" w:pos="1700"/>
          <w:tab w:val="left" w:pos="567"/>
        </w:tabs>
        <w:spacing w:line="264" w:lineRule="auto"/>
      </w:pPr>
      <w:bookmarkStart w:id="46" w:name="_Toc471897497"/>
      <w:r w:rsidRPr="006238AF">
        <w:t>Проект договора</w:t>
      </w:r>
      <w:bookmarkEnd w:id="46"/>
    </w:p>
    <w:p w:rsidR="00953802" w:rsidRPr="003803A7" w:rsidRDefault="00953802" w:rsidP="00953802">
      <w:pPr>
        <w:pStyle w:val="3"/>
        <w:ind w:left="0" w:firstLine="709"/>
        <w:jc w:val="both"/>
        <w:rPr>
          <w:b w:val="0"/>
        </w:rPr>
      </w:pPr>
      <w:bookmarkStart w:id="47" w:name="_Toc439238031"/>
      <w:bookmarkStart w:id="48" w:name="_Toc439238153"/>
      <w:bookmarkStart w:id="49" w:name="_Toc439252705"/>
      <w:bookmarkStart w:id="50" w:name="_Toc439323563"/>
      <w:bookmarkStart w:id="51" w:name="_Toc439323679"/>
      <w:bookmarkStart w:id="52" w:name="_Toc440361313"/>
      <w:bookmarkStart w:id="53" w:name="_Toc440376068"/>
      <w:bookmarkStart w:id="54" w:name="_Toc440376195"/>
      <w:bookmarkStart w:id="55" w:name="_Toc440382460"/>
      <w:bookmarkStart w:id="56" w:name="_Toc440447130"/>
      <w:bookmarkStart w:id="57" w:name="_Toc440620810"/>
      <w:bookmarkStart w:id="58" w:name="_Toc440631445"/>
      <w:bookmarkStart w:id="59" w:name="_Toc440875685"/>
      <w:bookmarkStart w:id="60" w:name="_Toc441131709"/>
      <w:bookmarkStart w:id="61" w:name="_Toc465865150"/>
      <w:bookmarkStart w:id="62" w:name="_Toc468976295"/>
      <w:bookmarkStart w:id="63" w:name="_Toc469483016"/>
      <w:bookmarkStart w:id="64"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6238AF"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61314"/>
      <w:bookmarkStart w:id="71" w:name="_Toc440376069"/>
      <w:bookmarkStart w:id="72" w:name="_Toc440376196"/>
      <w:bookmarkStart w:id="73" w:name="_Toc440382461"/>
      <w:bookmarkStart w:id="74" w:name="_Toc440447131"/>
      <w:bookmarkStart w:id="75" w:name="_Toc440620811"/>
      <w:bookmarkStart w:id="76" w:name="_Toc440631446"/>
      <w:bookmarkStart w:id="77" w:name="_Toc440875686"/>
      <w:bookmarkStart w:id="78" w:name="_Toc441131710"/>
      <w:bookmarkStart w:id="79" w:name="_Toc465865151"/>
      <w:bookmarkStart w:id="80" w:name="_Toc468976296"/>
      <w:bookmarkStart w:id="81" w:name="_Toc469483017"/>
      <w:bookmarkStart w:id="82"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94713A" w:rsidRPr="003303E9" w:rsidRDefault="0094713A" w:rsidP="0094713A">
      <w:pPr>
        <w:pStyle w:val="3"/>
        <w:ind w:left="0" w:firstLine="709"/>
        <w:jc w:val="both"/>
        <w:rPr>
          <w:b w:val="0"/>
        </w:rPr>
      </w:pPr>
      <w:bookmarkStart w:id="83" w:name="_Toc439238033"/>
      <w:bookmarkStart w:id="84" w:name="_Toc439238155"/>
      <w:bookmarkStart w:id="85" w:name="_Toc439252707"/>
      <w:bookmarkStart w:id="86" w:name="_Toc439323565"/>
      <w:bookmarkStart w:id="87" w:name="_Toc439323681"/>
      <w:bookmarkStart w:id="88" w:name="_Toc440361315"/>
      <w:bookmarkStart w:id="89" w:name="_Toc440376070"/>
      <w:bookmarkStart w:id="90" w:name="_Toc440376197"/>
      <w:bookmarkStart w:id="91" w:name="_Toc440382462"/>
      <w:bookmarkStart w:id="92" w:name="_Toc440447132"/>
      <w:bookmarkStart w:id="93" w:name="_Toc440620812"/>
      <w:bookmarkStart w:id="94" w:name="_Toc440631447"/>
      <w:bookmarkStart w:id="95" w:name="_Toc440875687"/>
      <w:bookmarkStart w:id="96" w:name="_Toc441131711"/>
      <w:bookmarkStart w:id="97" w:name="_Toc465865152"/>
      <w:bookmarkStart w:id="98" w:name="_Toc468976297"/>
      <w:bookmarkStart w:id="99" w:name="_Toc469483018"/>
      <w:bookmarkStart w:id="100"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3303E9" w:rsidRDefault="00953802" w:rsidP="00953802">
      <w:pPr>
        <w:pStyle w:val="2"/>
        <w:tabs>
          <w:tab w:val="clear" w:pos="1700"/>
          <w:tab w:val="left" w:pos="567"/>
        </w:tabs>
        <w:spacing w:line="264" w:lineRule="auto"/>
      </w:pPr>
      <w:bookmarkStart w:id="101" w:name="_Toc471897501"/>
      <w:r w:rsidRPr="003303E9">
        <w:rPr>
          <w:bCs w:val="0"/>
        </w:rPr>
        <w:t>Антикоррупционная оговорка, включаемая в проект договора</w:t>
      </w:r>
      <w:bookmarkEnd w:id="101"/>
    </w:p>
    <w:p w:rsidR="00953802" w:rsidRPr="003303E9" w:rsidRDefault="0094713A" w:rsidP="0094713A">
      <w:pPr>
        <w:pStyle w:val="3"/>
        <w:ind w:left="0" w:firstLine="709"/>
        <w:jc w:val="both"/>
        <w:rPr>
          <w:b w:val="0"/>
        </w:rPr>
      </w:pPr>
      <w:bookmarkStart w:id="102" w:name="_Toc439238157"/>
      <w:bookmarkStart w:id="103" w:name="_Toc439252709"/>
      <w:bookmarkStart w:id="104" w:name="_Toc439323567"/>
      <w:bookmarkStart w:id="105" w:name="_Toc439323683"/>
      <w:bookmarkStart w:id="106" w:name="_Toc440361317"/>
      <w:bookmarkStart w:id="107" w:name="_Toc440376072"/>
      <w:bookmarkStart w:id="108" w:name="_Toc440376199"/>
      <w:bookmarkStart w:id="109" w:name="_Toc440382464"/>
      <w:bookmarkStart w:id="110" w:name="_Toc440447134"/>
      <w:bookmarkStart w:id="111" w:name="_Toc440620814"/>
      <w:bookmarkStart w:id="112" w:name="_Toc440631449"/>
      <w:bookmarkStart w:id="113" w:name="_Toc440875689"/>
      <w:bookmarkStart w:id="114" w:name="_Toc441131713"/>
      <w:bookmarkStart w:id="115" w:name="_Toc465865154"/>
      <w:bookmarkStart w:id="116" w:name="_Toc468976299"/>
      <w:bookmarkStart w:id="117" w:name="_Toc469483020"/>
      <w:bookmarkStart w:id="118"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94713A" w:rsidRPr="003303E9" w:rsidRDefault="0094713A" w:rsidP="0094713A">
      <w:pPr>
        <w:pStyle w:val="3"/>
        <w:ind w:left="0" w:firstLine="709"/>
        <w:jc w:val="both"/>
        <w:rPr>
          <w:b w:val="0"/>
        </w:rPr>
      </w:pPr>
      <w:bookmarkStart w:id="119" w:name="_Toc439238158"/>
      <w:bookmarkStart w:id="120" w:name="_Toc439252710"/>
      <w:bookmarkStart w:id="121" w:name="_Toc439323568"/>
      <w:bookmarkStart w:id="122" w:name="_Toc439323684"/>
      <w:bookmarkStart w:id="123" w:name="_Toc440361318"/>
      <w:bookmarkStart w:id="124" w:name="_Toc440376073"/>
      <w:bookmarkStart w:id="125" w:name="_Toc440376200"/>
      <w:bookmarkStart w:id="126" w:name="_Toc440382465"/>
      <w:bookmarkStart w:id="127" w:name="_Toc440447135"/>
      <w:bookmarkStart w:id="128" w:name="_Toc440620815"/>
      <w:bookmarkStart w:id="129" w:name="_Toc440631450"/>
      <w:bookmarkStart w:id="130" w:name="_Toc440875690"/>
      <w:bookmarkStart w:id="131" w:name="_Toc441131714"/>
      <w:bookmarkStart w:id="132" w:name="_Toc465865155"/>
      <w:bookmarkStart w:id="133" w:name="_Toc468976300"/>
      <w:bookmarkStart w:id="134" w:name="_Toc469483021"/>
      <w:bookmarkStart w:id="135"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94713A" w:rsidRPr="003303E9" w:rsidRDefault="0094713A" w:rsidP="0094713A">
      <w:pPr>
        <w:pStyle w:val="3"/>
        <w:ind w:left="0" w:firstLine="709"/>
        <w:jc w:val="both"/>
        <w:rPr>
          <w:b w:val="0"/>
        </w:rPr>
      </w:pPr>
      <w:bookmarkStart w:id="136" w:name="_Toc439238159"/>
      <w:bookmarkStart w:id="137" w:name="_Toc439252711"/>
      <w:bookmarkStart w:id="138" w:name="_Toc439323569"/>
      <w:bookmarkStart w:id="139" w:name="_Toc439323685"/>
      <w:bookmarkStart w:id="140" w:name="_Ref440270867"/>
      <w:bookmarkStart w:id="141" w:name="_Toc440361319"/>
      <w:bookmarkStart w:id="142" w:name="_Toc440376074"/>
      <w:bookmarkStart w:id="143" w:name="_Toc440376201"/>
      <w:bookmarkStart w:id="144" w:name="_Toc440382466"/>
      <w:bookmarkStart w:id="145" w:name="_Toc440447136"/>
      <w:bookmarkStart w:id="146" w:name="_Toc440620816"/>
      <w:bookmarkStart w:id="147" w:name="_Toc440631451"/>
      <w:bookmarkStart w:id="148" w:name="_Toc440875691"/>
      <w:bookmarkStart w:id="149" w:name="_Toc441131715"/>
      <w:bookmarkStart w:id="150" w:name="_Toc465865156"/>
      <w:bookmarkStart w:id="151" w:name="_Toc468976301"/>
      <w:bookmarkStart w:id="152" w:name="_Toc469483022"/>
      <w:bookmarkStart w:id="153" w:name="_Toc471897504"/>
      <w:r w:rsidRPr="003303E9">
        <w:rPr>
          <w:b w:val="0"/>
        </w:rPr>
        <w:t>Текст Антикоррупционной оговорки:</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4" w:name="_Ref303622434"/>
      <w:bookmarkStart w:id="155" w:name="_Ref303624273"/>
      <w:bookmarkStart w:id="156" w:name="_Ref303682476"/>
      <w:bookmarkStart w:id="157" w:name="_Ref303683017"/>
      <w:bookmarkEnd w:id="154"/>
      <w:bookmarkEnd w:id="155"/>
      <w:bookmarkEnd w:id="156"/>
      <w:bookmarkEnd w:id="157"/>
    </w:p>
    <w:p w:rsidR="00726981" w:rsidRPr="00F31976" w:rsidRDefault="00726981" w:rsidP="00726981">
      <w:pPr>
        <w:pStyle w:val="2"/>
        <w:tabs>
          <w:tab w:val="clear" w:pos="1700"/>
          <w:tab w:val="left" w:pos="567"/>
        </w:tabs>
        <w:spacing w:line="264" w:lineRule="auto"/>
        <w:rPr>
          <w:bCs w:val="0"/>
        </w:rPr>
      </w:pPr>
      <w:bookmarkStart w:id="158" w:name="_Toc469470557"/>
      <w:bookmarkStart w:id="159" w:name="_Toc471897505"/>
      <w:r w:rsidRPr="00F31976">
        <w:rPr>
          <w:bCs w:val="0"/>
        </w:rPr>
        <w:t>Дополнительные условия, включаемые в проект договора</w:t>
      </w:r>
      <w:bookmarkEnd w:id="158"/>
      <w:bookmarkEnd w:id="159"/>
    </w:p>
    <w:p w:rsidR="00726981" w:rsidRPr="00F31976" w:rsidRDefault="00726981" w:rsidP="00726981">
      <w:pPr>
        <w:pStyle w:val="3"/>
        <w:ind w:left="0" w:firstLine="709"/>
        <w:jc w:val="both"/>
        <w:rPr>
          <w:b w:val="0"/>
        </w:rPr>
      </w:pPr>
      <w:bookmarkStart w:id="160" w:name="_Toc469470558"/>
      <w:bookmarkStart w:id="161" w:name="_Toc469483024"/>
      <w:bookmarkStart w:id="162"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160"/>
      <w:bookmarkEnd w:id="161"/>
      <w:bookmarkEnd w:id="162"/>
    </w:p>
    <w:p w:rsidR="00726981" w:rsidRPr="00F31976" w:rsidRDefault="00726981" w:rsidP="00726981">
      <w:pPr>
        <w:pStyle w:val="3"/>
        <w:ind w:left="0" w:firstLine="709"/>
        <w:jc w:val="both"/>
        <w:rPr>
          <w:b w:val="0"/>
          <w:szCs w:val="24"/>
        </w:rPr>
      </w:pPr>
      <w:bookmarkStart w:id="163" w:name="_Toc469470559"/>
      <w:bookmarkStart w:id="164" w:name="_Toc469483025"/>
      <w:bookmarkStart w:id="165"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3"/>
      <w:bookmarkEnd w:id="164"/>
      <w:bookmarkEnd w:id="165"/>
    </w:p>
    <w:p w:rsidR="00726981" w:rsidRPr="00F31976" w:rsidRDefault="00726981" w:rsidP="00726981">
      <w:pPr>
        <w:pStyle w:val="3"/>
        <w:ind w:left="0" w:firstLine="709"/>
        <w:jc w:val="both"/>
        <w:rPr>
          <w:b w:val="0"/>
          <w:szCs w:val="24"/>
        </w:rPr>
      </w:pPr>
      <w:bookmarkStart w:id="166" w:name="_Ref469470272"/>
      <w:bookmarkStart w:id="167" w:name="_Toc469470560"/>
      <w:bookmarkStart w:id="168" w:name="_Toc469483026"/>
      <w:bookmarkStart w:id="169" w:name="_Toc471897508"/>
      <w:r w:rsidRPr="00F31976">
        <w:rPr>
          <w:b w:val="0"/>
        </w:rPr>
        <w:t>Дополнительные</w:t>
      </w:r>
      <w:r w:rsidRPr="00F31976">
        <w:rPr>
          <w:b w:val="0"/>
          <w:szCs w:val="24"/>
        </w:rPr>
        <w:t xml:space="preserve"> условия:</w:t>
      </w:r>
      <w:bookmarkEnd w:id="166"/>
      <w:bookmarkEnd w:id="167"/>
      <w:bookmarkEnd w:id="168"/>
      <w:bookmarkEnd w:id="169"/>
    </w:p>
    <w:p w:rsidR="00726981" w:rsidRPr="00F31976" w:rsidRDefault="00726981" w:rsidP="00726981">
      <w:pPr>
        <w:pStyle w:val="3"/>
        <w:numPr>
          <w:ilvl w:val="0"/>
          <w:numId w:val="0"/>
        </w:numPr>
        <w:ind w:firstLine="709"/>
        <w:jc w:val="both"/>
        <w:rPr>
          <w:b w:val="0"/>
          <w:szCs w:val="24"/>
        </w:rPr>
      </w:pPr>
      <w:bookmarkStart w:id="170" w:name="_Toc469470561"/>
      <w:bookmarkStart w:id="171" w:name="_Toc469483027"/>
      <w:bookmarkStart w:id="172"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0"/>
      <w:bookmarkEnd w:id="171"/>
      <w:bookmarkEnd w:id="172"/>
    </w:p>
    <w:p w:rsidR="00726981" w:rsidRPr="00F31976" w:rsidRDefault="00726981" w:rsidP="00726981">
      <w:pPr>
        <w:pStyle w:val="3"/>
        <w:numPr>
          <w:ilvl w:val="0"/>
          <w:numId w:val="0"/>
        </w:numPr>
        <w:ind w:firstLine="709"/>
        <w:jc w:val="both"/>
        <w:rPr>
          <w:b w:val="0"/>
          <w:szCs w:val="24"/>
        </w:rPr>
      </w:pPr>
      <w:bookmarkStart w:id="173" w:name="_Toc469470562"/>
      <w:bookmarkStart w:id="174" w:name="_Toc469483028"/>
      <w:bookmarkStart w:id="175"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3"/>
      <w:bookmarkEnd w:id="174"/>
      <w:bookmarkEnd w:id="175"/>
    </w:p>
    <w:p w:rsidR="00726981" w:rsidRPr="00F31976" w:rsidRDefault="00726981" w:rsidP="00726981">
      <w:pPr>
        <w:pStyle w:val="3"/>
        <w:numPr>
          <w:ilvl w:val="0"/>
          <w:numId w:val="0"/>
        </w:numPr>
        <w:ind w:firstLine="709"/>
        <w:jc w:val="both"/>
        <w:rPr>
          <w:b w:val="0"/>
          <w:szCs w:val="24"/>
        </w:rPr>
      </w:pPr>
      <w:bookmarkStart w:id="176" w:name="_Toc469470563"/>
      <w:bookmarkStart w:id="177" w:name="_Toc469483029"/>
      <w:bookmarkStart w:id="178"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6"/>
      <w:bookmarkEnd w:id="177"/>
      <w:bookmarkEnd w:id="178"/>
    </w:p>
    <w:p w:rsidR="00726981" w:rsidRPr="007E5B28" w:rsidRDefault="00726981" w:rsidP="00726981">
      <w:pPr>
        <w:pStyle w:val="3"/>
        <w:numPr>
          <w:ilvl w:val="0"/>
          <w:numId w:val="0"/>
        </w:numPr>
        <w:ind w:firstLine="709"/>
        <w:jc w:val="both"/>
        <w:rPr>
          <w:b w:val="0"/>
          <w:szCs w:val="24"/>
        </w:rPr>
      </w:pPr>
      <w:bookmarkStart w:id="179" w:name="_Toc469470564"/>
      <w:bookmarkStart w:id="180" w:name="_Toc469483030"/>
      <w:bookmarkStart w:id="181"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9"/>
      <w:bookmarkEnd w:id="180"/>
      <w:bookmarkEnd w:id="181"/>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2" w:name="_Ref303711222"/>
      <w:bookmarkStart w:id="183" w:name="_Ref311232052"/>
      <w:bookmarkStart w:id="184"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2"/>
      <w:r w:rsidR="00D51A0B" w:rsidRPr="00E71A48">
        <w:rPr>
          <w:szCs w:val="24"/>
        </w:rPr>
        <w:t>Заявок</w:t>
      </w:r>
      <w:bookmarkEnd w:id="183"/>
      <w:bookmarkEnd w:id="184"/>
    </w:p>
    <w:p w:rsidR="00717F60" w:rsidRPr="00E71A48" w:rsidRDefault="00717F60" w:rsidP="00E71A48">
      <w:pPr>
        <w:pStyle w:val="2"/>
        <w:tabs>
          <w:tab w:val="clear" w:pos="1700"/>
          <w:tab w:val="left" w:pos="567"/>
        </w:tabs>
        <w:spacing w:line="264" w:lineRule="auto"/>
      </w:pPr>
      <w:bookmarkStart w:id="185" w:name="_Toc471897514"/>
      <w:r w:rsidRPr="00E71A48">
        <w:t xml:space="preserve">Общий порядок проведения </w:t>
      </w:r>
      <w:r w:rsidR="00440928" w:rsidRPr="00E71A48">
        <w:t>З</w:t>
      </w:r>
      <w:r w:rsidRPr="00E71A48">
        <w:t>апроса предложений</w:t>
      </w:r>
      <w:bookmarkEnd w:id="185"/>
    </w:p>
    <w:p w:rsidR="00717F60" w:rsidRPr="00E71A48" w:rsidRDefault="00717F60" w:rsidP="00953802">
      <w:pPr>
        <w:pStyle w:val="3"/>
        <w:rPr>
          <w:bCs w:val="0"/>
          <w:szCs w:val="24"/>
        </w:rPr>
      </w:pPr>
      <w:bookmarkStart w:id="186" w:name="_Toc439323688"/>
      <w:bookmarkStart w:id="187" w:name="_Toc440361322"/>
      <w:bookmarkStart w:id="188" w:name="_Toc440376077"/>
      <w:bookmarkStart w:id="189" w:name="_Toc440376204"/>
      <w:bookmarkStart w:id="190" w:name="_Toc440382469"/>
      <w:bookmarkStart w:id="191" w:name="_Toc440447139"/>
      <w:bookmarkStart w:id="192" w:name="_Toc440620819"/>
      <w:bookmarkStart w:id="193" w:name="_Toc440631454"/>
      <w:bookmarkStart w:id="194" w:name="_Toc440875694"/>
      <w:bookmarkStart w:id="195" w:name="_Toc441131718"/>
      <w:bookmarkStart w:id="196" w:name="_Toc465865159"/>
      <w:bookmarkStart w:id="197" w:name="_Toc468976304"/>
      <w:bookmarkStart w:id="198" w:name="_Toc469483033"/>
      <w:bookmarkStart w:id="199" w:name="_Toc471897515"/>
      <w:r w:rsidRPr="00E71A48">
        <w:rPr>
          <w:szCs w:val="24"/>
        </w:rPr>
        <w:t>Запрос</w:t>
      </w:r>
      <w:r w:rsidRPr="00E71A48">
        <w:rPr>
          <w:bCs w:val="0"/>
          <w:szCs w:val="24"/>
        </w:rPr>
        <w:t xml:space="preserve"> предложений проводится в следующем порядке:</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0" w:name="__RefNumPara__828_922829174"/>
      <w:bookmarkEnd w:id="20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32_922829174"/>
      <w:bookmarkEnd w:id="20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4_922829174"/>
      <w:bookmarkEnd w:id="20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6_922829174"/>
      <w:bookmarkEnd w:id="20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4" w:name="_Toc439323689"/>
      <w:bookmarkStart w:id="205" w:name="_Toc440361323"/>
      <w:bookmarkStart w:id="206" w:name="_Toc440376078"/>
      <w:bookmarkStart w:id="207" w:name="_Toc440376205"/>
      <w:bookmarkStart w:id="208" w:name="_Toc440382470"/>
      <w:bookmarkStart w:id="209" w:name="_Toc440447140"/>
      <w:bookmarkStart w:id="210" w:name="_Toc440620820"/>
      <w:bookmarkStart w:id="211" w:name="_Toc440631455"/>
      <w:bookmarkStart w:id="212" w:name="_Toc440875695"/>
      <w:bookmarkStart w:id="213" w:name="_Toc441131719"/>
      <w:bookmarkStart w:id="214" w:name="_Toc465865160"/>
      <w:bookmarkStart w:id="215" w:name="_Toc468976305"/>
      <w:bookmarkStart w:id="216" w:name="_Toc469483034"/>
      <w:bookmarkStart w:id="217"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8" w:name="_Ref303250835"/>
      <w:bookmarkStart w:id="219" w:name="_Ref305973033"/>
      <w:bookmarkStart w:id="220" w:name="_Toc471897517"/>
      <w:bookmarkStart w:id="22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8"/>
      <w:r w:rsidRPr="00E71A48">
        <w:t xml:space="preserve"> по запросу предложений</w:t>
      </w:r>
      <w:bookmarkEnd w:id="219"/>
      <w:bookmarkEnd w:id="22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2" w:name="__RefNumPara__444_922829174"/>
      <w:bookmarkStart w:id="223" w:name="_Ref191386216"/>
      <w:bookmarkStart w:id="224" w:name="_Ref305973147"/>
      <w:bookmarkStart w:id="225" w:name="_Toc471897518"/>
      <w:bookmarkEnd w:id="221"/>
      <w:bookmarkEnd w:id="222"/>
      <w:r w:rsidRPr="00E71A48">
        <w:t xml:space="preserve">Подготовка </w:t>
      </w:r>
      <w:bookmarkEnd w:id="223"/>
      <w:r w:rsidRPr="00E71A48">
        <w:t>Заявок</w:t>
      </w:r>
      <w:bookmarkEnd w:id="224"/>
      <w:bookmarkEnd w:id="225"/>
    </w:p>
    <w:p w:rsidR="00717F60" w:rsidRPr="00E71A48" w:rsidRDefault="00717F60" w:rsidP="00E71A48">
      <w:pPr>
        <w:pStyle w:val="3"/>
        <w:spacing w:line="264" w:lineRule="auto"/>
        <w:rPr>
          <w:szCs w:val="24"/>
        </w:rPr>
      </w:pPr>
      <w:bookmarkStart w:id="226" w:name="_Ref306114638"/>
      <w:bookmarkStart w:id="227" w:name="_Toc440361326"/>
      <w:bookmarkStart w:id="228" w:name="_Toc440376081"/>
      <w:bookmarkStart w:id="229" w:name="_Toc440376208"/>
      <w:bookmarkStart w:id="230" w:name="_Toc440382473"/>
      <w:bookmarkStart w:id="231" w:name="_Toc440447143"/>
      <w:bookmarkStart w:id="232" w:name="_Toc440620823"/>
      <w:bookmarkStart w:id="233" w:name="_Toc440631458"/>
      <w:bookmarkStart w:id="234" w:name="_Toc440875698"/>
      <w:bookmarkStart w:id="235" w:name="_Toc441131722"/>
      <w:bookmarkStart w:id="236" w:name="_Toc465865163"/>
      <w:bookmarkStart w:id="237" w:name="_Toc468976308"/>
      <w:bookmarkStart w:id="238" w:name="_Toc469483037"/>
      <w:bookmarkStart w:id="239" w:name="_Toc471897519"/>
      <w:r w:rsidRPr="00E71A48">
        <w:rPr>
          <w:szCs w:val="24"/>
        </w:rPr>
        <w:t xml:space="preserve">Общие требования к </w:t>
      </w:r>
      <w:r w:rsidR="004B5EB3" w:rsidRPr="00E71A48">
        <w:rPr>
          <w:szCs w:val="24"/>
        </w:rPr>
        <w:t>Заявк</w:t>
      </w:r>
      <w:r w:rsidRPr="00E71A48">
        <w:rPr>
          <w:szCs w:val="24"/>
        </w:rPr>
        <w:t>е</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0"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0"/>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1"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241"/>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2"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242"/>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3" w:name="_Ref55279015"/>
      <w:bookmarkStart w:id="244"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24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44"/>
      <w:bookmarkEnd w:id="245"/>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6" w:name="_Ref115076752"/>
      <w:bookmarkStart w:id="247" w:name="_Ref191386109"/>
      <w:bookmarkStart w:id="248" w:name="_Ref191386419"/>
      <w:bookmarkStart w:id="249" w:name="_Toc440361327"/>
      <w:bookmarkStart w:id="250" w:name="_Toc440376082"/>
      <w:bookmarkStart w:id="251" w:name="_Toc440376209"/>
      <w:bookmarkStart w:id="252" w:name="_Toc440382474"/>
      <w:bookmarkStart w:id="253" w:name="_Toc440447144"/>
      <w:bookmarkStart w:id="254" w:name="_Toc440620824"/>
      <w:bookmarkStart w:id="255" w:name="_Toc440631459"/>
      <w:bookmarkStart w:id="256" w:name="_Toc440875699"/>
      <w:bookmarkStart w:id="257" w:name="_Toc441131723"/>
      <w:bookmarkStart w:id="258" w:name="_Toc465865164"/>
      <w:bookmarkStart w:id="259" w:name="_Toc468976309"/>
      <w:bookmarkStart w:id="260" w:name="_Toc469483038"/>
      <w:bookmarkStart w:id="261"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246"/>
      <w:bookmarkEnd w:id="247"/>
      <w:bookmarkEnd w:id="248"/>
      <w:r w:rsidRPr="00E71A48">
        <w:rPr>
          <w:szCs w:val="24"/>
        </w:rPr>
        <w:t>ЭТП</w:t>
      </w:r>
      <w:bookmarkEnd w:id="249"/>
      <w:bookmarkEnd w:id="250"/>
      <w:bookmarkEnd w:id="251"/>
      <w:bookmarkEnd w:id="252"/>
      <w:bookmarkEnd w:id="253"/>
      <w:bookmarkEnd w:id="254"/>
      <w:bookmarkEnd w:id="255"/>
      <w:bookmarkEnd w:id="256"/>
      <w:bookmarkEnd w:id="257"/>
      <w:bookmarkEnd w:id="258"/>
      <w:bookmarkEnd w:id="259"/>
      <w:bookmarkEnd w:id="260"/>
      <w:bookmarkEnd w:id="26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262" w:name="_Ref115076807"/>
      <w:bookmarkStart w:id="263" w:name="_Toc440361328"/>
      <w:bookmarkStart w:id="264" w:name="_Toc440376083"/>
      <w:bookmarkStart w:id="265" w:name="_Toc440376210"/>
      <w:bookmarkStart w:id="266" w:name="_Toc440382475"/>
      <w:bookmarkStart w:id="267" w:name="_Toc440447145"/>
      <w:bookmarkStart w:id="268" w:name="_Toc440620825"/>
      <w:bookmarkStart w:id="269" w:name="_Toc440631460"/>
      <w:bookmarkStart w:id="270" w:name="_Toc440875700"/>
      <w:bookmarkStart w:id="271" w:name="_Toc441131724"/>
      <w:bookmarkStart w:id="272" w:name="_Toc465865165"/>
      <w:bookmarkStart w:id="273" w:name="_Toc468976310"/>
      <w:bookmarkStart w:id="274" w:name="_Toc469483039"/>
      <w:bookmarkStart w:id="275"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276"/>
    </w:p>
    <w:p w:rsidR="00717F60" w:rsidRPr="009C78C3" w:rsidRDefault="00717F60" w:rsidP="00E71A48">
      <w:pPr>
        <w:pStyle w:val="3"/>
        <w:spacing w:line="264" w:lineRule="auto"/>
        <w:rPr>
          <w:szCs w:val="24"/>
        </w:rPr>
      </w:pPr>
      <w:bookmarkStart w:id="277" w:name="_Ref306008743"/>
      <w:bookmarkStart w:id="278" w:name="_Toc440361329"/>
      <w:bookmarkStart w:id="279" w:name="_Toc440376084"/>
      <w:bookmarkStart w:id="280" w:name="_Toc440376211"/>
      <w:bookmarkStart w:id="281" w:name="_Toc440382476"/>
      <w:bookmarkStart w:id="282" w:name="_Toc440447146"/>
      <w:bookmarkStart w:id="283" w:name="_Toc440620826"/>
      <w:bookmarkStart w:id="284" w:name="_Toc440631461"/>
      <w:bookmarkStart w:id="285" w:name="_Toc440875701"/>
      <w:bookmarkStart w:id="286" w:name="_Toc441131725"/>
      <w:bookmarkStart w:id="287" w:name="_Toc465865166"/>
      <w:bookmarkStart w:id="288" w:name="_Toc468976311"/>
      <w:bookmarkStart w:id="289" w:name="_Toc469483040"/>
      <w:bookmarkStart w:id="290"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1"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291"/>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292" w:name="_Toc440361330"/>
      <w:bookmarkStart w:id="293" w:name="_Toc440376085"/>
      <w:bookmarkStart w:id="294" w:name="_Toc440376212"/>
      <w:bookmarkStart w:id="295" w:name="_Toc440382477"/>
      <w:bookmarkStart w:id="296" w:name="_Toc440447147"/>
      <w:bookmarkStart w:id="297" w:name="_Toc440620827"/>
      <w:bookmarkStart w:id="298" w:name="_Toc440631462"/>
      <w:bookmarkStart w:id="299" w:name="_Toc440875702"/>
      <w:bookmarkStart w:id="300" w:name="_Toc441131726"/>
      <w:bookmarkStart w:id="301" w:name="_Toc465865167"/>
      <w:bookmarkStart w:id="302" w:name="_Toc468976312"/>
      <w:bookmarkStart w:id="303" w:name="_Toc469483041"/>
      <w:bookmarkStart w:id="304" w:name="_Toc471897523"/>
      <w:r w:rsidRPr="009C78C3">
        <w:rPr>
          <w:szCs w:val="24"/>
        </w:rPr>
        <w:t xml:space="preserve">Требования к языку </w:t>
      </w:r>
      <w:r w:rsidR="004B5EB3" w:rsidRPr="009C78C3">
        <w:rPr>
          <w:szCs w:val="24"/>
        </w:rPr>
        <w:t>Заявк</w:t>
      </w:r>
      <w:r w:rsidRPr="009C78C3">
        <w:rPr>
          <w:szCs w:val="24"/>
        </w:rPr>
        <w:t>и</w:t>
      </w:r>
      <w:bookmarkEnd w:id="292"/>
      <w:bookmarkEnd w:id="293"/>
      <w:bookmarkEnd w:id="294"/>
      <w:bookmarkEnd w:id="295"/>
      <w:bookmarkEnd w:id="296"/>
      <w:bookmarkEnd w:id="297"/>
      <w:bookmarkEnd w:id="298"/>
      <w:bookmarkEnd w:id="299"/>
      <w:bookmarkEnd w:id="300"/>
      <w:bookmarkEnd w:id="301"/>
      <w:bookmarkEnd w:id="302"/>
      <w:bookmarkEnd w:id="303"/>
      <w:bookmarkEnd w:id="30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5" w:name="_Toc440361331"/>
      <w:bookmarkStart w:id="306" w:name="_Toc440376086"/>
      <w:bookmarkStart w:id="307" w:name="_Toc440376213"/>
      <w:bookmarkStart w:id="308" w:name="_Toc440382478"/>
      <w:bookmarkStart w:id="309" w:name="_Toc440447148"/>
      <w:bookmarkStart w:id="310" w:name="_Toc440620828"/>
      <w:bookmarkStart w:id="311" w:name="_Toc440631463"/>
      <w:bookmarkStart w:id="312" w:name="_Toc440875703"/>
      <w:bookmarkStart w:id="313" w:name="_Toc441131727"/>
      <w:bookmarkStart w:id="314" w:name="_Toc465865168"/>
      <w:bookmarkStart w:id="315" w:name="_Toc468976313"/>
      <w:bookmarkStart w:id="316" w:name="_Toc469483042"/>
      <w:bookmarkStart w:id="317" w:name="_Toc471897524"/>
      <w:r w:rsidRPr="00E71A48">
        <w:rPr>
          <w:szCs w:val="24"/>
        </w:rPr>
        <w:t xml:space="preserve">Требования к валюте </w:t>
      </w:r>
      <w:r w:rsidR="004B5EB3" w:rsidRPr="00E71A48">
        <w:rPr>
          <w:szCs w:val="24"/>
        </w:rPr>
        <w:t>Заявк</w:t>
      </w:r>
      <w:r w:rsidRPr="00E71A48">
        <w:rPr>
          <w:szCs w:val="24"/>
        </w:rPr>
        <w:t>и</w:t>
      </w:r>
      <w:bookmarkEnd w:id="305"/>
      <w:bookmarkEnd w:id="306"/>
      <w:bookmarkEnd w:id="307"/>
      <w:bookmarkEnd w:id="308"/>
      <w:bookmarkEnd w:id="309"/>
      <w:bookmarkEnd w:id="310"/>
      <w:bookmarkEnd w:id="311"/>
      <w:bookmarkEnd w:id="312"/>
      <w:bookmarkEnd w:id="313"/>
      <w:bookmarkEnd w:id="314"/>
      <w:bookmarkEnd w:id="315"/>
      <w:bookmarkEnd w:id="316"/>
      <w:bookmarkEnd w:id="317"/>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18" w:name="_Toc440361332"/>
      <w:bookmarkStart w:id="319" w:name="_Toc440376087"/>
      <w:bookmarkStart w:id="320" w:name="_Toc440376214"/>
      <w:bookmarkStart w:id="321" w:name="_Toc440382479"/>
      <w:bookmarkStart w:id="322" w:name="_Toc440447149"/>
      <w:bookmarkStart w:id="323" w:name="_Toc440620829"/>
      <w:bookmarkStart w:id="324" w:name="_Toc440631464"/>
      <w:bookmarkStart w:id="325" w:name="_Toc440875704"/>
      <w:bookmarkStart w:id="326" w:name="_Toc441131728"/>
      <w:bookmarkStart w:id="327" w:name="_Toc465865169"/>
      <w:bookmarkStart w:id="328" w:name="_Ref468976032"/>
      <w:bookmarkStart w:id="329" w:name="_Ref468976086"/>
      <w:bookmarkStart w:id="330" w:name="_Toc468976314"/>
      <w:bookmarkStart w:id="331" w:name="_Toc469483043"/>
      <w:bookmarkStart w:id="332"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216641" w:rsidRPr="00285B39"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3" w:name="_Ref440549152"/>
      <w:r w:rsidRPr="00285B39">
        <w:rPr>
          <w:bCs w:val="0"/>
          <w:sz w:val="24"/>
          <w:szCs w:val="24"/>
        </w:rPr>
        <w:t xml:space="preserve">Начальная (максимальная) цена </w:t>
      </w:r>
      <w:r w:rsidR="00123C70" w:rsidRPr="00285B39">
        <w:rPr>
          <w:bCs w:val="0"/>
          <w:sz w:val="24"/>
          <w:szCs w:val="24"/>
        </w:rPr>
        <w:t>Договор</w:t>
      </w:r>
      <w:r w:rsidRPr="00285B39">
        <w:rPr>
          <w:bCs w:val="0"/>
          <w:sz w:val="24"/>
          <w:szCs w:val="24"/>
        </w:rPr>
        <w:t>а</w:t>
      </w:r>
      <w:r w:rsidR="00216641" w:rsidRPr="00285B39">
        <w:rPr>
          <w:bCs w:val="0"/>
          <w:sz w:val="24"/>
          <w:szCs w:val="24"/>
        </w:rPr>
        <w:t>:</w:t>
      </w:r>
      <w:bookmarkEnd w:id="333"/>
      <w:r w:rsidR="00285B39" w:rsidRPr="00285B39">
        <w:rPr>
          <w:bCs w:val="0"/>
          <w:sz w:val="24"/>
          <w:szCs w:val="24"/>
        </w:rPr>
        <w:t xml:space="preserve"> </w:t>
      </w:r>
      <w:r w:rsidR="00285B39" w:rsidRPr="00285B39">
        <w:rPr>
          <w:b/>
          <w:sz w:val="24"/>
          <w:szCs w:val="24"/>
        </w:rPr>
        <w:t>423 700,00</w:t>
      </w:r>
      <w:r w:rsidR="00285B39" w:rsidRPr="00285B39">
        <w:rPr>
          <w:sz w:val="24"/>
          <w:szCs w:val="24"/>
        </w:rPr>
        <w:t xml:space="preserve"> (четыреста двадцать три тысячи семьсот) рублей 00 копеек РФ, без учета НДС; НДС </w:t>
      </w:r>
      <w:r w:rsidR="00285B39" w:rsidRPr="00285B39">
        <w:rPr>
          <w:b/>
          <w:sz w:val="24"/>
          <w:szCs w:val="24"/>
          <w:u w:val="single"/>
        </w:rPr>
        <w:t>(20%)</w:t>
      </w:r>
      <w:r w:rsidR="00285B39" w:rsidRPr="00285B39">
        <w:rPr>
          <w:sz w:val="24"/>
          <w:szCs w:val="24"/>
        </w:rPr>
        <w:t xml:space="preserve"> составляет </w:t>
      </w:r>
      <w:r w:rsidR="00285B39" w:rsidRPr="00285B39">
        <w:rPr>
          <w:b/>
          <w:sz w:val="24"/>
          <w:szCs w:val="24"/>
        </w:rPr>
        <w:t>84 740,00</w:t>
      </w:r>
      <w:r w:rsidR="00285B39" w:rsidRPr="00285B39">
        <w:rPr>
          <w:sz w:val="24"/>
          <w:szCs w:val="24"/>
        </w:rPr>
        <w:t xml:space="preserve"> (восемьдесят четыре тысячи семьсот сорок) рублей 00 копеек РФ; </w:t>
      </w:r>
      <w:r w:rsidR="00285B39" w:rsidRPr="00285B39">
        <w:rPr>
          <w:b/>
          <w:sz w:val="24"/>
          <w:szCs w:val="24"/>
        </w:rPr>
        <w:t>508 440,00</w:t>
      </w:r>
      <w:r w:rsidR="00285B39" w:rsidRPr="00285B39">
        <w:rPr>
          <w:sz w:val="24"/>
          <w:szCs w:val="24"/>
        </w:rPr>
        <w:t xml:space="preserve"> (пятьсот восемь тысяч четыреста сорок) рублей 00 копеек РФ</w:t>
      </w:r>
      <w:r w:rsidR="00285B39">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34" w:name="_Ref191386407"/>
      <w:bookmarkStart w:id="335" w:name="_Ref191386526"/>
      <w:bookmarkStart w:id="336" w:name="_Toc440361333"/>
      <w:bookmarkStart w:id="337" w:name="_Toc440376088"/>
      <w:bookmarkStart w:id="338" w:name="_Toc440376215"/>
      <w:bookmarkStart w:id="339" w:name="_Toc440382480"/>
      <w:bookmarkStart w:id="340" w:name="_Toc440447150"/>
      <w:bookmarkStart w:id="341" w:name="_Toc440620830"/>
      <w:bookmarkStart w:id="342" w:name="_Toc440631465"/>
      <w:bookmarkStart w:id="343" w:name="_Toc440875705"/>
      <w:bookmarkStart w:id="344" w:name="_Toc441131729"/>
      <w:bookmarkStart w:id="345" w:name="_Toc465865170"/>
      <w:bookmarkStart w:id="346" w:name="_Toc468976315"/>
      <w:bookmarkStart w:id="347" w:name="_Toc469483044"/>
      <w:bookmarkStart w:id="348" w:name="_Toc471897526"/>
      <w:bookmarkStart w:id="34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0" w:name="_Ref93090116"/>
      <w:bookmarkStart w:id="351" w:name="_Ref191386482"/>
      <w:bookmarkStart w:id="352" w:name="_Ref440291364"/>
      <w:bookmarkEnd w:id="34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50"/>
      <w:r w:rsidRPr="00E71A48">
        <w:rPr>
          <w:bCs w:val="0"/>
          <w:sz w:val="24"/>
          <w:szCs w:val="24"/>
        </w:rPr>
        <w:t>:</w:t>
      </w:r>
      <w:bookmarkStart w:id="353" w:name="_Ref306004833"/>
      <w:bookmarkEnd w:id="35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285B39">
        <w:rPr>
          <w:bCs w:val="0"/>
          <w:sz w:val="24"/>
          <w:szCs w:val="24"/>
        </w:rPr>
        <w:t xml:space="preserve">, </w:t>
      </w:r>
      <w:r w:rsidR="00285B39" w:rsidRPr="00285B39">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2"/>
      <w:bookmarkEnd w:id="353"/>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5" w:name="_Ref306032455"/>
      <w:r w:rsidRPr="00E71A48">
        <w:rPr>
          <w:bCs w:val="0"/>
          <w:color w:val="000000"/>
          <w:sz w:val="24"/>
          <w:szCs w:val="24"/>
        </w:rPr>
        <w:t xml:space="preserve">должен </w:t>
      </w:r>
      <w:bookmarkStart w:id="35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5"/>
      <w:bookmarkEnd w:id="356"/>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7"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357"/>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358"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358"/>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285B39"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 xml:space="preserve">печения </w:t>
      </w:r>
      <w:r w:rsidR="00F35EFC" w:rsidRPr="00285B39">
        <w:rPr>
          <w:sz w:val="24"/>
          <w:szCs w:val="24"/>
        </w:rPr>
        <w:t>договорных обязательств.</w:t>
      </w:r>
    </w:p>
    <w:p w:rsidR="001B1DBF" w:rsidRPr="00285B39" w:rsidRDefault="00285B39" w:rsidP="00CF39D0">
      <w:pPr>
        <w:numPr>
          <w:ilvl w:val="0"/>
          <w:numId w:val="21"/>
        </w:numPr>
        <w:suppressAutoHyphens w:val="0"/>
        <w:spacing w:line="264" w:lineRule="auto"/>
        <w:rPr>
          <w:sz w:val="24"/>
          <w:szCs w:val="24"/>
          <w:lang w:eastAsia="ru-RU"/>
        </w:rPr>
      </w:pPr>
      <w:r w:rsidRPr="00285B39">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59" w:name="_Ref306005578"/>
      <w:bookmarkStart w:id="36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359"/>
      <w:bookmarkEnd w:id="360"/>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361"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361"/>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362"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362"/>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36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363"/>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364"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364"/>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365"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365"/>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366"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366"/>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367"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367"/>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w:t>
      </w:r>
      <w:r w:rsidR="00285B39">
        <w:rPr>
          <w:sz w:val="24"/>
          <w:szCs w:val="24"/>
        </w:rPr>
        <w:t xml:space="preserve">делка согласно законодательству </w:t>
      </w:r>
      <w:r w:rsidRPr="007D7C50">
        <w:rPr>
          <w:sz w:val="24"/>
          <w:szCs w:val="24"/>
        </w:rPr>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8" w:name="_Ref191386451"/>
      <w:bookmarkStart w:id="369" w:name="_Ref440271628"/>
      <w:bookmarkStart w:id="370" w:name="_Toc440361334"/>
      <w:bookmarkStart w:id="371" w:name="_Toc440376089"/>
      <w:bookmarkStart w:id="372" w:name="_Toc440376216"/>
      <w:bookmarkStart w:id="373" w:name="_Toc440382481"/>
      <w:bookmarkStart w:id="374" w:name="_Toc440447151"/>
      <w:bookmarkStart w:id="375" w:name="_Toc440620831"/>
      <w:bookmarkStart w:id="376" w:name="_Toc440631466"/>
      <w:bookmarkStart w:id="377" w:name="_Toc440875706"/>
      <w:bookmarkStart w:id="378" w:name="_Toc441131730"/>
      <w:bookmarkStart w:id="379" w:name="_Toc465865171"/>
      <w:bookmarkStart w:id="380" w:name="_Toc468976316"/>
      <w:bookmarkStart w:id="381" w:name="_Toc469483045"/>
      <w:bookmarkStart w:id="382" w:name="_Toc471897527"/>
      <w:r w:rsidRPr="00E71A48">
        <w:rPr>
          <w:szCs w:val="24"/>
        </w:rPr>
        <w:t xml:space="preserve">Привлечение </w:t>
      </w:r>
      <w:bookmarkEnd w:id="368"/>
      <w:bookmarkEnd w:id="369"/>
      <w:bookmarkEnd w:id="370"/>
      <w:bookmarkEnd w:id="371"/>
      <w:bookmarkEnd w:id="372"/>
      <w:bookmarkEnd w:id="373"/>
      <w:bookmarkEnd w:id="374"/>
      <w:r w:rsidR="00176B20">
        <w:rPr>
          <w:szCs w:val="24"/>
        </w:rPr>
        <w:t>субподрядчиков</w:t>
      </w:r>
      <w:bookmarkEnd w:id="375"/>
      <w:bookmarkEnd w:id="376"/>
      <w:bookmarkEnd w:id="377"/>
      <w:bookmarkEnd w:id="378"/>
      <w:bookmarkEnd w:id="379"/>
      <w:bookmarkEnd w:id="380"/>
      <w:bookmarkEnd w:id="381"/>
      <w:bookmarkEnd w:id="38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3" w:name="_Ref191386461"/>
      <w:bookmarkStart w:id="384" w:name="_Toc440361335"/>
      <w:bookmarkStart w:id="385" w:name="_Toc440376090"/>
      <w:bookmarkStart w:id="38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7"/>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8" w:name="_Toc440382482"/>
      <w:bookmarkStart w:id="389" w:name="_Toc440447152"/>
      <w:bookmarkStart w:id="390" w:name="_Toc440620832"/>
      <w:bookmarkStart w:id="391" w:name="_Toc440631467"/>
      <w:bookmarkStart w:id="392" w:name="_Toc440875707"/>
      <w:bookmarkStart w:id="393" w:name="_Ref440876618"/>
      <w:bookmarkStart w:id="394" w:name="_Ref440876703"/>
      <w:bookmarkStart w:id="395" w:name="_Toc441131731"/>
      <w:bookmarkStart w:id="396" w:name="_Toc465865172"/>
      <w:bookmarkStart w:id="397" w:name="_Toc468976317"/>
      <w:bookmarkStart w:id="398" w:name="_Toc469483046"/>
      <w:bookmarkStart w:id="399"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3"/>
      <w:bookmarkEnd w:id="384"/>
      <w:bookmarkEnd w:id="385"/>
      <w:bookmarkEnd w:id="386"/>
      <w:bookmarkEnd w:id="388"/>
      <w:bookmarkEnd w:id="389"/>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0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0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20833"/>
      <w:bookmarkStart w:id="411" w:name="_Toc440631468"/>
      <w:bookmarkStart w:id="412" w:name="_Toc440875708"/>
      <w:bookmarkStart w:id="413" w:name="_Toc441131732"/>
      <w:bookmarkStart w:id="414" w:name="_Toc465865173"/>
      <w:bookmarkStart w:id="415" w:name="_Toc468976318"/>
      <w:bookmarkStart w:id="416" w:name="_Toc469483047"/>
      <w:bookmarkStart w:id="417" w:name="_Toc471897529"/>
      <w:r w:rsidRPr="00E71A48">
        <w:rPr>
          <w:szCs w:val="24"/>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Организатор начинает предоставлять ответы на запросы разъяснений </w:t>
      </w:r>
      <w:proofErr w:type="gramStart"/>
      <w:r w:rsidRPr="00AB3823">
        <w:rPr>
          <w:sz w:val="24"/>
          <w:szCs w:val="24"/>
        </w:rPr>
        <w:t>с даты публикации</w:t>
      </w:r>
      <w:proofErr w:type="gramEnd"/>
      <w:r w:rsidRPr="00AB3823">
        <w:rPr>
          <w:sz w:val="24"/>
          <w:szCs w:val="24"/>
        </w:rPr>
        <w:t xml:space="preserve"> закупочной процедуры (п. </w:t>
      </w:r>
      <w:r w:rsidRPr="00AB3823">
        <w:rPr>
          <w:sz w:val="24"/>
          <w:szCs w:val="24"/>
        </w:rPr>
        <w:fldChar w:fldCharType="begin"/>
      </w:r>
      <w:r w:rsidRPr="00AB3823">
        <w:rPr>
          <w:sz w:val="24"/>
          <w:szCs w:val="24"/>
        </w:rPr>
        <w:instrText xml:space="preserve"> REF _Ref191386085 \r \h  \* MERGEFORMAT </w:instrText>
      </w:r>
      <w:r w:rsidRPr="00AB3823">
        <w:rPr>
          <w:sz w:val="24"/>
          <w:szCs w:val="24"/>
        </w:rPr>
      </w:r>
      <w:r w:rsidRPr="00AB3823">
        <w:rPr>
          <w:sz w:val="24"/>
          <w:szCs w:val="24"/>
        </w:rPr>
        <w:fldChar w:fldCharType="separate"/>
      </w:r>
      <w:r w:rsidR="00644A23">
        <w:rPr>
          <w:sz w:val="24"/>
          <w:szCs w:val="24"/>
        </w:rPr>
        <w:t>1.1.1</w:t>
      </w:r>
      <w:r w:rsidRPr="00AB3823">
        <w:rPr>
          <w:sz w:val="24"/>
          <w:szCs w:val="24"/>
        </w:rPr>
        <w:fldChar w:fldCharType="end"/>
      </w:r>
      <w:r w:rsidRPr="00AB3823">
        <w:rPr>
          <w:sz w:val="24"/>
          <w:szCs w:val="24"/>
        </w:rPr>
        <w:t>).</w:t>
      </w:r>
    </w:p>
    <w:p w:rsidR="00AB3823" w:rsidRPr="00285B39" w:rsidRDefault="00AB3823" w:rsidP="00AB3823">
      <w:pPr>
        <w:widowControl w:val="0"/>
        <w:numPr>
          <w:ilvl w:val="3"/>
          <w:numId w:val="40"/>
        </w:numPr>
        <w:tabs>
          <w:tab w:val="left" w:pos="1700"/>
        </w:tabs>
        <w:autoSpaceDE w:val="0"/>
        <w:spacing w:after="100" w:line="264" w:lineRule="auto"/>
        <w:ind w:left="0" w:firstLine="709"/>
        <w:rPr>
          <w:sz w:val="24"/>
          <w:szCs w:val="24"/>
        </w:rPr>
      </w:pPr>
      <w:r w:rsidRPr="00285B39">
        <w:rPr>
          <w:sz w:val="24"/>
          <w:szCs w:val="24"/>
        </w:rPr>
        <w:t xml:space="preserve">Организатор заканчивает предоставлять ответы на запросы разъяснений в </w:t>
      </w:r>
      <w:r w:rsidRPr="00285B39">
        <w:rPr>
          <w:b/>
          <w:sz w:val="24"/>
          <w:szCs w:val="24"/>
        </w:rPr>
        <w:t xml:space="preserve">12:00 </w:t>
      </w:r>
      <w:r w:rsidR="00237905">
        <w:rPr>
          <w:b/>
          <w:sz w:val="24"/>
          <w:szCs w:val="24"/>
        </w:rPr>
        <w:t>19</w:t>
      </w:r>
      <w:r w:rsidRPr="00285B39">
        <w:rPr>
          <w:b/>
          <w:sz w:val="24"/>
          <w:szCs w:val="24"/>
        </w:rPr>
        <w:t xml:space="preserve"> </w:t>
      </w:r>
      <w:r w:rsidR="00237905">
        <w:rPr>
          <w:b/>
          <w:sz w:val="24"/>
          <w:szCs w:val="24"/>
        </w:rPr>
        <w:t>ок</w:t>
      </w:r>
      <w:r w:rsidR="00285B39" w:rsidRPr="00285B39">
        <w:rPr>
          <w:b/>
          <w:sz w:val="24"/>
          <w:szCs w:val="24"/>
        </w:rPr>
        <w:t>тября</w:t>
      </w:r>
      <w:r w:rsidRPr="00285B39">
        <w:rPr>
          <w:b/>
          <w:sz w:val="24"/>
          <w:szCs w:val="24"/>
        </w:rPr>
        <w:t xml:space="preserve"> 2018 года</w:t>
      </w:r>
      <w:r w:rsidRPr="00285B39">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8" w:name="_Toc440361337"/>
      <w:bookmarkStart w:id="419" w:name="_Toc440376092"/>
      <w:bookmarkStart w:id="420" w:name="_Toc440376219"/>
      <w:bookmarkStart w:id="421" w:name="_Toc440382484"/>
      <w:bookmarkStart w:id="422" w:name="_Toc440447154"/>
      <w:bookmarkStart w:id="423" w:name="_Toc440620834"/>
      <w:bookmarkStart w:id="424" w:name="_Toc440631469"/>
      <w:bookmarkStart w:id="425" w:name="_Toc440875709"/>
      <w:bookmarkStart w:id="426" w:name="_Ref440969856"/>
      <w:bookmarkStart w:id="427" w:name="_Toc441131733"/>
      <w:bookmarkStart w:id="428" w:name="_Toc465865174"/>
      <w:bookmarkStart w:id="429" w:name="_Toc468976319"/>
      <w:bookmarkStart w:id="430" w:name="_Toc469483048"/>
      <w:bookmarkStart w:id="431" w:name="_Toc471897530"/>
      <w:r w:rsidRPr="00E71A48">
        <w:rPr>
          <w:szCs w:val="24"/>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20835"/>
      <w:bookmarkStart w:id="439" w:name="_Toc440631470"/>
      <w:bookmarkStart w:id="440" w:name="_Toc440875710"/>
      <w:bookmarkStart w:id="441" w:name="_Toc441131734"/>
      <w:bookmarkStart w:id="442" w:name="_Toc465865175"/>
      <w:bookmarkStart w:id="443" w:name="_Toc468976320"/>
      <w:bookmarkStart w:id="444" w:name="_Toc469483049"/>
      <w:bookmarkStart w:id="445" w:name="_Toc471897531"/>
      <w:r w:rsidRPr="00E71A48">
        <w:rPr>
          <w:szCs w:val="24"/>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6" w:name="_Ref191386249"/>
    </w:p>
    <w:p w:rsidR="00AC1995" w:rsidRPr="00E71A48" w:rsidRDefault="00AC1995" w:rsidP="00E71A48">
      <w:pPr>
        <w:pStyle w:val="3"/>
        <w:spacing w:line="264" w:lineRule="auto"/>
        <w:rPr>
          <w:szCs w:val="24"/>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20836"/>
      <w:bookmarkStart w:id="456" w:name="_Toc440631471"/>
      <w:bookmarkStart w:id="457" w:name="_Toc440875711"/>
      <w:bookmarkStart w:id="458" w:name="_Toc441131735"/>
      <w:bookmarkStart w:id="459" w:name="_Toc465865176"/>
      <w:bookmarkStart w:id="460" w:name="_Toc468976321"/>
      <w:bookmarkStart w:id="461" w:name="_Toc469483050"/>
      <w:bookmarkStart w:id="462"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285B39">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3"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3"/>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464"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464"/>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465" w:name="_Ref307586570"/>
      <w:r w:rsidRPr="009C78C3">
        <w:rPr>
          <w:sz w:val="24"/>
          <w:szCs w:val="24"/>
        </w:rPr>
        <w:t>В соглашении о неустойке должно быть указано</w:t>
      </w:r>
      <w:bookmarkStart w:id="466"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465"/>
      <w:bookmarkEnd w:id="466"/>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467"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7"/>
      <w:r w:rsidR="00285B39">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468" w:name="_Ref299109207"/>
      <w:bookmarkStart w:id="46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w:t>
      </w:r>
      <w:r w:rsidRPr="00736376">
        <w:rPr>
          <w:sz w:val="24"/>
          <w:szCs w:val="24"/>
        </w:rPr>
        <w:t xml:space="preserve">окончания приема заявок, указанных в пункте </w:t>
      </w:r>
      <w:r w:rsidR="004E0F05" w:rsidRPr="00736376">
        <w:fldChar w:fldCharType="begin"/>
      </w:r>
      <w:r w:rsidR="004E0F05" w:rsidRPr="00736376">
        <w:instrText xml:space="preserve"> REF _Ref440289953 \r \h  \* MERGEFORMAT </w:instrText>
      </w:r>
      <w:r w:rsidR="004E0F05" w:rsidRPr="00736376">
        <w:fldChar w:fldCharType="separate"/>
      </w:r>
      <w:r w:rsidR="00644A23" w:rsidRPr="00736376">
        <w:rPr>
          <w:sz w:val="24"/>
          <w:szCs w:val="24"/>
        </w:rPr>
        <w:t>3.4.1.3</w:t>
      </w:r>
      <w:r w:rsidR="004E0F05" w:rsidRPr="00736376">
        <w:fldChar w:fldCharType="end"/>
      </w:r>
      <w:r w:rsidRPr="00736376">
        <w:rPr>
          <w:sz w:val="24"/>
          <w:szCs w:val="24"/>
        </w:rPr>
        <w:t xml:space="preserve"> настоящей Документации, по адресу: </w:t>
      </w:r>
      <w:r w:rsidR="00736376" w:rsidRPr="00736376">
        <w:rPr>
          <w:sz w:val="24"/>
          <w:szCs w:val="24"/>
        </w:rPr>
        <w:t xml:space="preserve">РФ, 302030, г. Орел, ул. Московская, дом 155а, </w:t>
      </w:r>
      <w:proofErr w:type="spellStart"/>
      <w:r w:rsidR="00736376" w:rsidRPr="00736376">
        <w:rPr>
          <w:sz w:val="24"/>
          <w:szCs w:val="24"/>
        </w:rPr>
        <w:t>каб</w:t>
      </w:r>
      <w:proofErr w:type="spellEnd"/>
      <w:r w:rsidR="00736376" w:rsidRPr="00736376">
        <w:rPr>
          <w:sz w:val="24"/>
          <w:szCs w:val="24"/>
        </w:rPr>
        <w:t xml:space="preserve">. №20, исполнительный сотрудник – Заболотская Маргарита Владимировна (либо Алисов Максим Александрович), контактный телефон </w:t>
      </w:r>
      <w:r w:rsidR="00736376" w:rsidRPr="00736376">
        <w:rPr>
          <w:b/>
          <w:sz w:val="24"/>
          <w:szCs w:val="24"/>
        </w:rPr>
        <w:t>(4862) 44-50-31 доб. 387 ((4862) 44-50-31 доб. 375)</w:t>
      </w:r>
      <w:r w:rsidRPr="00736376">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70" w:name="_Ref442263553"/>
      <w:bookmarkStart w:id="471"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736376">
        <w:rPr>
          <w:szCs w:val="24"/>
        </w:rPr>
        <w:t>с</w:t>
      </w:r>
      <w:r w:rsidR="00736376" w:rsidRPr="00A63D80">
        <w:rPr>
          <w:szCs w:val="24"/>
        </w:rPr>
        <w:t>пециалист</w:t>
      </w:r>
      <w:r w:rsidR="00736376">
        <w:rPr>
          <w:szCs w:val="24"/>
        </w:rPr>
        <w:t>у</w:t>
      </w:r>
      <w:r w:rsidR="00736376" w:rsidRPr="00A63D80">
        <w:rPr>
          <w:szCs w:val="24"/>
        </w:rPr>
        <w:t xml:space="preserve"> 2-й категории Отдела закупочной деятельности Управления логистики и </w:t>
      </w:r>
      <w:r w:rsidR="00736376" w:rsidRPr="00D13E0E">
        <w:rPr>
          <w:szCs w:val="24"/>
        </w:rPr>
        <w:t>материально-технического обеспечения филиала ПАО «МРСК Центра» - «Орелэнерго»</w:t>
      </w:r>
      <w:r w:rsidR="00736376" w:rsidRPr="00D13E0E">
        <w:rPr>
          <w:szCs w:val="24"/>
        </w:rPr>
        <w:tab/>
      </w:r>
      <w:proofErr w:type="spellStart"/>
      <w:r w:rsidR="00736376" w:rsidRPr="00D13E0E">
        <w:rPr>
          <w:rFonts w:eastAsia="Calibri"/>
          <w:szCs w:val="24"/>
          <w:lang w:eastAsia="en-US"/>
        </w:rPr>
        <w:t>Заболотской</w:t>
      </w:r>
      <w:proofErr w:type="spellEnd"/>
      <w:r w:rsidR="00736376" w:rsidRPr="00D13E0E">
        <w:rPr>
          <w:rFonts w:eastAsia="Calibri"/>
          <w:szCs w:val="24"/>
          <w:lang w:eastAsia="en-US"/>
        </w:rPr>
        <w:t xml:space="preserve"> Маргарите</w:t>
      </w:r>
      <w:proofErr w:type="gramEnd"/>
      <w:r w:rsidR="00736376" w:rsidRPr="00D13E0E">
        <w:rPr>
          <w:rFonts w:eastAsia="Calibri"/>
          <w:szCs w:val="24"/>
          <w:lang w:eastAsia="en-US"/>
        </w:rPr>
        <w:t xml:space="preserve"> Владимировн</w:t>
      </w:r>
      <w:r w:rsidR="00736376">
        <w:rPr>
          <w:rFonts w:eastAsia="Calibri"/>
          <w:szCs w:val="24"/>
          <w:lang w:eastAsia="en-US"/>
        </w:rPr>
        <w:t>е</w:t>
      </w:r>
      <w:r w:rsidR="00736376" w:rsidRPr="00D13E0E">
        <w:rPr>
          <w:rFonts w:eastAsia="Calibri"/>
          <w:szCs w:val="24"/>
          <w:lang w:eastAsia="en-US"/>
        </w:rPr>
        <w:t xml:space="preserve"> - контактный телефон (4862) 44-50-31 </w:t>
      </w:r>
      <w:r w:rsidR="00736376">
        <w:rPr>
          <w:rFonts w:eastAsia="Calibri"/>
          <w:szCs w:val="24"/>
          <w:lang w:eastAsia="en-US"/>
        </w:rPr>
        <w:t xml:space="preserve">доб. </w:t>
      </w:r>
      <w:r w:rsidR="00736376" w:rsidRPr="00D13E0E">
        <w:rPr>
          <w:rFonts w:eastAsia="Calibri"/>
          <w:szCs w:val="24"/>
          <w:lang w:eastAsia="en-US"/>
        </w:rPr>
        <w:t xml:space="preserve">387, адрес электронной почты: </w:t>
      </w:r>
      <w:hyperlink r:id="rId32" w:history="1">
        <w:r w:rsidR="00736376" w:rsidRPr="009B1A6A">
          <w:rPr>
            <w:rStyle w:val="a7"/>
            <w:szCs w:val="24"/>
          </w:rPr>
          <w:t>zabolotskaya.mv@mrsk-1.ru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472"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472"/>
    </w:p>
    <w:p w:rsidR="00736376" w:rsidRPr="00D13E0E" w:rsidRDefault="00736376" w:rsidP="00736376">
      <w:pPr>
        <w:pStyle w:val="aff6"/>
        <w:numPr>
          <w:ilvl w:val="0"/>
          <w:numId w:val="0"/>
        </w:numPr>
        <w:tabs>
          <w:tab w:val="clear" w:pos="1134"/>
          <w:tab w:val="left" w:pos="2552"/>
        </w:tabs>
        <w:snapToGrid w:val="0"/>
        <w:spacing w:line="240" w:lineRule="auto"/>
        <w:ind w:left="567"/>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36376" w:rsidRPr="00D13E0E" w:rsidRDefault="00736376" w:rsidP="00736376">
      <w:pPr>
        <w:pStyle w:val="aff6"/>
        <w:numPr>
          <w:ilvl w:val="0"/>
          <w:numId w:val="85"/>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736376" w:rsidRPr="00D13E0E" w:rsidRDefault="00736376" w:rsidP="00736376">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 xml:space="preserve">/с: 40702810947000001754 в Орловском отделении </w:t>
      </w:r>
      <w:r w:rsidR="001B71E6">
        <w:rPr>
          <w:sz w:val="24"/>
          <w:szCs w:val="24"/>
        </w:rPr>
        <w:t>№</w:t>
      </w:r>
      <w:r>
        <w:rPr>
          <w:sz w:val="24"/>
          <w:szCs w:val="24"/>
        </w:rPr>
        <w:t xml:space="preserve">8595 ПАО </w:t>
      </w:r>
      <w:r w:rsidRPr="00D13E0E">
        <w:rPr>
          <w:sz w:val="24"/>
          <w:szCs w:val="24"/>
        </w:rPr>
        <w:t>Сбербанк</w:t>
      </w:r>
    </w:p>
    <w:p w:rsidR="00736376" w:rsidRDefault="00736376" w:rsidP="00736376">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6D05F2" w:rsidRDefault="00736376" w:rsidP="00736376">
      <w:pPr>
        <w:pStyle w:val="aff6"/>
        <w:numPr>
          <w:ilvl w:val="0"/>
          <w:numId w:val="0"/>
        </w:numPr>
        <w:tabs>
          <w:tab w:val="left" w:pos="2127"/>
        </w:tabs>
        <w:spacing w:line="240" w:lineRule="auto"/>
      </w:pPr>
      <w:r>
        <w:rPr>
          <w:sz w:val="24"/>
          <w:szCs w:val="24"/>
        </w:rPr>
        <w:t xml:space="preserve">                                     </w:t>
      </w:r>
      <w:r w:rsidRPr="00D13E0E">
        <w:rPr>
          <w:sz w:val="24"/>
          <w:szCs w:val="24"/>
        </w:rPr>
        <w:t>к/с: 30101810300000000601</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473"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4"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471"/>
      <w:bookmarkEnd w:id="473"/>
      <w:bookmarkEnd w:id="474"/>
    </w:p>
    <w:p w:rsidR="00717F60" w:rsidRPr="00E71A48" w:rsidRDefault="00717F60" w:rsidP="00E71A48">
      <w:pPr>
        <w:pStyle w:val="2"/>
        <w:tabs>
          <w:tab w:val="clear" w:pos="0"/>
          <w:tab w:val="clear" w:pos="1700"/>
          <w:tab w:val="num" w:pos="709"/>
        </w:tabs>
        <w:spacing w:line="264" w:lineRule="auto"/>
      </w:pPr>
      <w:bookmarkStart w:id="475" w:name="_Ref305973214"/>
      <w:bookmarkStart w:id="476" w:name="_Toc471897533"/>
      <w:r w:rsidRPr="00E71A48">
        <w:t>Подача Заявок и их прием</w:t>
      </w:r>
      <w:bookmarkStart w:id="477" w:name="_Ref56229451"/>
      <w:bookmarkEnd w:id="446"/>
      <w:bookmarkEnd w:id="475"/>
      <w:bookmarkEnd w:id="476"/>
    </w:p>
    <w:p w:rsidR="00717F60" w:rsidRPr="00E71A48" w:rsidRDefault="00717F60" w:rsidP="00E71A48">
      <w:pPr>
        <w:pStyle w:val="3"/>
        <w:spacing w:line="264" w:lineRule="auto"/>
        <w:rPr>
          <w:szCs w:val="24"/>
        </w:rPr>
      </w:pPr>
      <w:bookmarkStart w:id="478" w:name="_Toc439323707"/>
      <w:bookmarkStart w:id="479" w:name="_Toc440361341"/>
      <w:bookmarkStart w:id="480" w:name="_Toc440376096"/>
      <w:bookmarkStart w:id="481" w:name="_Toc440376223"/>
      <w:bookmarkStart w:id="482" w:name="_Toc440382488"/>
      <w:bookmarkStart w:id="483" w:name="_Toc440447158"/>
      <w:bookmarkStart w:id="484" w:name="_Toc440620838"/>
      <w:bookmarkStart w:id="485" w:name="_Toc440631473"/>
      <w:bookmarkStart w:id="486" w:name="_Toc440875713"/>
      <w:bookmarkStart w:id="487" w:name="_Toc441131737"/>
      <w:bookmarkStart w:id="488" w:name="_Toc465865178"/>
      <w:bookmarkStart w:id="489" w:name="_Toc468976323"/>
      <w:bookmarkStart w:id="490" w:name="_Toc469483052"/>
      <w:bookmarkStart w:id="491" w:name="_Toc471897534"/>
      <w:r w:rsidRPr="00E71A48">
        <w:rPr>
          <w:szCs w:val="24"/>
        </w:rPr>
        <w:t>Подача Заявок через ЭТП</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2" w:name="_Ref440289953"/>
      <w:r w:rsidRPr="00E71A48">
        <w:rPr>
          <w:bCs w:val="0"/>
          <w:sz w:val="24"/>
          <w:szCs w:val="24"/>
        </w:rPr>
        <w:t>Заявк</w:t>
      </w:r>
      <w:r w:rsidR="00717F60" w:rsidRPr="00E71A48">
        <w:rPr>
          <w:bCs w:val="0"/>
          <w:sz w:val="24"/>
          <w:szCs w:val="24"/>
        </w:rPr>
        <w:t xml:space="preserve">и на ЭТП </w:t>
      </w:r>
      <w:r w:rsidR="00717F60" w:rsidRPr="001B71E6">
        <w:rPr>
          <w:bCs w:val="0"/>
          <w:sz w:val="24"/>
          <w:szCs w:val="24"/>
        </w:rPr>
        <w:t xml:space="preserve">могут быть поданы до </w:t>
      </w:r>
      <w:r w:rsidR="002B5044" w:rsidRPr="001B71E6">
        <w:rPr>
          <w:b/>
          <w:bCs w:val="0"/>
          <w:sz w:val="24"/>
          <w:szCs w:val="24"/>
        </w:rPr>
        <w:t>12 часо</w:t>
      </w:r>
      <w:bookmarkStart w:id="493" w:name="_GoBack"/>
      <w:bookmarkEnd w:id="493"/>
      <w:r w:rsidR="002B5044" w:rsidRPr="001B71E6">
        <w:rPr>
          <w:b/>
          <w:bCs w:val="0"/>
          <w:sz w:val="24"/>
          <w:szCs w:val="24"/>
        </w:rPr>
        <w:t xml:space="preserve">в 00 минут </w:t>
      </w:r>
      <w:r w:rsidR="00237905">
        <w:rPr>
          <w:b/>
          <w:bCs w:val="0"/>
          <w:sz w:val="24"/>
          <w:szCs w:val="24"/>
        </w:rPr>
        <w:t>22</w:t>
      </w:r>
      <w:r w:rsidR="002B5044" w:rsidRPr="001B71E6">
        <w:rPr>
          <w:b/>
          <w:bCs w:val="0"/>
          <w:sz w:val="24"/>
          <w:szCs w:val="24"/>
        </w:rPr>
        <w:t xml:space="preserve"> </w:t>
      </w:r>
      <w:r w:rsidR="00237905">
        <w:rPr>
          <w:b/>
          <w:bCs w:val="0"/>
          <w:sz w:val="24"/>
          <w:szCs w:val="24"/>
        </w:rPr>
        <w:t>ок</w:t>
      </w:r>
      <w:r w:rsidR="001B71E6" w:rsidRPr="001B71E6">
        <w:rPr>
          <w:b/>
          <w:bCs w:val="0"/>
          <w:sz w:val="24"/>
          <w:szCs w:val="24"/>
        </w:rPr>
        <w:t>тября</w:t>
      </w:r>
      <w:r w:rsidR="002B5044" w:rsidRPr="001B71E6">
        <w:rPr>
          <w:b/>
          <w:bCs w:val="0"/>
          <w:sz w:val="24"/>
          <w:szCs w:val="24"/>
        </w:rPr>
        <w:t xml:space="preserve"> </w:t>
      </w:r>
      <w:r w:rsidR="009C1997" w:rsidRPr="001B71E6">
        <w:rPr>
          <w:b/>
          <w:bCs w:val="0"/>
          <w:sz w:val="24"/>
          <w:szCs w:val="24"/>
        </w:rPr>
        <w:t>2018</w:t>
      </w:r>
      <w:r w:rsidR="002B5044" w:rsidRPr="001B71E6">
        <w:rPr>
          <w:b/>
          <w:bCs w:val="0"/>
          <w:sz w:val="24"/>
          <w:szCs w:val="24"/>
        </w:rPr>
        <w:t xml:space="preserve"> года</w:t>
      </w:r>
      <w:r w:rsidR="00BF60B6" w:rsidRPr="001B71E6">
        <w:rPr>
          <w:b/>
          <w:bCs w:val="0"/>
          <w:sz w:val="24"/>
          <w:szCs w:val="24"/>
        </w:rPr>
        <w:t xml:space="preserve">, </w:t>
      </w:r>
      <w:r w:rsidR="00BF60B6" w:rsidRPr="001B71E6">
        <w:rPr>
          <w:bCs w:val="0"/>
          <w:sz w:val="24"/>
          <w:szCs w:val="24"/>
        </w:rPr>
        <w:t>при этом предложенная Участником</w:t>
      </w:r>
      <w:r w:rsidR="00BF60B6" w:rsidRPr="00BB27D7">
        <w:rPr>
          <w:bCs w:val="0"/>
          <w:sz w:val="24"/>
          <w:szCs w:val="24"/>
        </w:rPr>
        <w:t xml:space="preserve">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9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494" w:name="_Ref115077798"/>
      <w:bookmarkStart w:id="495" w:name="_Toc439323708"/>
      <w:bookmarkStart w:id="496" w:name="_Toc440361342"/>
      <w:bookmarkStart w:id="497" w:name="_Toc440376097"/>
      <w:bookmarkStart w:id="498" w:name="_Toc440376224"/>
      <w:bookmarkStart w:id="499" w:name="_Toc440382489"/>
      <w:bookmarkStart w:id="500" w:name="_Toc440447159"/>
      <w:bookmarkStart w:id="501" w:name="_Toc440620839"/>
      <w:bookmarkStart w:id="502" w:name="_Toc440631474"/>
      <w:bookmarkStart w:id="503" w:name="_Toc440875714"/>
      <w:bookmarkStart w:id="504" w:name="_Toc441131738"/>
      <w:bookmarkStart w:id="505" w:name="_Toc465865179"/>
      <w:bookmarkStart w:id="506" w:name="_Toc468976324"/>
      <w:bookmarkStart w:id="507" w:name="_Toc469483053"/>
      <w:bookmarkStart w:id="50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bookmarkEnd w:id="47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09" w:name="_Ref303683883"/>
      <w:bookmarkStart w:id="510" w:name="_Toc471897536"/>
      <w:r w:rsidRPr="009C78C3">
        <w:t xml:space="preserve">Изменение и отзыв </w:t>
      </w:r>
      <w:r w:rsidR="004B5EB3" w:rsidRPr="009C78C3">
        <w:t>Заявк</w:t>
      </w:r>
      <w:r w:rsidRPr="009C78C3">
        <w:t>и</w:t>
      </w:r>
      <w:bookmarkEnd w:id="509"/>
      <w:bookmarkEnd w:id="51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1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2" w:name="_Ref468195580"/>
      <w:bookmarkStart w:id="513" w:name="_Ref468195629"/>
      <w:bookmarkStart w:id="514" w:name="_Toc471897537"/>
      <w:r w:rsidRPr="00E71A48">
        <w:t>Оценка Заявок и проведение переговоров</w:t>
      </w:r>
      <w:bookmarkEnd w:id="511"/>
      <w:bookmarkEnd w:id="512"/>
      <w:bookmarkEnd w:id="513"/>
      <w:bookmarkEnd w:id="514"/>
      <w:r w:rsidRPr="00E71A48">
        <w:t xml:space="preserve"> </w:t>
      </w:r>
    </w:p>
    <w:p w:rsidR="00717F60" w:rsidRPr="00E71A48" w:rsidRDefault="00717F60" w:rsidP="00E71A48">
      <w:pPr>
        <w:pStyle w:val="3"/>
        <w:spacing w:line="264" w:lineRule="auto"/>
        <w:rPr>
          <w:szCs w:val="24"/>
        </w:rPr>
      </w:pPr>
      <w:bookmarkStart w:id="515" w:name="_Toc439323711"/>
      <w:bookmarkStart w:id="516" w:name="_Toc440361345"/>
      <w:bookmarkStart w:id="517" w:name="_Toc440376100"/>
      <w:bookmarkStart w:id="518" w:name="_Toc440376227"/>
      <w:bookmarkStart w:id="519" w:name="_Toc440382492"/>
      <w:bookmarkStart w:id="520" w:name="_Toc440447162"/>
      <w:bookmarkStart w:id="521" w:name="_Toc440620842"/>
      <w:bookmarkStart w:id="522" w:name="_Toc440631477"/>
      <w:bookmarkStart w:id="523" w:name="_Toc440875717"/>
      <w:bookmarkStart w:id="524" w:name="_Toc441131741"/>
      <w:bookmarkStart w:id="525" w:name="_Toc465865182"/>
      <w:bookmarkStart w:id="526" w:name="_Toc468976327"/>
      <w:bookmarkStart w:id="527" w:name="_Toc469483056"/>
      <w:bookmarkStart w:id="528" w:name="_Toc471897538"/>
      <w:r w:rsidRPr="00E71A48">
        <w:rPr>
          <w:szCs w:val="24"/>
        </w:rPr>
        <w:t>Общие положения</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529" w:name="_Ref93089454"/>
      <w:bookmarkStart w:id="530" w:name="_Toc439323712"/>
      <w:bookmarkStart w:id="531" w:name="_Toc440361346"/>
      <w:bookmarkStart w:id="532" w:name="_Toc440376101"/>
      <w:bookmarkStart w:id="533" w:name="_Toc440376228"/>
      <w:bookmarkStart w:id="534" w:name="_Toc440382493"/>
      <w:bookmarkStart w:id="535" w:name="_Toc440447163"/>
      <w:bookmarkStart w:id="536" w:name="_Toc440620843"/>
      <w:bookmarkStart w:id="537" w:name="_Toc440631478"/>
      <w:bookmarkStart w:id="538" w:name="_Toc440875718"/>
      <w:bookmarkStart w:id="539" w:name="_Toc441131742"/>
      <w:bookmarkStart w:id="540" w:name="_Toc465865183"/>
      <w:bookmarkStart w:id="541" w:name="_Toc468976328"/>
      <w:bookmarkStart w:id="542" w:name="_Toc469483057"/>
      <w:bookmarkStart w:id="543" w:name="_Toc471897539"/>
      <w:r w:rsidRPr="00E71A48">
        <w:rPr>
          <w:szCs w:val="24"/>
        </w:rPr>
        <w:t>Отборочная стадия</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4"/>
      <w:bookmarkEnd w:id="545"/>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54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47" w:name="_Ref303670674"/>
      <w:bookmarkStart w:id="548" w:name="_Toc439323713"/>
      <w:bookmarkStart w:id="549" w:name="_Toc440361347"/>
      <w:bookmarkStart w:id="550" w:name="_Toc440376102"/>
      <w:bookmarkStart w:id="551" w:name="_Toc440376229"/>
      <w:bookmarkStart w:id="552" w:name="_Toc440382494"/>
      <w:bookmarkStart w:id="553" w:name="_Toc440447164"/>
      <w:bookmarkStart w:id="554" w:name="_Toc440620844"/>
      <w:bookmarkStart w:id="555" w:name="_Toc440631479"/>
      <w:bookmarkStart w:id="556" w:name="_Toc440875719"/>
      <w:bookmarkStart w:id="557" w:name="_Toc441131743"/>
      <w:bookmarkStart w:id="558" w:name="_Toc465865184"/>
      <w:bookmarkStart w:id="559" w:name="_Toc468976329"/>
      <w:bookmarkStart w:id="560" w:name="_Toc469483058"/>
      <w:bookmarkStart w:id="561" w:name="_Toc471897540"/>
      <w:r w:rsidRPr="00E71A48">
        <w:rPr>
          <w:szCs w:val="24"/>
        </w:rPr>
        <w:t>Проведение переговоров</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2" w:name="_Ref306138385"/>
      <w:bookmarkStart w:id="563" w:name="_Toc439323714"/>
      <w:bookmarkStart w:id="564" w:name="_Toc440361348"/>
      <w:bookmarkStart w:id="565" w:name="_Toc440376103"/>
      <w:bookmarkStart w:id="566" w:name="_Toc440376230"/>
      <w:bookmarkStart w:id="567" w:name="_Toc440382495"/>
      <w:bookmarkStart w:id="568" w:name="_Toc440447165"/>
      <w:bookmarkStart w:id="569" w:name="_Toc440620845"/>
      <w:bookmarkStart w:id="570" w:name="_Toc440631480"/>
      <w:bookmarkStart w:id="571" w:name="_Toc440875720"/>
      <w:bookmarkStart w:id="572" w:name="_Toc441131744"/>
      <w:bookmarkStart w:id="573" w:name="_Toc465865185"/>
      <w:bookmarkStart w:id="574" w:name="_Toc468976330"/>
      <w:bookmarkStart w:id="575" w:name="_Toc469483059"/>
      <w:bookmarkStart w:id="576" w:name="_Toc471897541"/>
      <w:r w:rsidRPr="00E71A48">
        <w:rPr>
          <w:szCs w:val="24"/>
        </w:rPr>
        <w:t>Оценочная стадия</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577" w:name="_Ref303250967"/>
      <w:bookmarkStart w:id="578" w:name="_Toc305697378"/>
      <w:bookmarkStart w:id="579" w:name="_Toc471897542"/>
      <w:bookmarkStart w:id="580" w:name="_Toc255985696"/>
      <w:r w:rsidRPr="00E71A48">
        <w:t>Аукционная процедура понижени</w:t>
      </w:r>
      <w:r w:rsidR="00E60F8E" w:rsidRPr="00E71A48">
        <w:t>я</w:t>
      </w:r>
      <w:r w:rsidRPr="00E71A48">
        <w:t xml:space="preserve"> цены (переторжка)</w:t>
      </w:r>
      <w:bookmarkEnd w:id="577"/>
      <w:bookmarkEnd w:id="578"/>
      <w:bookmarkEnd w:id="579"/>
      <w:r w:rsidRPr="00E71A48">
        <w:t xml:space="preserve"> </w:t>
      </w:r>
    </w:p>
    <w:bookmarkEnd w:id="58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8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58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4" w:name="_Ref465847813"/>
      <w:bookmarkStart w:id="58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58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586" w:name="_Ref471897245"/>
      <w:bookmarkStart w:id="587" w:name="_Toc471897543"/>
      <w:bookmarkStart w:id="588" w:name="_Ref303681924"/>
      <w:bookmarkStart w:id="589" w:name="_Ref303683914"/>
      <w:r w:rsidRPr="00845038">
        <w:t>О приоритете закупки работ, выполняемых российскими лицами, по отношению к работам, выполняемым иностранными лицами</w:t>
      </w:r>
      <w:bookmarkEnd w:id="586"/>
      <w:bookmarkEnd w:id="587"/>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w:t>
      </w:r>
      <w:r w:rsidRPr="001B71E6">
        <w:rPr>
          <w:sz w:val="24"/>
          <w:szCs w:val="24"/>
        </w:rPr>
        <w:t xml:space="preserve">Заявке цене Договора, сниженной на 15 процентов (коэффициент приоритета при закупке работ, выполняемых российскими лицами </w:t>
      </w:r>
      <w:proofErr w:type="gramStart"/>
      <w:r w:rsidRPr="001B71E6">
        <w:rPr>
          <w:i/>
          <w:sz w:val="24"/>
          <w:szCs w:val="24"/>
          <w:lang w:val="en-US"/>
        </w:rPr>
        <w:t>k</w:t>
      </w:r>
      <w:proofErr w:type="gramEnd"/>
      <w:r w:rsidRPr="001B71E6">
        <w:rPr>
          <w:i/>
          <w:sz w:val="24"/>
          <w:szCs w:val="24"/>
          <w:vertAlign w:val="subscript"/>
        </w:rPr>
        <w:t>ПРИОР</w:t>
      </w:r>
      <w:r w:rsidRPr="001B71E6">
        <w:rPr>
          <w:sz w:val="24"/>
          <w:szCs w:val="24"/>
        </w:rPr>
        <w:t xml:space="preserve">=0,85, иначе </w:t>
      </w:r>
      <w:r w:rsidRPr="001B71E6">
        <w:rPr>
          <w:i/>
          <w:sz w:val="24"/>
          <w:szCs w:val="24"/>
          <w:lang w:val="en-US"/>
        </w:rPr>
        <w:t>k</w:t>
      </w:r>
      <w:r w:rsidRPr="001B71E6">
        <w:rPr>
          <w:i/>
          <w:sz w:val="24"/>
          <w:szCs w:val="24"/>
          <w:vertAlign w:val="subscript"/>
        </w:rPr>
        <w:t>ПРИОР</w:t>
      </w:r>
      <w:r w:rsidRPr="001B71E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590" w:name="_Toc471897544"/>
      <w:bookmarkStart w:id="591" w:name="_Ref471897715"/>
      <w:bookmarkStart w:id="592" w:name="_Ref471897728"/>
      <w:r w:rsidRPr="00E71A48">
        <w:t xml:space="preserve">Подведение итогов </w:t>
      </w:r>
      <w:r w:rsidR="00DF639D" w:rsidRPr="00E71A48">
        <w:t>З</w:t>
      </w:r>
      <w:r w:rsidRPr="00E71A48">
        <w:t>апроса предложений</w:t>
      </w:r>
      <w:bookmarkEnd w:id="588"/>
      <w:bookmarkEnd w:id="589"/>
      <w:bookmarkEnd w:id="590"/>
      <w:bookmarkEnd w:id="591"/>
      <w:bookmarkEnd w:id="592"/>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9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9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94" w:name="_Ref303251044"/>
      <w:bookmarkStart w:id="595" w:name="_Toc471897545"/>
      <w:bookmarkStart w:id="596" w:name="_Ref191386295"/>
      <w:r w:rsidRPr="00E71A48">
        <w:t xml:space="preserve">Признание запроса предложений </w:t>
      </w:r>
      <w:proofErr w:type="gramStart"/>
      <w:r w:rsidRPr="00E71A48">
        <w:t>несостоявшимся</w:t>
      </w:r>
      <w:bookmarkEnd w:id="594"/>
      <w:bookmarkEnd w:id="595"/>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5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59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99"/>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00" w:name="_Toc468975449"/>
      <w:bookmarkStart w:id="601" w:name="_Ref465670219"/>
      <w:bookmarkStart w:id="602" w:name="_Toc468355877"/>
      <w:bookmarkStart w:id="603" w:name="_Toc471897546"/>
      <w:bookmarkStart w:id="604" w:name="_Ref303683929"/>
      <w:r>
        <w:rPr>
          <w:bCs w:val="0"/>
        </w:rPr>
        <w:t>Антидемпинговые меры</w:t>
      </w:r>
      <w:bookmarkEnd w:id="600"/>
      <w:bookmarkEnd w:id="601"/>
      <w:bookmarkEnd w:id="602"/>
      <w:bookmarkEnd w:id="603"/>
    </w:p>
    <w:p w:rsidR="00FD3487" w:rsidRPr="00FD3487" w:rsidRDefault="00FD3487" w:rsidP="00FD3487">
      <w:pPr>
        <w:pStyle w:val="affffff0"/>
        <w:numPr>
          <w:ilvl w:val="0"/>
          <w:numId w:val="100"/>
        </w:numPr>
        <w:tabs>
          <w:tab w:val="left" w:pos="1620"/>
        </w:tabs>
        <w:suppressAutoHyphens w:val="0"/>
        <w:spacing w:after="120" w:line="240" w:lineRule="auto"/>
        <w:ind w:left="0" w:firstLine="567"/>
        <w:rPr>
          <w:rFonts w:eastAsia="Times New Roman,Italic"/>
          <w:iCs/>
          <w:sz w:val="24"/>
          <w:szCs w:val="24"/>
        </w:rPr>
      </w:pPr>
      <w:r w:rsidRPr="00FD3487">
        <w:rPr>
          <w:rFonts w:eastAsia="Times New Roman,Italic"/>
          <w:iCs/>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 Расчет для определения демпинговой цены производится по приведенным единичным расценкам, указанным в Заявк</w:t>
      </w:r>
      <w:proofErr w:type="gramStart"/>
      <w:r w:rsidRPr="00FD3487">
        <w:rPr>
          <w:rFonts w:eastAsia="Times New Roman,Italic"/>
          <w:iCs/>
          <w:sz w:val="24"/>
          <w:szCs w:val="24"/>
        </w:rPr>
        <w:t>е(</w:t>
      </w:r>
      <w:proofErr w:type="gramEnd"/>
      <w:r w:rsidRPr="00FD3487">
        <w:rPr>
          <w:rFonts w:eastAsia="Times New Roman,Italic"/>
          <w:iCs/>
          <w:sz w:val="24"/>
          <w:szCs w:val="24"/>
        </w:rPr>
        <w:t>ах) Участника(</w:t>
      </w:r>
      <w:proofErr w:type="spellStart"/>
      <w:r w:rsidRPr="00FD3487">
        <w:rPr>
          <w:rFonts w:eastAsia="Times New Roman,Italic"/>
          <w:iCs/>
          <w:sz w:val="24"/>
          <w:szCs w:val="24"/>
        </w:rPr>
        <w:t>ов</w:t>
      </w:r>
      <w:proofErr w:type="spellEnd"/>
      <w:r w:rsidRPr="00FD3487">
        <w:rPr>
          <w:rFonts w:eastAsia="Times New Roman,Italic"/>
          <w:iCs/>
          <w:sz w:val="24"/>
          <w:szCs w:val="24"/>
        </w:rPr>
        <w:t>) (без НДС) и без учета предоставления приоритета работам, выполняемым российскими лицами. Участник считается предложившим демпинговую цену, если для него выполняется следующее соотношение:</w:t>
      </w:r>
    </w:p>
    <w:p w:rsidR="00FD3487" w:rsidRPr="00FD3487" w:rsidRDefault="00FD3487" w:rsidP="00FD3487">
      <w:pPr>
        <w:pStyle w:val="3"/>
        <w:keepNext w:val="0"/>
        <w:numPr>
          <w:ilvl w:val="0"/>
          <w:numId w:val="0"/>
        </w:numPr>
        <w:tabs>
          <w:tab w:val="left" w:pos="708"/>
        </w:tabs>
        <w:spacing w:before="0"/>
        <w:ind w:left="567"/>
        <w:rPr>
          <w:rFonts w:eastAsia="Times New Roman,Italic"/>
          <w:b w:val="0"/>
          <w:bCs w:val="0"/>
          <w:iCs/>
          <w:szCs w:val="24"/>
        </w:rPr>
      </w:pPr>
      <w:r w:rsidRPr="00FD3487">
        <w:rPr>
          <w:rFonts w:eastAsia="Times New Roman,Italic"/>
          <w:b w:val="0"/>
          <w:bCs w:val="0"/>
          <w:iCs/>
          <w:szCs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5pt;height:60.9pt" o:ole="" fillcolor="window">
            <v:imagedata r:id="rId33" o:title=""/>
          </v:shape>
          <o:OLEObject Type="Embed" ProgID="Equation.3" ShapeID="_x0000_i1025" DrawAspect="Content" ObjectID="_1600240374" r:id="rId34"/>
        </w:object>
      </w:r>
      <w:r w:rsidRPr="00FD3487">
        <w:rPr>
          <w:rFonts w:eastAsia="Times New Roman,Italic"/>
          <w:b w:val="0"/>
          <w:bCs w:val="0"/>
          <w:iCs/>
          <w:szCs w:val="24"/>
        </w:rPr>
        <w:t>&gt;1,33, где:</w:t>
      </w:r>
    </w:p>
    <w:p w:rsidR="00FD3487" w:rsidRPr="00FD3487" w:rsidRDefault="00FD3487" w:rsidP="00FD3487">
      <w:pPr>
        <w:pStyle w:val="3"/>
        <w:keepNext w:val="0"/>
        <w:numPr>
          <w:ilvl w:val="0"/>
          <w:numId w:val="0"/>
        </w:numPr>
        <w:tabs>
          <w:tab w:val="left" w:pos="708"/>
        </w:tabs>
        <w:spacing w:before="0"/>
        <w:ind w:left="567"/>
        <w:rPr>
          <w:rFonts w:eastAsia="Times New Roman,Italic"/>
          <w:b w:val="0"/>
          <w:bCs w:val="0"/>
          <w:iCs/>
          <w:szCs w:val="24"/>
        </w:rPr>
      </w:pPr>
      <w:r w:rsidRPr="00FD3487">
        <w:rPr>
          <w:rFonts w:eastAsia="Times New Roman,Italic"/>
          <w:b w:val="0"/>
          <w:bCs w:val="0"/>
          <w:iCs/>
          <w:szCs w:val="24"/>
        </w:rPr>
        <w:object w:dxaOrig="940" w:dyaOrig="440">
          <v:shape id="_x0000_i1026" type="#_x0000_t75" style="width:47.1pt;height:21.7pt" o:ole="">
            <v:imagedata r:id="rId35" o:title=""/>
          </v:shape>
          <o:OLEObject Type="Embed" ProgID="Equation.3" ShapeID="_x0000_i1026" DrawAspect="Content" ObjectID="_1600240375" r:id="rId36"/>
        </w:object>
      </w:r>
      <w:r w:rsidRPr="00FD3487">
        <w:rPr>
          <w:rFonts w:eastAsia="Times New Roman,Italic"/>
          <w:b w:val="0"/>
          <w:bCs w:val="0"/>
          <w:iCs/>
          <w:szCs w:val="24"/>
        </w:rPr>
        <w:t xml:space="preserve">– максимальная цена, предложенная Участниками по каждой позиции; </w:t>
      </w:r>
    </w:p>
    <w:p w:rsidR="00FD3487" w:rsidRPr="00FD3487" w:rsidRDefault="00FD3487" w:rsidP="00FD3487">
      <w:pPr>
        <w:pStyle w:val="3"/>
        <w:keepNext w:val="0"/>
        <w:numPr>
          <w:ilvl w:val="0"/>
          <w:numId w:val="0"/>
        </w:numPr>
        <w:tabs>
          <w:tab w:val="left" w:pos="708"/>
        </w:tabs>
        <w:spacing w:before="0"/>
        <w:ind w:left="567"/>
        <w:rPr>
          <w:rFonts w:eastAsia="Times New Roman,Italic"/>
          <w:b w:val="0"/>
          <w:bCs w:val="0"/>
          <w:iCs/>
          <w:szCs w:val="24"/>
        </w:rPr>
      </w:pPr>
      <w:r w:rsidRPr="00FD3487">
        <w:rPr>
          <w:rFonts w:eastAsia="Times New Roman,Italic"/>
          <w:b w:val="0"/>
          <w:bCs w:val="0"/>
          <w:iCs/>
          <w:szCs w:val="24"/>
        </w:rPr>
        <w:object w:dxaOrig="380" w:dyaOrig="440">
          <v:shape id="_x0000_i1027" type="#_x0000_t75" style="width:18.9pt;height:21.7pt" o:ole="">
            <v:imagedata r:id="rId37" o:title=""/>
          </v:shape>
          <o:OLEObject Type="Embed" ProgID="Equation.3" ShapeID="_x0000_i1027" DrawAspect="Content" ObjectID="_1600240376" r:id="rId38"/>
        </w:object>
      </w:r>
      <w:r w:rsidRPr="00FD3487">
        <w:rPr>
          <w:rFonts w:eastAsia="Times New Roman,Italic"/>
          <w:b w:val="0"/>
          <w:bCs w:val="0"/>
          <w:iCs/>
          <w:szCs w:val="24"/>
        </w:rPr>
        <w:t xml:space="preserve">– оцениваемая, предложенная Участником цена продукции, по каждой позиции; </w:t>
      </w:r>
    </w:p>
    <w:p w:rsidR="00FD3487" w:rsidRPr="00FD3487" w:rsidRDefault="00FD3487" w:rsidP="00FD3487">
      <w:pPr>
        <w:pStyle w:val="3"/>
        <w:keepNext w:val="0"/>
        <w:numPr>
          <w:ilvl w:val="0"/>
          <w:numId w:val="0"/>
        </w:numPr>
        <w:tabs>
          <w:tab w:val="left" w:pos="708"/>
        </w:tabs>
        <w:spacing w:before="0"/>
        <w:ind w:left="567"/>
        <w:rPr>
          <w:rFonts w:eastAsia="Times New Roman,Italic"/>
          <w:b w:val="0"/>
          <w:bCs w:val="0"/>
          <w:iCs/>
          <w:szCs w:val="24"/>
        </w:rPr>
      </w:pPr>
      <w:r w:rsidRPr="00FD3487">
        <w:rPr>
          <w:rFonts w:eastAsia="Times New Roman,Italic"/>
          <w:b w:val="0"/>
          <w:bCs w:val="0"/>
          <w:iCs/>
          <w:szCs w:val="24"/>
        </w:rPr>
        <w:t>n – количество позиций продукции;</w:t>
      </w:r>
    </w:p>
    <w:p w:rsidR="00C31D7F" w:rsidRPr="006D76B4" w:rsidRDefault="00FD3487" w:rsidP="00FD3487">
      <w:pPr>
        <w:pStyle w:val="3"/>
        <w:keepNext w:val="0"/>
        <w:numPr>
          <w:ilvl w:val="0"/>
          <w:numId w:val="0"/>
        </w:numPr>
        <w:tabs>
          <w:tab w:val="left" w:pos="708"/>
        </w:tabs>
        <w:spacing w:before="0" w:after="60" w:line="264" w:lineRule="auto"/>
        <w:ind w:left="567"/>
        <w:jc w:val="both"/>
        <w:rPr>
          <w:b w:val="0"/>
        </w:rPr>
      </w:pPr>
      <w:r w:rsidRPr="00FD3487">
        <w:rPr>
          <w:rFonts w:eastAsia="Times New Roman,Italic"/>
          <w:b w:val="0"/>
          <w:bCs w:val="0"/>
          <w:iCs/>
          <w:szCs w:val="24"/>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sidR="00C31D7F" w:rsidRPr="006D76B4">
        <w:rPr>
          <w:b w:val="0"/>
        </w:rPr>
        <w:t>.</w:t>
      </w:r>
    </w:p>
    <w:p w:rsidR="008471C7" w:rsidRPr="00FD3487" w:rsidRDefault="00FD3487" w:rsidP="00FD3487">
      <w:pPr>
        <w:pStyle w:val="3"/>
        <w:widowControl w:val="0"/>
        <w:numPr>
          <w:ilvl w:val="2"/>
          <w:numId w:val="101"/>
        </w:numPr>
        <w:overflowPunct w:val="0"/>
        <w:autoSpaceDE w:val="0"/>
        <w:spacing w:line="264" w:lineRule="auto"/>
        <w:ind w:left="0" w:firstLine="567"/>
        <w:rPr>
          <w:b w:val="0"/>
          <w:bCs w:val="0"/>
          <w:szCs w:val="24"/>
        </w:rPr>
      </w:pPr>
      <w:bookmarkStart w:id="605" w:name="_Ref465675151"/>
      <w:r w:rsidRPr="00FD3487">
        <w:rPr>
          <w:rFonts w:eastAsia="Times New Roman,Italic"/>
          <w:b w:val="0"/>
          <w:bCs w:val="0"/>
          <w:iCs/>
          <w:szCs w:val="24"/>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обоснование предлагаемой цены, которое может включать один или несколько документов, заверенных подписью и печатью (при ее наличии)</w:t>
      </w:r>
      <w:r w:rsidRPr="00FD3487">
        <w:rPr>
          <w:rFonts w:eastAsia="Times New Roman,Italic"/>
          <w:b w:val="0"/>
          <w:bCs w:val="0"/>
          <w:iCs/>
          <w:szCs w:val="24"/>
          <w:lang w:val="en-US"/>
        </w:rPr>
        <w:t xml:space="preserve"> </w:t>
      </w:r>
      <w:r w:rsidRPr="00FD3487">
        <w:rPr>
          <w:rFonts w:eastAsia="Times New Roman,Italic"/>
          <w:b w:val="0"/>
          <w:bCs w:val="0"/>
          <w:iCs/>
          <w:szCs w:val="24"/>
        </w:rPr>
        <w:t>у Участника</w:t>
      </w:r>
      <w:r w:rsidR="008471C7" w:rsidRPr="00FD3487">
        <w:rPr>
          <w:rFonts w:eastAsia="Times New Roman,Italic"/>
          <w:b w:val="0"/>
          <w:bCs w:val="0"/>
          <w:iCs/>
          <w:szCs w:val="24"/>
        </w:rPr>
        <w:t>:</w:t>
      </w:r>
      <w:bookmarkEnd w:id="605"/>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FD3487" w:rsidRDefault="008471C7" w:rsidP="00FD3487">
      <w:pPr>
        <w:pStyle w:val="3"/>
        <w:widowControl w:val="0"/>
        <w:numPr>
          <w:ilvl w:val="2"/>
          <w:numId w:val="101"/>
        </w:numPr>
        <w:overflowPunct w:val="0"/>
        <w:autoSpaceDE w:val="0"/>
        <w:spacing w:line="264" w:lineRule="auto"/>
        <w:ind w:left="0" w:firstLine="567"/>
        <w:jc w:val="both"/>
        <w:rPr>
          <w:b w:val="0"/>
          <w:szCs w:val="24"/>
        </w:rPr>
      </w:pPr>
      <w:r w:rsidRPr="00FD3487">
        <w:rPr>
          <w:b w:val="0"/>
          <w:szCs w:val="24"/>
        </w:rPr>
        <w:t>Непредставление Участником</w:t>
      </w:r>
      <w:r w:rsidR="00C31D7F" w:rsidRPr="00FD3487">
        <w:rPr>
          <w:rFonts w:eastAsia="Times New Roman,Italic"/>
          <w:b w:val="0"/>
          <w:iCs/>
          <w:szCs w:val="24"/>
        </w:rPr>
        <w:t>, предложившим демпинговую цену, документов, указанных</w:t>
      </w:r>
      <w:r w:rsidR="00C31D7F" w:rsidRPr="00FD3487">
        <w:rPr>
          <w:b w:val="0"/>
          <w:szCs w:val="24"/>
        </w:rPr>
        <w:t xml:space="preserve"> </w:t>
      </w:r>
      <w:r w:rsidRPr="00FD3487">
        <w:rPr>
          <w:b w:val="0"/>
          <w:szCs w:val="24"/>
        </w:rPr>
        <w:t xml:space="preserve">в п. </w:t>
      </w:r>
      <w:r w:rsidR="004E0F05" w:rsidRPr="00FD3487">
        <w:rPr>
          <w:b w:val="0"/>
        </w:rPr>
        <w:fldChar w:fldCharType="begin"/>
      </w:r>
      <w:r w:rsidR="004E0F05" w:rsidRPr="00FD3487">
        <w:rPr>
          <w:b w:val="0"/>
        </w:rPr>
        <w:instrText xml:space="preserve"> REF _Ref465675151 \r \h  \* MERGEFORMAT </w:instrText>
      </w:r>
      <w:r w:rsidR="004E0F05" w:rsidRPr="00FD3487">
        <w:rPr>
          <w:b w:val="0"/>
        </w:rPr>
      </w:r>
      <w:r w:rsidR="004E0F05" w:rsidRPr="00FD3487">
        <w:rPr>
          <w:b w:val="0"/>
        </w:rPr>
        <w:fldChar w:fldCharType="separate"/>
      </w:r>
      <w:r w:rsidR="00644A23" w:rsidRPr="00FD3487">
        <w:rPr>
          <w:b w:val="0"/>
          <w:szCs w:val="24"/>
        </w:rPr>
        <w:t>3.11.2</w:t>
      </w:r>
      <w:r w:rsidR="004E0F05" w:rsidRPr="00FD3487">
        <w:rPr>
          <w:b w:val="0"/>
        </w:rPr>
        <w:fldChar w:fldCharType="end"/>
      </w:r>
      <w:r w:rsidRPr="00FD3487">
        <w:rPr>
          <w:b w:val="0"/>
          <w:szCs w:val="24"/>
        </w:rPr>
        <w:t>, будет являться причиной отклонения Участника.</w:t>
      </w:r>
    </w:p>
    <w:p w:rsidR="008471C7" w:rsidRPr="00FD3487" w:rsidRDefault="008471C7" w:rsidP="00FD3487">
      <w:pPr>
        <w:pStyle w:val="3"/>
        <w:widowControl w:val="0"/>
        <w:numPr>
          <w:ilvl w:val="2"/>
          <w:numId w:val="101"/>
        </w:numPr>
        <w:overflowPunct w:val="0"/>
        <w:autoSpaceDE w:val="0"/>
        <w:spacing w:line="264" w:lineRule="auto"/>
        <w:ind w:left="0" w:firstLine="567"/>
        <w:jc w:val="both"/>
        <w:rPr>
          <w:b w:val="0"/>
          <w:bCs w:val="0"/>
          <w:szCs w:val="24"/>
        </w:rPr>
      </w:pPr>
      <w:r w:rsidRPr="00FD3487">
        <w:rPr>
          <w:rFonts w:eastAsia="Times New Roman,Italic"/>
          <w:b w:val="0"/>
          <w:bCs w:val="0"/>
          <w:iCs/>
          <w:szCs w:val="24"/>
        </w:rPr>
        <w:t xml:space="preserve">В случае невыполнения Участником требования о представлении документов или признания </w:t>
      </w:r>
      <w:r w:rsidR="00C31D7F" w:rsidRPr="00FD3487">
        <w:rPr>
          <w:rFonts w:eastAsia="Times New Roman,Italic"/>
          <w:b w:val="0"/>
          <w:iCs/>
          <w:szCs w:val="24"/>
        </w:rPr>
        <w:t xml:space="preserve">Закупочной комиссией предложенной Участником </w:t>
      </w:r>
      <w:r w:rsidRPr="00FD3487">
        <w:rPr>
          <w:rFonts w:eastAsia="Times New Roman,Italic"/>
          <w:b w:val="0"/>
          <w:bCs w:val="0"/>
          <w:iCs/>
          <w:szCs w:val="24"/>
        </w:rPr>
        <w:t xml:space="preserve">цены необоснованной, заявка на участие в закупке такого Участника отклоняется. Комиссия оставляет за собой право </w:t>
      </w:r>
      <w:r w:rsidRPr="00FD3487">
        <w:rPr>
          <w:b w:val="0"/>
          <w:szCs w:val="24"/>
        </w:rPr>
        <w:t>проверять соответствие предоставленных Участником заявлений, документов и информации действительности</w:t>
      </w:r>
      <w:r w:rsidRPr="00FD3487">
        <w:rPr>
          <w:rFonts w:eastAsia="Times New Roman,Italic"/>
          <w:b w:val="0"/>
          <w:bCs w:val="0"/>
          <w:iCs/>
          <w:szCs w:val="24"/>
        </w:rPr>
        <w:t xml:space="preserve"> в соответствии с подпунктом </w:t>
      </w:r>
      <w:r w:rsidR="004E0F05" w:rsidRPr="00FD3487">
        <w:rPr>
          <w:b w:val="0"/>
        </w:rPr>
        <w:fldChar w:fldCharType="begin"/>
      </w:r>
      <w:r w:rsidR="004E0F05" w:rsidRPr="00FD3487">
        <w:rPr>
          <w:b w:val="0"/>
        </w:rPr>
        <w:instrText xml:space="preserve"> REF _Ref468976124 \r \h  \* MERGEFORMAT </w:instrText>
      </w:r>
      <w:r w:rsidR="004E0F05" w:rsidRPr="00FD3487">
        <w:rPr>
          <w:b w:val="0"/>
        </w:rPr>
      </w:r>
      <w:r w:rsidR="004E0F05" w:rsidRPr="00FD3487">
        <w:rPr>
          <w:b w:val="0"/>
        </w:rPr>
        <w:fldChar w:fldCharType="separate"/>
      </w:r>
      <w:r w:rsidR="00644A23" w:rsidRPr="00FD3487">
        <w:rPr>
          <w:rFonts w:eastAsia="Times New Roman,Italic"/>
          <w:b w:val="0"/>
          <w:bCs w:val="0"/>
          <w:iCs/>
          <w:szCs w:val="24"/>
        </w:rPr>
        <w:t>3.6.2.5</w:t>
      </w:r>
      <w:r w:rsidR="004E0F05" w:rsidRPr="00FD3487">
        <w:rPr>
          <w:b w:val="0"/>
        </w:rPr>
        <w:fldChar w:fldCharType="end"/>
      </w:r>
      <w:r w:rsidRPr="00FD3487">
        <w:rPr>
          <w:rFonts w:eastAsia="Times New Roman,Italic"/>
          <w:b w:val="0"/>
          <w:bCs w:val="0"/>
          <w:iCs/>
          <w:szCs w:val="24"/>
        </w:rPr>
        <w:t xml:space="preserve"> документации.</w:t>
      </w:r>
    </w:p>
    <w:p w:rsidR="008471C7" w:rsidRPr="00FD3487" w:rsidRDefault="008471C7" w:rsidP="00FD3487">
      <w:pPr>
        <w:pStyle w:val="3"/>
        <w:ind w:left="0" w:firstLine="567"/>
        <w:jc w:val="both"/>
        <w:rPr>
          <w:b w:val="0"/>
          <w:bCs w:val="0"/>
          <w:szCs w:val="24"/>
        </w:rPr>
      </w:pPr>
      <w:r w:rsidRPr="00FD3487">
        <w:rPr>
          <w:rFonts w:eastAsia="Times New Roman,Italic"/>
          <w:b w:val="0"/>
          <w:bCs w:val="0"/>
          <w:iCs/>
          <w:szCs w:val="24"/>
        </w:rPr>
        <w:t>Заявка Участника, содержащая демпинговую цену</w:t>
      </w:r>
      <w:r w:rsidR="00C31D7F" w:rsidRPr="00FD3487">
        <w:rPr>
          <w:rFonts w:eastAsia="Times New Roman,Italic"/>
          <w:b w:val="0"/>
          <w:bCs w:val="0"/>
          <w:iCs/>
          <w:szCs w:val="24"/>
        </w:rPr>
        <w:t>,</w:t>
      </w:r>
      <w:r w:rsidRPr="00FD3487">
        <w:rPr>
          <w:rFonts w:eastAsia="Times New Roman,Italic"/>
          <w:b w:val="0"/>
          <w:bCs w:val="0"/>
          <w:iCs/>
          <w:szCs w:val="24"/>
        </w:rPr>
        <w:t xml:space="preserve"> </w:t>
      </w:r>
      <w:r w:rsidR="00AE7BD7" w:rsidRPr="00FD3487">
        <w:rPr>
          <w:rFonts w:eastAsia="Times New Roman,Italic"/>
          <w:b w:val="0"/>
          <w:bCs w:val="0"/>
          <w:iCs/>
          <w:szCs w:val="24"/>
        </w:rPr>
        <w:t>т</w:t>
      </w:r>
      <w:r w:rsidRPr="00FD3487">
        <w:rPr>
          <w:rFonts w:eastAsia="Times New Roman,Italic"/>
          <w:b w:val="0"/>
          <w:bCs w:val="0"/>
          <w:iCs/>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FD3487" w:rsidRDefault="008471C7" w:rsidP="00FD3487">
      <w:pPr>
        <w:pStyle w:val="3"/>
        <w:ind w:left="0" w:firstLine="567"/>
        <w:jc w:val="both"/>
        <w:rPr>
          <w:b w:val="0"/>
          <w:bCs w:val="0"/>
          <w:szCs w:val="24"/>
        </w:rPr>
      </w:pPr>
      <w:r w:rsidRPr="00FD3487">
        <w:rPr>
          <w:b w:val="0"/>
          <w:szCs w:val="24"/>
        </w:rPr>
        <w:t xml:space="preserve">Участник, </w:t>
      </w:r>
      <w:r w:rsidR="00AE7BD7" w:rsidRPr="00FD3487">
        <w:rPr>
          <w:b w:val="0"/>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FD3487">
        <w:rPr>
          <w:b w:val="0"/>
          <w:szCs w:val="24"/>
        </w:rPr>
        <w:t xml:space="preserve">в </w:t>
      </w:r>
      <w:proofErr w:type="spellStart"/>
      <w:r w:rsidR="00CC54C2" w:rsidRPr="00FD3487">
        <w:rPr>
          <w:b w:val="0"/>
          <w:szCs w:val="24"/>
        </w:rPr>
        <w:t>пп</w:t>
      </w:r>
      <w:proofErr w:type="spellEnd"/>
      <w:r w:rsidR="00CC54C2" w:rsidRPr="00FD3487">
        <w:rPr>
          <w:b w:val="0"/>
          <w:szCs w:val="24"/>
        </w:rPr>
        <w:t xml:space="preserve">. </w:t>
      </w:r>
      <w:r w:rsidR="004E0F05" w:rsidRPr="00FD3487">
        <w:rPr>
          <w:b w:val="0"/>
        </w:rPr>
        <w:fldChar w:fldCharType="begin"/>
      </w:r>
      <w:r w:rsidR="004E0F05" w:rsidRPr="00FD3487">
        <w:rPr>
          <w:b w:val="0"/>
        </w:rPr>
        <w:instrText xml:space="preserve"> REF _Ref465437572 \r \h  \* MERGEFORMAT </w:instrText>
      </w:r>
      <w:r w:rsidR="004E0F05" w:rsidRPr="00FD3487">
        <w:rPr>
          <w:b w:val="0"/>
        </w:rPr>
      </w:r>
      <w:r w:rsidR="004E0F05" w:rsidRPr="00FD3487">
        <w:rPr>
          <w:b w:val="0"/>
        </w:rPr>
        <w:fldChar w:fldCharType="separate"/>
      </w:r>
      <w:r w:rsidR="00644A23" w:rsidRPr="00FD3487">
        <w:rPr>
          <w:b w:val="0"/>
          <w:szCs w:val="24"/>
        </w:rPr>
        <w:t>3.13.2</w:t>
      </w:r>
      <w:r w:rsidR="004E0F05" w:rsidRPr="00FD3487">
        <w:rPr>
          <w:b w:val="0"/>
        </w:rPr>
        <w:fldChar w:fldCharType="end"/>
      </w:r>
      <w:r w:rsidR="00CC54C2" w:rsidRPr="00FD3487">
        <w:rPr>
          <w:b w:val="0"/>
          <w:szCs w:val="24"/>
        </w:rPr>
        <w:t>-</w:t>
      </w:r>
      <w:r w:rsidR="004E0F05" w:rsidRPr="00FD3487">
        <w:rPr>
          <w:b w:val="0"/>
        </w:rPr>
        <w:fldChar w:fldCharType="begin"/>
      </w:r>
      <w:r w:rsidR="004E0F05" w:rsidRPr="00FD3487">
        <w:rPr>
          <w:b w:val="0"/>
        </w:rPr>
        <w:instrText xml:space="preserve"> REF _Ref465440181 \r \h  \* MERGEFORMAT </w:instrText>
      </w:r>
      <w:r w:rsidR="004E0F05" w:rsidRPr="00FD3487">
        <w:rPr>
          <w:b w:val="0"/>
        </w:rPr>
      </w:r>
      <w:r w:rsidR="004E0F05" w:rsidRPr="00FD3487">
        <w:rPr>
          <w:b w:val="0"/>
        </w:rPr>
        <w:fldChar w:fldCharType="separate"/>
      </w:r>
      <w:r w:rsidR="00644A23" w:rsidRPr="00FD3487">
        <w:rPr>
          <w:b w:val="0"/>
          <w:szCs w:val="24"/>
        </w:rPr>
        <w:t>3.13.4</w:t>
      </w:r>
      <w:r w:rsidR="004E0F05" w:rsidRPr="00FD3487">
        <w:rPr>
          <w:b w:val="0"/>
        </w:rPr>
        <w:fldChar w:fldCharType="end"/>
      </w:r>
      <w:r w:rsidRPr="00FD3487">
        <w:rPr>
          <w:b w:val="0"/>
          <w:szCs w:val="24"/>
        </w:rPr>
        <w:t>.</w:t>
      </w:r>
    </w:p>
    <w:p w:rsidR="008471C7" w:rsidRPr="00FD3487" w:rsidRDefault="008471C7" w:rsidP="00FD3487">
      <w:pPr>
        <w:pStyle w:val="3"/>
        <w:ind w:left="0" w:firstLine="567"/>
        <w:jc w:val="both"/>
        <w:rPr>
          <w:b w:val="0"/>
          <w:bCs w:val="0"/>
          <w:szCs w:val="24"/>
        </w:rPr>
      </w:pPr>
      <w:r w:rsidRPr="00FD3487">
        <w:rPr>
          <w:b w:val="0"/>
          <w:szCs w:val="24"/>
        </w:rPr>
        <w:t>В случае</w:t>
      </w:r>
      <w:proofErr w:type="gramStart"/>
      <w:r w:rsidRPr="00FD3487">
        <w:rPr>
          <w:b w:val="0"/>
          <w:szCs w:val="24"/>
        </w:rPr>
        <w:t>,</w:t>
      </w:r>
      <w:proofErr w:type="gramEnd"/>
      <w:r w:rsidRPr="00FD3487">
        <w:rPr>
          <w:b w:val="0"/>
          <w:szCs w:val="24"/>
        </w:rPr>
        <w:t xml:space="preserve"> если по итогам анализа документов, представленных Участником, предложившим </w:t>
      </w:r>
      <w:r w:rsidRPr="00FD3487">
        <w:rPr>
          <w:rFonts w:eastAsia="Times New Roman,Italic"/>
          <w:b w:val="0"/>
          <w:bCs w:val="0"/>
          <w:iCs/>
          <w:szCs w:val="24"/>
        </w:rPr>
        <w:t>демпинговую цену</w:t>
      </w:r>
      <w:r w:rsidRPr="00FD3487">
        <w:rPr>
          <w:b w:val="0"/>
          <w:szCs w:val="24"/>
        </w:rPr>
        <w:t xml:space="preserve">, будет установлено, </w:t>
      </w:r>
      <w:r w:rsidR="00AE7BD7" w:rsidRPr="00FD3487">
        <w:rPr>
          <w:b w:val="0"/>
          <w:szCs w:val="24"/>
        </w:rPr>
        <w:t xml:space="preserve">что </w:t>
      </w:r>
      <w:r w:rsidR="00AE7BD7" w:rsidRPr="00FD3487">
        <w:rPr>
          <w:b w:val="0"/>
          <w:szCs w:val="24"/>
          <w:lang w:eastAsia="ru-RU"/>
        </w:rPr>
        <w:t>единичные начальные (максимальные) расценки были</w:t>
      </w:r>
      <w:r w:rsidR="00AE7BD7" w:rsidRPr="00FD3487">
        <w:rPr>
          <w:b w:val="0"/>
          <w:szCs w:val="24"/>
        </w:rPr>
        <w:t xml:space="preserve"> </w:t>
      </w:r>
      <w:r w:rsidR="00AE7BD7" w:rsidRPr="00FD3487">
        <w:rPr>
          <w:b w:val="0"/>
          <w:szCs w:val="24"/>
          <w:lang w:eastAsia="ru-RU"/>
        </w:rPr>
        <w:t xml:space="preserve">рассчитаны </w:t>
      </w:r>
      <w:r w:rsidR="00AE7BD7" w:rsidRPr="00FD3487">
        <w:rPr>
          <w:b w:val="0"/>
          <w:szCs w:val="24"/>
        </w:rPr>
        <w:t>неверно, и ценовое предложение Участника закупки не является аномально низким (</w:t>
      </w:r>
      <w:r w:rsidR="00AE7BD7" w:rsidRPr="00FD3487">
        <w:rPr>
          <w:rFonts w:eastAsia="Times New Roman,Italic"/>
          <w:b w:val="0"/>
          <w:iCs/>
          <w:szCs w:val="24"/>
        </w:rPr>
        <w:t>демпинговым)</w:t>
      </w:r>
      <w:r w:rsidR="00AE7BD7" w:rsidRPr="00FD3487">
        <w:rPr>
          <w:b w:val="0"/>
          <w:szCs w:val="24"/>
        </w:rPr>
        <w:t>, закупочная комиссия вправе принять следующие решения</w:t>
      </w:r>
      <w:r w:rsidRPr="00FD3487">
        <w:rPr>
          <w:b w:val="0"/>
          <w:szCs w:val="24"/>
        </w:rPr>
        <w:t>:</w:t>
      </w:r>
    </w:p>
    <w:p w:rsidR="008471C7" w:rsidRPr="006D76B4" w:rsidRDefault="00FD3487" w:rsidP="00644A23">
      <w:pPr>
        <w:numPr>
          <w:ilvl w:val="0"/>
          <w:numId w:val="92"/>
        </w:numPr>
        <w:tabs>
          <w:tab w:val="left" w:pos="1620"/>
        </w:tabs>
        <w:suppressAutoHyphens w:val="0"/>
        <w:spacing w:after="120" w:line="240" w:lineRule="auto"/>
        <w:rPr>
          <w:bCs w:val="0"/>
          <w:sz w:val="24"/>
          <w:szCs w:val="24"/>
        </w:rPr>
      </w:pPr>
      <w:r w:rsidRPr="00FD3487">
        <w:rPr>
          <w:sz w:val="24"/>
          <w:szCs w:val="24"/>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8471C7"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717F60" w:rsidRPr="00E71A48" w:rsidRDefault="00717F60" w:rsidP="00E71A48">
      <w:pPr>
        <w:pStyle w:val="2"/>
        <w:tabs>
          <w:tab w:val="clear" w:pos="1700"/>
          <w:tab w:val="left" w:pos="709"/>
        </w:tabs>
        <w:spacing w:line="264" w:lineRule="auto"/>
      </w:pPr>
      <w:bookmarkStart w:id="606" w:name="_Ref468976147"/>
      <w:bookmarkStart w:id="60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96"/>
      <w:bookmarkEnd w:id="604"/>
      <w:bookmarkEnd w:id="606"/>
      <w:bookmarkEnd w:id="607"/>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proofErr w:type="gramStart"/>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4A23">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w:t>
      </w:r>
      <w:proofErr w:type="gramStart"/>
      <w:r w:rsidRPr="00644A23">
        <w:rPr>
          <w:sz w:val="24"/>
          <w:szCs w:val="24"/>
        </w:rPr>
        <w:t>кст пр</w:t>
      </w:r>
      <w:proofErr w:type="gramEnd"/>
      <w:r w:rsidRPr="00644A23">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08" w:name="_Ref294695403"/>
      <w:bookmarkStart w:id="609" w:name="_Ref306320315"/>
      <w:proofErr w:type="gramStart"/>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w:t>
      </w:r>
      <w:proofErr w:type="gramEnd"/>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w:t>
      </w:r>
      <w:proofErr w:type="gramStart"/>
      <w:r w:rsidR="00717F60" w:rsidRPr="00AB3823">
        <w:rPr>
          <w:bCs w:val="0"/>
          <w:color w:val="000000"/>
          <w:sz w:val="24"/>
          <w:szCs w:val="24"/>
        </w:rPr>
        <w:t xml:space="preserve">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08"/>
      <w:bookmarkEnd w:id="60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1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61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61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1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613" w:name="_Toc181693189"/>
      <w:bookmarkStart w:id="614" w:name="_Ref190680463"/>
      <w:bookmarkStart w:id="615" w:name="_Ref306140410"/>
      <w:bookmarkStart w:id="616" w:name="_Ref306142159"/>
      <w:bookmarkStart w:id="617" w:name="_Ref468195951"/>
      <w:bookmarkStart w:id="618" w:name="_Ref468195965"/>
      <w:bookmarkStart w:id="619" w:name="_Ref468196034"/>
      <w:bookmarkStart w:id="620" w:name="_Toc471897548"/>
      <w:bookmarkStart w:id="621" w:name="_Ref303102866"/>
      <w:bookmarkStart w:id="622" w:name="_Toc305835589"/>
      <w:bookmarkStart w:id="623" w:name="_Ref303683952"/>
      <w:bookmarkStart w:id="624" w:name="__RefNumPara__840_922829174"/>
      <w:bookmarkEnd w:id="61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613"/>
      <w:bookmarkEnd w:id="614"/>
      <w:bookmarkEnd w:id="615"/>
      <w:bookmarkEnd w:id="616"/>
      <w:bookmarkEnd w:id="617"/>
      <w:bookmarkEnd w:id="618"/>
      <w:bookmarkEnd w:id="619"/>
      <w:bookmarkEnd w:id="620"/>
      <w:r w:rsidRPr="00414CAF">
        <w:t xml:space="preserve"> </w:t>
      </w:r>
      <w:bookmarkEnd w:id="621"/>
      <w:bookmarkEnd w:id="622"/>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62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625"/>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62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626"/>
    </w:p>
    <w:p w:rsidR="00932C0A" w:rsidRPr="00845038" w:rsidRDefault="00932C0A" w:rsidP="00845038">
      <w:pPr>
        <w:pStyle w:val="2"/>
        <w:tabs>
          <w:tab w:val="clear" w:pos="1700"/>
          <w:tab w:val="left" w:pos="709"/>
        </w:tabs>
        <w:spacing w:line="264" w:lineRule="auto"/>
      </w:pPr>
      <w:bookmarkStart w:id="627" w:name="_Ref303694483"/>
      <w:bookmarkStart w:id="628" w:name="_Toc305835590"/>
      <w:bookmarkStart w:id="629" w:name="_Ref306140451"/>
      <w:bookmarkStart w:id="630" w:name="_Toc471897549"/>
      <w:r w:rsidRPr="00845038">
        <w:t xml:space="preserve">Уведомление о результатах </w:t>
      </w:r>
      <w:bookmarkEnd w:id="627"/>
      <w:bookmarkEnd w:id="628"/>
      <w:r w:rsidRPr="00845038">
        <w:t>запроса предложений</w:t>
      </w:r>
      <w:bookmarkEnd w:id="629"/>
      <w:bookmarkEnd w:id="630"/>
    </w:p>
    <w:bookmarkEnd w:id="623"/>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31" w:name="_Ref440270568"/>
      <w:bookmarkStart w:id="632" w:name="_Ref440274159"/>
      <w:bookmarkStart w:id="633" w:name="_Ref440292555"/>
      <w:bookmarkStart w:id="634" w:name="_Ref440292779"/>
      <w:bookmarkStart w:id="635" w:name="_Toc471897550"/>
      <w:r>
        <w:rPr>
          <w:szCs w:val="24"/>
        </w:rPr>
        <w:t>Техническая часть</w:t>
      </w:r>
      <w:bookmarkEnd w:id="631"/>
      <w:bookmarkEnd w:id="632"/>
      <w:bookmarkEnd w:id="633"/>
      <w:bookmarkEnd w:id="634"/>
      <w:bookmarkEnd w:id="635"/>
      <w:r w:rsidRPr="00E71A48">
        <w:rPr>
          <w:szCs w:val="24"/>
        </w:rPr>
        <w:t xml:space="preserve"> </w:t>
      </w:r>
    </w:p>
    <w:p w:rsidR="002B5044" w:rsidRPr="00C12FA4" w:rsidRDefault="002B5044" w:rsidP="0021751A">
      <w:pPr>
        <w:pStyle w:val="2"/>
        <w:ind w:left="1701" w:hanging="1134"/>
      </w:pPr>
      <w:bookmarkStart w:id="636" w:name="_Toc176064097"/>
      <w:bookmarkStart w:id="637" w:name="_Toc176338525"/>
      <w:bookmarkStart w:id="638" w:name="_Toc180399753"/>
      <w:bookmarkStart w:id="639" w:name="_Toc189457101"/>
      <w:bookmarkStart w:id="640" w:name="_Toc189461737"/>
      <w:bookmarkStart w:id="641" w:name="_Toc189462011"/>
      <w:bookmarkStart w:id="642" w:name="_Toc191273610"/>
      <w:bookmarkStart w:id="643" w:name="_Toc423421726"/>
      <w:bookmarkStart w:id="644" w:name="_Toc471897551"/>
      <w:bookmarkStart w:id="645" w:name="_Toc167189319"/>
      <w:bookmarkStart w:id="646" w:name="_Toc168725254"/>
      <w:r w:rsidRPr="00C12FA4">
        <w:t xml:space="preserve">Перечень, объемы и характеристики </w:t>
      </w:r>
      <w:bookmarkEnd w:id="636"/>
      <w:bookmarkEnd w:id="637"/>
      <w:bookmarkEnd w:id="638"/>
      <w:bookmarkEnd w:id="639"/>
      <w:bookmarkEnd w:id="640"/>
      <w:bookmarkEnd w:id="641"/>
      <w:bookmarkEnd w:id="642"/>
      <w:bookmarkEnd w:id="643"/>
      <w:r w:rsidR="00C3704B">
        <w:t xml:space="preserve">закупаемых </w:t>
      </w:r>
      <w:r w:rsidR="00CD1816">
        <w:t>работ</w:t>
      </w:r>
      <w:bookmarkEnd w:id="644"/>
    </w:p>
    <w:p w:rsidR="002B5044" w:rsidRPr="003803A7" w:rsidRDefault="002B5044" w:rsidP="002B5044">
      <w:pPr>
        <w:pStyle w:val="3"/>
        <w:ind w:left="0" w:firstLine="851"/>
        <w:jc w:val="both"/>
        <w:rPr>
          <w:b w:val="0"/>
          <w:szCs w:val="24"/>
        </w:rPr>
      </w:pPr>
      <w:bookmarkStart w:id="647" w:name="_Toc439166311"/>
      <w:bookmarkStart w:id="648" w:name="_Toc439170659"/>
      <w:bookmarkStart w:id="649" w:name="_Toc439172761"/>
      <w:bookmarkStart w:id="650" w:name="_Toc439173205"/>
      <w:bookmarkStart w:id="651" w:name="_Toc439238199"/>
      <w:bookmarkStart w:id="652" w:name="_Toc439252751"/>
      <w:bookmarkStart w:id="653" w:name="_Toc439323609"/>
      <w:bookmarkStart w:id="654" w:name="_Toc439323725"/>
      <w:bookmarkStart w:id="655" w:name="_Toc440361359"/>
      <w:bookmarkStart w:id="656" w:name="_Toc440376114"/>
      <w:bookmarkStart w:id="657" w:name="_Toc440376241"/>
      <w:bookmarkStart w:id="658" w:name="_Toc440382503"/>
      <w:bookmarkStart w:id="659" w:name="_Toc440447173"/>
      <w:bookmarkStart w:id="660" w:name="_Toc440620853"/>
      <w:bookmarkStart w:id="661" w:name="_Toc440631488"/>
      <w:bookmarkStart w:id="662" w:name="_Toc440875728"/>
      <w:bookmarkStart w:id="663" w:name="_Toc441131752"/>
      <w:bookmarkStart w:id="664" w:name="_Toc465865193"/>
      <w:bookmarkStart w:id="665" w:name="_Toc468976339"/>
      <w:bookmarkStart w:id="666" w:name="_Toc469483068"/>
      <w:bookmarkStart w:id="66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1B71E6">
        <w:rPr>
          <w:b w:val="0"/>
          <w:szCs w:val="24"/>
        </w:rPr>
        <w:t xml:space="preserve">по Лоту №1 (подраздел </w:t>
      </w:r>
      <w:r w:rsidR="00812BD9" w:rsidRPr="001B71E6">
        <w:rPr>
          <w:b w:val="0"/>
          <w:szCs w:val="24"/>
        </w:rPr>
        <w:fldChar w:fldCharType="begin"/>
      </w:r>
      <w:r w:rsidR="00A154B7" w:rsidRPr="001B71E6">
        <w:rPr>
          <w:b w:val="0"/>
          <w:szCs w:val="24"/>
        </w:rPr>
        <w:instrText xml:space="preserve"> REF _Ref440275279 \r \h </w:instrText>
      </w:r>
      <w:r w:rsidR="001B71E6">
        <w:rPr>
          <w:b w:val="0"/>
          <w:szCs w:val="24"/>
        </w:rPr>
        <w:instrText xml:space="preserve"> \* MERGEFORMAT </w:instrText>
      </w:r>
      <w:r w:rsidR="00812BD9" w:rsidRPr="001B71E6">
        <w:rPr>
          <w:b w:val="0"/>
          <w:szCs w:val="24"/>
        </w:rPr>
      </w:r>
      <w:r w:rsidR="00812BD9" w:rsidRPr="001B71E6">
        <w:rPr>
          <w:b w:val="0"/>
          <w:szCs w:val="24"/>
        </w:rPr>
        <w:fldChar w:fldCharType="separate"/>
      </w:r>
      <w:r w:rsidR="00644A23" w:rsidRPr="001B71E6">
        <w:rPr>
          <w:b w:val="0"/>
          <w:szCs w:val="24"/>
        </w:rPr>
        <w:t>1.1.4</w:t>
      </w:r>
      <w:r w:rsidR="00812BD9" w:rsidRPr="001B71E6">
        <w:rPr>
          <w:b w:val="0"/>
          <w:szCs w:val="24"/>
        </w:rPr>
        <w:fldChar w:fldCharType="end"/>
      </w:r>
      <w:r w:rsidR="00A154B7" w:rsidRPr="001B71E6">
        <w:rPr>
          <w:b w:val="0"/>
          <w:szCs w:val="24"/>
        </w:rPr>
        <w:t>)</w:t>
      </w:r>
      <w:r w:rsidRPr="001B71E6">
        <w:rPr>
          <w:b w:val="0"/>
          <w:szCs w:val="24"/>
        </w:rPr>
        <w:t xml:space="preserve"> изложен</w:t>
      </w:r>
      <w:r w:rsidR="00F463E8" w:rsidRPr="001B71E6">
        <w:rPr>
          <w:b w:val="0"/>
          <w:szCs w:val="24"/>
        </w:rPr>
        <w:t>о(</w:t>
      </w:r>
      <w:r w:rsidRPr="001B71E6">
        <w:rPr>
          <w:b w:val="0"/>
          <w:szCs w:val="24"/>
        </w:rPr>
        <w:t>ы</w:t>
      </w:r>
      <w:r w:rsidR="00F463E8" w:rsidRPr="001B71E6">
        <w:rPr>
          <w:b w:val="0"/>
          <w:szCs w:val="24"/>
        </w:rPr>
        <w:t>)</w:t>
      </w:r>
      <w:r w:rsidRPr="001B71E6">
        <w:rPr>
          <w:b w:val="0"/>
          <w:szCs w:val="24"/>
        </w:rPr>
        <w:t xml:space="preserve"> в Приложении №1, которое является неотъемлемым приложением к настоящей документации и предоставляется </w:t>
      </w:r>
      <w:r w:rsidR="0021751A" w:rsidRPr="001B71E6">
        <w:rPr>
          <w:b w:val="0"/>
          <w:szCs w:val="24"/>
        </w:rPr>
        <w:t>Участник</w:t>
      </w:r>
      <w:r w:rsidRPr="001B71E6">
        <w:rPr>
          <w:b w:val="0"/>
          <w:szCs w:val="24"/>
        </w:rPr>
        <w:t>ам вместе с ней в качестве отдельного документа.</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2B5044" w:rsidRPr="003803A7" w:rsidRDefault="002B5044" w:rsidP="0021751A">
      <w:pPr>
        <w:pStyle w:val="2"/>
        <w:ind w:left="1701" w:hanging="1134"/>
      </w:pPr>
      <w:bookmarkStart w:id="668" w:name="_Ref194832984"/>
      <w:bookmarkStart w:id="669" w:name="_Ref197686508"/>
      <w:bookmarkStart w:id="670" w:name="_Toc423421727"/>
      <w:bookmarkStart w:id="671" w:name="_Toc471897553"/>
      <w:r w:rsidRPr="003803A7">
        <w:t xml:space="preserve">Требование к </w:t>
      </w:r>
      <w:bookmarkEnd w:id="668"/>
      <w:bookmarkEnd w:id="669"/>
      <w:bookmarkEnd w:id="670"/>
      <w:r w:rsidR="00C3704B">
        <w:t xml:space="preserve">закупаемым </w:t>
      </w:r>
      <w:r w:rsidR="00CD1816">
        <w:t>работам</w:t>
      </w:r>
      <w:bookmarkEnd w:id="671"/>
    </w:p>
    <w:p w:rsidR="002B5044" w:rsidRPr="003776BB" w:rsidRDefault="002B5044" w:rsidP="002B5044">
      <w:pPr>
        <w:pStyle w:val="3"/>
        <w:ind w:left="0" w:firstLine="851"/>
        <w:jc w:val="both"/>
        <w:rPr>
          <w:b w:val="0"/>
          <w:szCs w:val="24"/>
        </w:rPr>
      </w:pPr>
      <w:bookmarkStart w:id="672" w:name="_Toc439166314"/>
      <w:bookmarkStart w:id="673" w:name="_Toc439170662"/>
      <w:bookmarkStart w:id="674" w:name="_Toc439172764"/>
      <w:bookmarkStart w:id="675" w:name="_Toc439173208"/>
      <w:bookmarkStart w:id="676" w:name="_Toc439238202"/>
      <w:bookmarkStart w:id="677" w:name="_Toc439252754"/>
      <w:bookmarkStart w:id="678" w:name="_Toc439323612"/>
      <w:bookmarkStart w:id="679" w:name="_Toc439323728"/>
      <w:bookmarkStart w:id="680" w:name="_Toc440361362"/>
      <w:bookmarkStart w:id="681" w:name="_Toc440376117"/>
      <w:bookmarkStart w:id="682" w:name="_Toc440376244"/>
      <w:bookmarkStart w:id="683" w:name="_Toc440382505"/>
      <w:bookmarkStart w:id="684" w:name="_Toc440447175"/>
      <w:bookmarkStart w:id="685" w:name="_Toc440620855"/>
      <w:bookmarkStart w:id="686" w:name="_Toc440631490"/>
      <w:bookmarkStart w:id="687" w:name="_Toc440875730"/>
      <w:bookmarkStart w:id="688" w:name="_Toc441131754"/>
      <w:bookmarkStart w:id="689" w:name="_Toc465865195"/>
      <w:bookmarkStart w:id="690" w:name="_Toc468976341"/>
      <w:bookmarkStart w:id="691" w:name="_Toc469483070"/>
      <w:bookmarkStart w:id="692" w:name="_Toc471897554"/>
      <w:bookmarkStart w:id="693" w:name="_Ref194833053"/>
      <w:bookmarkStart w:id="694" w:name="_Ref223496951"/>
      <w:bookmarkStart w:id="69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rsidR="00910732" w:rsidRPr="008B51A2" w:rsidRDefault="00910732" w:rsidP="00910732">
      <w:pPr>
        <w:pStyle w:val="2"/>
        <w:ind w:left="1701" w:hanging="1134"/>
        <w:rPr>
          <w:b w:val="0"/>
        </w:rPr>
      </w:pPr>
      <w:bookmarkStart w:id="696" w:name="_Toc461808930"/>
      <w:bookmarkStart w:id="697" w:name="_Toc464120639"/>
      <w:bookmarkStart w:id="698" w:name="_Toc465774618"/>
      <w:bookmarkStart w:id="699" w:name="_Toc471897555"/>
      <w:bookmarkEnd w:id="645"/>
      <w:bookmarkEnd w:id="646"/>
      <w:bookmarkEnd w:id="693"/>
      <w:bookmarkEnd w:id="694"/>
      <w:bookmarkEnd w:id="695"/>
      <w:r w:rsidRPr="008B51A2">
        <w:t>Альтернативные предложения</w:t>
      </w:r>
      <w:bookmarkStart w:id="700" w:name="_Ref56252639"/>
      <w:bookmarkEnd w:id="696"/>
      <w:bookmarkEnd w:id="697"/>
      <w:bookmarkEnd w:id="698"/>
      <w:bookmarkEnd w:id="699"/>
    </w:p>
    <w:p w:rsidR="00910732" w:rsidRPr="008B51A2" w:rsidRDefault="00910732" w:rsidP="00910732">
      <w:pPr>
        <w:pStyle w:val="3"/>
        <w:ind w:left="0" w:firstLine="851"/>
        <w:jc w:val="both"/>
        <w:rPr>
          <w:b w:val="0"/>
          <w:szCs w:val="24"/>
        </w:rPr>
      </w:pPr>
      <w:bookmarkStart w:id="701" w:name="_Toc461808802"/>
      <w:bookmarkStart w:id="702" w:name="_Toc461808931"/>
      <w:bookmarkStart w:id="703" w:name="_Toc464120640"/>
      <w:bookmarkStart w:id="704" w:name="_Toc465774619"/>
      <w:bookmarkStart w:id="705" w:name="_Toc465865197"/>
      <w:bookmarkStart w:id="706" w:name="_Toc468976343"/>
      <w:bookmarkStart w:id="707" w:name="_Toc469483072"/>
      <w:bookmarkStart w:id="70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0"/>
      <w:bookmarkEnd w:id="701"/>
      <w:bookmarkEnd w:id="702"/>
      <w:bookmarkEnd w:id="703"/>
      <w:bookmarkEnd w:id="704"/>
      <w:bookmarkEnd w:id="705"/>
      <w:bookmarkEnd w:id="706"/>
      <w:bookmarkEnd w:id="707"/>
      <w:bookmarkEnd w:id="7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09" w:name="_Ref440270602"/>
      <w:bookmarkStart w:id="710" w:name="_Toc471897557"/>
      <w:r w:rsidRPr="00E71A48">
        <w:rPr>
          <w:szCs w:val="24"/>
        </w:rPr>
        <w:t>Образцы основных форм документов, включаемых в Заявку</w:t>
      </w:r>
      <w:bookmarkEnd w:id="709"/>
      <w:bookmarkEnd w:id="710"/>
      <w:r w:rsidRPr="00E71A48">
        <w:rPr>
          <w:szCs w:val="24"/>
        </w:rPr>
        <w:t xml:space="preserve"> </w:t>
      </w:r>
    </w:p>
    <w:p w:rsidR="004F4D80" w:rsidRPr="00F647F7" w:rsidRDefault="004F4D80" w:rsidP="004F4D80">
      <w:pPr>
        <w:pStyle w:val="2"/>
      </w:pPr>
      <w:bookmarkStart w:id="711" w:name="_Ref55336310"/>
      <w:bookmarkStart w:id="712" w:name="_Toc57314672"/>
      <w:bookmarkStart w:id="713" w:name="_Toc69728986"/>
      <w:bookmarkStart w:id="714" w:name="_Toc98253919"/>
      <w:bookmarkStart w:id="715" w:name="_Toc165173847"/>
      <w:bookmarkStart w:id="716" w:name="_Toc423423667"/>
      <w:bookmarkStart w:id="717" w:name="_Toc471897558"/>
      <w:r w:rsidRPr="00F647F7">
        <w:t xml:space="preserve">Письмо о подаче оферты </w:t>
      </w:r>
      <w:bookmarkStart w:id="718" w:name="_Ref22846535"/>
      <w:r w:rsidRPr="00F647F7">
        <w:t>(</w:t>
      </w:r>
      <w:bookmarkEnd w:id="718"/>
      <w:r w:rsidRPr="00F647F7">
        <w:t xml:space="preserve">форма </w:t>
      </w:r>
      <w:r w:rsidRPr="00F647F7">
        <w:rPr>
          <w:noProof/>
        </w:rPr>
        <w:t>1</w:t>
      </w:r>
      <w:r w:rsidRPr="00F647F7">
        <w:t>)</w:t>
      </w:r>
      <w:bookmarkEnd w:id="711"/>
      <w:bookmarkEnd w:id="712"/>
      <w:bookmarkEnd w:id="713"/>
      <w:bookmarkEnd w:id="714"/>
      <w:bookmarkEnd w:id="715"/>
      <w:bookmarkEnd w:id="716"/>
      <w:bookmarkEnd w:id="717"/>
    </w:p>
    <w:p w:rsidR="004F4D80" w:rsidRPr="00C236C0" w:rsidRDefault="004F4D80" w:rsidP="004F4D80">
      <w:pPr>
        <w:pStyle w:val="3"/>
        <w:rPr>
          <w:szCs w:val="24"/>
        </w:rPr>
      </w:pPr>
      <w:bookmarkStart w:id="719" w:name="_Toc98253920"/>
      <w:bookmarkStart w:id="720" w:name="_Toc157248174"/>
      <w:bookmarkStart w:id="721" w:name="_Toc157496543"/>
      <w:bookmarkStart w:id="722" w:name="_Toc158206082"/>
      <w:bookmarkStart w:id="723" w:name="_Toc164057767"/>
      <w:bookmarkStart w:id="724" w:name="_Toc164137117"/>
      <w:bookmarkStart w:id="725" w:name="_Toc164161277"/>
      <w:bookmarkStart w:id="726" w:name="_Toc165173848"/>
      <w:bookmarkStart w:id="727" w:name="_Toc439170673"/>
      <w:bookmarkStart w:id="728" w:name="_Toc439172775"/>
      <w:bookmarkStart w:id="729" w:name="_Toc439173219"/>
      <w:bookmarkStart w:id="730" w:name="_Toc439238213"/>
      <w:bookmarkStart w:id="731" w:name="_Toc440361369"/>
      <w:bookmarkStart w:id="732" w:name="_Toc440376124"/>
      <w:bookmarkStart w:id="733" w:name="_Toc465865200"/>
      <w:bookmarkStart w:id="734" w:name="_Toc471897559"/>
      <w:r w:rsidRPr="00C236C0">
        <w:rPr>
          <w:szCs w:val="24"/>
        </w:rPr>
        <w:t>Форма письма о подаче оферты</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3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1B71E6">
        <w:trPr>
          <w:trHeight w:val="5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36" w:name="_Toc98253921"/>
      <w:bookmarkStart w:id="737" w:name="_Toc157248175"/>
      <w:bookmarkStart w:id="738" w:name="_Toc157496544"/>
      <w:bookmarkStart w:id="739" w:name="_Toc158206083"/>
      <w:bookmarkStart w:id="740" w:name="_Toc164057768"/>
      <w:bookmarkStart w:id="741" w:name="_Toc164137118"/>
      <w:bookmarkStart w:id="742" w:name="_Toc164161278"/>
      <w:bookmarkStart w:id="743" w:name="_Toc165173849"/>
      <w:r>
        <w:rPr>
          <w:b/>
          <w:szCs w:val="24"/>
        </w:rPr>
        <w:br w:type="page"/>
      </w:r>
    </w:p>
    <w:p w:rsidR="004F4D80" w:rsidRPr="00C236C0" w:rsidRDefault="004F4D80" w:rsidP="004F4D80">
      <w:pPr>
        <w:pStyle w:val="3"/>
        <w:rPr>
          <w:szCs w:val="24"/>
        </w:rPr>
      </w:pPr>
      <w:bookmarkStart w:id="744" w:name="_Toc439170674"/>
      <w:bookmarkStart w:id="745" w:name="_Toc439172776"/>
      <w:bookmarkStart w:id="746" w:name="_Toc439173220"/>
      <w:bookmarkStart w:id="747" w:name="_Toc439238214"/>
      <w:bookmarkStart w:id="748" w:name="_Toc439252762"/>
      <w:bookmarkStart w:id="749" w:name="_Toc439323736"/>
      <w:bookmarkStart w:id="750" w:name="_Toc440361370"/>
      <w:bookmarkStart w:id="751" w:name="_Toc440376125"/>
      <w:bookmarkStart w:id="752" w:name="_Toc440376252"/>
      <w:bookmarkStart w:id="753" w:name="_Toc440382510"/>
      <w:bookmarkStart w:id="754" w:name="_Toc440447180"/>
      <w:bookmarkStart w:id="755" w:name="_Toc440620860"/>
      <w:bookmarkStart w:id="756" w:name="_Toc440631495"/>
      <w:bookmarkStart w:id="757" w:name="_Toc440875734"/>
      <w:bookmarkStart w:id="758" w:name="_Toc441131758"/>
      <w:bookmarkStart w:id="759" w:name="_Toc465865201"/>
      <w:bookmarkStart w:id="760" w:name="_Toc471897560"/>
      <w:r w:rsidRPr="00C236C0">
        <w:rPr>
          <w:szCs w:val="24"/>
        </w:rPr>
        <w:t>Инструкции по заполнению</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76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76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762" w:name="_Ref55335821"/>
      <w:bookmarkStart w:id="763" w:name="_Ref55336345"/>
      <w:bookmarkStart w:id="764" w:name="_Toc57314674"/>
      <w:bookmarkStart w:id="765" w:name="_Toc69728988"/>
      <w:bookmarkStart w:id="766" w:name="_Toc98253922"/>
      <w:bookmarkStart w:id="767" w:name="_Toc165173850"/>
      <w:r>
        <w:br w:type="page"/>
      </w:r>
    </w:p>
    <w:p w:rsidR="00920CB0" w:rsidRDefault="00920CB0" w:rsidP="00920CB0">
      <w:pPr>
        <w:pStyle w:val="3"/>
        <w:rPr>
          <w:szCs w:val="24"/>
        </w:rPr>
      </w:pPr>
      <w:bookmarkStart w:id="768" w:name="_Ref440271964"/>
      <w:bookmarkStart w:id="769" w:name="_Toc440361371"/>
      <w:bookmarkStart w:id="770" w:name="_Toc440376126"/>
      <w:bookmarkStart w:id="771" w:name="_Toc471897561"/>
      <w:r>
        <w:rPr>
          <w:szCs w:val="24"/>
        </w:rPr>
        <w:t>Антикоррупционные обязательства (Форма 1.1).</w:t>
      </w:r>
      <w:bookmarkEnd w:id="768"/>
      <w:bookmarkEnd w:id="769"/>
      <w:bookmarkEnd w:id="770"/>
      <w:bookmarkEnd w:id="771"/>
    </w:p>
    <w:p w:rsidR="00920CB0" w:rsidRPr="00920CB0" w:rsidRDefault="00920CB0" w:rsidP="00644A23">
      <w:pPr>
        <w:pStyle w:val="3"/>
        <w:numPr>
          <w:ilvl w:val="3"/>
          <w:numId w:val="70"/>
        </w:numPr>
        <w:rPr>
          <w:b w:val="0"/>
          <w:szCs w:val="24"/>
        </w:rPr>
      </w:pPr>
      <w:bookmarkStart w:id="772" w:name="_Toc439238216"/>
      <w:bookmarkStart w:id="773" w:name="_Toc439252764"/>
      <w:bookmarkStart w:id="774" w:name="_Toc439323738"/>
      <w:bookmarkStart w:id="775" w:name="_Toc440361372"/>
      <w:bookmarkStart w:id="776" w:name="_Toc440376127"/>
      <w:bookmarkStart w:id="777" w:name="_Toc440376254"/>
      <w:bookmarkStart w:id="778" w:name="_Toc440382512"/>
      <w:bookmarkStart w:id="779" w:name="_Toc440447182"/>
      <w:bookmarkStart w:id="780" w:name="_Toc440620862"/>
      <w:bookmarkStart w:id="781" w:name="_Toc440631497"/>
      <w:bookmarkStart w:id="782" w:name="_Toc440875736"/>
      <w:bookmarkStart w:id="783" w:name="_Toc441131760"/>
      <w:bookmarkStart w:id="784" w:name="_Toc465865203"/>
      <w:bookmarkStart w:id="785" w:name="_Toc471897562"/>
      <w:r w:rsidRPr="00920CB0">
        <w:rPr>
          <w:b w:val="0"/>
          <w:szCs w:val="24"/>
        </w:rPr>
        <w:t xml:space="preserve">Форма </w:t>
      </w:r>
      <w:r>
        <w:rPr>
          <w:b w:val="0"/>
          <w:szCs w:val="24"/>
        </w:rPr>
        <w:t>Антикоррупционных обязательств</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86" w:name="_Toc423423668"/>
      <w:bookmarkStart w:id="787" w:name="_Ref440271072"/>
      <w:bookmarkStart w:id="788" w:name="_Ref440273986"/>
      <w:bookmarkStart w:id="789" w:name="_Ref440274337"/>
      <w:bookmarkStart w:id="790" w:name="_Ref440274913"/>
      <w:bookmarkStart w:id="791" w:name="_Ref440284918"/>
      <w:bookmarkStart w:id="792"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62"/>
      <w:bookmarkEnd w:id="763"/>
      <w:bookmarkEnd w:id="764"/>
      <w:bookmarkEnd w:id="765"/>
      <w:bookmarkEnd w:id="766"/>
      <w:bookmarkEnd w:id="767"/>
      <w:bookmarkEnd w:id="786"/>
      <w:bookmarkEnd w:id="787"/>
      <w:bookmarkEnd w:id="788"/>
      <w:bookmarkEnd w:id="789"/>
      <w:bookmarkEnd w:id="790"/>
      <w:bookmarkEnd w:id="791"/>
      <w:bookmarkEnd w:id="792"/>
    </w:p>
    <w:p w:rsidR="004F4D80" w:rsidRPr="00C236C0" w:rsidRDefault="004F4D80" w:rsidP="004F4D80">
      <w:pPr>
        <w:pStyle w:val="3"/>
        <w:rPr>
          <w:szCs w:val="24"/>
        </w:rPr>
      </w:pPr>
      <w:bookmarkStart w:id="793" w:name="_Toc98253923"/>
      <w:bookmarkStart w:id="794" w:name="_Toc157248177"/>
      <w:bookmarkStart w:id="795" w:name="_Toc157496546"/>
      <w:bookmarkStart w:id="796" w:name="_Toc158206085"/>
      <w:bookmarkStart w:id="797" w:name="_Toc164057770"/>
      <w:bookmarkStart w:id="798" w:name="_Toc164137120"/>
      <w:bookmarkStart w:id="799" w:name="_Toc164161280"/>
      <w:bookmarkStart w:id="800" w:name="_Toc165173851"/>
      <w:bookmarkStart w:id="801" w:name="_Ref264038986"/>
      <w:bookmarkStart w:id="802" w:name="_Ref264359294"/>
      <w:bookmarkStart w:id="803" w:name="_Toc439170676"/>
      <w:bookmarkStart w:id="804" w:name="_Toc439172778"/>
      <w:bookmarkStart w:id="805" w:name="_Toc439173222"/>
      <w:bookmarkStart w:id="806" w:name="_Toc439238218"/>
      <w:bookmarkStart w:id="807" w:name="_Toc439252766"/>
      <w:bookmarkStart w:id="808" w:name="_Toc439323740"/>
      <w:bookmarkStart w:id="809" w:name="_Toc440361374"/>
      <w:bookmarkStart w:id="810" w:name="_Toc440376129"/>
      <w:bookmarkStart w:id="811" w:name="_Toc440376256"/>
      <w:bookmarkStart w:id="812" w:name="_Toc440382514"/>
      <w:bookmarkStart w:id="813" w:name="_Toc440447184"/>
      <w:bookmarkStart w:id="814" w:name="_Toc440620864"/>
      <w:bookmarkStart w:id="815" w:name="_Toc440631499"/>
      <w:bookmarkStart w:id="816" w:name="_Toc440875738"/>
      <w:bookmarkStart w:id="817" w:name="_Toc441131762"/>
      <w:bookmarkStart w:id="818" w:name="_Toc465865205"/>
      <w:bookmarkStart w:id="819" w:name="_Toc468976351"/>
      <w:bookmarkStart w:id="820" w:name="_Toc469483080"/>
      <w:bookmarkStart w:id="821" w:name="_Toc471897564"/>
      <w:r w:rsidRPr="00C236C0">
        <w:rPr>
          <w:szCs w:val="24"/>
        </w:rPr>
        <w:t xml:space="preserve">Форма </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r w:rsidR="00492C8B">
        <w:rPr>
          <w:szCs w:val="24"/>
        </w:rPr>
        <w:t>Сводной таблицы стоимости</w:t>
      </w:r>
      <w:bookmarkEnd w:id="807"/>
      <w:bookmarkEnd w:id="808"/>
      <w:bookmarkEnd w:id="809"/>
      <w:bookmarkEnd w:id="810"/>
      <w:bookmarkEnd w:id="811"/>
      <w:bookmarkEnd w:id="812"/>
      <w:bookmarkEnd w:id="813"/>
      <w:bookmarkEnd w:id="814"/>
      <w:bookmarkEnd w:id="815"/>
      <w:bookmarkEnd w:id="816"/>
      <w:r w:rsidR="001C4BB0" w:rsidRPr="001C4BB0">
        <w:rPr>
          <w:bCs w:val="0"/>
          <w:szCs w:val="24"/>
        </w:rPr>
        <w:t xml:space="preserve"> </w:t>
      </w:r>
      <w:r w:rsidR="001C4BB0" w:rsidRPr="005D252F">
        <w:rPr>
          <w:bCs w:val="0"/>
          <w:szCs w:val="24"/>
        </w:rPr>
        <w:t>работ</w:t>
      </w:r>
      <w:bookmarkEnd w:id="817"/>
      <w:bookmarkEnd w:id="818"/>
      <w:bookmarkEnd w:id="819"/>
      <w:bookmarkEnd w:id="820"/>
      <w:bookmarkEnd w:id="82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1B71E6">
            <w:pPr>
              <w:pStyle w:val="aff1"/>
              <w:spacing w:before="0" w:after="0"/>
              <w:ind w:left="0"/>
              <w:rPr>
                <w:color w:val="000000"/>
                <w:szCs w:val="24"/>
                <w:highlight w:val="yellow"/>
              </w:rPr>
            </w:pPr>
            <w:r>
              <w:rPr>
                <w:color w:val="000000"/>
                <w:szCs w:val="24"/>
                <w:highlight w:val="yellow"/>
              </w:rPr>
              <w:t>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1B71E6">
            <w:pPr>
              <w:pStyle w:val="aff1"/>
              <w:spacing w:before="0" w:after="0"/>
              <w:ind w:left="0"/>
              <w:rPr>
                <w:color w:val="000000"/>
                <w:szCs w:val="24"/>
                <w:highlight w:val="yellow"/>
              </w:rPr>
            </w:pPr>
            <w:r>
              <w:rPr>
                <w:color w:val="000000"/>
                <w:szCs w:val="24"/>
                <w:highlight w:val="yellow"/>
              </w:rPr>
              <w:t>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1B71E6">
            <w:pPr>
              <w:pStyle w:val="aff1"/>
              <w:spacing w:before="0" w:after="0"/>
              <w:rPr>
                <w:color w:val="000000"/>
                <w:szCs w:val="24"/>
                <w:highlight w:val="yellow"/>
              </w:rPr>
            </w:pPr>
            <w:r>
              <w:rPr>
                <w:color w:val="000000"/>
                <w:szCs w:val="24"/>
                <w:highlight w:val="yellow"/>
              </w:rPr>
              <w:t>3</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22" w:name="_Toc176765534"/>
      <w:bookmarkStart w:id="823" w:name="_Toc198979983"/>
      <w:bookmarkStart w:id="824" w:name="_Toc217466315"/>
      <w:bookmarkStart w:id="825" w:name="_Toc217702856"/>
      <w:bookmarkStart w:id="826" w:name="_Toc233601974"/>
      <w:bookmarkStart w:id="827" w:name="_Toc263343460"/>
      <w:r w:rsidRPr="00F647F7">
        <w:rPr>
          <w:b w:val="0"/>
          <w:szCs w:val="24"/>
        </w:rPr>
        <w:br w:type="page"/>
      </w:r>
      <w:bookmarkStart w:id="828" w:name="_Toc439170677"/>
      <w:bookmarkStart w:id="829" w:name="_Toc439172779"/>
      <w:bookmarkStart w:id="830" w:name="_Toc439173223"/>
      <w:bookmarkStart w:id="831" w:name="_Toc439238219"/>
      <w:bookmarkStart w:id="832" w:name="_Toc439252767"/>
      <w:bookmarkStart w:id="833" w:name="_Toc439323741"/>
      <w:bookmarkStart w:id="834" w:name="_Toc440361375"/>
      <w:bookmarkStart w:id="835" w:name="_Toc440376130"/>
      <w:bookmarkStart w:id="836" w:name="_Toc440376257"/>
      <w:bookmarkStart w:id="837" w:name="_Toc440382515"/>
      <w:bookmarkStart w:id="838" w:name="_Toc440447185"/>
      <w:bookmarkStart w:id="839" w:name="_Toc440620865"/>
      <w:bookmarkStart w:id="840" w:name="_Toc440631500"/>
      <w:bookmarkStart w:id="841" w:name="_Toc440875739"/>
      <w:bookmarkStart w:id="842" w:name="_Toc441131763"/>
      <w:bookmarkStart w:id="843" w:name="_Toc465865206"/>
      <w:bookmarkStart w:id="844" w:name="_Toc468976352"/>
      <w:bookmarkStart w:id="845" w:name="_Toc469483081"/>
      <w:bookmarkStart w:id="846" w:name="_Toc471897565"/>
      <w:r w:rsidRPr="00C236C0">
        <w:rPr>
          <w:szCs w:val="24"/>
        </w:rPr>
        <w:t>Инструкции по заполнению</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47" w:name="_Ref86826666"/>
      <w:bookmarkStart w:id="848" w:name="_Toc90385112"/>
      <w:bookmarkStart w:id="849" w:name="_Toc98253925"/>
      <w:bookmarkStart w:id="850" w:name="_Toc165173853"/>
      <w:bookmarkStart w:id="85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52" w:name="_Ref440537086"/>
      <w:bookmarkStart w:id="853"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847"/>
      <w:bookmarkEnd w:id="848"/>
      <w:bookmarkEnd w:id="849"/>
      <w:bookmarkEnd w:id="850"/>
      <w:bookmarkEnd w:id="851"/>
      <w:bookmarkEnd w:id="852"/>
      <w:bookmarkEnd w:id="853"/>
    </w:p>
    <w:p w:rsidR="004F4D80" w:rsidRPr="00C236C0" w:rsidRDefault="004F4D80" w:rsidP="004F4D80">
      <w:pPr>
        <w:pStyle w:val="3"/>
        <w:rPr>
          <w:szCs w:val="24"/>
        </w:rPr>
      </w:pPr>
      <w:bookmarkStart w:id="854" w:name="_Toc90385113"/>
      <w:bookmarkStart w:id="855" w:name="_Toc98253926"/>
      <w:bookmarkStart w:id="856" w:name="_Toc157248180"/>
      <w:bookmarkStart w:id="857" w:name="_Toc157496549"/>
      <w:bookmarkStart w:id="858" w:name="_Toc158206088"/>
      <w:bookmarkStart w:id="859" w:name="_Toc164057773"/>
      <w:bookmarkStart w:id="860" w:name="_Toc164137123"/>
      <w:bookmarkStart w:id="861" w:name="_Toc164161283"/>
      <w:bookmarkStart w:id="862" w:name="_Toc165173854"/>
      <w:bookmarkStart w:id="863" w:name="_Ref193690005"/>
      <w:bookmarkStart w:id="864" w:name="_Toc439170679"/>
      <w:bookmarkStart w:id="865" w:name="_Toc439172781"/>
      <w:bookmarkStart w:id="866" w:name="_Toc439173225"/>
      <w:bookmarkStart w:id="867" w:name="_Toc439238221"/>
      <w:bookmarkStart w:id="868" w:name="_Toc439252769"/>
      <w:bookmarkStart w:id="869" w:name="_Toc439323743"/>
      <w:bookmarkStart w:id="870" w:name="_Toc440361377"/>
      <w:bookmarkStart w:id="871" w:name="_Toc440376132"/>
      <w:bookmarkStart w:id="872" w:name="_Toc440376259"/>
      <w:bookmarkStart w:id="873" w:name="_Toc440382517"/>
      <w:bookmarkStart w:id="874" w:name="_Toc440447187"/>
      <w:bookmarkStart w:id="875" w:name="_Toc440620867"/>
      <w:bookmarkStart w:id="876" w:name="_Toc440631502"/>
      <w:bookmarkStart w:id="877" w:name="_Toc440875741"/>
      <w:bookmarkStart w:id="878" w:name="_Toc441131765"/>
      <w:bookmarkStart w:id="879" w:name="_Toc465865208"/>
      <w:bookmarkStart w:id="880" w:name="_Toc468976354"/>
      <w:bookmarkStart w:id="881" w:name="_Toc469483083"/>
      <w:bookmarkStart w:id="882" w:name="_Toc471897567"/>
      <w:r w:rsidRPr="00C236C0">
        <w:rPr>
          <w:szCs w:val="24"/>
        </w:rPr>
        <w:t xml:space="preserve">Форма </w:t>
      </w:r>
      <w:bookmarkEnd w:id="854"/>
      <w:bookmarkEnd w:id="855"/>
      <w:bookmarkEnd w:id="856"/>
      <w:bookmarkEnd w:id="857"/>
      <w:bookmarkEnd w:id="858"/>
      <w:bookmarkEnd w:id="859"/>
      <w:bookmarkEnd w:id="860"/>
      <w:bookmarkEnd w:id="861"/>
      <w:bookmarkEnd w:id="862"/>
      <w:bookmarkEnd w:id="863"/>
      <w:r w:rsidRPr="00C236C0">
        <w:rPr>
          <w:szCs w:val="24"/>
        </w:rPr>
        <w:t>технического предложения</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83" w:name="_Ref55335818"/>
      <w:bookmarkStart w:id="884" w:name="_Ref55336334"/>
      <w:bookmarkStart w:id="885" w:name="_Toc57314673"/>
      <w:bookmarkStart w:id="886" w:name="_Toc69728987"/>
      <w:bookmarkStart w:id="887" w:name="_Toc98253928"/>
      <w:bookmarkStart w:id="888" w:name="_Toc165173856"/>
      <w:bookmarkStart w:id="889" w:name="_Ref194749150"/>
      <w:bookmarkStart w:id="890" w:name="_Ref194750368"/>
      <w:bookmarkStart w:id="891" w:name="_Ref89649494"/>
      <w:bookmarkStart w:id="89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proofErr w:type="gramStart"/>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w:t>
      </w:r>
      <w:proofErr w:type="gramEnd"/>
      <w:r w:rsidR="00C22199" w:rsidRPr="00336F2E">
        <w:rPr>
          <w:i/>
          <w:color w:val="000000"/>
        </w:rPr>
        <w:t xml:space="preserve">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93" w:name="_Toc176765537"/>
      <w:bookmarkStart w:id="894" w:name="_Toc198979986"/>
      <w:bookmarkStart w:id="895" w:name="_Toc217466321"/>
      <w:bookmarkStart w:id="896" w:name="_Toc217702859"/>
      <w:bookmarkStart w:id="897" w:name="_Toc233601977"/>
      <w:bookmarkStart w:id="898" w:name="_Toc263343463"/>
      <w:bookmarkStart w:id="899" w:name="_Toc439170680"/>
      <w:bookmarkStart w:id="900" w:name="_Toc439172782"/>
      <w:bookmarkStart w:id="901" w:name="_Toc439173226"/>
      <w:bookmarkStart w:id="902" w:name="_Toc439238222"/>
      <w:bookmarkStart w:id="903" w:name="_Toc439252770"/>
      <w:bookmarkStart w:id="904" w:name="_Toc439323744"/>
      <w:bookmarkStart w:id="905" w:name="_Toc440361378"/>
      <w:bookmarkStart w:id="906" w:name="_Toc440376133"/>
      <w:bookmarkStart w:id="907" w:name="_Toc440376260"/>
      <w:bookmarkStart w:id="908" w:name="_Toc440382518"/>
      <w:bookmarkStart w:id="909" w:name="_Toc440447188"/>
      <w:bookmarkStart w:id="910" w:name="_Toc440620868"/>
      <w:bookmarkStart w:id="911" w:name="_Toc440631503"/>
      <w:bookmarkStart w:id="912" w:name="_Toc440875742"/>
      <w:bookmarkStart w:id="913" w:name="_Toc441131766"/>
      <w:bookmarkStart w:id="914" w:name="_Toc465865209"/>
      <w:bookmarkStart w:id="915" w:name="_Toc468976355"/>
      <w:bookmarkStart w:id="916" w:name="_Toc469483084"/>
      <w:bookmarkStart w:id="917" w:name="_Toc471897568"/>
      <w:r w:rsidRPr="00C236C0">
        <w:rPr>
          <w:szCs w:val="24"/>
        </w:rPr>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1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9" w:name="_Toc423423670"/>
      <w:bookmarkStart w:id="920" w:name="_Ref440271036"/>
      <w:bookmarkStart w:id="921" w:name="_Ref440274366"/>
      <w:bookmarkStart w:id="922" w:name="_Ref440274902"/>
      <w:bookmarkStart w:id="923" w:name="_Ref440284947"/>
      <w:bookmarkStart w:id="924" w:name="_Ref440361140"/>
      <w:bookmarkStart w:id="925"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883"/>
      <w:bookmarkEnd w:id="884"/>
      <w:bookmarkEnd w:id="885"/>
      <w:bookmarkEnd w:id="886"/>
      <w:bookmarkEnd w:id="887"/>
      <w:bookmarkEnd w:id="888"/>
      <w:bookmarkEnd w:id="889"/>
      <w:bookmarkEnd w:id="890"/>
      <w:bookmarkEnd w:id="918"/>
      <w:bookmarkEnd w:id="919"/>
      <w:bookmarkEnd w:id="920"/>
      <w:bookmarkEnd w:id="921"/>
      <w:bookmarkEnd w:id="922"/>
      <w:bookmarkEnd w:id="923"/>
      <w:bookmarkEnd w:id="924"/>
      <w:bookmarkEnd w:id="925"/>
    </w:p>
    <w:p w:rsidR="004F4D80" w:rsidRPr="00F647F7" w:rsidRDefault="004F4D80" w:rsidP="004F4D80">
      <w:pPr>
        <w:pStyle w:val="3"/>
        <w:rPr>
          <w:b w:val="0"/>
          <w:szCs w:val="24"/>
        </w:rPr>
      </w:pPr>
      <w:bookmarkStart w:id="926" w:name="_Toc98253929"/>
      <w:bookmarkStart w:id="927" w:name="_Toc157248183"/>
      <w:bookmarkStart w:id="928" w:name="_Toc157496552"/>
      <w:bookmarkStart w:id="929" w:name="_Toc158206091"/>
      <w:bookmarkStart w:id="930" w:name="_Toc164057776"/>
      <w:bookmarkStart w:id="931" w:name="_Toc164137126"/>
      <w:bookmarkStart w:id="932" w:name="_Toc164161286"/>
      <w:bookmarkStart w:id="933" w:name="_Toc165173857"/>
      <w:bookmarkStart w:id="934" w:name="_Toc439170682"/>
      <w:bookmarkStart w:id="935" w:name="_Toc439172784"/>
      <w:bookmarkStart w:id="936" w:name="_Toc439173228"/>
      <w:bookmarkStart w:id="937" w:name="_Toc439238224"/>
      <w:bookmarkStart w:id="938" w:name="_Toc439252772"/>
      <w:bookmarkStart w:id="939" w:name="_Toc439323746"/>
      <w:bookmarkStart w:id="940" w:name="_Toc440361380"/>
      <w:bookmarkStart w:id="941" w:name="_Toc440376135"/>
      <w:bookmarkStart w:id="942" w:name="_Toc440376262"/>
      <w:bookmarkStart w:id="943" w:name="_Toc440382520"/>
      <w:bookmarkStart w:id="944" w:name="_Toc440447190"/>
      <w:bookmarkStart w:id="945" w:name="_Toc440620870"/>
      <w:bookmarkStart w:id="946" w:name="_Toc440631505"/>
      <w:bookmarkStart w:id="947" w:name="_Toc440875744"/>
      <w:bookmarkStart w:id="948" w:name="_Toc441131768"/>
      <w:bookmarkStart w:id="949" w:name="_Toc465865211"/>
      <w:bookmarkStart w:id="950" w:name="_Toc468976357"/>
      <w:bookmarkStart w:id="951" w:name="_Toc469483086"/>
      <w:bookmarkStart w:id="952" w:name="_Toc471897570"/>
      <w:r w:rsidRPr="00F647F7">
        <w:rPr>
          <w:b w:val="0"/>
          <w:szCs w:val="24"/>
        </w:rPr>
        <w:t xml:space="preserve">Форма </w:t>
      </w:r>
      <w:bookmarkEnd w:id="926"/>
      <w:r w:rsidRPr="00F647F7">
        <w:rPr>
          <w:b w:val="0"/>
          <w:szCs w:val="24"/>
        </w:rPr>
        <w:t xml:space="preserve">графика </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r w:rsidR="00C22199">
        <w:rPr>
          <w:b w:val="0"/>
          <w:szCs w:val="24"/>
        </w:rPr>
        <w:t>выполнения работ</w:t>
      </w:r>
      <w:bookmarkEnd w:id="945"/>
      <w:bookmarkEnd w:id="946"/>
      <w:bookmarkEnd w:id="947"/>
      <w:bookmarkEnd w:id="948"/>
      <w:bookmarkEnd w:id="949"/>
      <w:bookmarkEnd w:id="950"/>
      <w:bookmarkEnd w:id="951"/>
      <w:bookmarkEnd w:id="9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19"/>
        <w:gridCol w:w="924"/>
        <w:gridCol w:w="925"/>
        <w:gridCol w:w="924"/>
        <w:gridCol w:w="925"/>
        <w:gridCol w:w="931"/>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1B71E6">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0"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30"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1B7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1B71E6" w:rsidP="00C22199">
            <w:pPr>
              <w:pStyle w:val="aff1"/>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1B7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1B71E6" w:rsidP="00C22199">
            <w:pPr>
              <w:pStyle w:val="aff1"/>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1B7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1B71E6" w:rsidP="00C22199">
            <w:pPr>
              <w:pStyle w:val="aff1"/>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1B71E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9469A6" w:rsidRPr="00656D93" w:rsidTr="001B71E6">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30"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53" w:name="_Toc171070556"/>
      <w:bookmarkStart w:id="954" w:name="_Toc98253927"/>
      <w:bookmarkStart w:id="955" w:name="_Toc176605808"/>
      <w:bookmarkStart w:id="956" w:name="_Toc176611017"/>
      <w:bookmarkStart w:id="957" w:name="_Toc176611073"/>
      <w:bookmarkStart w:id="958" w:name="_Toc176668676"/>
      <w:bookmarkStart w:id="959" w:name="_Toc176684336"/>
      <w:bookmarkStart w:id="960" w:name="_Toc176746279"/>
      <w:bookmarkStart w:id="961" w:name="_Toc176747346"/>
      <w:bookmarkStart w:id="962" w:name="_Toc198979988"/>
      <w:bookmarkStart w:id="963" w:name="_Toc217466324"/>
      <w:bookmarkStart w:id="964" w:name="_Toc217702862"/>
      <w:bookmarkStart w:id="965" w:name="_Toc233601980"/>
      <w:bookmarkStart w:id="966" w:name="_Toc263343466"/>
      <w:r w:rsidRPr="00F647F7">
        <w:rPr>
          <w:b w:val="0"/>
          <w:szCs w:val="24"/>
        </w:rPr>
        <w:br w:type="page"/>
      </w:r>
      <w:bookmarkStart w:id="967" w:name="_Toc439170683"/>
      <w:bookmarkStart w:id="968" w:name="_Toc439172785"/>
      <w:bookmarkStart w:id="969" w:name="_Toc439173229"/>
      <w:bookmarkStart w:id="970" w:name="_Toc439238225"/>
      <w:bookmarkStart w:id="971" w:name="_Toc439252773"/>
      <w:bookmarkStart w:id="972" w:name="_Toc439323747"/>
      <w:bookmarkStart w:id="973" w:name="_Toc440361381"/>
      <w:bookmarkStart w:id="974" w:name="_Toc440376136"/>
      <w:bookmarkStart w:id="975" w:name="_Toc440376263"/>
      <w:bookmarkStart w:id="976" w:name="_Toc440382521"/>
      <w:bookmarkStart w:id="977" w:name="_Toc440447191"/>
      <w:bookmarkStart w:id="978" w:name="_Toc440620871"/>
      <w:bookmarkStart w:id="979" w:name="_Toc440631506"/>
      <w:bookmarkStart w:id="980" w:name="_Toc440875745"/>
      <w:bookmarkStart w:id="981" w:name="_Toc441131769"/>
      <w:bookmarkStart w:id="982" w:name="_Toc465865212"/>
      <w:bookmarkStart w:id="983" w:name="_Toc468976358"/>
      <w:bookmarkStart w:id="984" w:name="_Toc469483087"/>
      <w:bookmarkStart w:id="985" w:name="_Toc471897571"/>
      <w:r w:rsidRPr="00F647F7">
        <w:rPr>
          <w:b w:val="0"/>
          <w:szCs w:val="24"/>
        </w:rPr>
        <w:t>Инструкции по заполнению</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986" w:name="_Hlt22846931"/>
      <w:bookmarkStart w:id="987" w:name="_Ref440361439"/>
      <w:bookmarkStart w:id="988" w:name="_Ref440361914"/>
      <w:bookmarkStart w:id="989" w:name="_Ref440361959"/>
      <w:bookmarkStart w:id="990" w:name="_Toc471897572"/>
      <w:bookmarkStart w:id="991" w:name="_Ref93264992"/>
      <w:bookmarkStart w:id="992" w:name="_Ref93265116"/>
      <w:bookmarkStart w:id="993" w:name="_Toc98253933"/>
      <w:bookmarkStart w:id="994" w:name="_Toc165173859"/>
      <w:bookmarkStart w:id="995" w:name="_Toc423423671"/>
      <w:bookmarkEnd w:id="98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87"/>
      <w:bookmarkEnd w:id="988"/>
      <w:bookmarkEnd w:id="989"/>
      <w:bookmarkEnd w:id="990"/>
    </w:p>
    <w:p w:rsidR="00B8118F" w:rsidRPr="00F647F7" w:rsidRDefault="00B8118F" w:rsidP="00B8118F">
      <w:pPr>
        <w:pStyle w:val="3"/>
        <w:rPr>
          <w:b w:val="0"/>
          <w:szCs w:val="24"/>
        </w:rPr>
      </w:pPr>
      <w:bookmarkStart w:id="996" w:name="_Toc440361383"/>
      <w:bookmarkStart w:id="997" w:name="_Toc440376138"/>
      <w:bookmarkStart w:id="998" w:name="_Toc440376265"/>
      <w:bookmarkStart w:id="999" w:name="_Toc440382523"/>
      <w:bookmarkStart w:id="1000" w:name="_Toc440447193"/>
      <w:bookmarkStart w:id="1001" w:name="_Toc440620873"/>
      <w:bookmarkStart w:id="1002" w:name="_Toc440631508"/>
      <w:bookmarkStart w:id="1003" w:name="_Toc440875747"/>
      <w:bookmarkStart w:id="1004" w:name="_Toc441131771"/>
      <w:bookmarkStart w:id="1005" w:name="_Toc465865214"/>
      <w:bookmarkStart w:id="1006" w:name="_Toc468976360"/>
      <w:bookmarkStart w:id="1007" w:name="_Toc469483089"/>
      <w:bookmarkStart w:id="1008" w:name="_Toc471897573"/>
      <w:r w:rsidRPr="00F647F7">
        <w:rPr>
          <w:b w:val="0"/>
          <w:szCs w:val="24"/>
        </w:rPr>
        <w:t xml:space="preserve">Форма графика </w:t>
      </w:r>
      <w:r>
        <w:rPr>
          <w:b w:val="0"/>
          <w:szCs w:val="24"/>
        </w:rPr>
        <w:t xml:space="preserve">оплаты </w:t>
      </w:r>
      <w:bookmarkEnd w:id="996"/>
      <w:bookmarkEnd w:id="997"/>
      <w:bookmarkEnd w:id="998"/>
      <w:bookmarkEnd w:id="999"/>
      <w:bookmarkEnd w:id="1000"/>
      <w:r w:rsidR="00FB7116">
        <w:rPr>
          <w:b w:val="0"/>
          <w:szCs w:val="24"/>
        </w:rPr>
        <w:t>выполнения работ</w:t>
      </w:r>
      <w:bookmarkEnd w:id="1001"/>
      <w:bookmarkEnd w:id="1002"/>
      <w:bookmarkEnd w:id="1003"/>
      <w:bookmarkEnd w:id="1004"/>
      <w:bookmarkEnd w:id="1005"/>
      <w:bookmarkEnd w:id="1006"/>
      <w:bookmarkEnd w:id="1007"/>
      <w:bookmarkEnd w:id="10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C22199">
        <w:tc>
          <w:tcPr>
            <w:tcW w:w="828" w:type="dxa"/>
          </w:tcPr>
          <w:p w:rsidR="00B8118F" w:rsidRPr="00843BBD" w:rsidRDefault="001B71E6" w:rsidP="00C22199">
            <w:pPr>
              <w:pStyle w:val="aff1"/>
              <w:suppressAutoHyphens w:val="0"/>
              <w:ind w:left="0"/>
              <w:rPr>
                <w:color w:val="000000"/>
                <w:szCs w:val="24"/>
              </w:rPr>
            </w:pPr>
            <w:r>
              <w:rPr>
                <w:color w:val="000000"/>
                <w:szCs w:val="24"/>
              </w:rPr>
              <w:t>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1B71E6" w:rsidP="00C22199">
            <w:pPr>
              <w:pStyle w:val="aff1"/>
              <w:suppressAutoHyphens w:val="0"/>
              <w:ind w:left="0"/>
              <w:rPr>
                <w:color w:val="000000"/>
                <w:szCs w:val="24"/>
              </w:rPr>
            </w:pPr>
            <w:r>
              <w:rPr>
                <w:color w:val="000000"/>
                <w:szCs w:val="24"/>
              </w:rPr>
              <w:t>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1B71E6" w:rsidP="00C22199">
            <w:pPr>
              <w:pStyle w:val="aff1"/>
              <w:suppressAutoHyphens w:val="0"/>
              <w:ind w:left="0"/>
              <w:rPr>
                <w:color w:val="000000"/>
                <w:szCs w:val="24"/>
              </w:rPr>
            </w:pPr>
            <w:r>
              <w:rPr>
                <w:color w:val="000000"/>
                <w:szCs w:val="24"/>
              </w:rPr>
              <w:t>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09" w:name="_Toc440361384"/>
      <w:bookmarkStart w:id="1010" w:name="_Toc440376139"/>
      <w:bookmarkStart w:id="1011" w:name="_Toc440376266"/>
      <w:bookmarkStart w:id="1012" w:name="_Toc440382524"/>
      <w:bookmarkStart w:id="1013" w:name="_Toc440447194"/>
      <w:bookmarkStart w:id="1014" w:name="_Toc440620874"/>
      <w:bookmarkStart w:id="1015" w:name="_Toc440631509"/>
      <w:bookmarkStart w:id="1016" w:name="_Toc440875748"/>
      <w:bookmarkStart w:id="1017" w:name="_Toc441131772"/>
      <w:bookmarkStart w:id="1018" w:name="_Toc465865215"/>
      <w:bookmarkStart w:id="1019" w:name="_Toc468976361"/>
      <w:bookmarkStart w:id="1020" w:name="_Toc469483090"/>
      <w:bookmarkStart w:id="1021" w:name="_Toc471897574"/>
      <w:r w:rsidRPr="00F647F7">
        <w:rPr>
          <w:b w:val="0"/>
          <w:szCs w:val="24"/>
        </w:rPr>
        <w:t>Инструкции по заполнению</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22" w:name="_Ref440361531"/>
      <w:bookmarkStart w:id="1023" w:name="_Ref440361610"/>
      <w:bookmarkStart w:id="1024"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91"/>
      <w:bookmarkEnd w:id="892"/>
      <w:bookmarkEnd w:id="991"/>
      <w:bookmarkEnd w:id="992"/>
      <w:bookmarkEnd w:id="993"/>
      <w:bookmarkEnd w:id="994"/>
      <w:bookmarkEnd w:id="995"/>
      <w:bookmarkEnd w:id="1022"/>
      <w:bookmarkEnd w:id="1023"/>
      <w:bookmarkEnd w:id="1024"/>
    </w:p>
    <w:p w:rsidR="004F4D80" w:rsidRPr="00F647F7" w:rsidRDefault="004F4D80" w:rsidP="004F4D80">
      <w:pPr>
        <w:pStyle w:val="3"/>
        <w:rPr>
          <w:b w:val="0"/>
          <w:szCs w:val="24"/>
        </w:rPr>
      </w:pPr>
      <w:bookmarkStart w:id="1025" w:name="_Toc439170685"/>
      <w:bookmarkStart w:id="1026" w:name="_Toc439172787"/>
      <w:bookmarkStart w:id="1027" w:name="_Toc439173231"/>
      <w:bookmarkStart w:id="1028" w:name="_Toc439238227"/>
      <w:bookmarkStart w:id="1029" w:name="_Toc439252775"/>
      <w:bookmarkStart w:id="1030" w:name="_Toc439323749"/>
      <w:bookmarkStart w:id="1031" w:name="_Toc440361386"/>
      <w:bookmarkStart w:id="1032" w:name="_Toc440376141"/>
      <w:bookmarkStart w:id="1033" w:name="_Toc440376268"/>
      <w:bookmarkStart w:id="1034" w:name="_Toc440382526"/>
      <w:bookmarkStart w:id="1035" w:name="_Toc440447196"/>
      <w:bookmarkStart w:id="1036" w:name="_Toc440620876"/>
      <w:bookmarkStart w:id="1037" w:name="_Toc440631511"/>
      <w:bookmarkStart w:id="1038" w:name="_Toc440875750"/>
      <w:bookmarkStart w:id="1039" w:name="_Toc441131774"/>
      <w:bookmarkStart w:id="1040" w:name="_Toc465865217"/>
      <w:bookmarkStart w:id="1041" w:name="_Toc468976363"/>
      <w:bookmarkStart w:id="1042" w:name="_Toc469483092"/>
      <w:bookmarkStart w:id="1043" w:name="_Toc471897576"/>
      <w:bookmarkStart w:id="1044" w:name="_Toc157248186"/>
      <w:bookmarkStart w:id="1045" w:name="_Toc157496555"/>
      <w:bookmarkStart w:id="1046" w:name="_Toc158206094"/>
      <w:bookmarkStart w:id="1047" w:name="_Toc164057779"/>
      <w:bookmarkStart w:id="1048" w:name="_Toc164137129"/>
      <w:bookmarkStart w:id="1049" w:name="_Toc164161289"/>
      <w:bookmarkStart w:id="10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r w:rsidRPr="00F647F7">
        <w:rPr>
          <w:b w:val="0"/>
          <w:szCs w:val="24"/>
        </w:rPr>
        <w:t xml:space="preserve"> </w:t>
      </w:r>
      <w:bookmarkEnd w:id="1044"/>
      <w:bookmarkEnd w:id="1045"/>
      <w:bookmarkEnd w:id="1046"/>
      <w:bookmarkEnd w:id="1047"/>
      <w:bookmarkEnd w:id="1048"/>
      <w:bookmarkEnd w:id="1049"/>
      <w:bookmarkEnd w:id="10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51" w:name="_Toc439170686"/>
      <w:bookmarkStart w:id="1052" w:name="_Toc439172788"/>
      <w:bookmarkStart w:id="1053" w:name="_Toc439173232"/>
      <w:bookmarkStart w:id="1054" w:name="_Toc439238228"/>
      <w:bookmarkStart w:id="1055" w:name="_Toc439252776"/>
      <w:bookmarkStart w:id="1056" w:name="_Toc439323750"/>
      <w:bookmarkStart w:id="1057" w:name="_Toc440361387"/>
      <w:bookmarkStart w:id="1058" w:name="_Toc440376142"/>
      <w:bookmarkStart w:id="1059" w:name="_Toc440376269"/>
      <w:bookmarkStart w:id="1060" w:name="_Toc440382527"/>
      <w:bookmarkStart w:id="1061" w:name="_Toc440447197"/>
      <w:bookmarkStart w:id="1062" w:name="_Toc440620877"/>
      <w:bookmarkStart w:id="1063" w:name="_Toc440631512"/>
      <w:bookmarkStart w:id="1064" w:name="_Toc440875751"/>
      <w:bookmarkStart w:id="1065" w:name="_Toc441131775"/>
      <w:bookmarkStart w:id="1066" w:name="_Toc465865218"/>
      <w:bookmarkStart w:id="1067" w:name="_Toc468976364"/>
      <w:bookmarkStart w:id="1068" w:name="_Toc469483093"/>
      <w:bookmarkStart w:id="106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0" w:name="_Ref55335823"/>
      <w:bookmarkStart w:id="1071" w:name="_Ref55336359"/>
      <w:bookmarkStart w:id="1072" w:name="_Toc57314675"/>
      <w:bookmarkStart w:id="1073" w:name="_Toc69728989"/>
      <w:bookmarkStart w:id="1074" w:name="_Toc98253939"/>
      <w:bookmarkStart w:id="1075" w:name="_Toc165173865"/>
      <w:bookmarkStart w:id="1076" w:name="_Toc423423672"/>
      <w:bookmarkStart w:id="1077" w:name="_Toc471897578"/>
      <w:bookmarkEnd w:id="735"/>
      <w:r w:rsidRPr="00F647F7">
        <w:t xml:space="preserve">Анкета (форма </w:t>
      </w:r>
      <w:r w:rsidR="00B8118F">
        <w:t>7</w:t>
      </w:r>
      <w:r w:rsidRPr="00F647F7">
        <w:t>)</w:t>
      </w:r>
      <w:bookmarkEnd w:id="1070"/>
      <w:bookmarkEnd w:id="1071"/>
      <w:bookmarkEnd w:id="1072"/>
      <w:bookmarkEnd w:id="1073"/>
      <w:bookmarkEnd w:id="1074"/>
      <w:bookmarkEnd w:id="1075"/>
      <w:bookmarkEnd w:id="1076"/>
      <w:bookmarkEnd w:id="1077"/>
    </w:p>
    <w:p w:rsidR="004F4D80" w:rsidRPr="00F647F7" w:rsidRDefault="004F4D80" w:rsidP="004F4D80">
      <w:pPr>
        <w:pStyle w:val="3"/>
        <w:rPr>
          <w:b w:val="0"/>
          <w:szCs w:val="24"/>
        </w:rPr>
      </w:pPr>
      <w:bookmarkStart w:id="1078" w:name="_Toc98253940"/>
      <w:bookmarkStart w:id="1079" w:name="_Toc157248192"/>
      <w:bookmarkStart w:id="1080" w:name="_Toc157496561"/>
      <w:bookmarkStart w:id="1081" w:name="_Toc158206100"/>
      <w:bookmarkStart w:id="1082" w:name="_Toc164057785"/>
      <w:bookmarkStart w:id="1083" w:name="_Toc164137135"/>
      <w:bookmarkStart w:id="1084" w:name="_Toc164161295"/>
      <w:bookmarkStart w:id="1085" w:name="_Toc165173866"/>
      <w:bookmarkStart w:id="1086" w:name="_Toc439170688"/>
      <w:bookmarkStart w:id="1087" w:name="_Toc439172790"/>
      <w:bookmarkStart w:id="1088" w:name="_Toc439173234"/>
      <w:bookmarkStart w:id="1089" w:name="_Toc439238230"/>
      <w:bookmarkStart w:id="1090" w:name="_Toc439252778"/>
      <w:bookmarkStart w:id="1091" w:name="_Ref440272119"/>
      <w:bookmarkStart w:id="1092" w:name="_Toc440361389"/>
      <w:bookmarkStart w:id="1093" w:name="_Ref444168907"/>
      <w:bookmarkStart w:id="1094" w:name="_Toc465865220"/>
      <w:bookmarkStart w:id="1095" w:name="_Toc471897579"/>
      <w:r w:rsidRPr="00F647F7">
        <w:rPr>
          <w:b w:val="0"/>
          <w:szCs w:val="24"/>
        </w:rPr>
        <w:t xml:space="preserve">Форма Анкеты </w:t>
      </w:r>
      <w:r w:rsidR="00C236C0">
        <w:rPr>
          <w:b w:val="0"/>
          <w:szCs w:val="24"/>
        </w:rPr>
        <w:t>Участник</w:t>
      </w:r>
      <w:r>
        <w:rPr>
          <w:b w:val="0"/>
          <w:szCs w:val="24"/>
        </w:rPr>
        <w:t>а</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096" w:name="_Toc439170689"/>
            <w:bookmarkStart w:id="1097" w:name="_Toc439172791"/>
            <w:bookmarkStart w:id="1098" w:name="_Toc439173235"/>
            <w:bookmarkStart w:id="1099" w:name="_Toc439238231"/>
            <w:bookmarkStart w:id="1100" w:name="_Toc439252779"/>
            <w:bookmarkStart w:id="1101" w:name="_Ref440272147"/>
            <w:bookmarkStart w:id="1102" w:name="_Toc440361390"/>
            <w:bookmarkStart w:id="1103" w:name="_Ref444168874"/>
            <w:bookmarkStart w:id="1104" w:name="_Ref444168917"/>
            <w:bookmarkStart w:id="110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06" w:name="_Ref491178231"/>
      <w:r w:rsidRPr="00910732">
        <w:rPr>
          <w:szCs w:val="24"/>
        </w:rPr>
        <w:t xml:space="preserve">Форма </w:t>
      </w:r>
      <w:bookmarkEnd w:id="1096"/>
      <w:bookmarkEnd w:id="1097"/>
      <w:bookmarkEnd w:id="1098"/>
      <w:bookmarkEnd w:id="109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00"/>
      <w:bookmarkEnd w:id="1101"/>
      <w:bookmarkEnd w:id="1102"/>
      <w:bookmarkEnd w:id="1103"/>
      <w:bookmarkEnd w:id="1104"/>
      <w:bookmarkEnd w:id="1105"/>
      <w:bookmarkEnd w:id="110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07" w:name="_Toc125426243"/>
      <w:bookmarkStart w:id="1108" w:name="_Toc396984070"/>
      <w:bookmarkStart w:id="1109" w:name="_Toc423423673"/>
      <w:bookmarkStart w:id="1110" w:name="_Toc439170691"/>
      <w:bookmarkStart w:id="1111" w:name="_Toc439172793"/>
      <w:bookmarkStart w:id="1112" w:name="_Toc439173237"/>
      <w:bookmarkStart w:id="1113" w:name="_Toc439238233"/>
      <w:bookmarkStart w:id="1114" w:name="_Toc439252780"/>
      <w:bookmarkStart w:id="1115" w:name="_Toc439323754"/>
      <w:bookmarkStart w:id="1116" w:name="_Toc440361391"/>
      <w:bookmarkStart w:id="1117" w:name="_Toc440376146"/>
      <w:bookmarkStart w:id="1118" w:name="_Toc440376273"/>
      <w:bookmarkStart w:id="1119" w:name="_Toc440382531"/>
      <w:bookmarkStart w:id="1120" w:name="_Toc440447201"/>
      <w:bookmarkStart w:id="1121" w:name="_Toc440620881"/>
      <w:bookmarkStart w:id="1122" w:name="_Toc440631516"/>
      <w:bookmarkStart w:id="1123" w:name="_Toc440875755"/>
      <w:bookmarkStart w:id="112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25" w:name="_Toc439170690"/>
      <w:bookmarkStart w:id="1126" w:name="_Toc439172792"/>
      <w:bookmarkStart w:id="1127" w:name="_Toc439173236"/>
      <w:bookmarkStart w:id="112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25"/>
    <w:bookmarkEnd w:id="1126"/>
    <w:bookmarkEnd w:id="1127"/>
    <w:bookmarkEnd w:id="112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129" w:name="_Toc465865222"/>
      <w:bookmarkStart w:id="1130" w:name="_Toc471897581"/>
      <w:r>
        <w:rPr>
          <w:szCs w:val="24"/>
        </w:rPr>
        <w:t xml:space="preserve">Инструкции по </w:t>
      </w:r>
      <w:r w:rsidRPr="008B51A2">
        <w:rPr>
          <w:szCs w:val="24"/>
        </w:rPr>
        <w:t>заполнению</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9"/>
      <w:bookmarkEnd w:id="113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31" w:name="_Ref55336378"/>
      <w:bookmarkStart w:id="1132" w:name="_Toc57314676"/>
      <w:bookmarkStart w:id="1133" w:name="_Toc69728990"/>
      <w:bookmarkStart w:id="1134" w:name="_Toc98253942"/>
      <w:bookmarkStart w:id="1135" w:name="_Toc165173868"/>
      <w:bookmarkStart w:id="113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37" w:name="_Ref449016908"/>
      <w:bookmarkStart w:id="1138" w:name="_Toc471897582"/>
      <w:r w:rsidRPr="00F647F7">
        <w:t xml:space="preserve">Справка о перечне и годовых объемах выполнения аналогичных договоров (форма </w:t>
      </w:r>
      <w:r w:rsidR="00B8118F">
        <w:t>8</w:t>
      </w:r>
      <w:r w:rsidRPr="00F647F7">
        <w:t>)</w:t>
      </w:r>
      <w:bookmarkEnd w:id="1131"/>
      <w:bookmarkEnd w:id="1132"/>
      <w:bookmarkEnd w:id="1133"/>
      <w:bookmarkEnd w:id="1134"/>
      <w:bookmarkEnd w:id="1135"/>
      <w:bookmarkEnd w:id="1136"/>
      <w:bookmarkEnd w:id="1137"/>
      <w:bookmarkEnd w:id="1138"/>
    </w:p>
    <w:p w:rsidR="004F4D80" w:rsidRPr="00D904EF" w:rsidRDefault="004F4D80" w:rsidP="004F4D80">
      <w:pPr>
        <w:pStyle w:val="3"/>
        <w:rPr>
          <w:szCs w:val="24"/>
        </w:rPr>
      </w:pPr>
      <w:bookmarkStart w:id="1139" w:name="_Toc98253943"/>
      <w:bookmarkStart w:id="1140" w:name="_Toc157248195"/>
      <w:bookmarkStart w:id="1141" w:name="_Toc157496564"/>
      <w:bookmarkStart w:id="1142" w:name="_Toc158206103"/>
      <w:bookmarkStart w:id="1143" w:name="_Toc164057788"/>
      <w:bookmarkStart w:id="1144" w:name="_Toc164137138"/>
      <w:bookmarkStart w:id="1145" w:name="_Toc164161298"/>
      <w:bookmarkStart w:id="1146" w:name="_Toc165173869"/>
      <w:bookmarkStart w:id="1147" w:name="_Toc439170693"/>
      <w:bookmarkStart w:id="1148" w:name="_Toc439172795"/>
      <w:bookmarkStart w:id="1149" w:name="_Toc439173239"/>
      <w:bookmarkStart w:id="1150" w:name="_Toc439238235"/>
      <w:bookmarkStart w:id="1151" w:name="_Toc439252782"/>
      <w:bookmarkStart w:id="1152" w:name="_Toc439323756"/>
      <w:bookmarkStart w:id="1153" w:name="_Toc440361393"/>
      <w:bookmarkStart w:id="1154" w:name="_Toc440376275"/>
      <w:bookmarkStart w:id="1155" w:name="_Toc440382533"/>
      <w:bookmarkStart w:id="1156" w:name="_Toc440447203"/>
      <w:bookmarkStart w:id="1157" w:name="_Toc440620883"/>
      <w:bookmarkStart w:id="1158" w:name="_Toc440631518"/>
      <w:bookmarkStart w:id="1159" w:name="_Toc440875757"/>
      <w:bookmarkStart w:id="1160" w:name="_Toc441131781"/>
      <w:bookmarkStart w:id="1161" w:name="_Toc465865224"/>
      <w:bookmarkStart w:id="1162" w:name="_Toc468976370"/>
      <w:bookmarkStart w:id="1163" w:name="_Toc469483099"/>
      <w:bookmarkStart w:id="1164" w:name="_Toc471897583"/>
      <w:r w:rsidRPr="00D904EF">
        <w:rPr>
          <w:szCs w:val="24"/>
        </w:rPr>
        <w:t>Форма Справки о перечне и годовых объемах выполнения аналогичных договоров</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65" w:name="_Toc98253944"/>
      <w:bookmarkStart w:id="1166" w:name="_Toc157248196"/>
      <w:bookmarkStart w:id="1167" w:name="_Toc157496565"/>
      <w:bookmarkStart w:id="1168" w:name="_Toc158206104"/>
      <w:bookmarkStart w:id="1169" w:name="_Toc164057789"/>
      <w:bookmarkStart w:id="1170" w:name="_Toc164137139"/>
      <w:bookmarkStart w:id="1171" w:name="_Toc164161299"/>
      <w:bookmarkStart w:id="1172" w:name="_Toc165173870"/>
      <w:r>
        <w:rPr>
          <w:szCs w:val="24"/>
        </w:rPr>
        <w:br w:type="page"/>
      </w:r>
    </w:p>
    <w:p w:rsidR="004F4D80" w:rsidRPr="00D904EF" w:rsidRDefault="004F4D80" w:rsidP="004F4D80">
      <w:pPr>
        <w:pStyle w:val="3"/>
        <w:rPr>
          <w:szCs w:val="24"/>
        </w:rPr>
      </w:pPr>
      <w:bookmarkStart w:id="1173" w:name="_Toc439170694"/>
      <w:bookmarkStart w:id="1174" w:name="_Toc439172796"/>
      <w:bookmarkStart w:id="1175" w:name="_Toc439173240"/>
      <w:bookmarkStart w:id="1176" w:name="_Toc439238236"/>
      <w:bookmarkStart w:id="1177" w:name="_Toc439252783"/>
      <w:bookmarkStart w:id="1178" w:name="_Toc439323757"/>
      <w:bookmarkStart w:id="1179" w:name="_Toc440361394"/>
      <w:bookmarkStart w:id="1180" w:name="_Toc440376276"/>
      <w:bookmarkStart w:id="1181" w:name="_Toc440382534"/>
      <w:bookmarkStart w:id="1182" w:name="_Toc440447204"/>
      <w:bookmarkStart w:id="1183" w:name="_Toc440620884"/>
      <w:bookmarkStart w:id="1184" w:name="_Toc440631519"/>
      <w:bookmarkStart w:id="1185" w:name="_Toc440875758"/>
      <w:bookmarkStart w:id="1186" w:name="_Toc441131782"/>
      <w:bookmarkStart w:id="1187" w:name="_Toc465865225"/>
      <w:bookmarkStart w:id="1188" w:name="_Toc468976371"/>
      <w:bookmarkStart w:id="1189" w:name="_Toc469483100"/>
      <w:bookmarkStart w:id="1190" w:name="_Toc471897584"/>
      <w:r w:rsidRPr="00D904EF">
        <w:rPr>
          <w:szCs w:val="24"/>
        </w:rPr>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91" w:name="_Ref55336389"/>
      <w:bookmarkStart w:id="1192" w:name="_Toc57314677"/>
      <w:bookmarkStart w:id="1193" w:name="_Toc69728991"/>
      <w:bookmarkStart w:id="1194" w:name="_Toc98253945"/>
      <w:bookmarkStart w:id="1195" w:name="_Toc165173871"/>
      <w:bookmarkStart w:id="119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197" w:name="_Ref440881887"/>
      <w:bookmarkStart w:id="1198" w:name="_Toc471897585"/>
      <w:r w:rsidRPr="00F647F7">
        <w:t xml:space="preserve">Справка о материально-технических ресурсах (форма </w:t>
      </w:r>
      <w:r w:rsidR="00B8118F">
        <w:t>9</w:t>
      </w:r>
      <w:r w:rsidRPr="00F647F7">
        <w:t>)</w:t>
      </w:r>
      <w:bookmarkEnd w:id="1191"/>
      <w:bookmarkEnd w:id="1192"/>
      <w:bookmarkEnd w:id="1193"/>
      <w:bookmarkEnd w:id="1194"/>
      <w:bookmarkEnd w:id="1195"/>
      <w:bookmarkEnd w:id="1196"/>
      <w:bookmarkEnd w:id="1197"/>
      <w:bookmarkEnd w:id="1198"/>
    </w:p>
    <w:p w:rsidR="004F4D80" w:rsidRPr="00D904EF" w:rsidRDefault="004F4D80" w:rsidP="004F4D80">
      <w:pPr>
        <w:pStyle w:val="3"/>
        <w:rPr>
          <w:szCs w:val="24"/>
        </w:rPr>
      </w:pPr>
      <w:bookmarkStart w:id="1199" w:name="_Toc98253946"/>
      <w:bookmarkStart w:id="1200" w:name="_Toc157248198"/>
      <w:bookmarkStart w:id="1201" w:name="_Toc157496567"/>
      <w:bookmarkStart w:id="1202" w:name="_Toc158206106"/>
      <w:bookmarkStart w:id="1203" w:name="_Toc164057791"/>
      <w:bookmarkStart w:id="1204" w:name="_Toc164137141"/>
      <w:bookmarkStart w:id="1205" w:name="_Toc164161301"/>
      <w:bookmarkStart w:id="1206" w:name="_Toc165173872"/>
      <w:bookmarkStart w:id="1207" w:name="_Toc439170696"/>
      <w:bookmarkStart w:id="1208" w:name="_Toc439172798"/>
      <w:bookmarkStart w:id="1209" w:name="_Toc439173242"/>
      <w:bookmarkStart w:id="1210" w:name="_Toc439238238"/>
      <w:bookmarkStart w:id="1211" w:name="_Toc439252785"/>
      <w:bookmarkStart w:id="1212" w:name="_Toc439323759"/>
      <w:bookmarkStart w:id="1213" w:name="_Toc440361396"/>
      <w:bookmarkStart w:id="1214" w:name="_Toc440376278"/>
      <w:bookmarkStart w:id="1215" w:name="_Toc440382536"/>
      <w:bookmarkStart w:id="1216" w:name="_Toc440447206"/>
      <w:bookmarkStart w:id="1217" w:name="_Toc440620886"/>
      <w:bookmarkStart w:id="1218" w:name="_Toc440631521"/>
      <w:bookmarkStart w:id="1219" w:name="_Toc440875760"/>
      <w:bookmarkStart w:id="1220" w:name="_Toc441131784"/>
      <w:bookmarkStart w:id="1221" w:name="_Toc465865227"/>
      <w:bookmarkStart w:id="1222" w:name="_Toc468976373"/>
      <w:bookmarkStart w:id="1223" w:name="_Toc469483102"/>
      <w:bookmarkStart w:id="1224" w:name="_Toc471897586"/>
      <w:r w:rsidRPr="00D904EF">
        <w:rPr>
          <w:szCs w:val="24"/>
        </w:rPr>
        <w:t>Форма Справки о материально-технических ресурсах</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25" w:name="_Toc98253947"/>
      <w:bookmarkStart w:id="1226" w:name="_Toc157248199"/>
      <w:bookmarkStart w:id="1227" w:name="_Toc157496568"/>
      <w:bookmarkStart w:id="1228" w:name="_Toc158206107"/>
      <w:bookmarkStart w:id="1229" w:name="_Toc164057792"/>
      <w:bookmarkStart w:id="1230" w:name="_Toc164137142"/>
      <w:bookmarkStart w:id="1231" w:name="_Toc164161302"/>
      <w:bookmarkStart w:id="1232" w:name="_Toc165173873"/>
    </w:p>
    <w:p w:rsidR="004F4D80" w:rsidRPr="00D904EF" w:rsidRDefault="004F4D80" w:rsidP="004F4D80">
      <w:pPr>
        <w:pStyle w:val="3"/>
        <w:rPr>
          <w:szCs w:val="24"/>
        </w:rPr>
      </w:pPr>
      <w:bookmarkStart w:id="1233" w:name="_Toc439170697"/>
      <w:bookmarkStart w:id="1234" w:name="_Toc439172799"/>
      <w:bookmarkStart w:id="1235" w:name="_Toc439173243"/>
      <w:bookmarkStart w:id="1236" w:name="_Toc439238239"/>
      <w:bookmarkStart w:id="1237" w:name="_Toc439252786"/>
      <w:bookmarkStart w:id="1238" w:name="_Toc439323760"/>
      <w:bookmarkStart w:id="1239" w:name="_Toc440361397"/>
      <w:bookmarkStart w:id="1240" w:name="_Toc440376279"/>
      <w:bookmarkStart w:id="1241" w:name="_Toc440382537"/>
      <w:bookmarkStart w:id="1242" w:name="_Toc440447207"/>
      <w:bookmarkStart w:id="1243" w:name="_Toc440620887"/>
      <w:bookmarkStart w:id="1244" w:name="_Toc440631522"/>
      <w:bookmarkStart w:id="1245" w:name="_Toc440875761"/>
      <w:bookmarkStart w:id="1246" w:name="_Toc441131785"/>
      <w:bookmarkStart w:id="1247" w:name="_Toc465865228"/>
      <w:bookmarkStart w:id="1248" w:name="_Toc468976374"/>
      <w:bookmarkStart w:id="1249" w:name="_Toc469483103"/>
      <w:bookmarkStart w:id="1250" w:name="_Toc471897587"/>
      <w:r w:rsidRPr="00D904EF">
        <w:rPr>
          <w:szCs w:val="24"/>
        </w:rPr>
        <w:t>Инструкции по заполнению</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51" w:name="_Ref55336398"/>
      <w:bookmarkStart w:id="1252" w:name="_Toc57314678"/>
      <w:bookmarkStart w:id="1253" w:name="_Toc69728992"/>
      <w:bookmarkStart w:id="1254" w:name="_Toc98253948"/>
      <w:bookmarkStart w:id="1255" w:name="_Toc165173874"/>
      <w:bookmarkStart w:id="125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257" w:name="_Ref440881894"/>
      <w:bookmarkStart w:id="1258" w:name="_Toc471897588"/>
      <w:r w:rsidRPr="00F647F7">
        <w:t xml:space="preserve">Справка о кадровых ресурсах (форма </w:t>
      </w:r>
      <w:r w:rsidR="00B8118F">
        <w:t>10</w:t>
      </w:r>
      <w:r w:rsidRPr="00F647F7">
        <w:t>)</w:t>
      </w:r>
      <w:bookmarkEnd w:id="1251"/>
      <w:bookmarkEnd w:id="1252"/>
      <w:bookmarkEnd w:id="1253"/>
      <w:bookmarkEnd w:id="1254"/>
      <w:bookmarkEnd w:id="1255"/>
      <w:bookmarkEnd w:id="1256"/>
      <w:bookmarkEnd w:id="1257"/>
      <w:bookmarkEnd w:id="1258"/>
    </w:p>
    <w:p w:rsidR="004F4D80" w:rsidRPr="00D904EF" w:rsidRDefault="004F4D80" w:rsidP="004F4D80">
      <w:pPr>
        <w:pStyle w:val="3"/>
        <w:rPr>
          <w:szCs w:val="24"/>
        </w:rPr>
      </w:pPr>
      <w:bookmarkStart w:id="1259" w:name="_Toc98253949"/>
      <w:bookmarkStart w:id="1260" w:name="_Toc157248201"/>
      <w:bookmarkStart w:id="1261" w:name="_Toc157496570"/>
      <w:bookmarkStart w:id="1262" w:name="_Toc158206109"/>
      <w:bookmarkStart w:id="1263" w:name="_Toc164057794"/>
      <w:bookmarkStart w:id="1264" w:name="_Toc164137144"/>
      <w:bookmarkStart w:id="1265" w:name="_Toc164161304"/>
      <w:bookmarkStart w:id="1266" w:name="_Toc165173875"/>
      <w:bookmarkStart w:id="1267" w:name="_Toc439170699"/>
      <w:bookmarkStart w:id="1268" w:name="_Toc439172801"/>
      <w:bookmarkStart w:id="1269" w:name="_Toc439173245"/>
      <w:bookmarkStart w:id="1270" w:name="_Toc439238241"/>
      <w:bookmarkStart w:id="1271" w:name="_Toc439252788"/>
      <w:bookmarkStart w:id="1272" w:name="_Toc439323762"/>
      <w:bookmarkStart w:id="1273" w:name="_Toc440361399"/>
      <w:bookmarkStart w:id="1274" w:name="_Toc440376281"/>
      <w:bookmarkStart w:id="1275" w:name="_Toc440382539"/>
      <w:bookmarkStart w:id="1276" w:name="_Toc440447209"/>
      <w:bookmarkStart w:id="1277" w:name="_Toc440620889"/>
      <w:bookmarkStart w:id="1278" w:name="_Toc440631524"/>
      <w:bookmarkStart w:id="1279" w:name="_Toc440875763"/>
      <w:bookmarkStart w:id="1280" w:name="_Toc441131787"/>
      <w:bookmarkStart w:id="1281" w:name="_Toc465865230"/>
      <w:bookmarkStart w:id="1282" w:name="_Toc468976376"/>
      <w:bookmarkStart w:id="1283" w:name="_Toc469483105"/>
      <w:bookmarkStart w:id="1284" w:name="_Toc471897589"/>
      <w:r w:rsidRPr="00D904EF">
        <w:rPr>
          <w:szCs w:val="24"/>
        </w:rPr>
        <w:t>Форма Справки о кадровых ресурсах</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85" w:name="_Toc98253950"/>
      <w:bookmarkStart w:id="1286" w:name="_Toc157248202"/>
      <w:bookmarkStart w:id="1287" w:name="_Toc157496571"/>
      <w:bookmarkStart w:id="1288" w:name="_Toc158206110"/>
      <w:bookmarkStart w:id="1289" w:name="_Toc164057795"/>
      <w:bookmarkStart w:id="1290" w:name="_Toc164137145"/>
      <w:bookmarkStart w:id="1291" w:name="_Toc164161305"/>
      <w:bookmarkStart w:id="1292" w:name="_Toc165173876"/>
      <w:r>
        <w:rPr>
          <w:b/>
          <w:szCs w:val="24"/>
        </w:rPr>
        <w:br w:type="page"/>
      </w:r>
    </w:p>
    <w:p w:rsidR="004F4D80" w:rsidRPr="00D904EF" w:rsidRDefault="004F4D80" w:rsidP="004F4D80">
      <w:pPr>
        <w:pStyle w:val="3"/>
        <w:rPr>
          <w:szCs w:val="24"/>
        </w:rPr>
      </w:pPr>
      <w:bookmarkStart w:id="1293" w:name="_Toc439170700"/>
      <w:bookmarkStart w:id="1294" w:name="_Toc439172802"/>
      <w:bookmarkStart w:id="1295" w:name="_Toc439173246"/>
      <w:bookmarkStart w:id="1296" w:name="_Toc439238242"/>
      <w:bookmarkStart w:id="1297" w:name="_Toc439252789"/>
      <w:bookmarkStart w:id="1298" w:name="_Toc439323763"/>
      <w:bookmarkStart w:id="1299" w:name="_Toc440361400"/>
      <w:bookmarkStart w:id="1300" w:name="_Toc440376282"/>
      <w:bookmarkStart w:id="1301" w:name="_Toc440382540"/>
      <w:bookmarkStart w:id="1302" w:name="_Toc440447210"/>
      <w:bookmarkStart w:id="1303" w:name="_Toc440620890"/>
      <w:bookmarkStart w:id="1304" w:name="_Toc440631525"/>
      <w:bookmarkStart w:id="1305" w:name="_Toc440875764"/>
      <w:bookmarkStart w:id="1306" w:name="_Toc441131788"/>
      <w:bookmarkStart w:id="1307" w:name="_Toc465865231"/>
      <w:bookmarkStart w:id="1308" w:name="_Toc468976377"/>
      <w:bookmarkStart w:id="1309" w:name="_Toc469483106"/>
      <w:bookmarkStart w:id="1310" w:name="_Toc471897590"/>
      <w:r w:rsidRPr="00D904EF">
        <w:rPr>
          <w:szCs w:val="24"/>
        </w:rPr>
        <w:t>Инструкции по заполнению</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11" w:name="_Toc165173881"/>
      <w:bookmarkStart w:id="1312" w:name="_Ref194749267"/>
      <w:bookmarkStart w:id="1313" w:name="_Toc423423677"/>
      <w:bookmarkStart w:id="1314" w:name="_Ref440271993"/>
      <w:bookmarkStart w:id="1315" w:name="_Ref440274659"/>
      <w:bookmarkStart w:id="1316" w:name="_Toc471897591"/>
      <w:bookmarkStart w:id="1317" w:name="_Ref90381523"/>
      <w:bookmarkStart w:id="1318" w:name="_Toc90385124"/>
      <w:bookmarkStart w:id="1319" w:name="_Ref96861029"/>
      <w:bookmarkStart w:id="1320" w:name="_Toc97651410"/>
      <w:bookmarkStart w:id="1321" w:name="_Toc98253955"/>
      <w:r w:rsidRPr="00F647F7">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11"/>
      <w:bookmarkEnd w:id="1312"/>
      <w:bookmarkEnd w:id="1313"/>
      <w:bookmarkEnd w:id="1314"/>
      <w:bookmarkEnd w:id="1315"/>
      <w:bookmarkEnd w:id="1316"/>
    </w:p>
    <w:p w:rsidR="004F4D80" w:rsidRPr="00D904EF" w:rsidRDefault="004F4D80" w:rsidP="004F4D80">
      <w:pPr>
        <w:pStyle w:val="3"/>
        <w:rPr>
          <w:szCs w:val="24"/>
        </w:rPr>
      </w:pPr>
      <w:bookmarkStart w:id="1322" w:name="_Toc97651411"/>
      <w:bookmarkStart w:id="1323" w:name="_Toc98253956"/>
      <w:bookmarkStart w:id="1324" w:name="_Toc157248208"/>
      <w:bookmarkStart w:id="1325" w:name="_Toc157496577"/>
      <w:bookmarkStart w:id="1326" w:name="_Toc158206116"/>
      <w:bookmarkStart w:id="1327" w:name="_Toc164057801"/>
      <w:bookmarkStart w:id="1328" w:name="_Toc164137151"/>
      <w:bookmarkStart w:id="1329" w:name="_Toc164161311"/>
      <w:bookmarkStart w:id="1330" w:name="_Toc165173882"/>
      <w:bookmarkStart w:id="1331" w:name="_Toc439170702"/>
      <w:bookmarkStart w:id="1332" w:name="_Toc439172804"/>
      <w:bookmarkStart w:id="1333" w:name="_Toc439173248"/>
      <w:bookmarkStart w:id="1334" w:name="_Toc439238244"/>
      <w:bookmarkStart w:id="1335" w:name="_Toc439252791"/>
      <w:bookmarkStart w:id="1336" w:name="_Toc439323765"/>
      <w:bookmarkStart w:id="1337" w:name="_Toc440361402"/>
      <w:bookmarkStart w:id="1338" w:name="_Toc440376284"/>
      <w:bookmarkStart w:id="1339" w:name="_Toc440382542"/>
      <w:bookmarkStart w:id="1340" w:name="_Toc440447212"/>
      <w:bookmarkStart w:id="1341" w:name="_Toc440620892"/>
      <w:bookmarkStart w:id="1342" w:name="_Toc440631527"/>
      <w:bookmarkStart w:id="1343" w:name="_Toc440875766"/>
      <w:bookmarkStart w:id="1344" w:name="_Toc441131790"/>
      <w:bookmarkStart w:id="1345" w:name="_Toc465865233"/>
      <w:bookmarkStart w:id="1346" w:name="_Toc468976379"/>
      <w:bookmarkStart w:id="1347" w:name="_Toc469483108"/>
      <w:bookmarkStart w:id="134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49" w:name="_Toc97651412"/>
      <w:bookmarkStart w:id="1350" w:name="_Toc98253957"/>
      <w:bookmarkStart w:id="1351" w:name="_Toc157248209"/>
      <w:bookmarkStart w:id="1352" w:name="_Toc157496578"/>
      <w:bookmarkStart w:id="1353" w:name="_Toc158206117"/>
      <w:bookmarkStart w:id="1354" w:name="_Toc164057802"/>
      <w:bookmarkStart w:id="1355" w:name="_Toc164137152"/>
      <w:bookmarkStart w:id="1356" w:name="_Toc164161312"/>
      <w:bookmarkStart w:id="1357" w:name="_Toc165173883"/>
      <w:r>
        <w:rPr>
          <w:b/>
          <w:szCs w:val="24"/>
        </w:rPr>
        <w:br w:type="page"/>
      </w:r>
    </w:p>
    <w:p w:rsidR="004F4D80" w:rsidRPr="00D904EF" w:rsidRDefault="004F4D80" w:rsidP="004F4D80">
      <w:pPr>
        <w:pStyle w:val="3"/>
        <w:rPr>
          <w:szCs w:val="24"/>
        </w:rPr>
      </w:pPr>
      <w:bookmarkStart w:id="1358" w:name="_Toc439170703"/>
      <w:bookmarkStart w:id="1359" w:name="_Toc439172805"/>
      <w:bookmarkStart w:id="1360" w:name="_Toc439173249"/>
      <w:bookmarkStart w:id="1361" w:name="_Toc439238245"/>
      <w:bookmarkStart w:id="1362" w:name="_Toc439252792"/>
      <w:bookmarkStart w:id="1363" w:name="_Toc439323766"/>
      <w:bookmarkStart w:id="1364" w:name="_Toc440361403"/>
      <w:bookmarkStart w:id="1365" w:name="_Toc440376285"/>
      <w:bookmarkStart w:id="1366" w:name="_Toc440382543"/>
      <w:bookmarkStart w:id="1367" w:name="_Toc440447213"/>
      <w:bookmarkStart w:id="1368" w:name="_Toc440620893"/>
      <w:bookmarkStart w:id="1369" w:name="_Toc440631528"/>
      <w:bookmarkStart w:id="1370" w:name="_Toc440875767"/>
      <w:bookmarkStart w:id="1371" w:name="_Toc441131791"/>
      <w:bookmarkStart w:id="1372" w:name="_Toc465865234"/>
      <w:bookmarkStart w:id="1373" w:name="_Toc468976380"/>
      <w:bookmarkStart w:id="1374" w:name="_Toc469483109"/>
      <w:bookmarkStart w:id="1375" w:name="_Toc471897593"/>
      <w:r w:rsidRPr="00D904EF">
        <w:rPr>
          <w:szCs w:val="24"/>
        </w:rPr>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317"/>
    <w:bookmarkEnd w:id="1318"/>
    <w:bookmarkEnd w:id="1319"/>
    <w:bookmarkEnd w:id="1320"/>
    <w:bookmarkEnd w:id="132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7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377" w:name="_Toc423423680"/>
      <w:bookmarkStart w:id="1378" w:name="_Ref440272035"/>
      <w:bookmarkStart w:id="1379" w:name="_Ref440274733"/>
      <w:bookmarkStart w:id="1380" w:name="_Ref444180906"/>
      <w:bookmarkStart w:id="1381"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376"/>
      <w:bookmarkEnd w:id="1377"/>
      <w:bookmarkEnd w:id="1378"/>
      <w:bookmarkEnd w:id="1379"/>
      <w:bookmarkEnd w:id="1380"/>
      <w:bookmarkEnd w:id="1381"/>
    </w:p>
    <w:p w:rsidR="004F4D80" w:rsidRPr="003F430F" w:rsidRDefault="003F430F" w:rsidP="004F4D80">
      <w:pPr>
        <w:pStyle w:val="3"/>
        <w:rPr>
          <w:szCs w:val="24"/>
        </w:rPr>
      </w:pPr>
      <w:bookmarkStart w:id="1382" w:name="_Toc343690584"/>
      <w:bookmarkStart w:id="1383" w:name="_Toc372294428"/>
      <w:bookmarkStart w:id="1384" w:name="_Toc379288896"/>
      <w:bookmarkStart w:id="1385" w:name="_Toc384734780"/>
      <w:bookmarkStart w:id="1386" w:name="_Toc396984078"/>
      <w:bookmarkStart w:id="1387" w:name="_Toc423423681"/>
      <w:bookmarkStart w:id="1388" w:name="_Toc439170710"/>
      <w:bookmarkStart w:id="1389" w:name="_Toc439172812"/>
      <w:bookmarkStart w:id="1390" w:name="_Toc439173253"/>
      <w:bookmarkStart w:id="1391" w:name="_Toc439238249"/>
      <w:bookmarkStart w:id="1392" w:name="_Toc439252796"/>
      <w:bookmarkStart w:id="1393" w:name="_Toc439323770"/>
      <w:bookmarkStart w:id="1394" w:name="_Toc440361405"/>
      <w:bookmarkStart w:id="1395" w:name="_Toc440376287"/>
      <w:bookmarkStart w:id="1396" w:name="_Toc440382545"/>
      <w:bookmarkStart w:id="1397" w:name="_Toc440447215"/>
      <w:bookmarkStart w:id="1398" w:name="_Toc440632376"/>
      <w:bookmarkStart w:id="1399" w:name="_Toc440875148"/>
      <w:bookmarkStart w:id="1400" w:name="_Toc441131135"/>
      <w:bookmarkStart w:id="1401" w:name="_Toc441572140"/>
      <w:bookmarkStart w:id="1402" w:name="_Toc441575232"/>
      <w:bookmarkStart w:id="1403" w:name="_Toc442195898"/>
      <w:bookmarkStart w:id="1404" w:name="_Toc442251940"/>
      <w:bookmarkStart w:id="1405" w:name="_Toc442258889"/>
      <w:bookmarkStart w:id="1406" w:name="_Toc442259129"/>
      <w:bookmarkStart w:id="1407" w:name="_Toc447292892"/>
      <w:bookmarkStart w:id="1408" w:name="_Toc461808964"/>
      <w:bookmarkStart w:id="1409" w:name="_Toc463514796"/>
      <w:bookmarkStart w:id="1410" w:name="_Toc466967523"/>
      <w:bookmarkStart w:id="1411" w:name="_Toc467574715"/>
      <w:bookmarkStart w:id="1412" w:name="_Toc468441758"/>
      <w:bookmarkStart w:id="1413" w:name="_Toc469480233"/>
      <w:bookmarkStart w:id="1414" w:name="_Toc472409262"/>
      <w:bookmarkStart w:id="1415" w:name="_Toc498417409"/>
      <w:r w:rsidRPr="003F430F">
        <w:rPr>
          <w:szCs w:val="24"/>
        </w:rPr>
        <w:t xml:space="preserve">Форма </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r w:rsidRPr="003F430F">
        <w:rPr>
          <w:szCs w:val="24"/>
        </w:rPr>
        <w:t>справки о цепочке собственников участника закупочной процедуры, включая бенефициаров (в том числе конечных)</w:t>
      </w:r>
      <w:bookmarkEnd w:id="141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416" w:name="_Toc343690585"/>
      <w:bookmarkStart w:id="1417" w:name="_Toc372294429"/>
      <w:bookmarkStart w:id="1418" w:name="_Toc379288897"/>
      <w:bookmarkStart w:id="1419" w:name="_Toc384734781"/>
      <w:bookmarkStart w:id="1420" w:name="_Toc396984079"/>
      <w:bookmarkStart w:id="1421" w:name="_Toc423423682"/>
      <w:bookmarkStart w:id="1422" w:name="_Toc439170711"/>
      <w:bookmarkStart w:id="1423" w:name="_Toc439172813"/>
      <w:bookmarkStart w:id="1424" w:name="_Toc439173254"/>
      <w:bookmarkStart w:id="1425" w:name="_Toc439238250"/>
      <w:bookmarkStart w:id="1426" w:name="_Toc439252797"/>
      <w:bookmarkStart w:id="1427" w:name="_Toc439323771"/>
      <w:bookmarkStart w:id="1428" w:name="_Toc440361406"/>
      <w:bookmarkStart w:id="1429" w:name="_Toc440376288"/>
      <w:bookmarkStart w:id="1430" w:name="_Toc440382546"/>
      <w:bookmarkStart w:id="1431" w:name="_Toc440447216"/>
      <w:bookmarkStart w:id="1432" w:name="_Toc440620896"/>
      <w:bookmarkStart w:id="1433" w:name="_Toc440631531"/>
      <w:bookmarkStart w:id="1434" w:name="_Toc440875770"/>
      <w:bookmarkStart w:id="1435" w:name="_Toc441131794"/>
      <w:bookmarkStart w:id="1436" w:name="_Toc465865237"/>
      <w:bookmarkStart w:id="1437" w:name="_Toc468976383"/>
      <w:bookmarkStart w:id="1438" w:name="_Toc469483112"/>
      <w:bookmarkStart w:id="1439" w:name="_Toc471897596"/>
      <w:r w:rsidRPr="00D27071">
        <w:rPr>
          <w:szCs w:val="24"/>
        </w:rPr>
        <w:t xml:space="preserve">Инструкции по </w:t>
      </w:r>
      <w:r w:rsidRPr="003F430F">
        <w:rPr>
          <w:szCs w:val="24"/>
        </w:rPr>
        <w:t>заполнению</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440" w:name="_Toc329588495"/>
      <w:bookmarkStart w:id="1441" w:name="_Toc423423683"/>
      <w:bookmarkStart w:id="1442" w:name="_Ref440272051"/>
      <w:bookmarkStart w:id="1443" w:name="_Ref440274744"/>
      <w:bookmarkStart w:id="1444"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440"/>
      <w:bookmarkEnd w:id="1441"/>
      <w:bookmarkEnd w:id="1442"/>
      <w:bookmarkEnd w:id="1443"/>
      <w:bookmarkEnd w:id="1444"/>
    </w:p>
    <w:p w:rsidR="004F4D80" w:rsidRPr="008C4223" w:rsidRDefault="004F4D80" w:rsidP="004F4D80">
      <w:pPr>
        <w:pStyle w:val="3"/>
        <w:rPr>
          <w:szCs w:val="24"/>
        </w:rPr>
      </w:pPr>
      <w:bookmarkStart w:id="1445" w:name="_Toc343690587"/>
      <w:bookmarkStart w:id="1446" w:name="_Toc372294431"/>
      <w:bookmarkStart w:id="1447" w:name="_Toc379288899"/>
      <w:bookmarkStart w:id="1448" w:name="_Toc384734783"/>
      <w:bookmarkStart w:id="1449" w:name="_Toc396984081"/>
      <w:bookmarkStart w:id="1450" w:name="_Toc423423684"/>
      <w:bookmarkStart w:id="1451" w:name="_Toc439170713"/>
      <w:bookmarkStart w:id="1452" w:name="_Toc439172815"/>
      <w:bookmarkStart w:id="1453" w:name="_Toc439173256"/>
      <w:bookmarkStart w:id="1454" w:name="_Toc439238252"/>
      <w:bookmarkStart w:id="1455" w:name="_Toc439252799"/>
      <w:bookmarkStart w:id="1456" w:name="_Toc439323773"/>
      <w:bookmarkStart w:id="1457" w:name="_Toc440361408"/>
      <w:bookmarkStart w:id="1458" w:name="_Toc440376290"/>
      <w:bookmarkStart w:id="1459" w:name="_Toc440382548"/>
      <w:bookmarkStart w:id="1460" w:name="_Toc440447218"/>
      <w:bookmarkStart w:id="1461" w:name="_Toc440620898"/>
      <w:bookmarkStart w:id="1462" w:name="_Toc440631533"/>
      <w:bookmarkStart w:id="1463" w:name="_Toc440875772"/>
      <w:bookmarkStart w:id="1464" w:name="_Toc441131796"/>
      <w:bookmarkStart w:id="1465" w:name="_Toc465865239"/>
      <w:bookmarkStart w:id="1466" w:name="_Toc468976385"/>
      <w:bookmarkStart w:id="1467" w:name="_Toc469483114"/>
      <w:bookmarkStart w:id="1468" w:name="_Toc471897598"/>
      <w:r w:rsidRPr="008C4223">
        <w:rPr>
          <w:szCs w:val="24"/>
        </w:rPr>
        <w:t xml:space="preserve">Форма </w:t>
      </w:r>
      <w:bookmarkEnd w:id="1445"/>
      <w:bookmarkEnd w:id="1446"/>
      <w:bookmarkEnd w:id="1447"/>
      <w:bookmarkEnd w:id="1448"/>
      <w:bookmarkEnd w:id="1449"/>
      <w:bookmarkEnd w:id="1450"/>
      <w:bookmarkEnd w:id="1451"/>
      <w:bookmarkEnd w:id="1452"/>
      <w:bookmarkEnd w:id="1453"/>
      <w:bookmarkEnd w:id="1454"/>
      <w:bookmarkEnd w:id="1455"/>
      <w:r w:rsidR="000D70B6" w:rsidRPr="000D70B6">
        <w:rPr>
          <w:szCs w:val="24"/>
        </w:rPr>
        <w:t>Согласия на обработку персональных данных</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proofErr w:type="gramStart"/>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roofErr w:type="gramEnd"/>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proofErr w:type="gramStart"/>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roofErr w:type="gramEnd"/>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proofErr w:type="gramStart"/>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зарегистрированному по адресу:</w:t>
      </w:r>
      <w:proofErr w:type="gramEnd"/>
      <w:r w:rsidRPr="007264F9">
        <w:rPr>
          <w:snapToGrid w:val="0"/>
          <w:sz w:val="24"/>
          <w:szCs w:val="24"/>
        </w:rPr>
        <w:t xml:space="preserve"> </w:t>
      </w:r>
      <w:proofErr w:type="gramStart"/>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7264F9">
        <w:rPr>
          <w:sz w:val="24"/>
          <w:szCs w:val="24"/>
        </w:rPr>
        <w:t>субконтрагентов</w:t>
      </w:r>
      <w:proofErr w:type="spellEnd"/>
      <w:r w:rsidRPr="007264F9">
        <w:rPr>
          <w:sz w:val="24"/>
          <w:szCs w:val="24"/>
        </w:rPr>
        <w:t xml:space="preserve">: </w:t>
      </w:r>
      <w:r w:rsidRPr="007264F9">
        <w:rPr>
          <w:snapToGrid w:val="0"/>
          <w:sz w:val="24"/>
          <w:szCs w:val="24"/>
        </w:rPr>
        <w:t>фамилия имя отчество, серия и номер документа, удостоверяющего личность, сведения о дате</w:t>
      </w:r>
      <w:proofErr w:type="gramEnd"/>
      <w:r w:rsidRPr="007264F9">
        <w:rPr>
          <w:snapToGrid w:val="0"/>
          <w:sz w:val="24"/>
          <w:szCs w:val="24"/>
        </w:rPr>
        <w:t xml:space="preserve"> </w:t>
      </w:r>
      <w:proofErr w:type="gramStart"/>
      <w:r w:rsidRPr="007264F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64F9">
        <w:rPr>
          <w:sz w:val="24"/>
          <w:szCs w:val="24"/>
        </w:rPr>
        <w:t>Росфинмониторинг</w:t>
      </w:r>
      <w:proofErr w:type="spellEnd"/>
      <w:r w:rsidRPr="007264F9">
        <w:rPr>
          <w:sz w:val="24"/>
          <w:szCs w:val="24"/>
        </w:rPr>
        <w:t xml:space="preserve"> России, ФНС России) и подтверждает, что получил согласие на обработку персональных данных от всех своих</w:t>
      </w:r>
      <w:proofErr w:type="gramEnd"/>
      <w:r w:rsidRPr="007264F9">
        <w:rPr>
          <w:sz w:val="24"/>
          <w:szCs w:val="24"/>
        </w:rPr>
        <w:t xml:space="preserve">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proofErr w:type="gramStart"/>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7264F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469" w:name="_Toc439252801"/>
      <w:bookmarkStart w:id="1470" w:name="_Toc439323774"/>
      <w:bookmarkStart w:id="1471" w:name="_Toc440361409"/>
      <w:bookmarkStart w:id="1472" w:name="_Toc440376291"/>
      <w:bookmarkStart w:id="1473" w:name="_Toc440382549"/>
      <w:bookmarkStart w:id="1474" w:name="_Toc440447219"/>
      <w:bookmarkStart w:id="1475" w:name="_Toc440632380"/>
      <w:bookmarkStart w:id="1476" w:name="_Toc440875152"/>
      <w:bookmarkStart w:id="1477" w:name="_Toc441131139"/>
      <w:bookmarkStart w:id="1478" w:name="_Toc465774662"/>
      <w:bookmarkStart w:id="1479" w:name="_Toc465865240"/>
      <w:bookmarkStart w:id="1480" w:name="_Toc468976386"/>
      <w:bookmarkStart w:id="1481" w:name="_Toc469483115"/>
      <w:bookmarkStart w:id="1482" w:name="_Toc471897599"/>
      <w:r w:rsidRPr="008B51A2">
        <w:rPr>
          <w:szCs w:val="24"/>
        </w:rPr>
        <w:t>Инструкции по заполнению</w:t>
      </w:r>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proofErr w:type="gramStart"/>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7264F9" w:rsidRPr="007264F9" w:rsidRDefault="007264F9" w:rsidP="007264F9">
      <w:pPr>
        <w:pStyle w:val="3"/>
        <w:ind w:left="1134" w:hanging="1134"/>
        <w:jc w:val="both"/>
        <w:rPr>
          <w:b w:val="0"/>
          <w:bCs w:val="0"/>
          <w:szCs w:val="24"/>
        </w:rPr>
      </w:pPr>
      <w:proofErr w:type="gramStart"/>
      <w:r w:rsidRPr="007264F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7264F9">
        <w:rPr>
          <w:b w:val="0"/>
          <w:bCs w:val="0"/>
          <w:szCs w:val="24"/>
        </w:rPr>
        <w:t>Россети</w:t>
      </w:r>
      <w:proofErr w:type="spellEnd"/>
      <w:r w:rsidRPr="007264F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64F9">
        <w:rPr>
          <w:b w:val="0"/>
          <w:bCs w:val="0"/>
          <w:szCs w:val="24"/>
        </w:rPr>
        <w:t>субконтрагентов</w:t>
      </w:r>
      <w:proofErr w:type="spellEnd"/>
      <w:r w:rsidRPr="007264F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7264F9">
        <w:rPr>
          <w:b w:val="0"/>
          <w:bCs w:val="0"/>
          <w:szCs w:val="24"/>
        </w:rPr>
        <w:t xml:space="preserve">), </w:t>
      </w:r>
      <w:proofErr w:type="gramStart"/>
      <w:r w:rsidRPr="007264F9">
        <w:rPr>
          <w:b w:val="0"/>
          <w:bCs w:val="0"/>
          <w:szCs w:val="24"/>
        </w:rPr>
        <w:t xml:space="preserve">в том числе бенефициарах и бенефициарах своего </w:t>
      </w:r>
      <w:proofErr w:type="spellStart"/>
      <w:r w:rsidRPr="007264F9">
        <w:rPr>
          <w:b w:val="0"/>
          <w:bCs w:val="0"/>
          <w:szCs w:val="24"/>
        </w:rPr>
        <w:t>субконтрагента</w:t>
      </w:r>
      <w:proofErr w:type="spellEnd"/>
      <w:r w:rsidRPr="007264F9">
        <w:rPr>
          <w:b w:val="0"/>
          <w:bCs w:val="0"/>
          <w:szCs w:val="24"/>
        </w:rPr>
        <w:t xml:space="preserve">,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w:t>
      </w:r>
      <w:proofErr w:type="spellStart"/>
      <w:r w:rsidRPr="007264F9">
        <w:rPr>
          <w:b w:val="0"/>
          <w:bCs w:val="0"/>
          <w:szCs w:val="24"/>
        </w:rPr>
        <w:t>субконтрагентов</w:t>
      </w:r>
      <w:proofErr w:type="spellEnd"/>
      <w:r w:rsidRPr="007264F9">
        <w:rPr>
          <w:b w:val="0"/>
          <w:bCs w:val="0"/>
          <w:szCs w:val="24"/>
        </w:rPr>
        <w:t xml:space="preserve">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w:t>
      </w:r>
      <w:proofErr w:type="spellStart"/>
      <w:r w:rsidRPr="007264F9">
        <w:rPr>
          <w:b w:val="0"/>
          <w:bCs w:val="0"/>
          <w:szCs w:val="24"/>
        </w:rPr>
        <w:t>Россети</w:t>
      </w:r>
      <w:proofErr w:type="spellEnd"/>
      <w:r w:rsidRPr="007264F9">
        <w:rPr>
          <w:b w:val="0"/>
          <w:bCs w:val="0"/>
          <w:szCs w:val="24"/>
        </w:rPr>
        <w:t>», ПАО «МРСК Центра» и в уполномоченные государственные органы указанных сведений.</w:t>
      </w:r>
      <w:proofErr w:type="gramEnd"/>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483" w:name="_Ref440272256"/>
      <w:bookmarkStart w:id="1484" w:name="_Ref440272678"/>
      <w:bookmarkStart w:id="1485" w:name="_Ref440274944"/>
      <w:bookmarkStart w:id="1486" w:name="_Toc471897602"/>
      <w:r w:rsidRPr="007A6A39">
        <w:t>Соглашение о неустойке (форма 1</w:t>
      </w:r>
      <w:r w:rsidR="00635719">
        <w:t>4</w:t>
      </w:r>
      <w:r w:rsidRPr="007A6A39">
        <w:t>)</w:t>
      </w:r>
      <w:bookmarkEnd w:id="1483"/>
      <w:bookmarkEnd w:id="1484"/>
      <w:bookmarkEnd w:id="1485"/>
      <w:bookmarkEnd w:id="1486"/>
    </w:p>
    <w:p w:rsidR="007A6A39" w:rsidRPr="007A6A39" w:rsidRDefault="007A6A39" w:rsidP="007A6A39">
      <w:pPr>
        <w:pStyle w:val="3"/>
        <w:rPr>
          <w:szCs w:val="24"/>
        </w:rPr>
      </w:pPr>
      <w:bookmarkStart w:id="1487" w:name="_Toc439170715"/>
      <w:bookmarkStart w:id="1488" w:name="_Toc439172817"/>
      <w:bookmarkStart w:id="1489" w:name="_Toc439173259"/>
      <w:bookmarkStart w:id="1490" w:name="_Toc439238255"/>
      <w:bookmarkStart w:id="1491" w:name="_Toc439252803"/>
      <w:bookmarkStart w:id="1492" w:name="_Toc439323776"/>
      <w:bookmarkStart w:id="1493" w:name="_Toc440361411"/>
      <w:bookmarkStart w:id="1494" w:name="_Toc440376293"/>
      <w:bookmarkStart w:id="1495" w:name="_Toc440382551"/>
      <w:bookmarkStart w:id="1496" w:name="_Toc440447221"/>
      <w:bookmarkStart w:id="1497" w:name="_Toc440620901"/>
      <w:bookmarkStart w:id="1498" w:name="_Toc440631536"/>
      <w:bookmarkStart w:id="1499" w:name="_Toc440875775"/>
      <w:bookmarkStart w:id="1500" w:name="_Toc441131799"/>
      <w:bookmarkStart w:id="1501" w:name="_Toc465865244"/>
      <w:bookmarkStart w:id="1502" w:name="_Toc468976390"/>
      <w:bookmarkStart w:id="1503" w:name="_Toc469483119"/>
      <w:bookmarkStart w:id="1504" w:name="_Toc471897603"/>
      <w:r w:rsidRPr="007A6A39">
        <w:rPr>
          <w:szCs w:val="24"/>
        </w:rPr>
        <w:t>Форма соглашени</w:t>
      </w:r>
      <w:r w:rsidR="00E47073">
        <w:rPr>
          <w:szCs w:val="24"/>
        </w:rPr>
        <w:t>я</w:t>
      </w:r>
      <w:r w:rsidRPr="007A6A39">
        <w:rPr>
          <w:szCs w:val="24"/>
        </w:rPr>
        <w:t xml:space="preserve"> о неустойке</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w:t>
      </w:r>
      <w:proofErr w:type="gramStart"/>
      <w:r w:rsidRPr="005C3700">
        <w:rPr>
          <w:sz w:val="24"/>
          <w:szCs w:val="24"/>
        </w:rPr>
        <w:t xml:space="preserve"> _____________________ (_______________) </w:t>
      </w:r>
      <w:proofErr w:type="gramEnd"/>
      <w:r w:rsidRPr="005C3700">
        <w:rPr>
          <w:sz w:val="24"/>
          <w:szCs w:val="24"/>
        </w:rPr>
        <w:t>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w:t>
      </w:r>
      <w:proofErr w:type="gramStart"/>
      <w:r w:rsidRPr="005C3700">
        <w:rPr>
          <w:sz w:val="24"/>
          <w:szCs w:val="24"/>
          <w:lang w:eastAsia="ru-RU"/>
        </w:rPr>
        <w:t>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roofErr w:type="gramEnd"/>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Заключение настоящего соглашения не является основанием возникновения права Участника не </w:t>
      </w:r>
      <w:proofErr w:type="gramStart"/>
      <w:r w:rsidRPr="005C3700">
        <w:rPr>
          <w:sz w:val="24"/>
          <w:szCs w:val="24"/>
        </w:rPr>
        <w:t>предоставлять иные документы</w:t>
      </w:r>
      <w:proofErr w:type="gramEnd"/>
      <w:r w:rsidRPr="005C3700">
        <w:rPr>
          <w:sz w:val="24"/>
          <w:szCs w:val="24"/>
        </w:rPr>
        <w:t>,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05" w:name="_Toc439170716"/>
      <w:bookmarkStart w:id="1506" w:name="_Toc439172818"/>
      <w:bookmarkStart w:id="1507" w:name="_Toc439173260"/>
      <w:bookmarkStart w:id="1508" w:name="_Toc439238256"/>
      <w:bookmarkStart w:id="1509" w:name="_Toc439252804"/>
      <w:bookmarkStart w:id="1510" w:name="_Toc439323777"/>
      <w:bookmarkStart w:id="1511" w:name="_Toc440361412"/>
      <w:bookmarkStart w:id="1512" w:name="_Toc440376294"/>
      <w:bookmarkStart w:id="1513" w:name="_Toc440382552"/>
      <w:bookmarkStart w:id="1514" w:name="_Toc440447222"/>
      <w:bookmarkStart w:id="1515" w:name="_Toc440620902"/>
      <w:bookmarkStart w:id="1516" w:name="_Toc440631537"/>
      <w:bookmarkStart w:id="1517" w:name="_Toc440875776"/>
      <w:bookmarkStart w:id="1518" w:name="_Toc441131800"/>
      <w:bookmarkStart w:id="1519" w:name="_Toc465865245"/>
      <w:bookmarkStart w:id="1520" w:name="_Toc468976391"/>
      <w:bookmarkStart w:id="1521" w:name="_Toc469483120"/>
      <w:bookmarkStart w:id="1522" w:name="_Toc471897604"/>
      <w:r w:rsidRPr="007857E5">
        <w:rPr>
          <w:szCs w:val="24"/>
        </w:rPr>
        <w:t>Инструкции по 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523" w:name="_Ref467752100"/>
      <w:bookmarkStart w:id="1524" w:name="_Ref467752165"/>
      <w:bookmarkStart w:id="1525" w:name="_Ref467752316"/>
      <w:bookmarkStart w:id="1526" w:name="_Ref467752394"/>
      <w:bookmarkStart w:id="1527" w:name="_Toc471897605"/>
      <w:bookmarkStart w:id="1528" w:name="_Ref440272274"/>
      <w:bookmarkStart w:id="1529" w:name="_Ref440274756"/>
      <w:r w:rsidRPr="00CC5A3A">
        <w:t>Расписка  сдачи-приемки соглашения о неустойке (форма 1</w:t>
      </w:r>
      <w:r>
        <w:t>5</w:t>
      </w:r>
      <w:r w:rsidRPr="00CC5A3A">
        <w:t>)</w:t>
      </w:r>
      <w:bookmarkEnd w:id="1523"/>
      <w:bookmarkEnd w:id="1524"/>
      <w:bookmarkEnd w:id="1525"/>
      <w:bookmarkEnd w:id="1526"/>
      <w:bookmarkEnd w:id="1527"/>
    </w:p>
    <w:p w:rsidR="0010618F" w:rsidRPr="00CC5A3A" w:rsidRDefault="0010618F" w:rsidP="0010618F">
      <w:pPr>
        <w:pStyle w:val="3"/>
        <w:rPr>
          <w:szCs w:val="24"/>
        </w:rPr>
      </w:pPr>
      <w:bookmarkStart w:id="1530" w:name="_Toc465865247"/>
      <w:bookmarkStart w:id="1531" w:name="_Toc468976393"/>
      <w:bookmarkStart w:id="1532" w:name="_Toc469483122"/>
      <w:bookmarkStart w:id="1533" w:name="_Toc471897606"/>
      <w:r w:rsidRPr="00CC5A3A">
        <w:rPr>
          <w:szCs w:val="24"/>
        </w:rPr>
        <w:t>Форма Расписки  сдачи-приемки соглашения о неустойке</w:t>
      </w:r>
      <w:bookmarkEnd w:id="1530"/>
      <w:bookmarkEnd w:id="1531"/>
      <w:bookmarkEnd w:id="1532"/>
      <w:bookmarkEnd w:id="1533"/>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34" w:name="_Toc465865248"/>
      <w:bookmarkStart w:id="1535" w:name="_Toc468976394"/>
      <w:bookmarkStart w:id="1536" w:name="_Toc469483123"/>
      <w:bookmarkStart w:id="1537" w:name="_Toc471897607"/>
      <w:r w:rsidRPr="00CC5A3A">
        <w:rPr>
          <w:szCs w:val="24"/>
        </w:rPr>
        <w:t>Инструкции по заполнению</w:t>
      </w:r>
      <w:bookmarkEnd w:id="1534"/>
      <w:bookmarkEnd w:id="1535"/>
      <w:bookmarkEnd w:id="1536"/>
      <w:bookmarkEnd w:id="1537"/>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538" w:name="_Ref468195799"/>
      <w:bookmarkStart w:id="1539"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28"/>
      <w:bookmarkEnd w:id="1529"/>
      <w:bookmarkEnd w:id="1538"/>
      <w:bookmarkEnd w:id="1539"/>
    </w:p>
    <w:p w:rsidR="007857E5" w:rsidRPr="00E47073" w:rsidRDefault="007857E5" w:rsidP="007857E5">
      <w:pPr>
        <w:pStyle w:val="3"/>
        <w:rPr>
          <w:szCs w:val="24"/>
        </w:rPr>
      </w:pPr>
      <w:bookmarkStart w:id="1540" w:name="_Toc439170718"/>
      <w:bookmarkStart w:id="1541" w:name="_Toc439172820"/>
      <w:bookmarkStart w:id="1542" w:name="_Toc439173262"/>
      <w:bookmarkStart w:id="1543" w:name="_Toc439238258"/>
      <w:bookmarkStart w:id="1544" w:name="_Toc439252806"/>
      <w:bookmarkStart w:id="1545" w:name="_Toc439323779"/>
      <w:bookmarkStart w:id="1546" w:name="_Toc440361414"/>
      <w:bookmarkStart w:id="1547" w:name="_Toc440376296"/>
      <w:bookmarkStart w:id="1548" w:name="_Toc440382554"/>
      <w:bookmarkStart w:id="1549" w:name="_Toc440447224"/>
      <w:bookmarkStart w:id="1550" w:name="_Toc440620904"/>
      <w:bookmarkStart w:id="1551" w:name="_Toc440631539"/>
      <w:bookmarkStart w:id="1552" w:name="_Toc440875778"/>
      <w:bookmarkStart w:id="1553" w:name="_Toc441131802"/>
      <w:bookmarkStart w:id="1554" w:name="_Toc465865250"/>
      <w:bookmarkStart w:id="1555" w:name="_Toc468976396"/>
      <w:bookmarkStart w:id="1556" w:name="_Toc469483125"/>
      <w:bookmarkStart w:id="1557" w:name="_Toc471897609"/>
      <w:r w:rsidRPr="00E47073">
        <w:rPr>
          <w:szCs w:val="24"/>
        </w:rPr>
        <w:t xml:space="preserve">Форма </w:t>
      </w:r>
      <w:bookmarkEnd w:id="1540"/>
      <w:r w:rsidR="00E47073" w:rsidRPr="00E47073">
        <w:rPr>
          <w:szCs w:val="24"/>
        </w:rPr>
        <w:t>согласия Участника налоговым органам на разглашение сведений, составляющих налоговую тайну</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58" w:name="_Toc300142269"/>
      <w:bookmarkStart w:id="1559" w:name="_Toc309735391"/>
      <w:bookmarkStart w:id="15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58"/>
      <w:r w:rsidRPr="007857E5">
        <w:rPr>
          <w:b/>
          <w:bCs w:val="0"/>
          <w:snapToGrid w:val="0"/>
          <w:sz w:val="24"/>
          <w:szCs w:val="24"/>
        </w:rPr>
        <w:t xml:space="preserve"> </w:t>
      </w:r>
      <w:bookmarkEnd w:id="1559"/>
      <w:bookmarkEnd w:id="15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61" w:name="_Toc439170719"/>
      <w:bookmarkStart w:id="1562" w:name="_Toc439172821"/>
      <w:bookmarkStart w:id="1563" w:name="_Toc439173263"/>
      <w:bookmarkStart w:id="1564" w:name="_Toc439238259"/>
      <w:bookmarkStart w:id="1565" w:name="_Toc439252807"/>
      <w:bookmarkStart w:id="1566" w:name="_Toc439323780"/>
      <w:bookmarkStart w:id="1567" w:name="_Toc440361415"/>
      <w:bookmarkStart w:id="1568" w:name="_Toc440376297"/>
      <w:bookmarkStart w:id="1569" w:name="_Toc440382555"/>
      <w:bookmarkStart w:id="1570" w:name="_Toc440447225"/>
      <w:bookmarkStart w:id="1571" w:name="_Toc440620905"/>
      <w:bookmarkStart w:id="1572" w:name="_Toc440631540"/>
      <w:bookmarkStart w:id="1573" w:name="_Toc440875779"/>
      <w:bookmarkStart w:id="1574" w:name="_Toc441131803"/>
      <w:bookmarkStart w:id="1575" w:name="_Toc465865251"/>
      <w:bookmarkStart w:id="1576" w:name="_Toc468976397"/>
      <w:bookmarkStart w:id="1577" w:name="_Toc469483126"/>
      <w:bookmarkStart w:id="1578" w:name="_Toc471897610"/>
      <w:r w:rsidRPr="007857E5">
        <w:rPr>
          <w:szCs w:val="24"/>
        </w:rPr>
        <w:t>Инструкции по заполнению</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579" w:name="_Ref93268095"/>
      <w:bookmarkStart w:id="1580" w:name="_Ref93268099"/>
      <w:bookmarkStart w:id="1581" w:name="_Toc98253958"/>
      <w:bookmarkStart w:id="1582" w:name="_Toc165173884"/>
      <w:bookmarkStart w:id="1583" w:name="_Toc423423678"/>
      <w:bookmarkStart w:id="1584" w:name="_Ref440272510"/>
      <w:bookmarkStart w:id="1585" w:name="_Ref440274961"/>
      <w:bookmarkStart w:id="1586" w:name="_Ref90381141"/>
      <w:bookmarkStart w:id="1587" w:name="_Toc90385121"/>
      <w:bookmarkStart w:id="1588" w:name="_Toc98253952"/>
      <w:bookmarkStart w:id="1589" w:name="_Toc165173878"/>
      <w:bookmarkStart w:id="1590" w:name="_Toc423427449"/>
      <w:bookmarkStart w:id="1591"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635719" w:rsidRPr="00D904EF" w:rsidRDefault="00635719" w:rsidP="00635719">
      <w:pPr>
        <w:pStyle w:val="3"/>
        <w:rPr>
          <w:szCs w:val="24"/>
        </w:rPr>
      </w:pPr>
      <w:bookmarkStart w:id="1592" w:name="_Toc90385125"/>
      <w:bookmarkStart w:id="1593" w:name="_Toc439170705"/>
      <w:bookmarkStart w:id="1594" w:name="_Toc439172807"/>
      <w:bookmarkStart w:id="1595" w:name="_Toc439173268"/>
      <w:bookmarkStart w:id="1596" w:name="_Toc439238264"/>
      <w:bookmarkStart w:id="1597" w:name="_Toc439252812"/>
      <w:bookmarkStart w:id="1598" w:name="_Toc439323785"/>
      <w:bookmarkStart w:id="1599" w:name="_Toc440361420"/>
      <w:bookmarkStart w:id="1600" w:name="_Toc440376302"/>
      <w:bookmarkStart w:id="1601" w:name="_Toc440382560"/>
      <w:bookmarkStart w:id="1602" w:name="_Toc440447230"/>
      <w:bookmarkStart w:id="1603" w:name="_Toc440620910"/>
      <w:bookmarkStart w:id="1604" w:name="_Toc440631545"/>
      <w:bookmarkStart w:id="1605" w:name="_Toc440875781"/>
      <w:bookmarkStart w:id="1606" w:name="_Toc441131805"/>
      <w:bookmarkStart w:id="1607" w:name="_Toc465865253"/>
      <w:bookmarkStart w:id="1608" w:name="_Toc468976399"/>
      <w:bookmarkStart w:id="1609" w:name="_Toc469483128"/>
      <w:bookmarkStart w:id="1610" w:name="_Toc471897612"/>
      <w:r w:rsidRPr="00D904EF">
        <w:rPr>
          <w:szCs w:val="24"/>
        </w:rPr>
        <w:t xml:space="preserve">Форма </w:t>
      </w:r>
      <w:bookmarkEnd w:id="1592"/>
      <w:bookmarkEnd w:id="1593"/>
      <w:bookmarkEnd w:id="1594"/>
      <w:bookmarkEnd w:id="1595"/>
      <w:bookmarkEnd w:id="1596"/>
      <w:bookmarkEnd w:id="1597"/>
      <w:bookmarkEnd w:id="1598"/>
      <w:bookmarkEnd w:id="1599"/>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00"/>
      <w:bookmarkEnd w:id="1601"/>
      <w:bookmarkEnd w:id="1602"/>
      <w:r w:rsidR="00D35266">
        <w:rPr>
          <w:szCs w:val="24"/>
        </w:rPr>
        <w:t>субподрядчиками</w:t>
      </w:r>
      <w:bookmarkEnd w:id="1603"/>
      <w:bookmarkEnd w:id="1604"/>
      <w:bookmarkEnd w:id="1605"/>
      <w:bookmarkEnd w:id="1606"/>
      <w:bookmarkEnd w:id="1607"/>
      <w:bookmarkEnd w:id="1608"/>
      <w:bookmarkEnd w:id="1609"/>
      <w:bookmarkEnd w:id="161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11" w:name="_Toc90385126"/>
      <w:bookmarkStart w:id="1612" w:name="_Toc98253959"/>
      <w:bookmarkStart w:id="1613" w:name="_Toc157248211"/>
      <w:bookmarkStart w:id="1614" w:name="_Toc157496580"/>
      <w:bookmarkStart w:id="1615" w:name="_Toc158206119"/>
      <w:bookmarkStart w:id="1616" w:name="_Toc164057804"/>
      <w:bookmarkStart w:id="1617" w:name="_Toc164137154"/>
      <w:bookmarkStart w:id="1618" w:name="_Toc164161314"/>
      <w:bookmarkStart w:id="1619" w:name="_Toc165173885"/>
      <w:r>
        <w:rPr>
          <w:b/>
          <w:szCs w:val="24"/>
        </w:rPr>
        <w:br w:type="page"/>
      </w:r>
    </w:p>
    <w:p w:rsidR="00635719" w:rsidRPr="00D904EF" w:rsidRDefault="00635719" w:rsidP="00635719">
      <w:pPr>
        <w:pStyle w:val="3"/>
        <w:rPr>
          <w:szCs w:val="24"/>
        </w:rPr>
      </w:pPr>
      <w:bookmarkStart w:id="1620" w:name="_Toc439170706"/>
      <w:bookmarkStart w:id="1621" w:name="_Toc439172808"/>
      <w:bookmarkStart w:id="1622" w:name="_Toc439173269"/>
      <w:bookmarkStart w:id="1623" w:name="_Toc439238265"/>
      <w:bookmarkStart w:id="1624" w:name="_Toc439252813"/>
      <w:bookmarkStart w:id="1625" w:name="_Toc439323786"/>
      <w:bookmarkStart w:id="1626" w:name="_Toc440361421"/>
      <w:bookmarkStart w:id="1627" w:name="_Toc440376303"/>
      <w:bookmarkStart w:id="1628" w:name="_Toc440382561"/>
      <w:bookmarkStart w:id="1629" w:name="_Toc440447231"/>
      <w:bookmarkStart w:id="1630" w:name="_Toc440620911"/>
      <w:bookmarkStart w:id="1631" w:name="_Toc440631546"/>
      <w:bookmarkStart w:id="1632" w:name="_Toc440875782"/>
      <w:bookmarkStart w:id="1633" w:name="_Toc441131806"/>
      <w:bookmarkStart w:id="1634" w:name="_Toc465865254"/>
      <w:bookmarkStart w:id="1635" w:name="_Toc468976400"/>
      <w:bookmarkStart w:id="1636" w:name="_Toc469483129"/>
      <w:bookmarkStart w:id="1637" w:name="_Toc471897613"/>
      <w:r w:rsidRPr="00D904EF">
        <w:rPr>
          <w:szCs w:val="24"/>
        </w:rPr>
        <w:t>Инструкции по заполнению</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38" w:name="_Ref440376324"/>
      <w:bookmarkStart w:id="1639" w:name="_Ref440376401"/>
      <w:bookmarkStart w:id="1640"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38"/>
      <w:bookmarkEnd w:id="1639"/>
      <w:bookmarkEnd w:id="1640"/>
    </w:p>
    <w:p w:rsidR="00CA1534" w:rsidRPr="00D904EF" w:rsidRDefault="00CA1534" w:rsidP="00CA1534">
      <w:pPr>
        <w:pStyle w:val="3"/>
        <w:rPr>
          <w:szCs w:val="24"/>
        </w:rPr>
      </w:pPr>
      <w:bookmarkStart w:id="1641" w:name="_Toc440376305"/>
      <w:bookmarkStart w:id="1642" w:name="_Toc440382563"/>
      <w:bookmarkStart w:id="1643" w:name="_Toc440447233"/>
      <w:bookmarkStart w:id="1644" w:name="_Toc440620913"/>
      <w:bookmarkStart w:id="1645" w:name="_Toc440631548"/>
      <w:bookmarkStart w:id="1646" w:name="_Toc440875784"/>
      <w:bookmarkStart w:id="1647" w:name="_Toc441131808"/>
      <w:bookmarkStart w:id="1648" w:name="_Toc465865256"/>
      <w:bookmarkStart w:id="1649" w:name="_Toc468976402"/>
      <w:bookmarkStart w:id="1650" w:name="_Toc469483131"/>
      <w:bookmarkStart w:id="1651"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41"/>
      <w:bookmarkEnd w:id="1642"/>
      <w:bookmarkEnd w:id="1643"/>
      <w:bookmarkEnd w:id="1644"/>
      <w:bookmarkEnd w:id="1645"/>
      <w:bookmarkEnd w:id="1646"/>
      <w:bookmarkEnd w:id="1647"/>
      <w:bookmarkEnd w:id="1648"/>
      <w:bookmarkEnd w:id="1649"/>
      <w:bookmarkEnd w:id="1650"/>
      <w:bookmarkEnd w:id="16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52" w:name="_Toc440376306"/>
      <w:bookmarkStart w:id="1653" w:name="_Toc440382564"/>
      <w:bookmarkStart w:id="1654" w:name="_Toc440447234"/>
      <w:bookmarkStart w:id="1655" w:name="_Toc440620914"/>
      <w:bookmarkStart w:id="1656" w:name="_Toc440631549"/>
      <w:bookmarkStart w:id="1657" w:name="_Toc440875785"/>
      <w:bookmarkStart w:id="1658" w:name="_Toc441131809"/>
      <w:bookmarkStart w:id="1659" w:name="_Toc465865257"/>
      <w:bookmarkStart w:id="1660" w:name="_Toc468976403"/>
      <w:bookmarkStart w:id="1661" w:name="_Toc469483132"/>
      <w:bookmarkStart w:id="1662" w:name="_Toc471897616"/>
      <w:r w:rsidRPr="00D904EF">
        <w:rPr>
          <w:szCs w:val="24"/>
        </w:rPr>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B39" w:rsidRDefault="00285B39">
      <w:pPr>
        <w:spacing w:line="240" w:lineRule="auto"/>
      </w:pPr>
      <w:r>
        <w:separator/>
      </w:r>
    </w:p>
  </w:endnote>
  <w:endnote w:type="continuationSeparator" w:id="0">
    <w:p w:rsidR="00285B39" w:rsidRDefault="00285B39">
      <w:pPr>
        <w:spacing w:line="240" w:lineRule="auto"/>
      </w:pPr>
      <w:r>
        <w:continuationSeparator/>
      </w:r>
    </w:p>
  </w:endnote>
  <w:endnote w:id="1">
    <w:p w:rsidR="00285B39" w:rsidRPr="003F430F" w:rsidRDefault="00285B39"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Pr="00FA0376" w:rsidRDefault="00285B3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C0044">
      <w:rPr>
        <w:noProof/>
        <w:sz w:val="16"/>
        <w:szCs w:val="16"/>
        <w:lang w:eastAsia="ru-RU"/>
      </w:rPr>
      <w:t>36</w:t>
    </w:r>
    <w:r w:rsidRPr="00FA0376">
      <w:rPr>
        <w:sz w:val="16"/>
        <w:szCs w:val="16"/>
        <w:lang w:eastAsia="ru-RU"/>
      </w:rPr>
      <w:fldChar w:fldCharType="end"/>
    </w:r>
  </w:p>
  <w:p w:rsidR="00285B39" w:rsidRPr="00EE0539" w:rsidRDefault="00285B3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90637">
      <w:rPr>
        <w:sz w:val="18"/>
        <w:szCs w:val="18"/>
      </w:rPr>
      <w:t>заключения Договора на выполнение работ по ремонту средств малой механизации для нужд ПАО «МРСК Центра» (филиала «</w:t>
    </w:r>
    <w:proofErr w:type="spellStart"/>
    <w:r w:rsidRPr="00F90637">
      <w:rPr>
        <w:sz w:val="18"/>
        <w:szCs w:val="18"/>
      </w:rPr>
      <w:t>Орёлэнерго</w:t>
    </w:r>
    <w:proofErr w:type="spellEnd"/>
    <w:r w:rsidRPr="00F9063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85B39" w:rsidRDefault="00285B39">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B39" w:rsidRDefault="00285B39">
      <w:pPr>
        <w:spacing w:line="240" w:lineRule="auto"/>
      </w:pPr>
      <w:r>
        <w:separator/>
      </w:r>
    </w:p>
  </w:footnote>
  <w:footnote w:type="continuationSeparator" w:id="0">
    <w:p w:rsidR="00285B39" w:rsidRDefault="00285B39">
      <w:pPr>
        <w:spacing w:line="240" w:lineRule="auto"/>
      </w:pPr>
      <w:r>
        <w:continuationSeparator/>
      </w:r>
    </w:p>
  </w:footnote>
  <w:footnote w:id="1">
    <w:p w:rsidR="00285B39" w:rsidRPr="00B36685" w:rsidRDefault="00285B39"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85B39" w:rsidRDefault="00285B39"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85B39" w:rsidRDefault="00285B39" w:rsidP="00726981">
      <w:pPr>
        <w:pStyle w:val="1ff4"/>
        <w:rPr>
          <w:rFonts w:ascii="Times New Roman" w:eastAsia="Times New Roman" w:hAnsi="Times New Roman" w:cs="Times New Roman"/>
          <w:lang w:eastAsia="ru-RU"/>
        </w:rPr>
      </w:pPr>
    </w:p>
  </w:footnote>
  <w:footnote w:id="3">
    <w:p w:rsidR="00285B39" w:rsidRPr="00F83889" w:rsidRDefault="00285B39"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285B39" w:rsidRPr="00F83889" w:rsidRDefault="00285B39"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285B39" w:rsidRPr="00F83889" w:rsidRDefault="00285B39"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285B39" w:rsidRPr="00F83889" w:rsidRDefault="00285B39"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285B39" w:rsidRDefault="00285B39"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Pr="00930031" w:rsidRDefault="00285B39"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39" w:rsidRDefault="00285B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6533"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9">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B90F8B"/>
    <w:multiLevelType w:val="multilevel"/>
    <w:tmpl w:val="151AD756"/>
    <w:lvl w:ilvl="0">
      <w:start w:val="3"/>
      <w:numFmt w:val="decimal"/>
      <w:lvlText w:val="%1."/>
      <w:lvlJc w:val="left"/>
      <w:pPr>
        <w:ind w:left="660" w:hanging="660"/>
      </w:pPr>
      <w:rPr>
        <w:rFonts w:hint="default"/>
      </w:rPr>
    </w:lvl>
    <w:lvl w:ilvl="1">
      <w:start w:val="11"/>
      <w:numFmt w:val="decimal"/>
      <w:lvlText w:val="%1.%2."/>
      <w:lvlJc w:val="left"/>
      <w:pPr>
        <w:ind w:left="943" w:hanging="66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0"/>
  </w:num>
  <w:num w:numId="23">
    <w:abstractNumId w:val="100"/>
  </w:num>
  <w:num w:numId="24">
    <w:abstractNumId w:val="133"/>
  </w:num>
  <w:num w:numId="25">
    <w:abstractNumId w:val="120"/>
  </w:num>
  <w:num w:numId="26">
    <w:abstractNumId w:val="112"/>
  </w:num>
  <w:num w:numId="27">
    <w:abstractNumId w:val="76"/>
  </w:num>
  <w:num w:numId="28">
    <w:abstractNumId w:val="99"/>
  </w:num>
  <w:num w:numId="29">
    <w:abstractNumId w:val="135"/>
  </w:num>
  <w:num w:numId="30">
    <w:abstractNumId w:val="94"/>
  </w:num>
  <w:num w:numId="31">
    <w:abstractNumId w:val="95"/>
  </w:num>
  <w:num w:numId="32">
    <w:abstractNumId w:val="118"/>
  </w:num>
  <w:num w:numId="33">
    <w:abstractNumId w:val="144"/>
  </w:num>
  <w:num w:numId="34">
    <w:abstractNumId w:val="122"/>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2"/>
  </w:num>
  <w:num w:numId="44">
    <w:abstractNumId w:val="128"/>
  </w:num>
  <w:num w:numId="45">
    <w:abstractNumId w:val="0"/>
  </w:num>
  <w:num w:numId="46">
    <w:abstractNumId w:val="125"/>
  </w:num>
  <w:num w:numId="47">
    <w:abstractNumId w:val="129"/>
  </w:num>
  <w:num w:numId="48">
    <w:abstractNumId w:val="121"/>
  </w:num>
  <w:num w:numId="49">
    <w:abstractNumId w:val="150"/>
  </w:num>
  <w:num w:numId="50">
    <w:abstractNumId w:val="91"/>
  </w:num>
  <w:num w:numId="51">
    <w:abstractNumId w:val="80"/>
  </w:num>
  <w:num w:numId="52">
    <w:abstractNumId w:val="132"/>
  </w:num>
  <w:num w:numId="53">
    <w:abstractNumId w:val="101"/>
  </w:num>
  <w:num w:numId="54">
    <w:abstractNumId w:val="83"/>
  </w:num>
  <w:num w:numId="55">
    <w:abstractNumId w:val="72"/>
  </w:num>
  <w:num w:numId="56">
    <w:abstractNumId w:val="105"/>
  </w:num>
  <w:num w:numId="57">
    <w:abstractNumId w:val="117"/>
  </w:num>
  <w:num w:numId="58">
    <w:abstractNumId w:val="73"/>
  </w:num>
  <w:num w:numId="59">
    <w:abstractNumId w:val="90"/>
  </w:num>
  <w:num w:numId="60">
    <w:abstractNumId w:val="74"/>
  </w:num>
  <w:num w:numId="61">
    <w:abstractNumId w:val="146"/>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8"/>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6"/>
  </w:num>
  <w:num w:numId="72">
    <w:abstractNumId w:val="147"/>
  </w:num>
  <w:num w:numId="73">
    <w:abstractNumId w:val="89"/>
  </w:num>
  <w:num w:numId="74">
    <w:abstractNumId w:val="114"/>
  </w:num>
  <w:num w:numId="75">
    <w:abstractNumId w:val="143"/>
  </w:num>
  <w:num w:numId="76">
    <w:abstractNumId w:val="13"/>
  </w:num>
  <w:num w:numId="77">
    <w:abstractNumId w:val="20"/>
  </w:num>
  <w:num w:numId="78">
    <w:abstractNumId w:val="149"/>
  </w:num>
  <w:num w:numId="79">
    <w:abstractNumId w:val="141"/>
  </w:num>
  <w:num w:numId="80">
    <w:abstractNumId w:val="137"/>
  </w:num>
  <w:num w:numId="81">
    <w:abstractNumId w:val="106"/>
  </w:num>
  <w:num w:numId="82">
    <w:abstractNumId w:val="131"/>
  </w:num>
  <w:num w:numId="83">
    <w:abstractNumId w:val="139"/>
  </w:num>
  <w:num w:numId="84">
    <w:abstractNumId w:val="109"/>
  </w:num>
  <w:num w:numId="85">
    <w:abstractNumId w:val="119"/>
  </w:num>
  <w:num w:numId="86">
    <w:abstractNumId w:val="98"/>
  </w:num>
  <w:num w:numId="87">
    <w:abstractNumId w:val="107"/>
  </w:num>
  <w:num w:numId="88">
    <w:abstractNumId w:val="123"/>
  </w:num>
  <w:num w:numId="89">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7"/>
  </w:num>
  <w:num w:numId="95">
    <w:abstractNumId w:val="134"/>
  </w:num>
  <w:num w:numId="96">
    <w:abstractNumId w:val="145"/>
  </w:num>
  <w:num w:numId="97">
    <w:abstractNumId w:val="110"/>
  </w:num>
  <w:num w:numId="98">
    <w:abstractNumId w:val="151"/>
  </w:num>
  <w:num w:numId="99">
    <w:abstractNumId w:val="138"/>
  </w:num>
  <w:num w:numId="100">
    <w:abstractNumId w:val="116"/>
  </w:num>
  <w:num w:numId="101">
    <w:abstractNumId w:val="1"/>
    <w:lvlOverride w:ilvl="0">
      <w:startOverride w:val="3"/>
    </w:lvlOverride>
    <w:lvlOverride w:ilvl="1">
      <w:startOverride w:val="11"/>
    </w:lvlOverride>
    <w:lvlOverride w:ilvl="2">
      <w:startOverride w:val="2"/>
    </w:lvlOverride>
  </w:num>
  <w:num w:numId="102">
    <w:abstractNumId w:val="14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6931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0044"/>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8A2"/>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B71E6"/>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37905"/>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5B39"/>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36376"/>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C78CA"/>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3252"/>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0637"/>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3487"/>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9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7.xm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header" Target="header9.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footer" Target="footer6.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zabolotskaya.mv@mrsk-1.ru" TargetMode="External"/><Relationship Id="rId37" Type="http://schemas.openxmlformats.org/officeDocument/2006/relationships/image" Target="media/image4.wmf"/><Relationship Id="rId40" Type="http://schemas.openxmlformats.org/officeDocument/2006/relationships/header" Target="header8.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file:///K:\&#1059;&#1051;&#1080;&#1052;&#1058;&#1054;\&#1054;&#1047;&#1044;\&#1058;&#1054;&#1056;&#1043;&#1048;\2018\&#1054;&#1047;&#1055;_&#1058;&#1054;%20&#1080;&#1085;&#1086;&#1084;&#1072;&#1088;&#1086;&#1082;_&#1088;&#1086;&#1089;_&#1052;&#1057;&#1055;\etp.rosseti.ru" TargetMode="External"/><Relationship Id="rId28" Type="http://schemas.openxmlformats.org/officeDocument/2006/relationships/header" Target="header6.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1.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yperlink" Target="https://rmsp.nalog.ru"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yperlink" Target="consultantplus://offline/main?base=LAW;n=115717;fld=134;dst=100014" TargetMode="External"/><Relationship Id="rId35" Type="http://schemas.openxmlformats.org/officeDocument/2006/relationships/image" Target="media/image3.wmf"/><Relationship Id="rId43" Type="http://schemas.openxmlformats.org/officeDocument/2006/relationships/footer" Target="footer7.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image" Target="media/image2.wmf"/><Relationship Id="rId38" Type="http://schemas.openxmlformats.org/officeDocument/2006/relationships/oleObject" Target="embeddings/oleObject3.bin"/><Relationship Id="rId46" Type="http://schemas.openxmlformats.org/officeDocument/2006/relationships/footer" Target="footer8.xml"/><Relationship Id="rId59"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DB68D-9608-4F75-B490-0AA2DF4F7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94</Pages>
  <Words>29323</Words>
  <Characters>167147</Characters>
  <Application>Microsoft Office Word</Application>
  <DocSecurity>0</DocSecurity>
  <Lines>1392</Lines>
  <Paragraphs>392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196078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150</cp:revision>
  <cp:lastPrinted>2015-12-29T14:27:00Z</cp:lastPrinted>
  <dcterms:created xsi:type="dcterms:W3CDTF">2016-01-15T08:52:00Z</dcterms:created>
  <dcterms:modified xsi:type="dcterms:W3CDTF">2018-10-05T07:26:00Z</dcterms:modified>
</cp:coreProperties>
</file>