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7425E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3C1B10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3C1B10">
              <w:rPr>
                <w:b/>
                <w:sz w:val="26"/>
                <w:szCs w:val="26"/>
              </w:rPr>
              <w:t>2</w:t>
            </w:r>
            <w:r w:rsidR="00C11F29">
              <w:rPr>
                <w:b/>
                <w:sz w:val="26"/>
                <w:szCs w:val="26"/>
              </w:rPr>
              <w:t>31</w:t>
            </w:r>
            <w:r w:rsidR="00793994">
              <w:rPr>
                <w:b/>
                <w:sz w:val="26"/>
                <w:szCs w:val="26"/>
              </w:rPr>
              <w:t>9473</w:t>
            </w:r>
            <w:bookmarkEnd w:id="0"/>
          </w:p>
        </w:tc>
      </w:tr>
    </w:tbl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___________</w:t>
      </w:r>
    </w:p>
    <w:p w:rsidR="001F5706" w:rsidRPr="00044AD9" w:rsidRDefault="00D802D5" w:rsidP="00D802D5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17425E">
        <w:rPr>
          <w:sz w:val="24"/>
          <w:szCs w:val="24"/>
        </w:rPr>
        <w:t>_____” ____________________ 2015</w:t>
      </w:r>
      <w:r w:rsidRPr="007330F5">
        <w:rPr>
          <w:sz w:val="24"/>
          <w:szCs w:val="24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904A2C" w:rsidRPr="00793994" w:rsidRDefault="00904A2C" w:rsidP="00904A2C">
      <w:pPr>
        <w:ind w:firstLine="0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</w:t>
      </w:r>
      <w:r w:rsidR="00C11F29">
        <w:rPr>
          <w:b/>
          <w:sz w:val="28"/>
          <w:szCs w:val="28"/>
        </w:rPr>
        <w:t xml:space="preserve">                 </w:t>
      </w:r>
      <w:r w:rsidR="004F6968"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793994">
        <w:rPr>
          <w:b/>
          <w:sz w:val="28"/>
          <w:szCs w:val="28"/>
        </w:rPr>
        <w:t xml:space="preserve">Конвекторов </w:t>
      </w:r>
      <w:proofErr w:type="spellStart"/>
      <w:r w:rsidR="00793994">
        <w:rPr>
          <w:b/>
          <w:sz w:val="28"/>
          <w:szCs w:val="28"/>
          <w:lang w:val="en-US"/>
        </w:rPr>
        <w:t>Timberk</w:t>
      </w:r>
      <w:proofErr w:type="spellEnd"/>
      <w:r w:rsidR="00793994" w:rsidRPr="00793994">
        <w:rPr>
          <w:b/>
          <w:sz w:val="28"/>
          <w:szCs w:val="28"/>
        </w:rPr>
        <w:t xml:space="preserve"> </w:t>
      </w:r>
      <w:r w:rsidR="00793994">
        <w:rPr>
          <w:b/>
          <w:sz w:val="28"/>
          <w:szCs w:val="28"/>
          <w:lang w:val="en-US"/>
        </w:rPr>
        <w:t>TEC</w:t>
      </w:r>
      <w:r w:rsidR="00793994">
        <w:rPr>
          <w:b/>
          <w:sz w:val="28"/>
          <w:szCs w:val="28"/>
        </w:rPr>
        <w:t>.</w:t>
      </w:r>
      <w:r w:rsidR="00793994">
        <w:rPr>
          <w:b/>
          <w:sz w:val="28"/>
          <w:szCs w:val="28"/>
          <w:lang w:val="en-US"/>
        </w:rPr>
        <w:t>E</w:t>
      </w:r>
      <w:r w:rsidR="00793994" w:rsidRPr="00793994">
        <w:rPr>
          <w:b/>
          <w:sz w:val="28"/>
          <w:szCs w:val="28"/>
        </w:rPr>
        <w:t xml:space="preserve">2 </w:t>
      </w:r>
      <w:r w:rsidR="00793994">
        <w:rPr>
          <w:b/>
          <w:sz w:val="28"/>
          <w:szCs w:val="28"/>
          <w:lang w:val="en-US"/>
        </w:rPr>
        <w:t>M</w:t>
      </w:r>
      <w:r w:rsidR="00793994" w:rsidRPr="00793994">
        <w:rPr>
          <w:b/>
          <w:sz w:val="28"/>
          <w:szCs w:val="28"/>
        </w:rPr>
        <w:t xml:space="preserve"> 1500</w:t>
      </w:r>
    </w:p>
    <w:p w:rsidR="004F6968" w:rsidRDefault="00232E4A" w:rsidP="00E172C1">
      <w:pPr>
        <w:ind w:firstLine="0"/>
        <w:jc w:val="center"/>
        <w:rPr>
          <w:b/>
          <w:sz w:val="28"/>
          <w:szCs w:val="28"/>
          <w:u w:val="single"/>
        </w:rPr>
      </w:pPr>
      <w:r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</w:t>
      </w:r>
      <w:r w:rsidR="00904A2C">
        <w:rPr>
          <w:b/>
          <w:sz w:val="28"/>
          <w:szCs w:val="28"/>
          <w:u w:val="single"/>
        </w:rPr>
        <w:t>А</w:t>
      </w:r>
    </w:p>
    <w:p w:rsidR="0097439C" w:rsidRPr="00044AD9" w:rsidRDefault="0097439C" w:rsidP="00E172C1">
      <w:pPr>
        <w:ind w:firstLine="0"/>
        <w:jc w:val="center"/>
        <w:rPr>
          <w:b/>
          <w:sz w:val="28"/>
          <w:szCs w:val="28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2151"/>
        <w:gridCol w:w="6453"/>
      </w:tblGrid>
      <w:tr w:rsidR="0097439C" w:rsidTr="0097439C">
        <w:tc>
          <w:tcPr>
            <w:tcW w:w="1000" w:type="pct"/>
            <w:vAlign w:val="center"/>
          </w:tcPr>
          <w:p w:rsidR="0097439C" w:rsidRDefault="0097439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000" w:type="pct"/>
            <w:vAlign w:val="center"/>
          </w:tcPr>
          <w:p w:rsidR="0097439C" w:rsidRDefault="0097439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3000" w:type="pct"/>
            <w:vAlign w:val="center"/>
          </w:tcPr>
          <w:p w:rsidR="0097439C" w:rsidRDefault="0097439C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97439C" w:rsidRPr="00732291" w:rsidTr="0097439C">
        <w:tc>
          <w:tcPr>
            <w:tcW w:w="1000" w:type="pct"/>
            <w:vAlign w:val="center"/>
          </w:tcPr>
          <w:p w:rsidR="0097439C" w:rsidRPr="00793994" w:rsidRDefault="0097439C" w:rsidP="00C11F29">
            <w:pPr>
              <w:ind w:firstLine="0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 xml:space="preserve">Конвектор </w:t>
            </w:r>
            <w:proofErr w:type="spellStart"/>
            <w:r>
              <w:rPr>
                <w:sz w:val="24"/>
                <w:szCs w:val="24"/>
                <w:lang w:val="en-US"/>
              </w:rPr>
              <w:t>Timberc</w:t>
            </w:r>
            <w:proofErr w:type="spellEnd"/>
            <w:r w:rsidRPr="0079399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TEC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E</w:t>
            </w:r>
            <w:r w:rsidRPr="00793994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  <w:lang w:val="en-US"/>
              </w:rPr>
              <w:t>M</w:t>
            </w:r>
            <w:r w:rsidRPr="00793994">
              <w:rPr>
                <w:sz w:val="24"/>
                <w:szCs w:val="24"/>
              </w:rPr>
              <w:t>1500</w:t>
            </w:r>
          </w:p>
        </w:tc>
        <w:tc>
          <w:tcPr>
            <w:tcW w:w="1000" w:type="pct"/>
            <w:vAlign w:val="center"/>
          </w:tcPr>
          <w:p w:rsidR="0097439C" w:rsidRPr="00286470" w:rsidRDefault="0097439C" w:rsidP="002864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3000" w:type="pct"/>
            <w:vAlign w:val="center"/>
          </w:tcPr>
          <w:p w:rsidR="0097439C" w:rsidRPr="001F0F66" w:rsidRDefault="0097439C" w:rsidP="001F0F66">
            <w:pPr>
              <w:ind w:firstLine="0"/>
            </w:pPr>
            <w:r w:rsidRPr="001F0F66">
              <w:t>Мощность, кВт</w:t>
            </w:r>
            <w:r w:rsidRPr="0097439C">
              <w:t>-</w:t>
            </w:r>
            <w:r w:rsidRPr="001F0F66">
              <w:t>1.5</w:t>
            </w:r>
          </w:p>
          <w:p w:rsidR="0097439C" w:rsidRPr="001F0F66" w:rsidRDefault="0097439C" w:rsidP="001F0F66">
            <w:pPr>
              <w:ind w:firstLine="0"/>
            </w:pPr>
            <w:r w:rsidRPr="001F0F66">
              <w:t>Рекомендуемая площадь, м2</w:t>
            </w:r>
            <w:r w:rsidRPr="0097439C">
              <w:t>-</w:t>
            </w:r>
            <w:r w:rsidRPr="001F0F66">
              <w:t>15</w:t>
            </w:r>
          </w:p>
          <w:p w:rsidR="0097439C" w:rsidRPr="001F0F66" w:rsidRDefault="0097439C" w:rsidP="001F0F66">
            <w:pPr>
              <w:ind w:firstLine="0"/>
            </w:pPr>
            <w:r w:rsidRPr="001F0F66">
              <w:t>Вид крепления - настенный/напольный</w:t>
            </w:r>
          </w:p>
          <w:p w:rsidR="0097439C" w:rsidRPr="001F0F66" w:rsidRDefault="0097439C" w:rsidP="001F0F66">
            <w:pPr>
              <w:ind w:firstLine="0"/>
            </w:pPr>
            <w:r w:rsidRPr="001F0F66">
              <w:t>Вид термостата – механический</w:t>
            </w:r>
          </w:p>
          <w:p w:rsidR="0097439C" w:rsidRPr="001F0F66" w:rsidRDefault="0097439C" w:rsidP="001F0F66">
            <w:pPr>
              <w:ind w:firstLine="0"/>
            </w:pPr>
            <w:r w:rsidRPr="001F0F66">
              <w:t>Габаритные размеры, мм440х615х130</w:t>
            </w:r>
          </w:p>
          <w:p w:rsidR="0097439C" w:rsidRPr="001F0F66" w:rsidRDefault="0097439C" w:rsidP="001F0F66">
            <w:pPr>
              <w:ind w:firstLine="0"/>
              <w:rPr>
                <w:lang w:val="en-US"/>
              </w:rPr>
            </w:pPr>
            <w:r w:rsidRPr="001F0F66">
              <w:t xml:space="preserve">Вес, </w:t>
            </w:r>
            <w:proofErr w:type="gramStart"/>
            <w:r w:rsidRPr="001F0F66">
              <w:t>кг</w:t>
            </w:r>
            <w:proofErr w:type="gramEnd"/>
            <w:r w:rsidRPr="001F0F66">
              <w:t xml:space="preserve"> - 4.8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lastRenderedPageBreak/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508" w:rsidRDefault="00CA1508">
      <w:r>
        <w:separator/>
      </w:r>
    </w:p>
  </w:endnote>
  <w:endnote w:type="continuationSeparator" w:id="0">
    <w:p w:rsidR="00CA1508" w:rsidRDefault="00CA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508" w:rsidRDefault="00CA1508">
      <w:r>
        <w:separator/>
      </w:r>
    </w:p>
  </w:footnote>
  <w:footnote w:type="continuationSeparator" w:id="0">
    <w:p w:rsidR="00CA1508" w:rsidRDefault="00CA15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425E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165"/>
    <w:rsid w:val="001E634A"/>
    <w:rsid w:val="001E6D26"/>
    <w:rsid w:val="001F0111"/>
    <w:rsid w:val="001F090B"/>
    <w:rsid w:val="001F0F66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397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470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6508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CA0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3ED7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994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04A2C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39C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6395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413D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F29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56987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508"/>
    <w:rsid w:val="00CA1F26"/>
    <w:rsid w:val="00CA2377"/>
    <w:rsid w:val="00CA330A"/>
    <w:rsid w:val="00CA4448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06B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1E4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7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877818-9A65-4249-A678-145F9A76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12</cp:revision>
  <cp:lastPrinted>2010-09-30T13:29:00Z</cp:lastPrinted>
  <dcterms:created xsi:type="dcterms:W3CDTF">2015-02-10T11:29:00Z</dcterms:created>
  <dcterms:modified xsi:type="dcterms:W3CDTF">2015-02-16T08:59:00Z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