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25A5C4C1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 xml:space="preserve">на </w:t>
      </w:r>
      <w:proofErr w:type="spellStart"/>
      <w:r w:rsidRPr="003246B1">
        <w:rPr>
          <w:sz w:val="26"/>
          <w:szCs w:val="26"/>
        </w:rPr>
        <w:t>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>ение</w:t>
      </w:r>
      <w:proofErr w:type="spellEnd"/>
      <w:r w:rsidRPr="003246B1">
        <w:rPr>
          <w:sz w:val="26"/>
          <w:szCs w:val="26"/>
        </w:rPr>
        <w:t xml:space="preserve">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D42092">
            <w:rPr>
              <w:sz w:val="26"/>
              <w:szCs w:val="26"/>
              <w:lang w:val="ru-RU"/>
            </w:rPr>
            <w:t xml:space="preserve">ВЛ-10 </w:t>
          </w:r>
          <w:proofErr w:type="spellStart"/>
          <w:r w:rsidR="00D42092">
            <w:rPr>
              <w:sz w:val="26"/>
              <w:szCs w:val="26"/>
              <w:lang w:val="ru-RU"/>
            </w:rPr>
            <w:t>кВ</w:t>
          </w:r>
          <w:proofErr w:type="spellEnd"/>
          <w:r w:rsidR="00D42092">
            <w:rPr>
              <w:sz w:val="26"/>
              <w:szCs w:val="26"/>
              <w:lang w:val="ru-RU"/>
            </w:rPr>
            <w:t xml:space="preserve">, ВЛ-0,4 </w:t>
          </w:r>
          <w:proofErr w:type="spellStart"/>
          <w:r w:rsidR="00D42092">
            <w:rPr>
              <w:sz w:val="26"/>
              <w:szCs w:val="26"/>
              <w:lang w:val="ru-RU"/>
            </w:rPr>
            <w:t>кВ</w:t>
          </w:r>
          <w:proofErr w:type="spellEnd"/>
          <w:r w:rsidR="00D42092">
            <w:rPr>
              <w:sz w:val="26"/>
              <w:szCs w:val="26"/>
              <w:lang w:val="ru-RU"/>
            </w:rPr>
            <w:t xml:space="preserve">, ТП-10/0,4 </w:t>
          </w:r>
          <w:proofErr w:type="spellStart"/>
          <w:r w:rsidR="00D42092">
            <w:rPr>
              <w:sz w:val="26"/>
              <w:szCs w:val="26"/>
              <w:lang w:val="ru-RU"/>
            </w:rPr>
            <w:t>кВ</w:t>
          </w:r>
          <w:proofErr w:type="spellEnd"/>
        </w:sdtContent>
      </w:sdt>
      <w:r w:rsidR="00A0233E">
        <w:rPr>
          <w:sz w:val="26"/>
          <w:szCs w:val="26"/>
          <w:lang w:val="ru-RU"/>
        </w:rPr>
        <w:t xml:space="preserve">, реконструкции ВЛ-0,4 </w:t>
      </w:r>
      <w:proofErr w:type="spellStart"/>
      <w:r w:rsidR="00A0233E">
        <w:rPr>
          <w:sz w:val="26"/>
          <w:szCs w:val="26"/>
          <w:lang w:val="ru-RU"/>
        </w:rPr>
        <w:t>кВ</w:t>
      </w:r>
      <w:proofErr w:type="spellEnd"/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043B1F">
        <w:rPr>
          <w:bCs/>
          <w:sz w:val="26"/>
          <w:szCs w:val="26"/>
          <w:lang w:val="ru-RU"/>
        </w:rPr>
        <w:t>дл</w:t>
      </w:r>
      <w:proofErr w:type="spellEnd"/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D42092">
            <w:rPr>
              <w:sz w:val="26"/>
              <w:szCs w:val="26"/>
              <w:lang w:val="ru-RU"/>
            </w:rPr>
            <w:t xml:space="preserve">опоры связи </w:t>
          </w:r>
          <w:r w:rsidR="00D42092">
            <w:rPr>
              <w:sz w:val="26"/>
              <w:szCs w:val="26"/>
              <w:lang w:val="en-US"/>
            </w:rPr>
            <w:t>H</w:t>
          </w:r>
          <w:r w:rsidR="00D42092" w:rsidRPr="00D42092">
            <w:rPr>
              <w:sz w:val="26"/>
              <w:szCs w:val="26"/>
              <w:lang w:val="ru-RU"/>
            </w:rPr>
            <w:t xml:space="preserve">=31 </w:t>
          </w:r>
          <w:r w:rsidR="00D42092">
            <w:rPr>
              <w:sz w:val="26"/>
              <w:szCs w:val="26"/>
              <w:lang w:val="ru-RU"/>
            </w:rPr>
            <w:t>м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6478A315" w:rsidR="00F15D17" w:rsidRPr="00512BDA" w:rsidRDefault="005B794A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D42092">
            <w:rPr>
              <w:b/>
              <w:sz w:val="26"/>
              <w:szCs w:val="26"/>
              <w:lang w:val="ru-RU"/>
            </w:rPr>
            <w:t>ООО «ОПОРА ТЕЛЕКОМ»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58CA5F12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D42092">
            <w:rPr>
              <w:bCs/>
              <w:sz w:val="24"/>
              <w:szCs w:val="24"/>
            </w:rPr>
            <w:t>ТБ-1119</w:t>
          </w:r>
        </w:sdtContent>
      </w:sdt>
      <w:r w:rsidR="00A0233E">
        <w:rPr>
          <w:bCs/>
          <w:sz w:val="24"/>
          <w:szCs w:val="24"/>
        </w:rPr>
        <w:t>, ТБ-1120</w:t>
      </w:r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6379F574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документацию (ПСД) для </w:t>
      </w:r>
      <w:r w:rsidR="00506E8F">
        <w:rPr>
          <w:sz w:val="24"/>
          <w:szCs w:val="24"/>
          <w:lang w:val="ru-RU"/>
        </w:rPr>
        <w:t>нового строительства</w:t>
      </w:r>
      <w:r w:rsidR="00B15B6B" w:rsidRPr="00B15B6B">
        <w:rPr>
          <w:bCs/>
          <w:sz w:val="26"/>
          <w:szCs w:val="26"/>
          <w:lang w:val="ru-RU"/>
        </w:rPr>
        <w:t xml:space="preserve"> </w:t>
      </w:r>
      <w:sdt>
        <w:sdtPr>
          <w:rPr>
            <w:bCs/>
            <w:sz w:val="26"/>
            <w:szCs w:val="26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D42092">
            <w:rPr>
              <w:bCs/>
              <w:sz w:val="26"/>
              <w:szCs w:val="26"/>
              <w:lang w:val="ru-RU"/>
            </w:rPr>
            <w:t>ВЛ-10 кВ, ВЛ-0,4 кВ, ТП-10/0,4 кВ</w:t>
          </w:r>
        </w:sdtContent>
      </w:sdt>
      <w:r w:rsidR="00A0233E">
        <w:rPr>
          <w:bCs/>
          <w:sz w:val="26"/>
          <w:szCs w:val="26"/>
          <w:lang w:val="ru-RU"/>
        </w:rPr>
        <w:t xml:space="preserve">, </w:t>
      </w:r>
      <w:r w:rsidR="00A0233E" w:rsidRPr="00A0233E">
        <w:rPr>
          <w:bCs/>
          <w:sz w:val="24"/>
          <w:szCs w:val="24"/>
          <w:lang w:val="ru-RU"/>
        </w:rPr>
        <w:t xml:space="preserve">реконструкции ВЛ-0,4 </w:t>
      </w:r>
      <w:proofErr w:type="spellStart"/>
      <w:r w:rsidR="00A0233E" w:rsidRPr="00A0233E">
        <w:rPr>
          <w:bCs/>
          <w:sz w:val="24"/>
          <w:szCs w:val="24"/>
          <w:lang w:val="ru-RU"/>
        </w:rPr>
        <w:t>кВ</w:t>
      </w:r>
      <w:proofErr w:type="spellEnd"/>
      <w:r w:rsidR="00EF0BCC" w:rsidRPr="000F2BC0">
        <w:rPr>
          <w:sz w:val="24"/>
          <w:szCs w:val="24"/>
          <w:lang w:val="ru-RU"/>
        </w:rPr>
        <w:t>,</w:t>
      </w:r>
      <w:r w:rsidRPr="000F2BC0">
        <w:rPr>
          <w:sz w:val="24"/>
          <w:szCs w:val="24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D42092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>
        <w:rPr>
          <w:bCs/>
          <w:sz w:val="24"/>
          <w:szCs w:val="24"/>
          <w:lang w:val="ru-RU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>РЭС</w:t>
      </w:r>
      <w:r w:rsidR="0001049C" w:rsidRPr="000F2BC0">
        <w:rPr>
          <w:bCs/>
          <w:sz w:val="24"/>
          <w:szCs w:val="24"/>
          <w:lang w:val="ru-RU"/>
        </w:rPr>
        <w:t xml:space="preserve"> (по адресу</w:t>
      </w:r>
      <w:r w:rsidR="000F2BC0">
        <w:rPr>
          <w:bCs/>
          <w:sz w:val="24"/>
          <w:szCs w:val="24"/>
          <w:lang w:val="ru-RU"/>
        </w:rPr>
        <w:t>: Тамбовская область,</w:t>
      </w:r>
      <w:r w:rsidR="00E13EDE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D42092">
            <w:rPr>
              <w:sz w:val="26"/>
              <w:szCs w:val="26"/>
              <w:lang w:val="ru-RU"/>
            </w:rPr>
            <w:t>Тамбовский район, Стрелецкий сельсовет, с. Пушкари, ул. Садовая, земельный участок №1Б</w:t>
          </w:r>
        </w:sdtContent>
      </w:sdt>
      <w:r w:rsidR="00E2789B">
        <w:rPr>
          <w:bCs/>
          <w:sz w:val="24"/>
          <w:szCs w:val="24"/>
          <w:lang w:val="ru-RU"/>
        </w:rPr>
        <w:t>)</w:t>
      </w:r>
      <w:r w:rsidR="00F961D8" w:rsidRPr="000F2BC0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0F2BC0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757B9E98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D42092">
            <w:rPr>
              <w:bCs/>
              <w:sz w:val="24"/>
              <w:szCs w:val="24"/>
            </w:rPr>
            <w:t>41815273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D42092">
            <w:rPr>
              <w:bCs/>
              <w:sz w:val="24"/>
              <w:szCs w:val="24"/>
            </w:rPr>
            <w:t>15.05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1FC9D68F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D42092">
            <w:rPr>
              <w:bCs/>
              <w:sz w:val="24"/>
              <w:szCs w:val="24"/>
            </w:rPr>
            <w:t>20578016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D42092">
            <w:rPr>
              <w:bCs/>
              <w:sz w:val="24"/>
              <w:szCs w:val="24"/>
            </w:rPr>
            <w:t>30.04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</w:t>
      </w:r>
      <w:r w:rsidR="00D42092">
        <w:rPr>
          <w:bCs/>
          <w:sz w:val="24"/>
          <w:szCs w:val="24"/>
        </w:rPr>
        <w:t>, изм. в ТУ от 23.05.2019 г.</w:t>
      </w:r>
      <w:r w:rsidRPr="000F2BC0">
        <w:rPr>
          <w:bCs/>
          <w:sz w:val="24"/>
          <w:szCs w:val="24"/>
        </w:rPr>
        <w:t>;</w:t>
      </w:r>
    </w:p>
    <w:p w14:paraId="5B17A688" w14:textId="61D9381E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D42092">
            <w:rPr>
              <w:bCs/>
              <w:sz w:val="24"/>
              <w:szCs w:val="24"/>
            </w:rPr>
            <w:t>15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D42092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D42092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proofErr w:type="spellStart"/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  <w:proofErr w:type="spellEnd"/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t>Основные параметры работ:</w:t>
      </w:r>
    </w:p>
    <w:p w14:paraId="4CE15641" w14:textId="58D78E67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D42092">
            <w:rPr>
              <w:bCs/>
              <w:sz w:val="24"/>
              <w:szCs w:val="24"/>
            </w:rPr>
            <w:t xml:space="preserve">ВЛЗ-10 </w:t>
          </w:r>
          <w:proofErr w:type="spellStart"/>
          <w:r w:rsidR="00D42092">
            <w:rPr>
              <w:bCs/>
              <w:sz w:val="24"/>
              <w:szCs w:val="24"/>
            </w:rPr>
            <w:t>кВ</w:t>
          </w:r>
          <w:proofErr w:type="spellEnd"/>
          <w:r w:rsidR="00D42092">
            <w:rPr>
              <w:bCs/>
              <w:sz w:val="24"/>
              <w:szCs w:val="24"/>
            </w:rPr>
            <w:t xml:space="preserve"> от опоры №1-11, ВЛ-10 </w:t>
          </w:r>
          <w:proofErr w:type="spellStart"/>
          <w:r w:rsidR="00D42092">
            <w:rPr>
              <w:bCs/>
              <w:sz w:val="24"/>
              <w:szCs w:val="24"/>
            </w:rPr>
            <w:t>кВ</w:t>
          </w:r>
          <w:proofErr w:type="spellEnd"/>
          <w:r w:rsidR="00D42092">
            <w:rPr>
              <w:bCs/>
              <w:sz w:val="24"/>
              <w:szCs w:val="24"/>
            </w:rPr>
            <w:t xml:space="preserve"> №6, ПС 110/35/10 </w:t>
          </w:r>
          <w:proofErr w:type="spellStart"/>
          <w:r w:rsidR="00D42092">
            <w:rPr>
              <w:bCs/>
              <w:sz w:val="24"/>
              <w:szCs w:val="24"/>
            </w:rPr>
            <w:t>кВ</w:t>
          </w:r>
          <w:proofErr w:type="spellEnd"/>
          <w:r w:rsidR="00D42092">
            <w:rPr>
              <w:bCs/>
              <w:sz w:val="24"/>
              <w:szCs w:val="24"/>
            </w:rPr>
            <w:t xml:space="preserve"> Комсомольская до места установки </w:t>
          </w:r>
          <w:proofErr w:type="spellStart"/>
          <w:r w:rsidR="00D42092">
            <w:rPr>
              <w:bCs/>
              <w:sz w:val="24"/>
              <w:szCs w:val="24"/>
            </w:rPr>
            <w:t>проектируемоей</w:t>
          </w:r>
          <w:proofErr w:type="spellEnd"/>
          <w:r w:rsidR="00D42092">
            <w:rPr>
              <w:bCs/>
              <w:sz w:val="24"/>
              <w:szCs w:val="24"/>
            </w:rPr>
            <w:t xml:space="preserve"> ТП-10/0,4 </w:t>
          </w:r>
          <w:proofErr w:type="spellStart"/>
          <w:r w:rsidR="00D42092">
            <w:rPr>
              <w:bCs/>
              <w:sz w:val="24"/>
              <w:szCs w:val="24"/>
            </w:rPr>
            <w:t>кВ</w:t>
          </w:r>
          <w:proofErr w:type="spellEnd"/>
          <w:r w:rsidR="00D42092">
            <w:rPr>
              <w:bCs/>
              <w:sz w:val="24"/>
              <w:szCs w:val="24"/>
            </w:rPr>
            <w:t xml:space="preserve"> (в районе оп. №10)</w:t>
          </w:r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r w:rsidR="0013274B" w:rsidRPr="0013274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D42092">
            <w:rPr>
              <w:bCs/>
              <w:sz w:val="24"/>
              <w:szCs w:val="24"/>
            </w:rPr>
            <w:t>41815273.03</w:t>
          </w:r>
        </w:sdtContent>
      </w:sdt>
      <w:r w:rsidR="0013274B">
        <w:rPr>
          <w:bCs/>
          <w:sz w:val="24"/>
          <w:szCs w:val="24"/>
        </w:rPr>
        <w:t>)</w:t>
      </w:r>
      <w:r w:rsidR="00A35856">
        <w:rPr>
          <w:bCs/>
          <w:sz w:val="24"/>
          <w:szCs w:val="24"/>
        </w:rPr>
        <w:t>;</w:t>
      </w:r>
    </w:p>
    <w:p w14:paraId="550FEDE6" w14:textId="37D5F1B0" w:rsidR="00D42092" w:rsidRDefault="00D42092" w:rsidP="00D42092">
      <w:pPr>
        <w:ind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выполнить проектирование и строительство </w:t>
      </w:r>
      <w:sdt>
        <w:sdtPr>
          <w:rPr>
            <w:bCs/>
            <w:sz w:val="24"/>
            <w:szCs w:val="24"/>
          </w:rPr>
          <w:id w:val="162057514"/>
          <w:placeholder>
            <w:docPart w:val="F8CFBB05C45E4E109F8FD9C179402A34"/>
          </w:placeholder>
          <w15:color w:val="FF0000"/>
        </w:sdtPr>
        <w:sdtContent>
          <w:r w:rsidR="00A0233E">
            <w:rPr>
              <w:bCs/>
              <w:sz w:val="24"/>
              <w:szCs w:val="24"/>
            </w:rPr>
            <w:t xml:space="preserve">ВЛИ-0,4 </w:t>
          </w:r>
          <w:proofErr w:type="spellStart"/>
          <w:r w:rsidR="00A0233E">
            <w:rPr>
              <w:bCs/>
              <w:sz w:val="24"/>
              <w:szCs w:val="24"/>
            </w:rPr>
            <w:t>кВ</w:t>
          </w:r>
          <w:proofErr w:type="spellEnd"/>
          <w:r w:rsidR="00A0233E">
            <w:rPr>
              <w:bCs/>
              <w:sz w:val="24"/>
              <w:szCs w:val="24"/>
            </w:rPr>
            <w:t xml:space="preserve"> от опоры №1-3 (уточнить проектом) ВЛ-0,4 </w:t>
          </w:r>
          <w:proofErr w:type="spellStart"/>
          <w:r w:rsidR="00A0233E">
            <w:rPr>
              <w:bCs/>
              <w:sz w:val="24"/>
              <w:szCs w:val="24"/>
            </w:rPr>
            <w:t>кВ</w:t>
          </w:r>
          <w:proofErr w:type="spellEnd"/>
          <w:r w:rsidR="00A0233E">
            <w:rPr>
              <w:bCs/>
              <w:sz w:val="24"/>
              <w:szCs w:val="24"/>
            </w:rPr>
            <w:t xml:space="preserve"> №2, КТП-10/0,4 </w:t>
          </w:r>
          <w:proofErr w:type="spellStart"/>
          <w:r w:rsidR="00A0233E">
            <w:rPr>
              <w:bCs/>
              <w:sz w:val="24"/>
              <w:szCs w:val="24"/>
            </w:rPr>
            <w:t>кВ</w:t>
          </w:r>
          <w:proofErr w:type="spellEnd"/>
          <w:r w:rsidR="00A0233E">
            <w:rPr>
              <w:bCs/>
              <w:sz w:val="24"/>
              <w:szCs w:val="24"/>
            </w:rPr>
            <w:t xml:space="preserve"> №117 до границы участка заявителя</w:t>
          </w:r>
        </w:sdtContent>
      </w:sdt>
      <w:r w:rsidRPr="000F2BC0">
        <w:rPr>
          <w:bCs/>
          <w:sz w:val="24"/>
          <w:szCs w:val="24"/>
        </w:rPr>
        <w:t xml:space="preserve"> </w:t>
      </w:r>
      <w:r w:rsidRPr="000F2BC0">
        <w:rPr>
          <w:sz w:val="24"/>
          <w:szCs w:val="24"/>
        </w:rPr>
        <w:t>(</w:t>
      </w:r>
      <w:r w:rsidRPr="000F2BC0">
        <w:rPr>
          <w:bCs/>
          <w:sz w:val="24"/>
          <w:szCs w:val="24"/>
        </w:rPr>
        <w:t>СПП - элемент:</w:t>
      </w:r>
      <w:r w:rsidRPr="000F2BC0">
        <w:rPr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>Z68-TP</w:t>
      </w:r>
      <w:r w:rsidRPr="0013274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632524996"/>
          <w:placeholder>
            <w:docPart w:val="BE0CC9AA49FE4E84952E19D9410AAE8D"/>
          </w:placeholder>
          <w15:color w:val="FF0000"/>
        </w:sdtPr>
        <w:sdtContent>
          <w:r w:rsidR="00A0233E">
            <w:rPr>
              <w:bCs/>
              <w:sz w:val="24"/>
              <w:szCs w:val="24"/>
            </w:rPr>
            <w:t>41815273.02</w:t>
          </w:r>
        </w:sdtContent>
      </w:sdt>
      <w:r>
        <w:rPr>
          <w:bCs/>
          <w:sz w:val="24"/>
          <w:szCs w:val="24"/>
        </w:rPr>
        <w:t>);</w:t>
      </w:r>
    </w:p>
    <w:p w14:paraId="6468D845" w14:textId="41ED6D12" w:rsidR="00D42092" w:rsidRDefault="00D42092" w:rsidP="00D42092">
      <w:pPr>
        <w:ind w:firstLine="709"/>
        <w:jc w:val="both"/>
        <w:rPr>
          <w:bCs/>
          <w:sz w:val="24"/>
          <w:szCs w:val="24"/>
        </w:rPr>
      </w:pPr>
      <w:r w:rsidRPr="00D42092">
        <w:rPr>
          <w:bCs/>
          <w:sz w:val="24"/>
          <w:szCs w:val="24"/>
        </w:rPr>
        <w:t xml:space="preserve">- выполнить проектирование и строительство </w:t>
      </w:r>
      <w:r w:rsidR="007B5789">
        <w:rPr>
          <w:bCs/>
          <w:sz w:val="24"/>
          <w:szCs w:val="24"/>
        </w:rPr>
        <w:t xml:space="preserve">ТП-10/0,4 </w:t>
      </w:r>
      <w:proofErr w:type="spellStart"/>
      <w:r w:rsidR="007B5789">
        <w:rPr>
          <w:bCs/>
          <w:sz w:val="24"/>
          <w:szCs w:val="24"/>
        </w:rPr>
        <w:t>кВ</w:t>
      </w:r>
      <w:proofErr w:type="spellEnd"/>
      <w:r w:rsidR="007B5789">
        <w:rPr>
          <w:bCs/>
          <w:sz w:val="24"/>
          <w:szCs w:val="24"/>
        </w:rPr>
        <w:t xml:space="preserve"> (столбового типа, мощностью 63 </w:t>
      </w:r>
      <w:proofErr w:type="spellStart"/>
      <w:r w:rsidR="007B5789">
        <w:rPr>
          <w:bCs/>
          <w:sz w:val="24"/>
          <w:szCs w:val="24"/>
        </w:rPr>
        <w:t>кВА</w:t>
      </w:r>
      <w:proofErr w:type="spellEnd"/>
      <w:r w:rsidR="007B5789">
        <w:rPr>
          <w:bCs/>
          <w:sz w:val="24"/>
          <w:szCs w:val="24"/>
        </w:rPr>
        <w:t xml:space="preserve"> (СПП - элемент: Z68-TР41815273.04</w:t>
      </w:r>
      <w:r w:rsidRPr="00D42092">
        <w:rPr>
          <w:bCs/>
          <w:sz w:val="24"/>
          <w:szCs w:val="24"/>
        </w:rPr>
        <w:t>);</w:t>
      </w:r>
    </w:p>
    <w:p w14:paraId="43B23F86" w14:textId="6648127E" w:rsidR="00D42092" w:rsidRDefault="00D42092" w:rsidP="00D42092">
      <w:pPr>
        <w:ind w:firstLine="709"/>
        <w:jc w:val="both"/>
        <w:rPr>
          <w:bCs/>
          <w:sz w:val="24"/>
          <w:szCs w:val="24"/>
        </w:rPr>
      </w:pPr>
      <w:r w:rsidRPr="00D42092">
        <w:rPr>
          <w:bCs/>
          <w:sz w:val="24"/>
          <w:szCs w:val="24"/>
        </w:rPr>
        <w:t xml:space="preserve">- выполнить </w:t>
      </w:r>
      <w:r w:rsidR="007B5789">
        <w:rPr>
          <w:bCs/>
          <w:sz w:val="24"/>
          <w:szCs w:val="24"/>
        </w:rPr>
        <w:t xml:space="preserve">реконструкцию участка ВЛ-0,4 </w:t>
      </w:r>
      <w:proofErr w:type="spellStart"/>
      <w:r w:rsidR="007B5789">
        <w:rPr>
          <w:bCs/>
          <w:sz w:val="24"/>
          <w:szCs w:val="24"/>
        </w:rPr>
        <w:t>кВ</w:t>
      </w:r>
      <w:proofErr w:type="spellEnd"/>
      <w:r w:rsidR="007B5789">
        <w:rPr>
          <w:bCs/>
          <w:sz w:val="24"/>
          <w:szCs w:val="24"/>
        </w:rPr>
        <w:t xml:space="preserve"> №2 (оп. №19-№1-13), КТП-10/0,4 </w:t>
      </w:r>
      <w:proofErr w:type="spellStart"/>
      <w:r w:rsidR="007B5789">
        <w:rPr>
          <w:bCs/>
          <w:sz w:val="24"/>
          <w:szCs w:val="24"/>
        </w:rPr>
        <w:t>кВ</w:t>
      </w:r>
      <w:proofErr w:type="spellEnd"/>
      <w:r w:rsidR="007B5789">
        <w:rPr>
          <w:bCs/>
          <w:sz w:val="24"/>
          <w:szCs w:val="24"/>
        </w:rPr>
        <w:t xml:space="preserve"> №117 переключить на проектируемую ТП-10/0,4; опоры на участке ВЛ-0,4 </w:t>
      </w:r>
      <w:proofErr w:type="spellStart"/>
      <w:r w:rsidR="007B5789">
        <w:rPr>
          <w:bCs/>
          <w:sz w:val="24"/>
          <w:szCs w:val="24"/>
        </w:rPr>
        <w:t>кВ</w:t>
      </w:r>
      <w:proofErr w:type="spellEnd"/>
      <w:r w:rsidR="007B5789">
        <w:rPr>
          <w:bCs/>
          <w:sz w:val="24"/>
          <w:szCs w:val="24"/>
        </w:rPr>
        <w:t xml:space="preserve"> №2 (оп. №1-№18), КТП-10/0,4 </w:t>
      </w:r>
      <w:proofErr w:type="spellStart"/>
      <w:r w:rsidR="007B5789">
        <w:rPr>
          <w:bCs/>
          <w:sz w:val="24"/>
          <w:szCs w:val="24"/>
        </w:rPr>
        <w:t>кВ</w:t>
      </w:r>
      <w:proofErr w:type="spellEnd"/>
      <w:r w:rsidR="007B5789">
        <w:rPr>
          <w:bCs/>
          <w:sz w:val="24"/>
          <w:szCs w:val="24"/>
        </w:rPr>
        <w:t xml:space="preserve"> №117 демонтировать и смонтировать совместную подвеску с проектируемой ВЛЗ-10 </w:t>
      </w:r>
      <w:proofErr w:type="spellStart"/>
      <w:r w:rsidR="007B5789">
        <w:rPr>
          <w:bCs/>
          <w:sz w:val="24"/>
          <w:szCs w:val="24"/>
        </w:rPr>
        <w:t>кВ</w:t>
      </w:r>
      <w:proofErr w:type="spellEnd"/>
      <w:r w:rsidRPr="00D42092">
        <w:rPr>
          <w:bCs/>
          <w:sz w:val="24"/>
          <w:szCs w:val="24"/>
        </w:rPr>
        <w:t>;</w:t>
      </w:r>
    </w:p>
    <w:p w14:paraId="75FA574B" w14:textId="53C201C0" w:rsidR="007B5789" w:rsidRDefault="007B5789" w:rsidP="00D42092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выполнить монтаж разъединителя рубящего типа 10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на первой и последней (подстанционного) опоре проектируемого участка ВЛЗ-10 </w:t>
      </w:r>
      <w:proofErr w:type="spellStart"/>
      <w:r>
        <w:rPr>
          <w:bCs/>
          <w:sz w:val="24"/>
          <w:szCs w:val="24"/>
        </w:rPr>
        <w:t>кВ.</w:t>
      </w:r>
      <w:proofErr w:type="spellEnd"/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 xml:space="preserve">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 xml:space="preserve">распределительной сети 10/0,4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, в </w:t>
      </w:r>
      <w:proofErr w:type="spellStart"/>
      <w:r w:rsidR="00C02914" w:rsidRPr="000F2BC0">
        <w:rPr>
          <w:sz w:val="24"/>
          <w:szCs w:val="24"/>
        </w:rPr>
        <w:t>т.ч</w:t>
      </w:r>
      <w:proofErr w:type="spellEnd"/>
      <w:r w:rsidR="00C02914" w:rsidRPr="000F2BC0">
        <w:rPr>
          <w:sz w:val="24"/>
          <w:szCs w:val="24"/>
        </w:rPr>
        <w:t xml:space="preserve">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 xml:space="preserve">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</w:t>
      </w:r>
      <w:proofErr w:type="spellStart"/>
      <w:r w:rsidRPr="000F2BC0">
        <w:rPr>
          <w:bCs/>
          <w:iCs/>
          <w:sz w:val="24"/>
          <w:szCs w:val="24"/>
        </w:rPr>
        <w:t>уставок</w:t>
      </w:r>
      <w:proofErr w:type="spellEnd"/>
      <w:r w:rsidRPr="000F2BC0">
        <w:rPr>
          <w:bCs/>
          <w:iCs/>
          <w:sz w:val="24"/>
          <w:szCs w:val="24"/>
        </w:rPr>
        <w:t xml:space="preserve">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 xml:space="preserve">10 (6)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(в </w:t>
      </w:r>
      <w:proofErr w:type="spellStart"/>
      <w:r w:rsidRPr="000F2BC0">
        <w:rPr>
          <w:bCs/>
          <w:iCs/>
          <w:sz w:val="24"/>
          <w:szCs w:val="24"/>
          <w:lang w:eastAsia="ar-SA"/>
        </w:rPr>
        <w:t>т.ч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F2BC0">
        <w:rPr>
          <w:sz w:val="24"/>
          <w:szCs w:val="24"/>
          <w:lang w:eastAsia="ar-SA"/>
        </w:rPr>
        <w:t>антиобледенению</w:t>
      </w:r>
      <w:proofErr w:type="spellEnd"/>
      <w:r w:rsidRPr="000F2BC0">
        <w:rPr>
          <w:sz w:val="24"/>
          <w:szCs w:val="24"/>
          <w:lang w:eastAsia="ar-SA"/>
        </w:rPr>
        <w:t xml:space="preserve">, системы </w:t>
      </w:r>
      <w:proofErr w:type="spellStart"/>
      <w:r w:rsidRPr="000F2BC0">
        <w:rPr>
          <w:sz w:val="24"/>
          <w:szCs w:val="24"/>
          <w:lang w:eastAsia="ar-SA"/>
        </w:rPr>
        <w:t>молниезащиты</w:t>
      </w:r>
      <w:proofErr w:type="spellEnd"/>
      <w:r w:rsidRPr="000F2BC0">
        <w:rPr>
          <w:sz w:val="24"/>
          <w:szCs w:val="24"/>
          <w:lang w:eastAsia="ar-SA"/>
        </w:rPr>
        <w:t>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6B2B14F3" w14:textId="54CA17A3" w:rsidR="00433B67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</w:t>
      </w:r>
      <w:r w:rsidR="007B5789">
        <w:rPr>
          <w:sz w:val="24"/>
          <w:szCs w:val="24"/>
          <w:lang w:eastAsia="ar-SA"/>
        </w:rPr>
        <w:t>10-</w:t>
      </w:r>
      <w:r w:rsidRPr="000F2BC0">
        <w:rPr>
          <w:sz w:val="24"/>
          <w:szCs w:val="24"/>
          <w:lang w:eastAsia="ar-SA"/>
        </w:rPr>
        <w:t xml:space="preserve">0,4 </w:t>
      </w:r>
      <w:commentRangeStart w:id="0"/>
      <w:proofErr w:type="spellStart"/>
      <w:r w:rsidRPr="000F2BC0">
        <w:rPr>
          <w:sz w:val="24"/>
          <w:szCs w:val="24"/>
          <w:lang w:eastAsia="ar-SA"/>
        </w:rPr>
        <w:t>кВ</w:t>
      </w:r>
      <w:commentRangeEnd w:id="0"/>
      <w:proofErr w:type="spellEnd"/>
      <w:r w:rsidR="00433B67">
        <w:rPr>
          <w:rStyle w:val="af5"/>
        </w:rPr>
        <w:commentReference w:id="0"/>
      </w:r>
      <w:r w:rsidRPr="000F2BC0">
        <w:rPr>
          <w:sz w:val="24"/>
          <w:szCs w:val="24"/>
          <w:lang w:eastAsia="ar-SA"/>
        </w:rPr>
        <w:t>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center" w:tblpY="16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7B5789" w:rsidRPr="007B5789" w14:paraId="1489B8A7" w14:textId="77777777" w:rsidTr="00C65ABA">
        <w:trPr>
          <w:trHeight w:val="203"/>
        </w:trPr>
        <w:tc>
          <w:tcPr>
            <w:tcW w:w="6345" w:type="dxa"/>
            <w:vAlign w:val="center"/>
          </w:tcPr>
          <w:p w14:paraId="3E41A62E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7B5789">
              <w:rPr>
                <w:b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3686" w:type="dxa"/>
            <w:vAlign w:val="center"/>
          </w:tcPr>
          <w:p w14:paraId="7791196F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7B5789">
              <w:rPr>
                <w:b/>
                <w:sz w:val="24"/>
                <w:szCs w:val="24"/>
                <w:lang w:eastAsia="ar-SA"/>
              </w:rPr>
              <w:t>Объем</w:t>
            </w:r>
          </w:p>
        </w:tc>
      </w:tr>
      <w:tr w:rsidR="007B5789" w:rsidRPr="007B5789" w14:paraId="295344F9" w14:textId="77777777" w:rsidTr="00C65ABA">
        <w:trPr>
          <w:trHeight w:val="203"/>
        </w:trPr>
        <w:tc>
          <w:tcPr>
            <w:tcW w:w="10031" w:type="dxa"/>
            <w:gridSpan w:val="2"/>
          </w:tcPr>
          <w:p w14:paraId="027DA5EE" w14:textId="514058E3" w:rsidR="007B5789" w:rsidRPr="007B5789" w:rsidRDefault="007B5789" w:rsidP="007B5789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b/>
                <w:sz w:val="24"/>
                <w:szCs w:val="24"/>
                <w:lang w:val="x-none" w:eastAsia="ar-SA"/>
              </w:rPr>
              <w:t>Проектируемая ВЛ</w:t>
            </w:r>
            <w:r>
              <w:rPr>
                <w:b/>
                <w:sz w:val="24"/>
                <w:szCs w:val="24"/>
                <w:lang w:eastAsia="ar-SA"/>
              </w:rPr>
              <w:t>З</w:t>
            </w:r>
            <w:r w:rsidRPr="007B5789">
              <w:rPr>
                <w:b/>
                <w:sz w:val="24"/>
                <w:szCs w:val="24"/>
                <w:lang w:val="x-none" w:eastAsia="ar-SA"/>
              </w:rPr>
              <w:t>–</w:t>
            </w:r>
            <w:r w:rsidRPr="007B5789">
              <w:rPr>
                <w:b/>
                <w:sz w:val="24"/>
                <w:szCs w:val="24"/>
                <w:lang w:eastAsia="ar-SA"/>
              </w:rPr>
              <w:t>10</w:t>
            </w:r>
            <w:r w:rsidRPr="007B5789">
              <w:rPr>
                <w:b/>
                <w:sz w:val="24"/>
                <w:szCs w:val="24"/>
                <w:lang w:val="x-none" w:eastAsia="ar-SA"/>
              </w:rPr>
              <w:t xml:space="preserve"> </w:t>
            </w:r>
            <w:proofErr w:type="spellStart"/>
            <w:r w:rsidRPr="007B5789">
              <w:rPr>
                <w:b/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</w:tr>
      <w:tr w:rsidR="007B5789" w:rsidRPr="007B5789" w14:paraId="571613B1" w14:textId="77777777" w:rsidTr="00C65ABA">
        <w:trPr>
          <w:trHeight w:val="203"/>
        </w:trPr>
        <w:tc>
          <w:tcPr>
            <w:tcW w:w="6345" w:type="dxa"/>
            <w:vAlign w:val="center"/>
          </w:tcPr>
          <w:p w14:paraId="7A89D00F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 xml:space="preserve">Напряжение ВЛ, </w:t>
            </w:r>
            <w:proofErr w:type="spellStart"/>
            <w:r w:rsidRPr="007B5789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686" w:type="dxa"/>
          </w:tcPr>
          <w:p w14:paraId="13FFCADC" w14:textId="13F88D3A" w:rsidR="007B5789" w:rsidRPr="007B5789" w:rsidRDefault="007B5789" w:rsidP="00EF217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947890595"/>
                <w:placeholder>
                  <w:docPart w:val="89618B4F41644322B8D7DFA726B736BE"/>
                </w:placeholder>
              </w:sdtPr>
              <w:sdtContent>
                <w:r w:rsidR="00EF2178">
                  <w:rPr>
                    <w:sz w:val="24"/>
                    <w:szCs w:val="24"/>
                  </w:rPr>
                  <w:t>10</w:t>
                </w:r>
              </w:sdtContent>
            </w:sdt>
          </w:p>
        </w:tc>
      </w:tr>
      <w:tr w:rsidR="007B5789" w:rsidRPr="007B5789" w14:paraId="2C2F7FA0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04FE48DE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Протяженность ВЛ (ориентировочно), м</w:t>
            </w:r>
          </w:p>
        </w:tc>
        <w:tc>
          <w:tcPr>
            <w:tcW w:w="3686" w:type="dxa"/>
          </w:tcPr>
          <w:p w14:paraId="2A3E1EC7" w14:textId="5BA69133" w:rsidR="007B5789" w:rsidRPr="007B5789" w:rsidRDefault="007B5789" w:rsidP="00EF217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1509326330"/>
                <w:placeholder>
                  <w:docPart w:val="C837F45E6CDB44E4B9B4478841667CD9"/>
                </w:placeholder>
              </w:sdtPr>
              <w:sdtContent>
                <w:r w:rsidR="00EF2178">
                  <w:rPr>
                    <w:sz w:val="24"/>
                    <w:szCs w:val="24"/>
                  </w:rPr>
                  <w:t>630</w:t>
                </w:r>
              </w:sdtContent>
            </w:sdt>
          </w:p>
        </w:tc>
      </w:tr>
      <w:tr w:rsidR="007B5789" w:rsidRPr="007B5789" w14:paraId="38AA442F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353FF3F8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Тип провода</w:t>
            </w:r>
          </w:p>
        </w:tc>
        <w:tc>
          <w:tcPr>
            <w:tcW w:w="3686" w:type="dxa"/>
          </w:tcPr>
          <w:p w14:paraId="717F3893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СИП3</w:t>
            </w:r>
          </w:p>
        </w:tc>
      </w:tr>
      <w:tr w:rsidR="007B5789" w:rsidRPr="007B5789" w14:paraId="541EF14E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77067E63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Сечение, мм</w:t>
            </w:r>
            <w:r w:rsidRPr="007B5789">
              <w:rPr>
                <w:sz w:val="24"/>
                <w:szCs w:val="24"/>
                <w:vertAlign w:val="superscript"/>
                <w:lang w:val="x-none" w:eastAsia="ar-SA"/>
              </w:rPr>
              <w:t>2</w:t>
            </w:r>
          </w:p>
        </w:tc>
        <w:tc>
          <w:tcPr>
            <w:tcW w:w="3686" w:type="dxa"/>
          </w:tcPr>
          <w:p w14:paraId="4F2B8876" w14:textId="7BE7B04F" w:rsidR="007B5789" w:rsidRPr="007B5789" w:rsidRDefault="007B5789" w:rsidP="00EF217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1281458925"/>
                <w:placeholder>
                  <w:docPart w:val="BBFFD970E9394DC488C7F8FDEE1E3B1C"/>
                </w:placeholder>
              </w:sdtPr>
              <w:sdtContent>
                <w:r w:rsidR="00EF2178">
                  <w:rPr>
                    <w:sz w:val="24"/>
                    <w:szCs w:val="24"/>
                  </w:rPr>
                  <w:t>50</w:t>
                </w:r>
              </w:sdtContent>
            </w:sdt>
            <w:r w:rsidRPr="007B5789">
              <w:rPr>
                <w:sz w:val="24"/>
                <w:szCs w:val="24"/>
              </w:rPr>
              <w:t xml:space="preserve"> </w:t>
            </w:r>
            <w:r w:rsidRPr="007B5789">
              <w:rPr>
                <w:sz w:val="24"/>
                <w:szCs w:val="24"/>
                <w:lang w:val="x-none" w:eastAsia="ar-SA"/>
              </w:rPr>
              <w:t>(уточнить проектом)</w:t>
            </w:r>
          </w:p>
        </w:tc>
      </w:tr>
      <w:tr w:rsidR="007B5789" w:rsidRPr="007B5789" w14:paraId="5E96606B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421C2064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Линейная изоляция (анкерные опоры/промежуточные опоры)</w:t>
            </w:r>
          </w:p>
        </w:tc>
        <w:tc>
          <w:tcPr>
            <w:tcW w:w="3686" w:type="dxa"/>
          </w:tcPr>
          <w:p w14:paraId="4C137B1D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Стекло (ПС-70Е)/</w:t>
            </w:r>
          </w:p>
          <w:p w14:paraId="2266D8C2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Фарфор</w:t>
            </w:r>
          </w:p>
        </w:tc>
      </w:tr>
      <w:tr w:rsidR="007B5789" w:rsidRPr="007B5789" w14:paraId="7CBF2EA3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49FDCFD3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 xml:space="preserve">Изгибающий момент стоек (не менее), </w:t>
            </w:r>
            <w:proofErr w:type="spellStart"/>
            <w:r w:rsidRPr="007B5789">
              <w:rPr>
                <w:sz w:val="24"/>
                <w:szCs w:val="24"/>
                <w:lang w:val="x-none" w:eastAsia="ar-SA"/>
              </w:rPr>
              <w:t>кН·м</w:t>
            </w:r>
            <w:proofErr w:type="spellEnd"/>
          </w:p>
        </w:tc>
        <w:tc>
          <w:tcPr>
            <w:tcW w:w="3686" w:type="dxa"/>
          </w:tcPr>
          <w:p w14:paraId="291A9B29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50</w:t>
            </w:r>
          </w:p>
        </w:tc>
      </w:tr>
      <w:tr w:rsidR="007B5789" w:rsidRPr="007B5789" w14:paraId="43E57BFF" w14:textId="77777777" w:rsidTr="00C65ABA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4D6D0CA3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 xml:space="preserve">Материал промежуточных опор 6-10 </w:t>
            </w:r>
            <w:proofErr w:type="spellStart"/>
            <w:r w:rsidRPr="007B5789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  <w:r w:rsidRPr="007B5789">
              <w:rPr>
                <w:sz w:val="24"/>
                <w:szCs w:val="24"/>
                <w:lang w:val="x-none" w:eastAsia="ar-SA"/>
              </w:rPr>
              <w:tab/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B8AB8EE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Железобетон</w:t>
            </w:r>
          </w:p>
        </w:tc>
      </w:tr>
      <w:tr w:rsidR="007B5789" w:rsidRPr="007B5789" w14:paraId="58E08AA8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55D2B117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 xml:space="preserve">Материал анкерных опор 6-10 </w:t>
            </w:r>
            <w:proofErr w:type="spellStart"/>
            <w:r w:rsidRPr="007B5789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686" w:type="dxa"/>
          </w:tcPr>
          <w:p w14:paraId="0EE095D3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Железобетон</w:t>
            </w:r>
          </w:p>
        </w:tc>
      </w:tr>
      <w:tr w:rsidR="007B5789" w:rsidRPr="007B5789" w14:paraId="684EA2E9" w14:textId="77777777" w:rsidTr="00C65ABA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3934220D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 xml:space="preserve">Способ защиты ВЛ-10 </w:t>
            </w:r>
            <w:proofErr w:type="spellStart"/>
            <w:r w:rsidRPr="007B5789">
              <w:rPr>
                <w:sz w:val="24"/>
                <w:szCs w:val="24"/>
                <w:lang w:eastAsia="ar-SA"/>
              </w:rPr>
              <w:t>кВ</w:t>
            </w:r>
            <w:proofErr w:type="spellEnd"/>
            <w:r w:rsidRPr="007B5789">
              <w:rPr>
                <w:sz w:val="24"/>
                <w:szCs w:val="24"/>
                <w:lang w:eastAsia="ar-SA"/>
              </w:rPr>
              <w:t xml:space="preserve"> от пережога проводов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00B3074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 xml:space="preserve">ОПН с искровым промежутком или разрядники </w:t>
            </w:r>
            <w:proofErr w:type="spellStart"/>
            <w:r w:rsidRPr="007B5789">
              <w:rPr>
                <w:sz w:val="24"/>
                <w:szCs w:val="24"/>
                <w:lang w:eastAsia="ar-SA"/>
              </w:rPr>
              <w:t>мультикамерные</w:t>
            </w:r>
            <w:proofErr w:type="spellEnd"/>
          </w:p>
        </w:tc>
      </w:tr>
    </w:tbl>
    <w:p w14:paraId="48AF7D35" w14:textId="77777777" w:rsidR="007B5789" w:rsidRPr="007B5789" w:rsidRDefault="007B5789" w:rsidP="00FA1478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7B5789" w:rsidRPr="007B5789" w14:paraId="69822908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0F6324A9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7B5789">
              <w:rPr>
                <w:b/>
                <w:sz w:val="24"/>
                <w:szCs w:val="24"/>
                <w:lang w:eastAsia="ar-SA"/>
              </w:rPr>
              <w:t xml:space="preserve">Проектируемая ВЛИ–0,4 </w:t>
            </w:r>
            <w:proofErr w:type="spellStart"/>
            <w:r w:rsidRPr="007B5789">
              <w:rPr>
                <w:b/>
                <w:sz w:val="24"/>
                <w:szCs w:val="24"/>
                <w:lang w:eastAsia="ar-SA"/>
              </w:rPr>
              <w:t>кВ</w:t>
            </w:r>
            <w:proofErr w:type="spellEnd"/>
          </w:p>
        </w:tc>
      </w:tr>
      <w:tr w:rsidR="007B5789" w:rsidRPr="007B5789" w14:paraId="13DA3048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16CF63E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 xml:space="preserve">Напряжение ВЛИ, </w:t>
            </w:r>
            <w:proofErr w:type="spellStart"/>
            <w:r w:rsidRPr="007B5789">
              <w:rPr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794" w:type="dxa"/>
            <w:vAlign w:val="center"/>
          </w:tcPr>
          <w:p w14:paraId="0C2F764D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7B5789" w:rsidRPr="007B5789" w14:paraId="3789B537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347AF87F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6C9BFEC5" w14:textId="13950843" w:rsidR="007B5789" w:rsidRPr="007B5789" w:rsidRDefault="007B5789" w:rsidP="00EF217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9AB240CF19CA40B08848007938E2A601"/>
                </w:placeholder>
              </w:sdtPr>
              <w:sdtContent>
                <w:r w:rsidR="00EF2178">
                  <w:rPr>
                    <w:sz w:val="24"/>
                    <w:szCs w:val="24"/>
                  </w:rPr>
                  <w:t>55</w:t>
                </w:r>
              </w:sdtContent>
            </w:sdt>
          </w:p>
        </w:tc>
      </w:tr>
      <w:tr w:rsidR="007B5789" w:rsidRPr="007B5789" w14:paraId="3E41A532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38F9DD51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64AC3A33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7B5789" w:rsidRPr="007B5789" w14:paraId="409795E1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76B53DD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3AC234E4F37F4EED9BDDD9695F703C38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Content>
              <w:p w14:paraId="6B7D4A48" w14:textId="362383E4" w:rsidR="007B5789" w:rsidRPr="007B5789" w:rsidRDefault="00EF2178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7B5789" w:rsidRPr="007B5789" w14:paraId="7AD0F74F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25DBDF8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Сечение, мм</w:t>
            </w:r>
            <w:r w:rsidRPr="007B5789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7B5789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314D95C8" w14:textId="2D80E454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 xml:space="preserve">не </w:t>
            </w:r>
            <w:proofErr w:type="gramStart"/>
            <w:r w:rsidRPr="007B5789">
              <w:rPr>
                <w:sz w:val="24"/>
                <w:szCs w:val="24"/>
                <w:lang w:eastAsia="ar-SA"/>
              </w:rPr>
              <w:t xml:space="preserve">менее </w:t>
            </w:r>
            <w:r w:rsidRPr="007B5789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DBF5EEB06FED417A8F64DA00F328ACB8"/>
                </w:placeholder>
              </w:sdtPr>
              <w:sdtContent>
                <w:r w:rsidR="00EF2178">
                  <w:rPr>
                    <w:sz w:val="24"/>
                    <w:szCs w:val="24"/>
                  </w:rPr>
                  <w:t>50</w:t>
                </w:r>
                <w:proofErr w:type="gramEnd"/>
              </w:sdtContent>
            </w:sdt>
          </w:p>
          <w:p w14:paraId="0877E676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B5789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7B5789" w:rsidRPr="007B5789" w14:paraId="634AB00C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3DAC859D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 xml:space="preserve">Изгибающий момент стоек (не менее), </w:t>
            </w:r>
            <w:proofErr w:type="spellStart"/>
            <w:r w:rsidRPr="007B5789">
              <w:rPr>
                <w:sz w:val="24"/>
                <w:szCs w:val="24"/>
                <w:lang w:val="x-none" w:eastAsia="ar-SA"/>
              </w:rPr>
              <w:t>кН·м</w:t>
            </w:r>
            <w:proofErr w:type="spellEnd"/>
          </w:p>
        </w:tc>
        <w:tc>
          <w:tcPr>
            <w:tcW w:w="3794" w:type="dxa"/>
          </w:tcPr>
          <w:p w14:paraId="1E8EB1E0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7B5789" w:rsidRPr="007B5789" w14:paraId="2864A693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35095C0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 xml:space="preserve">Материал промежуточных опор 0,4 </w:t>
            </w:r>
            <w:proofErr w:type="spellStart"/>
            <w:r w:rsidRPr="007B5789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058DB4FB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Железобетон</w:t>
            </w:r>
            <w:r w:rsidRPr="007B5789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7B5789" w:rsidRPr="007B5789" w14:paraId="3488E4C8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38572161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 xml:space="preserve">Материал анкерных опор 0,4 </w:t>
            </w:r>
            <w:proofErr w:type="spellStart"/>
            <w:r w:rsidRPr="007B5789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01A86720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7B5789" w:rsidRPr="007B5789" w14:paraId="16BB1BDD" w14:textId="77777777" w:rsidTr="00C65ABA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2BDA24E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 xml:space="preserve">Материал угловых анкерных опор 0,4 </w:t>
            </w:r>
            <w:proofErr w:type="spellStart"/>
            <w:r w:rsidRPr="007B5789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40083A8D" w14:textId="77777777" w:rsidR="007B5789" w:rsidRPr="007B5789" w:rsidRDefault="007B5789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7B5789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2328BDE9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7B5789">
        <w:rPr>
          <w:sz w:val="24"/>
          <w:szCs w:val="24"/>
          <w:lang w:val="x-none" w:eastAsia="ar-SA"/>
        </w:rPr>
        <w:t xml:space="preserve">применять при новом строительстве и реконструкции ВЛ-0,4 </w:t>
      </w:r>
      <w:proofErr w:type="spellStart"/>
      <w:r w:rsidRPr="007B5789">
        <w:rPr>
          <w:sz w:val="24"/>
          <w:szCs w:val="24"/>
          <w:lang w:val="x-none" w:eastAsia="ar-SA"/>
        </w:rPr>
        <w:t>кВ</w:t>
      </w:r>
      <w:proofErr w:type="spellEnd"/>
      <w:r w:rsidRPr="007B5789">
        <w:rPr>
          <w:sz w:val="24"/>
          <w:szCs w:val="24"/>
          <w:lang w:val="x-none" w:eastAsia="ar-SA"/>
        </w:rPr>
        <w:t xml:space="preserve"> стальные многогранные опоры (согласно выполненной ПАО "МРСК Центра" опытно-конструкторской работе, патент № 138695 от 20.02.2014) вместо </w:t>
      </w:r>
      <w:proofErr w:type="spellStart"/>
      <w:r w:rsidRPr="007B5789">
        <w:rPr>
          <w:sz w:val="24"/>
          <w:szCs w:val="24"/>
          <w:lang w:val="x-none" w:eastAsia="ar-SA"/>
        </w:rPr>
        <w:t>трехстоечных</w:t>
      </w:r>
      <w:proofErr w:type="spellEnd"/>
      <w:r w:rsidRPr="007B5789">
        <w:rPr>
          <w:sz w:val="24"/>
          <w:szCs w:val="24"/>
          <w:lang w:val="x-none" w:eastAsia="ar-SA"/>
        </w:rPr>
        <w:t xml:space="preserve"> железобетонных или деревянных опор. Вместо </w:t>
      </w:r>
      <w:proofErr w:type="spellStart"/>
      <w:r w:rsidRPr="007B5789">
        <w:rPr>
          <w:sz w:val="24"/>
          <w:szCs w:val="24"/>
          <w:lang w:val="x-none" w:eastAsia="ar-SA"/>
        </w:rPr>
        <w:t>двухстоечных</w:t>
      </w:r>
      <w:proofErr w:type="spellEnd"/>
      <w:r w:rsidRPr="007B5789">
        <w:rPr>
          <w:sz w:val="24"/>
          <w:szCs w:val="24"/>
          <w:lang w:val="x-none" w:eastAsia="ar-SA"/>
        </w:rPr>
        <w:t>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7B5789">
        <w:rPr>
          <w:bCs/>
          <w:sz w:val="24"/>
          <w:szCs w:val="24"/>
          <w:lang w:val="x-none" w:eastAsia="ar-SA"/>
        </w:rPr>
        <w:t>;</w:t>
      </w:r>
    </w:p>
    <w:p w14:paraId="6D0A5834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7B5789">
        <w:rPr>
          <w:bCs/>
          <w:sz w:val="24"/>
          <w:szCs w:val="24"/>
          <w:lang w:val="x-none" w:eastAsia="ar-SA"/>
        </w:rPr>
        <w:t xml:space="preserve">при прохождении ВЛ 10 </w:t>
      </w:r>
      <w:proofErr w:type="spellStart"/>
      <w:r w:rsidRPr="007B5789">
        <w:rPr>
          <w:bCs/>
          <w:sz w:val="24"/>
          <w:szCs w:val="24"/>
          <w:lang w:val="x-none" w:eastAsia="ar-SA"/>
        </w:rPr>
        <w:t>кВ</w:t>
      </w:r>
      <w:proofErr w:type="spellEnd"/>
      <w:r w:rsidRPr="007B5789">
        <w:rPr>
          <w:bCs/>
          <w:sz w:val="24"/>
          <w:szCs w:val="24"/>
          <w:lang w:val="x-none" w:eastAsia="ar-SA"/>
        </w:rPr>
        <w:t xml:space="preserve"> в труднодоступной, населенной местности рекомендуется применение высоконадежных опорных полимерных/фарфоровых изоляторов, </w:t>
      </w:r>
      <w:r w:rsidRPr="007B5789">
        <w:rPr>
          <w:bCs/>
          <w:sz w:val="24"/>
          <w:szCs w:val="24"/>
          <w:lang w:val="x-none" w:eastAsia="ar-SA"/>
        </w:rPr>
        <w:lastRenderedPageBreak/>
        <w:t xml:space="preserve">в том числе изолирующих траверс высокой заводской готовности на их основе (в случае применение защищенного провода 10 </w:t>
      </w:r>
      <w:proofErr w:type="spellStart"/>
      <w:r w:rsidRPr="007B5789">
        <w:rPr>
          <w:bCs/>
          <w:sz w:val="24"/>
          <w:szCs w:val="24"/>
          <w:lang w:val="x-none" w:eastAsia="ar-SA"/>
        </w:rPr>
        <w:t>кВ</w:t>
      </w:r>
      <w:proofErr w:type="spellEnd"/>
      <w:r w:rsidRPr="007B5789">
        <w:rPr>
          <w:bCs/>
          <w:sz w:val="24"/>
          <w:szCs w:val="24"/>
          <w:lang w:val="x-none" w:eastAsia="ar-SA"/>
        </w:rPr>
        <w:t>);</w:t>
      </w:r>
    </w:p>
    <w:p w14:paraId="40E6A473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7B5789">
        <w:rPr>
          <w:bCs/>
          <w:sz w:val="24"/>
          <w:szCs w:val="24"/>
          <w:lang w:val="x-none" w:eastAsia="ar-SA"/>
        </w:rPr>
        <w:t xml:space="preserve">в начале и в конце ВЛИ-0,4 </w:t>
      </w:r>
      <w:proofErr w:type="spellStart"/>
      <w:r w:rsidRPr="007B5789">
        <w:rPr>
          <w:bCs/>
          <w:sz w:val="24"/>
          <w:szCs w:val="24"/>
          <w:lang w:val="x-none" w:eastAsia="ar-SA"/>
        </w:rPr>
        <w:t>кВ</w:t>
      </w:r>
      <w:proofErr w:type="spellEnd"/>
      <w:r w:rsidRPr="007B5789">
        <w:rPr>
          <w:bCs/>
          <w:sz w:val="24"/>
          <w:szCs w:val="24"/>
          <w:lang w:val="x-none" w:eastAsia="ar-SA"/>
        </w:rPr>
        <w:t xml:space="preserve"> на всех проводах  установить зажимы для присоединения приборов контроля напряжения и переносных заземлений;</w:t>
      </w:r>
    </w:p>
    <w:p w14:paraId="6B3F966F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7B5789">
        <w:rPr>
          <w:sz w:val="24"/>
          <w:szCs w:val="24"/>
          <w:lang w:val="x-none" w:eastAsia="ar-SA"/>
        </w:rPr>
        <w:t xml:space="preserve">в конце и начале ВЛИ-0,4 </w:t>
      </w:r>
      <w:proofErr w:type="spellStart"/>
      <w:r w:rsidRPr="007B5789">
        <w:rPr>
          <w:sz w:val="24"/>
          <w:szCs w:val="24"/>
          <w:lang w:val="x-none" w:eastAsia="ar-SA"/>
        </w:rPr>
        <w:t>кВ</w:t>
      </w:r>
      <w:proofErr w:type="spellEnd"/>
      <w:r w:rsidRPr="007B5789">
        <w:rPr>
          <w:sz w:val="24"/>
          <w:szCs w:val="24"/>
          <w:lang w:val="x-none" w:eastAsia="ar-SA"/>
        </w:rPr>
        <w:t xml:space="preserve"> установить зажимы для переносного заземления;</w:t>
      </w:r>
    </w:p>
    <w:p w14:paraId="017B052F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7B5789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67827C11" w14:textId="77777777" w:rsidR="007B5789" w:rsidRPr="007B5789" w:rsidRDefault="007B5789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7B5789">
        <w:rPr>
          <w:sz w:val="24"/>
          <w:szCs w:val="24"/>
          <w:lang w:eastAsia="ar-SA"/>
        </w:rPr>
        <w:t xml:space="preserve">Требования к линейной арматуре для ВЛИ-0,4 </w:t>
      </w:r>
      <w:proofErr w:type="spellStart"/>
      <w:r w:rsidRPr="007B5789">
        <w:rPr>
          <w:sz w:val="24"/>
          <w:szCs w:val="24"/>
          <w:lang w:eastAsia="ar-SA"/>
        </w:rPr>
        <w:t>кВ</w:t>
      </w:r>
      <w:proofErr w:type="spellEnd"/>
      <w:r w:rsidRPr="007B5789">
        <w:rPr>
          <w:sz w:val="24"/>
          <w:szCs w:val="24"/>
          <w:lang w:eastAsia="ar-SA"/>
        </w:rPr>
        <w:t>:</w:t>
      </w:r>
    </w:p>
    <w:p w14:paraId="13DE8786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7B5789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5B01DB79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7B5789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714D88D8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proofErr w:type="spellStart"/>
      <w:r w:rsidRPr="007B5789">
        <w:rPr>
          <w:sz w:val="24"/>
          <w:szCs w:val="24"/>
          <w:lang w:eastAsia="ar-SA"/>
        </w:rPr>
        <w:t>ответвительные</w:t>
      </w:r>
      <w:proofErr w:type="spellEnd"/>
      <w:r w:rsidRPr="007B5789">
        <w:rPr>
          <w:sz w:val="24"/>
          <w:szCs w:val="24"/>
          <w:lang w:eastAsia="ar-SA"/>
        </w:rPr>
        <w:t xml:space="preserve"> зажимы должны быть снабжены </w:t>
      </w:r>
      <w:proofErr w:type="spellStart"/>
      <w:r w:rsidRPr="007B5789">
        <w:rPr>
          <w:sz w:val="24"/>
          <w:szCs w:val="24"/>
          <w:lang w:eastAsia="ar-SA"/>
        </w:rPr>
        <w:t>срывной</w:t>
      </w:r>
      <w:proofErr w:type="spellEnd"/>
      <w:r w:rsidRPr="007B5789">
        <w:rPr>
          <w:sz w:val="24"/>
          <w:szCs w:val="24"/>
          <w:lang w:eastAsia="ar-SA"/>
        </w:rPr>
        <w:t xml:space="preserve"> головкой в сторону магистрального провода, выполненной из алюминиевого антикоррозийного сплава;</w:t>
      </w:r>
    </w:p>
    <w:p w14:paraId="4687C925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7B5789">
        <w:rPr>
          <w:sz w:val="24"/>
          <w:szCs w:val="24"/>
          <w:lang w:eastAsia="ar-SA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B5789">
        <w:rPr>
          <w:sz w:val="24"/>
          <w:szCs w:val="24"/>
          <w:lang w:eastAsia="ar-SA"/>
        </w:rPr>
        <w:t>ответвительного</w:t>
      </w:r>
      <w:proofErr w:type="spellEnd"/>
      <w:r w:rsidRPr="007B5789">
        <w:rPr>
          <w:sz w:val="24"/>
          <w:szCs w:val="24"/>
          <w:lang w:eastAsia="ar-SA"/>
        </w:rPr>
        <w:t xml:space="preserve"> провода, не снимая зажим с магистрали;</w:t>
      </w:r>
    </w:p>
    <w:p w14:paraId="623C61E3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7B5789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41842C50" w14:textId="77777777" w:rsidR="007B5789" w:rsidRPr="007B5789" w:rsidRDefault="007B5789" w:rsidP="007B5789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7B5789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0263D405" w14:textId="77777777" w:rsidR="00EF2178" w:rsidRPr="00EF2178" w:rsidRDefault="00EF2178" w:rsidP="00C65ABA">
      <w:pPr>
        <w:tabs>
          <w:tab w:val="left" w:pos="993"/>
        </w:tabs>
        <w:suppressAutoHyphens/>
        <w:ind w:left="709"/>
        <w:contextualSpacing/>
        <w:jc w:val="both"/>
        <w:rPr>
          <w:rFonts w:ascii="12" w:hAnsi="12"/>
          <w:sz w:val="26"/>
          <w:szCs w:val="26"/>
          <w:lang w:eastAsia="ar-SA"/>
        </w:rPr>
      </w:pPr>
      <w:r w:rsidRPr="00EF2178">
        <w:rPr>
          <w:rFonts w:ascii="12" w:hAnsi="12"/>
          <w:sz w:val="26"/>
          <w:szCs w:val="26"/>
          <w:lang w:eastAsia="ar-SA"/>
        </w:rPr>
        <w:t xml:space="preserve">Основные требования к проектируемой СТП 10/0,4 </w:t>
      </w:r>
      <w:proofErr w:type="spellStart"/>
      <w:r w:rsidRPr="00EF2178">
        <w:rPr>
          <w:rFonts w:ascii="12" w:hAnsi="12"/>
          <w:sz w:val="26"/>
          <w:szCs w:val="26"/>
          <w:lang w:eastAsia="ar-SA"/>
        </w:rPr>
        <w:t>кВ</w:t>
      </w:r>
      <w:proofErr w:type="spellEnd"/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0"/>
        <w:gridCol w:w="1218"/>
        <w:gridCol w:w="3983"/>
      </w:tblGrid>
      <w:tr w:rsidR="00EF2178" w:rsidRPr="00EF2178" w14:paraId="37A15462" w14:textId="77777777" w:rsidTr="00C65ABA">
        <w:trPr>
          <w:cantSplit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4AC9671B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b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983" w:type="dxa"/>
            <w:vAlign w:val="center"/>
          </w:tcPr>
          <w:p w14:paraId="2B8565DB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b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b/>
                <w:sz w:val="24"/>
                <w:szCs w:val="24"/>
                <w:lang w:eastAsia="en-US"/>
              </w:rPr>
              <w:t>Параметры</w:t>
            </w:r>
          </w:p>
        </w:tc>
      </w:tr>
      <w:tr w:rsidR="00EF2178" w:rsidRPr="00EF2178" w14:paraId="7B6924A8" w14:textId="77777777" w:rsidTr="00C65ABA">
        <w:trPr>
          <w:cantSplit/>
        </w:trPr>
        <w:tc>
          <w:tcPr>
            <w:tcW w:w="9761" w:type="dxa"/>
            <w:gridSpan w:val="3"/>
            <w:tcBorders>
              <w:bottom w:val="single" w:sz="4" w:space="0" w:color="auto"/>
            </w:tcBorders>
            <w:vAlign w:val="center"/>
          </w:tcPr>
          <w:p w14:paraId="432EF491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b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b/>
                <w:sz w:val="24"/>
                <w:szCs w:val="24"/>
                <w:lang w:eastAsia="en-US"/>
              </w:rPr>
              <w:t>Условия эксплуатации</w:t>
            </w:r>
          </w:p>
        </w:tc>
      </w:tr>
      <w:tr w:rsidR="00EF2178" w:rsidRPr="00EF2178" w14:paraId="4E325051" w14:textId="77777777" w:rsidTr="00C65ABA">
        <w:trPr>
          <w:cantSplit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0BB033E6" w14:textId="77777777" w:rsidR="00EF2178" w:rsidRPr="00EF2178" w:rsidRDefault="00EF2178" w:rsidP="00C65ABA">
            <w:pPr>
              <w:rPr>
                <w:rFonts w:ascii="12" w:eastAsia="Calibri" w:hAnsi="12" w:cs="Arial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Климатическое исполнение</w:t>
            </w:r>
          </w:p>
        </w:tc>
        <w:tc>
          <w:tcPr>
            <w:tcW w:w="3983" w:type="dxa"/>
            <w:vAlign w:val="center"/>
          </w:tcPr>
          <w:p w14:paraId="01C3C391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У</w:t>
            </w:r>
          </w:p>
        </w:tc>
      </w:tr>
      <w:tr w:rsidR="00EF2178" w:rsidRPr="00EF2178" w14:paraId="653133F2" w14:textId="77777777" w:rsidTr="00C65ABA">
        <w:trPr>
          <w:cantSplit/>
          <w:trHeight w:val="92"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7B400792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Категория размещения</w:t>
            </w:r>
          </w:p>
        </w:tc>
        <w:tc>
          <w:tcPr>
            <w:tcW w:w="3983" w:type="dxa"/>
            <w:vAlign w:val="center"/>
          </w:tcPr>
          <w:p w14:paraId="626F5C34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1</w:t>
            </w:r>
          </w:p>
        </w:tc>
      </w:tr>
      <w:tr w:rsidR="00EF2178" w:rsidRPr="00EF2178" w14:paraId="4170E68E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2AAD3" w14:textId="77777777" w:rsidR="00EF2178" w:rsidRPr="00EF2178" w:rsidRDefault="00EF2178" w:rsidP="00C65ABA">
            <w:pPr>
              <w:rPr>
                <w:rFonts w:ascii="12" w:eastAsia="Calibri" w:hAnsi="12" w:cs="Arial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Предельная высота установки над уровнем моря, м</w:t>
            </w:r>
          </w:p>
        </w:tc>
        <w:tc>
          <w:tcPr>
            <w:tcW w:w="3983" w:type="dxa"/>
          </w:tcPr>
          <w:p w14:paraId="1A802750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1000</w:t>
            </w:r>
          </w:p>
        </w:tc>
      </w:tr>
      <w:tr w:rsidR="00EF2178" w:rsidRPr="00EF2178" w14:paraId="1875631B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499BCC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 w:cs="Arial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Температура окружающего воздуха, </w:t>
            </w: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sym w:font="Symbol" w:char="F0B0"/>
            </w: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983" w:type="dxa"/>
          </w:tcPr>
          <w:p w14:paraId="59EA9C27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-45….+40</w:t>
            </w:r>
          </w:p>
        </w:tc>
      </w:tr>
      <w:tr w:rsidR="00EF2178" w:rsidRPr="00EF2178" w14:paraId="75D4EF6D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7BB9A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 w:cs="Arial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Сейсмостойкость, баллы по шкале MSK-64, не менее</w:t>
            </w:r>
          </w:p>
        </w:tc>
        <w:tc>
          <w:tcPr>
            <w:tcW w:w="3983" w:type="dxa"/>
          </w:tcPr>
          <w:p w14:paraId="2894F703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6</w:t>
            </w:r>
          </w:p>
        </w:tc>
      </w:tr>
      <w:tr w:rsidR="00EF2178" w:rsidRPr="00EF2178" w14:paraId="0C3AC0D1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F2116D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Район по ветру</w:t>
            </w:r>
          </w:p>
        </w:tc>
        <w:tc>
          <w:tcPr>
            <w:tcW w:w="3983" w:type="dxa"/>
          </w:tcPr>
          <w:p w14:paraId="55933A91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val="en-US"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val="en-US" w:eastAsia="en-US"/>
              </w:rPr>
              <w:t>IV</w:t>
            </w:r>
          </w:p>
        </w:tc>
      </w:tr>
      <w:tr w:rsidR="00EF2178" w:rsidRPr="00EF2178" w14:paraId="59D79359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3DA3B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Район по гололеду</w:t>
            </w:r>
          </w:p>
        </w:tc>
        <w:tc>
          <w:tcPr>
            <w:tcW w:w="3983" w:type="dxa"/>
          </w:tcPr>
          <w:p w14:paraId="3FD7EE23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val="en-US"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val="en-US" w:eastAsia="en-US"/>
              </w:rPr>
              <w:t>IV</w:t>
            </w:r>
          </w:p>
        </w:tc>
      </w:tr>
      <w:tr w:rsidR="00EF2178" w:rsidRPr="00EF2178" w14:paraId="78E00159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3CA6FB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 w:cs="Arial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Степень загрязненности атмосферы</w:t>
            </w:r>
          </w:p>
        </w:tc>
        <w:tc>
          <w:tcPr>
            <w:tcW w:w="3983" w:type="dxa"/>
          </w:tcPr>
          <w:p w14:paraId="37DEC95F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val="en-US" w:eastAsia="en-US"/>
              </w:rPr>
              <w:t>II</w:t>
            </w: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*</w:t>
            </w:r>
          </w:p>
        </w:tc>
      </w:tr>
      <w:tr w:rsidR="00EF2178" w:rsidRPr="00EF2178" w14:paraId="62AFF08D" w14:textId="77777777" w:rsidTr="00C65ABA">
        <w:trPr>
          <w:cantSplit/>
        </w:trPr>
        <w:tc>
          <w:tcPr>
            <w:tcW w:w="9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0AA3E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b/>
                <w:sz w:val="24"/>
                <w:szCs w:val="24"/>
                <w:lang w:eastAsia="en-US"/>
              </w:rPr>
              <w:t>Номинальные параметры и характеристики силового трансформатора</w:t>
            </w:r>
          </w:p>
        </w:tc>
      </w:tr>
      <w:tr w:rsidR="00EF2178" w:rsidRPr="00EF2178" w14:paraId="2F3135CF" w14:textId="77777777" w:rsidTr="00C65ABA">
        <w:trPr>
          <w:cantSplit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2AC3DDF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Номинальное напряжение обмоток, </w:t>
            </w:r>
            <w:proofErr w:type="spellStart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кВ</w:t>
            </w:r>
            <w:proofErr w:type="spellEnd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CE5605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ВН</w:t>
            </w:r>
          </w:p>
        </w:tc>
        <w:tc>
          <w:tcPr>
            <w:tcW w:w="3983" w:type="dxa"/>
            <w:vAlign w:val="center"/>
          </w:tcPr>
          <w:p w14:paraId="2AC6FEFF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10</w:t>
            </w:r>
          </w:p>
        </w:tc>
      </w:tr>
      <w:tr w:rsidR="00EF2178" w:rsidRPr="00EF2178" w14:paraId="33B8316B" w14:textId="77777777" w:rsidTr="00C65ABA">
        <w:trPr>
          <w:cantSplit/>
        </w:trPr>
        <w:tc>
          <w:tcPr>
            <w:tcW w:w="4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DEA1062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832C55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НН</w:t>
            </w:r>
          </w:p>
        </w:tc>
        <w:tc>
          <w:tcPr>
            <w:tcW w:w="3983" w:type="dxa"/>
          </w:tcPr>
          <w:p w14:paraId="2E48A394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0,4</w:t>
            </w:r>
          </w:p>
        </w:tc>
      </w:tr>
      <w:tr w:rsidR="00EF2178" w:rsidRPr="00EF2178" w14:paraId="62F968F0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CA8BE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Наибольшее рабочее напряжение на стороне ВН, </w:t>
            </w:r>
            <w:proofErr w:type="spellStart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3983" w:type="dxa"/>
          </w:tcPr>
          <w:p w14:paraId="63F256D1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12</w:t>
            </w:r>
          </w:p>
        </w:tc>
      </w:tr>
      <w:tr w:rsidR="00EF2178" w:rsidRPr="00EF2178" w14:paraId="57F1FA32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BB74D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Число фаз / частота Гц </w:t>
            </w:r>
          </w:p>
        </w:tc>
        <w:tc>
          <w:tcPr>
            <w:tcW w:w="3983" w:type="dxa"/>
          </w:tcPr>
          <w:p w14:paraId="2EF3BEF8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3/50</w:t>
            </w:r>
          </w:p>
        </w:tc>
      </w:tr>
      <w:tr w:rsidR="00EF2178" w:rsidRPr="00EF2178" w14:paraId="550D5AC3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842A7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Мощность, </w:t>
            </w:r>
            <w:proofErr w:type="spellStart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sdt>
          <w:sdtPr>
            <w:rPr>
              <w:rFonts w:ascii="12" w:eastAsia="Calibri" w:hAnsi="12"/>
              <w:sz w:val="24"/>
              <w:szCs w:val="24"/>
              <w:lang w:eastAsia="en-US"/>
            </w:rPr>
            <w:id w:val="-1058005889"/>
            <w:placeholder>
              <w:docPart w:val="CD1F2EE8502E4296A7F7290F580CE01A"/>
            </w:placeholder>
          </w:sdtPr>
          <w:sdtContent>
            <w:tc>
              <w:tcPr>
                <w:tcW w:w="3983" w:type="dxa"/>
              </w:tcPr>
              <w:p w14:paraId="32C1EF7D" w14:textId="4B5D093B" w:rsidR="00EF2178" w:rsidRPr="00EF2178" w:rsidRDefault="00EF2178" w:rsidP="00EF2178">
                <w:pPr>
                  <w:jc w:val="center"/>
                  <w:rPr>
                    <w:rFonts w:ascii="12" w:eastAsia="Calibri" w:hAnsi="12"/>
                    <w:sz w:val="24"/>
                    <w:szCs w:val="24"/>
                    <w:lang w:eastAsia="en-US"/>
                  </w:rPr>
                </w:pPr>
                <w:r>
                  <w:rPr>
                    <w:rFonts w:ascii="12" w:eastAsia="Calibri" w:hAnsi="12"/>
                    <w:sz w:val="24"/>
                    <w:szCs w:val="24"/>
                    <w:lang w:eastAsia="en-US"/>
                  </w:rPr>
                  <w:t>63</w:t>
                </w:r>
              </w:p>
            </w:tc>
          </w:sdtContent>
        </w:sdt>
      </w:tr>
      <w:tr w:rsidR="00EF2178" w:rsidRPr="00EF2178" w14:paraId="13F9E06E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FC832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Тип </w:t>
            </w:r>
          </w:p>
        </w:tc>
        <w:tc>
          <w:tcPr>
            <w:tcW w:w="3983" w:type="dxa"/>
          </w:tcPr>
          <w:p w14:paraId="019032CF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герметичный</w:t>
            </w:r>
          </w:p>
        </w:tc>
      </w:tr>
      <w:tr w:rsidR="00EF2178" w:rsidRPr="00EF2178" w14:paraId="0284A729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239C66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Система охлаждения </w:t>
            </w:r>
          </w:p>
        </w:tc>
        <w:tc>
          <w:tcPr>
            <w:tcW w:w="3983" w:type="dxa"/>
          </w:tcPr>
          <w:p w14:paraId="1533E27E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val="en-US" w:eastAsia="en-US"/>
              </w:rPr>
              <w:t>ONAN</w:t>
            </w: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 (масляный)</w:t>
            </w:r>
          </w:p>
        </w:tc>
      </w:tr>
      <w:tr w:rsidR="00EF2178" w:rsidRPr="00EF2178" w14:paraId="193CE8F5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D89E4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Схема и группа соединения обмоток</w:t>
            </w:r>
          </w:p>
        </w:tc>
        <w:tc>
          <w:tcPr>
            <w:tcW w:w="3983" w:type="dxa"/>
            <w:vAlign w:val="center"/>
          </w:tcPr>
          <w:sdt>
            <w:sdtPr>
              <w:rPr>
                <w:rFonts w:ascii="12" w:hAnsi="12"/>
                <w:sz w:val="24"/>
                <w:szCs w:val="24"/>
              </w:rPr>
              <w:alias w:val="обмотки"/>
              <w:tag w:val="обмотки"/>
              <w:id w:val="1241530814"/>
              <w:placeholder>
                <w:docPart w:val="BADA321FFBB44FFCA92C7BE06C2CE8DB"/>
              </w:placeholder>
              <w:comboBox>
                <w:listItem w:displayText="Δ/Yн-11" w:value="Δ/Yн-11"/>
                <w:listItem w:displayText="Yн/Zн-11" w:value="Yн/Zн-11"/>
              </w:comboBox>
            </w:sdtPr>
            <w:sdtContent>
              <w:p w14:paraId="406FB9EF" w14:textId="69ED3483" w:rsidR="00EF2178" w:rsidRPr="00EF2178" w:rsidRDefault="00EF2178" w:rsidP="00C65ABA">
                <w:pPr>
                  <w:jc w:val="center"/>
                  <w:rPr>
                    <w:rFonts w:ascii="12" w:hAnsi="12"/>
                    <w:sz w:val="24"/>
                    <w:szCs w:val="24"/>
                  </w:rPr>
                </w:pPr>
                <w:r>
                  <w:rPr>
                    <w:rFonts w:ascii="12" w:hAnsi="12"/>
                    <w:sz w:val="24"/>
                    <w:szCs w:val="24"/>
                  </w:rPr>
                  <w:t>Δ/Yн-11</w:t>
                </w:r>
              </w:p>
            </w:sdtContent>
          </w:sdt>
        </w:tc>
      </w:tr>
      <w:tr w:rsidR="00EF2178" w:rsidRPr="00EF2178" w14:paraId="4D2F4310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1BE64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 w:cs="Arial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Регулировка напряжения обмотки ВН в диапазоне </w:t>
            </w:r>
          </w:p>
        </w:tc>
        <w:tc>
          <w:tcPr>
            <w:tcW w:w="3983" w:type="dxa"/>
          </w:tcPr>
          <w:p w14:paraId="33B1F5CB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±2х2,5%</w:t>
            </w:r>
          </w:p>
        </w:tc>
      </w:tr>
      <w:tr w:rsidR="00EF2178" w:rsidRPr="00EF2178" w14:paraId="61DE1300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CA03E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Тип переключателя ответвлений обмоток</w:t>
            </w:r>
          </w:p>
        </w:tc>
        <w:tc>
          <w:tcPr>
            <w:tcW w:w="3983" w:type="dxa"/>
          </w:tcPr>
          <w:p w14:paraId="300C45CA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Реечный ПБВ</w:t>
            </w:r>
          </w:p>
        </w:tc>
      </w:tr>
      <w:tr w:rsidR="00EF2178" w:rsidRPr="00EF2178" w14:paraId="39E985A3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BBED1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Уровень частичных разрядов в изоляции, </w:t>
            </w:r>
            <w:proofErr w:type="spellStart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пКл</w:t>
            </w:r>
            <w:proofErr w:type="spellEnd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, не более</w:t>
            </w:r>
          </w:p>
        </w:tc>
        <w:tc>
          <w:tcPr>
            <w:tcW w:w="3983" w:type="dxa"/>
          </w:tcPr>
          <w:p w14:paraId="4F242D45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50</w:t>
            </w:r>
          </w:p>
        </w:tc>
      </w:tr>
      <w:tr w:rsidR="00EF2178" w:rsidRPr="00EF2178" w14:paraId="39B45193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88253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 w:cs="Arial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lastRenderedPageBreak/>
              <w:t>Тип высоковольтного ввода</w:t>
            </w:r>
          </w:p>
        </w:tc>
        <w:tc>
          <w:tcPr>
            <w:tcW w:w="3983" w:type="dxa"/>
          </w:tcPr>
          <w:p w14:paraId="176C8844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EF2178" w:rsidRPr="00EF2178" w14:paraId="31973719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A4912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Тип низковольтного ввода</w:t>
            </w:r>
          </w:p>
        </w:tc>
        <w:tc>
          <w:tcPr>
            <w:tcW w:w="3983" w:type="dxa"/>
          </w:tcPr>
          <w:p w14:paraId="00C21B1F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EF2178" w:rsidRPr="00EF2178" w14:paraId="27C92002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994D3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Уровень изоляции по ГОСТ 1516.3-96</w:t>
            </w:r>
          </w:p>
        </w:tc>
        <w:tc>
          <w:tcPr>
            <w:tcW w:w="3983" w:type="dxa"/>
          </w:tcPr>
          <w:p w14:paraId="033F205C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Нормальная, тип «Б»</w:t>
            </w:r>
          </w:p>
        </w:tc>
      </w:tr>
      <w:tr w:rsidR="00EF2178" w:rsidRPr="00EF2178" w14:paraId="2191F4C5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DBFDC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Удельная длина пути утечки внешней изоляции, см/</w:t>
            </w:r>
            <w:proofErr w:type="spellStart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кВ</w:t>
            </w:r>
            <w:proofErr w:type="spellEnd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, не менее</w:t>
            </w:r>
          </w:p>
        </w:tc>
        <w:tc>
          <w:tcPr>
            <w:tcW w:w="3983" w:type="dxa"/>
          </w:tcPr>
          <w:p w14:paraId="7B164CEC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2,25 </w:t>
            </w:r>
          </w:p>
        </w:tc>
      </w:tr>
      <w:tr w:rsidR="00EF2178" w:rsidRPr="00EF2178" w14:paraId="4315D33A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67E6EE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Способ заземления </w:t>
            </w:r>
            <w:proofErr w:type="spellStart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нейтрали</w:t>
            </w:r>
            <w:proofErr w:type="spellEnd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 ВН/НН</w:t>
            </w:r>
          </w:p>
        </w:tc>
        <w:tc>
          <w:tcPr>
            <w:tcW w:w="3983" w:type="dxa"/>
          </w:tcPr>
          <w:p w14:paraId="68132F98" w14:textId="77777777" w:rsidR="00EF2178" w:rsidRPr="00EF2178" w:rsidRDefault="00EF2178" w:rsidP="00C65ABA">
            <w:pPr>
              <w:autoSpaceDE w:val="0"/>
              <w:autoSpaceDN w:val="0"/>
              <w:adjustRightInd w:val="0"/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Изолированная / </w:t>
            </w:r>
            <w:proofErr w:type="spellStart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глухозаземленная</w:t>
            </w:r>
            <w:proofErr w:type="spellEnd"/>
          </w:p>
        </w:tc>
      </w:tr>
      <w:tr w:rsidR="00EF2178" w:rsidRPr="00EF2178" w14:paraId="12A4CC3F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553F53" w14:textId="77777777" w:rsidR="00EF2178" w:rsidRPr="00EF2178" w:rsidRDefault="00EF2178" w:rsidP="00C65ABA">
            <w:pPr>
              <w:autoSpaceDE w:val="0"/>
              <w:autoSpaceDN w:val="0"/>
              <w:adjustRightInd w:val="0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 xml:space="preserve">Уровень звукового давления, не более, </w:t>
            </w:r>
            <w:proofErr w:type="spellStart"/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дБА</w:t>
            </w:r>
            <w:proofErr w:type="spellEnd"/>
          </w:p>
        </w:tc>
        <w:tc>
          <w:tcPr>
            <w:tcW w:w="3983" w:type="dxa"/>
          </w:tcPr>
          <w:p w14:paraId="5C6B122A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40</w:t>
            </w:r>
          </w:p>
        </w:tc>
      </w:tr>
      <w:tr w:rsidR="00EF2178" w:rsidRPr="00EF2178" w14:paraId="5CC10DF7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C5172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Срок гарантийной эксплуатации, не менее лет</w:t>
            </w:r>
          </w:p>
        </w:tc>
        <w:tc>
          <w:tcPr>
            <w:tcW w:w="3983" w:type="dxa"/>
          </w:tcPr>
          <w:p w14:paraId="400D63F9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10</w:t>
            </w:r>
          </w:p>
        </w:tc>
      </w:tr>
      <w:tr w:rsidR="00EF2178" w:rsidRPr="00EF2178" w14:paraId="36B16DD9" w14:textId="77777777" w:rsidTr="00C65ABA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193A5" w14:textId="77777777" w:rsidR="00EF2178" w:rsidRPr="00EF2178" w:rsidRDefault="00EF2178" w:rsidP="00C65ABA">
            <w:pPr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Срок службы без капитального ремонта, лет</w:t>
            </w:r>
          </w:p>
        </w:tc>
        <w:tc>
          <w:tcPr>
            <w:tcW w:w="3983" w:type="dxa"/>
          </w:tcPr>
          <w:p w14:paraId="6FCA15C1" w14:textId="77777777" w:rsidR="00EF2178" w:rsidRPr="00EF2178" w:rsidRDefault="00EF2178" w:rsidP="00C65ABA">
            <w:pPr>
              <w:jc w:val="center"/>
              <w:rPr>
                <w:rFonts w:ascii="12" w:eastAsia="Calibri" w:hAnsi="12"/>
                <w:sz w:val="24"/>
                <w:szCs w:val="24"/>
                <w:lang w:eastAsia="en-US"/>
              </w:rPr>
            </w:pPr>
            <w:r w:rsidRPr="00EF2178">
              <w:rPr>
                <w:rFonts w:ascii="12" w:eastAsia="Calibri" w:hAnsi="12"/>
                <w:sz w:val="24"/>
                <w:szCs w:val="24"/>
                <w:lang w:eastAsia="en-US"/>
              </w:rPr>
              <w:t>30</w:t>
            </w:r>
          </w:p>
        </w:tc>
      </w:tr>
    </w:tbl>
    <w:p w14:paraId="731B1E41" w14:textId="77777777" w:rsidR="00EF2178" w:rsidRPr="00FE244F" w:rsidRDefault="00EF2178" w:rsidP="00C65ABA">
      <w:pPr>
        <w:tabs>
          <w:tab w:val="left" w:pos="1134"/>
        </w:tabs>
        <w:spacing w:line="276" w:lineRule="auto"/>
        <w:ind w:left="709"/>
        <w:contextualSpacing/>
        <w:jc w:val="both"/>
        <w:rPr>
          <w:rFonts w:ascii="12" w:hAnsi="12"/>
          <w:sz w:val="24"/>
          <w:szCs w:val="24"/>
        </w:rPr>
      </w:pPr>
      <w:r w:rsidRPr="00FE244F">
        <w:rPr>
          <w:rFonts w:ascii="12" w:hAnsi="12"/>
          <w:sz w:val="24"/>
          <w:szCs w:val="24"/>
        </w:rPr>
        <w:t>Требования к конструкции силового трансформатора:</w:t>
      </w:r>
    </w:p>
    <w:p w14:paraId="7264AA1B" w14:textId="77777777" w:rsidR="00EF2178" w:rsidRPr="00FE244F" w:rsidRDefault="00EF2178" w:rsidP="00EF2178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12" w:hAnsi="12"/>
          <w:sz w:val="24"/>
          <w:szCs w:val="24"/>
        </w:rPr>
      </w:pPr>
      <w:r w:rsidRPr="00FE244F">
        <w:rPr>
          <w:rFonts w:ascii="12" w:hAnsi="12"/>
          <w:sz w:val="24"/>
          <w:szCs w:val="24"/>
        </w:rPr>
        <w:t xml:space="preserve">гофрированный бак несущей конструкции. </w:t>
      </w:r>
      <w:r w:rsidRPr="00FE244F">
        <w:rPr>
          <w:rFonts w:ascii="12" w:hAnsi="12"/>
          <w:color w:val="000000"/>
          <w:sz w:val="24"/>
          <w:szCs w:val="24"/>
        </w:rPr>
        <w:t xml:space="preserve">Приемное устройство навесной системы трансформатора с креплением к ж/б опоре в соответствии с патентом </w:t>
      </w:r>
      <w:r w:rsidRPr="00FE244F">
        <w:rPr>
          <w:rFonts w:ascii="12" w:hAnsi="12"/>
          <w:sz w:val="24"/>
          <w:szCs w:val="24"/>
        </w:rPr>
        <w:t xml:space="preserve">ПАО «МРСК </w:t>
      </w:r>
      <w:proofErr w:type="gramStart"/>
      <w:r w:rsidRPr="00FE244F">
        <w:rPr>
          <w:rFonts w:ascii="12" w:hAnsi="12"/>
          <w:sz w:val="24"/>
          <w:szCs w:val="24"/>
        </w:rPr>
        <w:t>Центра»  №</w:t>
      </w:r>
      <w:proofErr w:type="gramEnd"/>
      <w:r w:rsidRPr="00FE244F">
        <w:rPr>
          <w:rFonts w:ascii="12" w:hAnsi="12"/>
          <w:sz w:val="24"/>
          <w:szCs w:val="24"/>
        </w:rPr>
        <w:t xml:space="preserve"> 133982 </w:t>
      </w:r>
      <w:r w:rsidRPr="00FE244F">
        <w:rPr>
          <w:rFonts w:ascii="12" w:hAnsi="12"/>
          <w:color w:val="000000"/>
          <w:sz w:val="24"/>
          <w:szCs w:val="24"/>
        </w:rPr>
        <w:t>от 27.10.2013 г.;</w:t>
      </w:r>
    </w:p>
    <w:p w14:paraId="1ADECFD0" w14:textId="77777777" w:rsidR="00EF2178" w:rsidRPr="00FE244F" w:rsidRDefault="00EF2178" w:rsidP="00EF2178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12" w:hAnsi="12"/>
          <w:sz w:val="24"/>
          <w:szCs w:val="24"/>
        </w:rPr>
      </w:pPr>
      <w:r w:rsidRPr="00FE244F">
        <w:rPr>
          <w:rFonts w:ascii="12" w:hAnsi="12"/>
          <w:sz w:val="24"/>
          <w:szCs w:val="24"/>
        </w:rPr>
        <w:t>без гофры на задней, прилегающей к телу опоры, стенке трансформатора;</w:t>
      </w:r>
    </w:p>
    <w:p w14:paraId="70D717BB" w14:textId="77777777" w:rsidR="00EF2178" w:rsidRPr="00FE244F" w:rsidRDefault="00EF2178" w:rsidP="00EF2178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12" w:hAnsi="12"/>
          <w:sz w:val="24"/>
          <w:szCs w:val="24"/>
        </w:rPr>
      </w:pPr>
      <w:r w:rsidRPr="00FE244F">
        <w:rPr>
          <w:rFonts w:ascii="12" w:hAnsi="12"/>
          <w:sz w:val="24"/>
          <w:szCs w:val="24"/>
        </w:rPr>
        <w:t>увеличенные ребра трех оставшихся гофрированных стенок бака для обеспечения необходимого уровня охлаждения (в соответствии с тепловым расчетом);</w:t>
      </w:r>
    </w:p>
    <w:p w14:paraId="06B6517B" w14:textId="77777777" w:rsidR="00EF2178" w:rsidRPr="00FE244F" w:rsidRDefault="00EF2178" w:rsidP="00EF2178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12" w:hAnsi="12"/>
          <w:sz w:val="24"/>
          <w:szCs w:val="24"/>
        </w:rPr>
      </w:pPr>
      <w:r w:rsidRPr="00FE244F">
        <w:rPr>
          <w:rFonts w:ascii="12" w:hAnsi="12"/>
          <w:sz w:val="24"/>
          <w:szCs w:val="24"/>
        </w:rPr>
        <w:t xml:space="preserve">расположение выводов 0,4 </w:t>
      </w:r>
      <w:proofErr w:type="spellStart"/>
      <w:r w:rsidRPr="00FE244F">
        <w:rPr>
          <w:rFonts w:ascii="12" w:hAnsi="12"/>
          <w:sz w:val="24"/>
          <w:szCs w:val="24"/>
        </w:rPr>
        <w:t>кВ</w:t>
      </w:r>
      <w:proofErr w:type="spellEnd"/>
      <w:r w:rsidRPr="00FE244F">
        <w:rPr>
          <w:rFonts w:ascii="12" w:hAnsi="12"/>
          <w:sz w:val="24"/>
          <w:szCs w:val="24"/>
        </w:rPr>
        <w:t xml:space="preserve"> трансформатора относительно вводов 10 (6) </w:t>
      </w:r>
      <w:proofErr w:type="spellStart"/>
      <w:r w:rsidRPr="00FE244F">
        <w:rPr>
          <w:rFonts w:ascii="12" w:hAnsi="12"/>
          <w:sz w:val="24"/>
          <w:szCs w:val="24"/>
        </w:rPr>
        <w:t>кВ</w:t>
      </w:r>
      <w:proofErr w:type="spellEnd"/>
      <w:r w:rsidRPr="00FE244F">
        <w:rPr>
          <w:rFonts w:ascii="12" w:hAnsi="12"/>
          <w:sz w:val="24"/>
          <w:szCs w:val="24"/>
        </w:rPr>
        <w:t xml:space="preserve"> – ближе к опоре;</w:t>
      </w:r>
    </w:p>
    <w:p w14:paraId="1B608891" w14:textId="77777777" w:rsidR="00EF2178" w:rsidRPr="00FE244F" w:rsidRDefault="00EF2178" w:rsidP="00EF2178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12" w:hAnsi="12"/>
          <w:sz w:val="24"/>
          <w:szCs w:val="24"/>
        </w:rPr>
      </w:pPr>
      <w:r w:rsidRPr="00FE244F">
        <w:rPr>
          <w:rFonts w:ascii="12" w:hAnsi="12"/>
          <w:sz w:val="24"/>
          <w:szCs w:val="24"/>
        </w:rPr>
        <w:t xml:space="preserve">высоковольтные вводы 10 (6) </w:t>
      </w:r>
      <w:proofErr w:type="spellStart"/>
      <w:r w:rsidRPr="00FE244F">
        <w:rPr>
          <w:rFonts w:ascii="12" w:hAnsi="12"/>
          <w:sz w:val="24"/>
          <w:szCs w:val="24"/>
        </w:rPr>
        <w:t>кВ</w:t>
      </w:r>
      <w:proofErr w:type="spellEnd"/>
      <w:r w:rsidRPr="00FE244F">
        <w:rPr>
          <w:rFonts w:ascii="12" w:hAnsi="12"/>
          <w:sz w:val="24"/>
          <w:szCs w:val="24"/>
        </w:rPr>
        <w:t xml:space="preserve"> и выводы 0,4 </w:t>
      </w:r>
      <w:proofErr w:type="spellStart"/>
      <w:r w:rsidRPr="00FE244F">
        <w:rPr>
          <w:rFonts w:ascii="12" w:hAnsi="12"/>
          <w:sz w:val="24"/>
          <w:szCs w:val="24"/>
        </w:rPr>
        <w:t>кВ</w:t>
      </w:r>
      <w:proofErr w:type="spellEnd"/>
      <w:r w:rsidRPr="00FE244F">
        <w:rPr>
          <w:rFonts w:ascii="12" w:hAnsi="12"/>
          <w:sz w:val="24"/>
          <w:szCs w:val="24"/>
        </w:rPr>
        <w:t xml:space="preserve"> должны быть закрыты и защищены от коррозии и окисления термоусаживаемыми трубками (обеспечение герметичности выводов 10 и 0,4 </w:t>
      </w:r>
      <w:proofErr w:type="spellStart"/>
      <w:r w:rsidRPr="00FE244F">
        <w:rPr>
          <w:rFonts w:ascii="12" w:hAnsi="12"/>
          <w:sz w:val="24"/>
          <w:szCs w:val="24"/>
        </w:rPr>
        <w:t>кВ</w:t>
      </w:r>
      <w:proofErr w:type="spellEnd"/>
      <w:r w:rsidRPr="00FE244F">
        <w:rPr>
          <w:rFonts w:ascii="12" w:hAnsi="12"/>
          <w:sz w:val="24"/>
          <w:szCs w:val="24"/>
        </w:rPr>
        <w:t>);</w:t>
      </w:r>
    </w:p>
    <w:p w14:paraId="6163F4F2" w14:textId="77777777" w:rsidR="00EF2178" w:rsidRPr="00FE244F" w:rsidRDefault="00EF2178" w:rsidP="00EF2178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12" w:hAnsi="12"/>
          <w:sz w:val="24"/>
          <w:szCs w:val="24"/>
        </w:rPr>
      </w:pPr>
      <w:r w:rsidRPr="00FE244F">
        <w:rPr>
          <w:rFonts w:ascii="12" w:hAnsi="12"/>
          <w:sz w:val="24"/>
          <w:szCs w:val="24"/>
        </w:rPr>
        <w:t xml:space="preserve">крышка бака трансформатора должна иметь конструкцию, позволяющую установить на ней ОПН 10 </w:t>
      </w:r>
      <w:proofErr w:type="spellStart"/>
      <w:r w:rsidRPr="00FE244F">
        <w:rPr>
          <w:rFonts w:ascii="12" w:hAnsi="12"/>
          <w:sz w:val="24"/>
          <w:szCs w:val="24"/>
        </w:rPr>
        <w:t>кВ</w:t>
      </w:r>
      <w:proofErr w:type="spellEnd"/>
      <w:r w:rsidRPr="00FE244F">
        <w:rPr>
          <w:rFonts w:ascii="12" w:hAnsi="12"/>
          <w:sz w:val="24"/>
          <w:szCs w:val="24"/>
        </w:rPr>
        <w:t xml:space="preserve">, в </w:t>
      </w:r>
      <w:r w:rsidRPr="00FE244F">
        <w:rPr>
          <w:rFonts w:ascii="12" w:hAnsi="12"/>
          <w:color w:val="000000"/>
          <w:sz w:val="24"/>
          <w:szCs w:val="24"/>
        </w:rPr>
        <w:t xml:space="preserve">соответствии с патентом </w:t>
      </w:r>
      <w:r w:rsidRPr="00FE244F">
        <w:rPr>
          <w:rFonts w:ascii="12" w:hAnsi="12"/>
          <w:sz w:val="24"/>
          <w:szCs w:val="24"/>
        </w:rPr>
        <w:t xml:space="preserve">ПАО «МРСК Центра» № 133982 от 27.10.2013. </w:t>
      </w:r>
    </w:p>
    <w:p w14:paraId="52B8D2B0" w14:textId="77777777" w:rsidR="00EF2178" w:rsidRPr="00FE244F" w:rsidRDefault="00EF2178" w:rsidP="00C65ABA">
      <w:pPr>
        <w:tabs>
          <w:tab w:val="left" w:pos="1134"/>
        </w:tabs>
        <w:ind w:left="709"/>
        <w:contextualSpacing/>
        <w:jc w:val="both"/>
        <w:rPr>
          <w:rFonts w:ascii="12" w:hAnsi="12"/>
          <w:sz w:val="24"/>
          <w:szCs w:val="24"/>
        </w:rPr>
      </w:pPr>
    </w:p>
    <w:p w14:paraId="17777D8F" w14:textId="77777777" w:rsidR="00EF2178" w:rsidRPr="00FE244F" w:rsidRDefault="00EF2178" w:rsidP="00C65ABA">
      <w:pPr>
        <w:tabs>
          <w:tab w:val="left" w:pos="1134"/>
        </w:tabs>
        <w:ind w:left="709"/>
        <w:contextualSpacing/>
        <w:jc w:val="both"/>
        <w:rPr>
          <w:rFonts w:ascii="12" w:hAnsi="12"/>
          <w:sz w:val="24"/>
          <w:szCs w:val="24"/>
        </w:rPr>
      </w:pPr>
      <w:r w:rsidRPr="00FE244F">
        <w:rPr>
          <w:rFonts w:ascii="12" w:hAnsi="12"/>
          <w:sz w:val="24"/>
          <w:szCs w:val="24"/>
        </w:rPr>
        <w:t>Технические данные ОПН (в составе трансформатора) должны быть не ниже приведенных значений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0"/>
        <w:gridCol w:w="1884"/>
      </w:tblGrid>
      <w:tr w:rsidR="00EF2178" w:rsidRPr="00EF2178" w14:paraId="3D26219D" w14:textId="77777777" w:rsidTr="00C65ABA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72999A31" w14:textId="77777777" w:rsidR="00EF2178" w:rsidRPr="00EF2178" w:rsidRDefault="00EF2178" w:rsidP="00C65ABA">
            <w:pPr>
              <w:jc w:val="center"/>
              <w:rPr>
                <w:rFonts w:ascii="12" w:hAnsi="12"/>
                <w:b/>
                <w:sz w:val="24"/>
                <w:szCs w:val="24"/>
              </w:rPr>
            </w:pPr>
            <w:bookmarkStart w:id="1" w:name="_GoBack"/>
            <w:bookmarkEnd w:id="1"/>
            <w:r w:rsidRPr="00EF2178">
              <w:rPr>
                <w:rFonts w:ascii="12" w:hAnsi="12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09BD45A9" w14:textId="77777777" w:rsidR="00EF2178" w:rsidRPr="00EF2178" w:rsidRDefault="00EF2178" w:rsidP="00C65ABA">
            <w:pPr>
              <w:jc w:val="center"/>
              <w:rPr>
                <w:rFonts w:ascii="12" w:hAnsi="12"/>
                <w:b/>
                <w:sz w:val="24"/>
                <w:szCs w:val="24"/>
              </w:rPr>
            </w:pPr>
            <w:r w:rsidRPr="00EF2178">
              <w:rPr>
                <w:rFonts w:ascii="12" w:hAnsi="12"/>
                <w:b/>
                <w:sz w:val="24"/>
                <w:szCs w:val="24"/>
              </w:rPr>
              <w:t>Значение</w:t>
            </w:r>
          </w:p>
        </w:tc>
      </w:tr>
      <w:tr w:rsidR="00EF2178" w:rsidRPr="00EF2178" w14:paraId="181FA565" w14:textId="77777777" w:rsidTr="00C65ABA">
        <w:trPr>
          <w:jc w:val="center"/>
        </w:trPr>
        <w:tc>
          <w:tcPr>
            <w:tcW w:w="7790" w:type="dxa"/>
            <w:shd w:val="clear" w:color="auto" w:fill="auto"/>
          </w:tcPr>
          <w:p w14:paraId="7AE446DE" w14:textId="77777777" w:rsidR="00EF2178" w:rsidRPr="00EF2178" w:rsidRDefault="00EF2178" w:rsidP="00C65ABA">
            <w:pPr>
              <w:tabs>
                <w:tab w:val="left" w:pos="1134"/>
              </w:tabs>
              <w:contextualSpacing/>
              <w:jc w:val="both"/>
              <w:rPr>
                <w:rFonts w:ascii="12" w:hAnsi="12"/>
                <w:b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Класс напряжения сети,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227FB3C1" w14:textId="77777777" w:rsidR="00EF2178" w:rsidRPr="00EF2178" w:rsidRDefault="00EF2178" w:rsidP="00C65ABA">
            <w:pPr>
              <w:tabs>
                <w:tab w:val="left" w:pos="1134"/>
              </w:tabs>
              <w:contextualSpacing/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10</w:t>
            </w:r>
          </w:p>
        </w:tc>
      </w:tr>
      <w:tr w:rsidR="00EF2178" w:rsidRPr="00EF2178" w14:paraId="36A1714E" w14:textId="77777777" w:rsidTr="00C65ABA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1118C29A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Наибольшее длительно допустимое рабочее напряжение, не менее,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84" w:type="dxa"/>
            <w:shd w:val="clear" w:color="auto" w:fill="auto"/>
            <w:vAlign w:val="center"/>
          </w:tcPr>
          <w:p w14:paraId="7DEE362E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12</w:t>
            </w:r>
          </w:p>
        </w:tc>
      </w:tr>
      <w:tr w:rsidR="00EF2178" w:rsidRPr="00EF2178" w14:paraId="6D6BFA85" w14:textId="77777777" w:rsidTr="00C65ABA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6A849B12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Ток </w:t>
            </w:r>
            <w:proofErr w:type="gramStart"/>
            <w:r w:rsidRPr="00EF2178">
              <w:rPr>
                <w:rFonts w:ascii="12" w:hAnsi="12"/>
                <w:sz w:val="24"/>
                <w:szCs w:val="24"/>
              </w:rPr>
              <w:t>пропускной  способности</w:t>
            </w:r>
            <w:proofErr w:type="gramEnd"/>
            <w:r w:rsidRPr="00EF2178">
              <w:rPr>
                <w:rFonts w:ascii="12" w:hAnsi="12"/>
                <w:sz w:val="24"/>
                <w:szCs w:val="24"/>
              </w:rPr>
              <w:t xml:space="preserve"> для импульсов тока 2000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мкс</w:t>
            </w:r>
            <w:proofErr w:type="spellEnd"/>
            <w:r w:rsidRPr="00EF2178">
              <w:rPr>
                <w:rFonts w:ascii="12" w:hAnsi="12"/>
                <w:sz w:val="24"/>
                <w:szCs w:val="24"/>
              </w:rPr>
              <w:t>, не менее, 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7C3DE44B" w14:textId="77777777" w:rsidR="00EF2178" w:rsidRPr="00EF2178" w:rsidRDefault="00EF2178" w:rsidP="00C65ABA">
            <w:pPr>
              <w:jc w:val="center"/>
              <w:rPr>
                <w:rFonts w:ascii="12" w:hAnsi="12"/>
                <w:color w:val="000000"/>
                <w:sz w:val="24"/>
                <w:szCs w:val="24"/>
              </w:rPr>
            </w:pPr>
            <w:r w:rsidRPr="00EF2178">
              <w:rPr>
                <w:rFonts w:ascii="12" w:hAnsi="12"/>
                <w:color w:val="000000"/>
                <w:sz w:val="24"/>
                <w:szCs w:val="24"/>
              </w:rPr>
              <w:t>550</w:t>
            </w:r>
          </w:p>
        </w:tc>
      </w:tr>
      <w:tr w:rsidR="00EF2178" w:rsidRPr="00EF2178" w14:paraId="29C5D690" w14:textId="77777777" w:rsidTr="00C65ABA">
        <w:trPr>
          <w:jc w:val="center"/>
        </w:trPr>
        <w:tc>
          <w:tcPr>
            <w:tcW w:w="7790" w:type="dxa"/>
            <w:shd w:val="clear" w:color="auto" w:fill="auto"/>
          </w:tcPr>
          <w:p w14:paraId="6276A219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Номинальный разрядный ток 8/20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мкс</w:t>
            </w:r>
            <w:proofErr w:type="spellEnd"/>
            <w:r w:rsidRPr="00EF2178">
              <w:rPr>
                <w:rFonts w:ascii="12" w:hAnsi="12"/>
                <w:sz w:val="24"/>
                <w:szCs w:val="24"/>
              </w:rPr>
              <w:t>, кА</w:t>
            </w:r>
          </w:p>
        </w:tc>
        <w:tc>
          <w:tcPr>
            <w:tcW w:w="1884" w:type="dxa"/>
            <w:shd w:val="clear" w:color="auto" w:fill="auto"/>
          </w:tcPr>
          <w:p w14:paraId="7C357491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10</w:t>
            </w:r>
          </w:p>
        </w:tc>
      </w:tr>
      <w:tr w:rsidR="00EF2178" w:rsidRPr="00EF2178" w14:paraId="1613BEAC" w14:textId="77777777" w:rsidTr="00C65ABA">
        <w:trPr>
          <w:jc w:val="center"/>
        </w:trPr>
        <w:tc>
          <w:tcPr>
            <w:tcW w:w="9674" w:type="dxa"/>
            <w:gridSpan w:val="2"/>
            <w:shd w:val="clear" w:color="auto" w:fill="auto"/>
          </w:tcPr>
          <w:p w14:paraId="25C51DC4" w14:textId="77777777" w:rsidR="00EF2178" w:rsidRPr="00EF2178" w:rsidRDefault="00EF2178" w:rsidP="00C65ABA">
            <w:pPr>
              <w:tabs>
                <w:tab w:val="left" w:pos="1134"/>
              </w:tabs>
              <w:contextualSpacing/>
              <w:jc w:val="both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Остающееся напряжение,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кВ</w:t>
            </w:r>
            <w:proofErr w:type="spellEnd"/>
            <w:r w:rsidRPr="00EF2178">
              <w:rPr>
                <w:rFonts w:ascii="12" w:hAnsi="12"/>
                <w:sz w:val="24"/>
                <w:szCs w:val="24"/>
              </w:rPr>
              <w:t>:</w:t>
            </w:r>
          </w:p>
        </w:tc>
      </w:tr>
      <w:tr w:rsidR="00EF2178" w:rsidRPr="00EF2178" w14:paraId="12CF84B2" w14:textId="77777777" w:rsidTr="00C65ABA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0E86977E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  <w:vertAlign w:val="superscript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при коммутационном импульсе тока 500А, 30/60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мкс</w:t>
            </w:r>
            <w:proofErr w:type="spellEnd"/>
            <w:r w:rsidRPr="00EF2178">
              <w:rPr>
                <w:rFonts w:ascii="12" w:hAnsi="12"/>
                <w:sz w:val="24"/>
                <w:szCs w:val="24"/>
              </w:rPr>
              <w:t xml:space="preserve">, не менее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C6E696E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  <w:highlight w:val="red"/>
              </w:rPr>
            </w:pPr>
            <w:r w:rsidRPr="00EF2178">
              <w:rPr>
                <w:rFonts w:ascii="12" w:hAnsi="12"/>
                <w:sz w:val="24"/>
                <w:szCs w:val="24"/>
              </w:rPr>
              <w:t>31,3</w:t>
            </w:r>
          </w:p>
        </w:tc>
      </w:tr>
      <w:tr w:rsidR="00EF2178" w:rsidRPr="00EF2178" w14:paraId="527B245E" w14:textId="77777777" w:rsidTr="00C65ABA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3E224B13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  <w:vertAlign w:val="superscript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при грозовом импульсе тока </w:t>
            </w:r>
            <w:r w:rsidRPr="00EF2178">
              <w:rPr>
                <w:rFonts w:ascii="12" w:hAnsi="12"/>
                <w:color w:val="000000"/>
                <w:sz w:val="24"/>
                <w:szCs w:val="24"/>
              </w:rPr>
              <w:t>5000 А, 8/20</w:t>
            </w:r>
            <w:r w:rsidRPr="00EF2178">
              <w:rPr>
                <w:rFonts w:ascii="12" w:hAnsi="12"/>
                <w:sz w:val="24"/>
                <w:szCs w:val="24"/>
              </w:rPr>
              <w:t xml:space="preserve">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мкс</w:t>
            </w:r>
            <w:proofErr w:type="spellEnd"/>
            <w:r w:rsidRPr="00EF2178">
              <w:rPr>
                <w:rFonts w:ascii="12" w:hAnsi="12"/>
                <w:sz w:val="24"/>
                <w:szCs w:val="24"/>
              </w:rPr>
              <w:t>, не более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44A6EA66" w14:textId="77777777" w:rsidR="00EF2178" w:rsidRPr="00EF2178" w:rsidRDefault="00EF2178" w:rsidP="00C65ABA">
            <w:pPr>
              <w:jc w:val="center"/>
              <w:rPr>
                <w:rFonts w:ascii="12" w:hAnsi="12"/>
                <w:color w:val="000000"/>
                <w:sz w:val="24"/>
                <w:szCs w:val="24"/>
              </w:rPr>
            </w:pPr>
            <w:r w:rsidRPr="00EF2178">
              <w:rPr>
                <w:rFonts w:ascii="12" w:hAnsi="12"/>
                <w:color w:val="000000"/>
                <w:sz w:val="24"/>
                <w:szCs w:val="24"/>
              </w:rPr>
              <w:t>36,9</w:t>
            </w:r>
          </w:p>
        </w:tc>
      </w:tr>
      <w:tr w:rsidR="00EF2178" w:rsidRPr="00EF2178" w14:paraId="3510AAA8" w14:textId="77777777" w:rsidTr="00C65ABA">
        <w:trPr>
          <w:jc w:val="center"/>
        </w:trPr>
        <w:tc>
          <w:tcPr>
            <w:tcW w:w="7790" w:type="dxa"/>
            <w:shd w:val="clear" w:color="auto" w:fill="auto"/>
          </w:tcPr>
          <w:p w14:paraId="592F17C4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Ток взрывобезопасности, кА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7EAFB070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20</w:t>
            </w:r>
          </w:p>
        </w:tc>
      </w:tr>
      <w:tr w:rsidR="00EF2178" w:rsidRPr="00EF2178" w14:paraId="7F81DB6A" w14:textId="77777777" w:rsidTr="00C65ABA">
        <w:trPr>
          <w:jc w:val="center"/>
        </w:trPr>
        <w:tc>
          <w:tcPr>
            <w:tcW w:w="7790" w:type="dxa"/>
            <w:shd w:val="clear" w:color="auto" w:fill="auto"/>
          </w:tcPr>
          <w:p w14:paraId="5B6FAD25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Удельная длина пути утечки внешней изоляции</w:t>
            </w:r>
            <w:r w:rsidRPr="00EF2178">
              <w:rPr>
                <w:rFonts w:ascii="12" w:hAnsi="12"/>
                <w:color w:val="000000"/>
                <w:sz w:val="24"/>
                <w:szCs w:val="24"/>
              </w:rPr>
              <w:t xml:space="preserve"> по ГОСТ 9920-89</w:t>
            </w:r>
            <w:r w:rsidRPr="00EF2178">
              <w:rPr>
                <w:rFonts w:ascii="12" w:hAnsi="12"/>
                <w:sz w:val="24"/>
                <w:szCs w:val="24"/>
              </w:rPr>
              <w:t>, см/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кВ</w:t>
            </w:r>
            <w:proofErr w:type="spellEnd"/>
            <w:r w:rsidRPr="00EF2178">
              <w:rPr>
                <w:rFonts w:ascii="12" w:hAnsi="12"/>
                <w:sz w:val="24"/>
                <w:szCs w:val="24"/>
              </w:rPr>
              <w:t xml:space="preserve">, не менее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66525488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2,5</w:t>
            </w:r>
          </w:p>
        </w:tc>
      </w:tr>
      <w:tr w:rsidR="00EF2178" w:rsidRPr="00EF2178" w14:paraId="1E27BBD1" w14:textId="77777777" w:rsidTr="00C65ABA">
        <w:trPr>
          <w:jc w:val="center"/>
        </w:trPr>
        <w:tc>
          <w:tcPr>
            <w:tcW w:w="7790" w:type="dxa"/>
            <w:shd w:val="clear" w:color="auto" w:fill="auto"/>
          </w:tcPr>
          <w:p w14:paraId="33CB74EF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Материал внешней изоляции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1F51BF61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полимер</w:t>
            </w:r>
          </w:p>
        </w:tc>
      </w:tr>
      <w:tr w:rsidR="00EF2178" w:rsidRPr="00EF2178" w14:paraId="6E58CE36" w14:textId="77777777" w:rsidTr="00C65ABA">
        <w:trPr>
          <w:jc w:val="center"/>
        </w:trPr>
        <w:tc>
          <w:tcPr>
            <w:tcW w:w="7790" w:type="dxa"/>
            <w:shd w:val="clear" w:color="auto" w:fill="auto"/>
          </w:tcPr>
          <w:p w14:paraId="755CF0A7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Климатическое исполнение и категория размещения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09892B8F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  <w:vertAlign w:val="superscript"/>
              </w:rPr>
            </w:pPr>
            <w:r w:rsidRPr="00EF2178">
              <w:rPr>
                <w:rFonts w:ascii="12" w:hAnsi="12"/>
                <w:sz w:val="24"/>
                <w:szCs w:val="24"/>
              </w:rPr>
              <w:t>У1</w:t>
            </w:r>
          </w:p>
        </w:tc>
      </w:tr>
      <w:tr w:rsidR="00EF2178" w:rsidRPr="00EF2178" w14:paraId="68F48AC7" w14:textId="77777777" w:rsidTr="00C65ABA">
        <w:trPr>
          <w:jc w:val="center"/>
        </w:trPr>
        <w:tc>
          <w:tcPr>
            <w:tcW w:w="7790" w:type="dxa"/>
            <w:shd w:val="clear" w:color="auto" w:fill="auto"/>
          </w:tcPr>
          <w:p w14:paraId="5FEBCF79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Механическая нагрузка от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тяжения</w:t>
            </w:r>
            <w:proofErr w:type="spellEnd"/>
            <w:r w:rsidRPr="00EF2178">
              <w:rPr>
                <w:rFonts w:ascii="12" w:hAnsi="12"/>
                <w:sz w:val="24"/>
                <w:szCs w:val="24"/>
              </w:rPr>
              <w:t xml:space="preserve"> проводов в горизонтальном направлении, Н, не менее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7483377C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300</w:t>
            </w:r>
          </w:p>
        </w:tc>
      </w:tr>
    </w:tbl>
    <w:p w14:paraId="3A0A9CD9" w14:textId="77777777" w:rsidR="00EF2178" w:rsidRPr="00EF2178" w:rsidRDefault="00EF2178" w:rsidP="00C65ABA">
      <w:pPr>
        <w:tabs>
          <w:tab w:val="left" w:pos="1134"/>
        </w:tabs>
        <w:spacing w:line="276" w:lineRule="auto"/>
        <w:ind w:firstLine="709"/>
        <w:jc w:val="both"/>
        <w:rPr>
          <w:rFonts w:ascii="12" w:hAnsi="12"/>
          <w:sz w:val="24"/>
          <w:szCs w:val="24"/>
        </w:rPr>
      </w:pPr>
      <w:r w:rsidRPr="00EF2178">
        <w:rPr>
          <w:rFonts w:ascii="12" w:hAnsi="12"/>
          <w:sz w:val="24"/>
          <w:szCs w:val="24"/>
        </w:rPr>
        <w:lastRenderedPageBreak/>
        <w:t>Требования к конструкции ОПН:</w:t>
      </w:r>
    </w:p>
    <w:p w14:paraId="443001D4" w14:textId="77777777" w:rsidR="00EF2178" w:rsidRPr="00EF2178" w:rsidRDefault="00EF2178" w:rsidP="00EF2178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rFonts w:ascii="12" w:hAnsi="12"/>
          <w:bCs/>
          <w:sz w:val="24"/>
          <w:szCs w:val="24"/>
        </w:rPr>
      </w:pPr>
      <w:r w:rsidRPr="00EF2178">
        <w:rPr>
          <w:rFonts w:ascii="12" w:hAnsi="12"/>
          <w:bCs/>
          <w:sz w:val="24"/>
          <w:szCs w:val="24"/>
        </w:rPr>
        <w:t>ограничители должны быть герметичными;</w:t>
      </w:r>
    </w:p>
    <w:p w14:paraId="00C3096C" w14:textId="77777777" w:rsidR="00EF2178" w:rsidRPr="00EF2178" w:rsidRDefault="00EF2178" w:rsidP="00EF2178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rFonts w:ascii="12" w:hAnsi="12"/>
          <w:bCs/>
          <w:sz w:val="24"/>
          <w:szCs w:val="24"/>
        </w:rPr>
      </w:pPr>
      <w:r w:rsidRPr="00EF2178">
        <w:rPr>
          <w:rFonts w:ascii="12" w:hAnsi="12"/>
          <w:bCs/>
          <w:sz w:val="24"/>
          <w:szCs w:val="24"/>
        </w:rPr>
        <w:t>ограничители должны быть взрывобезопасными;</w:t>
      </w:r>
    </w:p>
    <w:p w14:paraId="554D1AD2" w14:textId="77777777" w:rsidR="00EF2178" w:rsidRPr="00EF2178" w:rsidRDefault="00EF2178" w:rsidP="00EF2178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rFonts w:ascii="12" w:hAnsi="12"/>
          <w:bCs/>
          <w:sz w:val="24"/>
          <w:szCs w:val="24"/>
        </w:rPr>
      </w:pPr>
      <w:r w:rsidRPr="00EF2178">
        <w:rPr>
          <w:rFonts w:ascii="12" w:hAnsi="12"/>
          <w:bCs/>
          <w:sz w:val="24"/>
          <w:szCs w:val="24"/>
        </w:rPr>
        <w:t>ограничители должны иметь контактные зажимы для присоединения к токоведущим частям;</w:t>
      </w:r>
    </w:p>
    <w:p w14:paraId="0A0AD90A" w14:textId="77777777" w:rsidR="00EF2178" w:rsidRPr="00EF2178" w:rsidRDefault="00EF2178" w:rsidP="00EF2178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rFonts w:ascii="12" w:hAnsi="12"/>
          <w:bCs/>
          <w:sz w:val="24"/>
          <w:szCs w:val="24"/>
        </w:rPr>
      </w:pPr>
      <w:r w:rsidRPr="00EF2178">
        <w:rPr>
          <w:rFonts w:ascii="12" w:hAnsi="12"/>
          <w:sz w:val="24"/>
          <w:szCs w:val="24"/>
        </w:rPr>
        <w:t xml:space="preserve">все металлические детали ограничителей должны быть защищены от коррозии. Материал уплотнения для герметизации должен быть </w:t>
      </w:r>
      <w:proofErr w:type="spellStart"/>
      <w:r w:rsidRPr="00EF2178">
        <w:rPr>
          <w:rFonts w:ascii="12" w:hAnsi="12"/>
          <w:sz w:val="24"/>
          <w:szCs w:val="24"/>
        </w:rPr>
        <w:t>озоностойким</w:t>
      </w:r>
      <w:proofErr w:type="spellEnd"/>
      <w:r w:rsidRPr="00EF2178">
        <w:rPr>
          <w:rFonts w:ascii="12" w:hAnsi="12"/>
          <w:sz w:val="24"/>
          <w:szCs w:val="24"/>
        </w:rPr>
        <w:t>;</w:t>
      </w:r>
    </w:p>
    <w:p w14:paraId="5D34FF0A" w14:textId="77777777" w:rsidR="00EF2178" w:rsidRPr="00EF2178" w:rsidRDefault="00EF2178" w:rsidP="00EF2178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rFonts w:ascii="12" w:hAnsi="12"/>
          <w:bCs/>
          <w:sz w:val="24"/>
          <w:szCs w:val="24"/>
        </w:rPr>
      </w:pPr>
      <w:r w:rsidRPr="00EF2178">
        <w:rPr>
          <w:rFonts w:ascii="12" w:hAnsi="12"/>
          <w:sz w:val="24"/>
          <w:szCs w:val="24"/>
        </w:rPr>
        <w:t>полимерная изоляция ограничителей должна быть трекинг-</w:t>
      </w:r>
      <w:proofErr w:type="spellStart"/>
      <w:r w:rsidRPr="00EF2178">
        <w:rPr>
          <w:rFonts w:ascii="12" w:hAnsi="12"/>
          <w:sz w:val="24"/>
          <w:szCs w:val="24"/>
        </w:rPr>
        <w:t>эрозионностойкой</w:t>
      </w:r>
      <w:proofErr w:type="spellEnd"/>
      <w:r w:rsidRPr="00EF2178">
        <w:rPr>
          <w:rFonts w:ascii="12" w:hAnsi="12"/>
          <w:sz w:val="24"/>
          <w:szCs w:val="24"/>
        </w:rPr>
        <w:t xml:space="preserve"> в соответствие с ГОСТ </w:t>
      </w:r>
      <w:proofErr w:type="gramStart"/>
      <w:r w:rsidRPr="00EF2178">
        <w:rPr>
          <w:rFonts w:ascii="12" w:hAnsi="12"/>
          <w:sz w:val="24"/>
          <w:szCs w:val="24"/>
        </w:rPr>
        <w:t>Р  52725</w:t>
      </w:r>
      <w:proofErr w:type="gramEnd"/>
      <w:r w:rsidRPr="00EF2178">
        <w:rPr>
          <w:rFonts w:ascii="12" w:hAnsi="12"/>
          <w:sz w:val="24"/>
          <w:szCs w:val="24"/>
        </w:rPr>
        <w:t>;</w:t>
      </w:r>
    </w:p>
    <w:p w14:paraId="55291B7E" w14:textId="77777777" w:rsidR="00EF2178" w:rsidRPr="00EF2178" w:rsidRDefault="00EF2178" w:rsidP="00EF2178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rFonts w:ascii="12" w:hAnsi="12"/>
          <w:b/>
          <w:bCs/>
          <w:sz w:val="24"/>
          <w:szCs w:val="24"/>
        </w:rPr>
      </w:pPr>
      <w:r w:rsidRPr="00EF2178">
        <w:rPr>
          <w:rFonts w:ascii="12" w:hAnsi="12"/>
          <w:sz w:val="24"/>
          <w:szCs w:val="24"/>
        </w:rPr>
        <w:t xml:space="preserve"> в случае комплектации варисторами не собственного производства необходимо наличие письма от производителя варисторов, </w:t>
      </w:r>
      <w:proofErr w:type="gramStart"/>
      <w:r w:rsidRPr="00EF2178">
        <w:rPr>
          <w:rFonts w:ascii="12" w:hAnsi="12"/>
          <w:sz w:val="24"/>
          <w:szCs w:val="24"/>
        </w:rPr>
        <w:t>подтверждающее  поставки</w:t>
      </w:r>
      <w:proofErr w:type="gramEnd"/>
      <w:r w:rsidRPr="00EF2178">
        <w:rPr>
          <w:rFonts w:ascii="12" w:hAnsi="12"/>
          <w:sz w:val="24"/>
          <w:szCs w:val="24"/>
        </w:rPr>
        <w:t xml:space="preserve"> варисторов производителю ОПН. Марка варисторов, используемых в ОПН должна совпадать с маркой варисторов, указанной в протоколах испытаний в соответствие с ГОСТ Р 52725 – 2007.</w:t>
      </w:r>
    </w:p>
    <w:p w14:paraId="25108A17" w14:textId="77777777" w:rsidR="00EF2178" w:rsidRPr="00EF2178" w:rsidRDefault="00EF2178" w:rsidP="00C65ABA">
      <w:pPr>
        <w:tabs>
          <w:tab w:val="left" w:pos="1134"/>
        </w:tabs>
        <w:ind w:firstLine="709"/>
        <w:contextualSpacing/>
        <w:jc w:val="both"/>
        <w:rPr>
          <w:rFonts w:ascii="12" w:hAnsi="12"/>
          <w:sz w:val="26"/>
          <w:szCs w:val="26"/>
        </w:rPr>
      </w:pPr>
      <w:r w:rsidRPr="00EF2178">
        <w:rPr>
          <w:rFonts w:ascii="12" w:hAnsi="12"/>
          <w:sz w:val="26"/>
          <w:szCs w:val="26"/>
        </w:rPr>
        <w:t>Технические данные высоковольтных предохранителей должны быть не ниже приведенных значений</w:t>
      </w:r>
    </w:p>
    <w:p w14:paraId="068E5B9E" w14:textId="77777777" w:rsidR="00EF2178" w:rsidRPr="00EF2178" w:rsidRDefault="00EF2178" w:rsidP="00C65ABA">
      <w:pPr>
        <w:tabs>
          <w:tab w:val="left" w:pos="993"/>
        </w:tabs>
        <w:ind w:left="709"/>
        <w:jc w:val="both"/>
        <w:rPr>
          <w:rFonts w:ascii="12" w:hAnsi="1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5"/>
        <w:gridCol w:w="3246"/>
      </w:tblGrid>
      <w:tr w:rsidR="00EF2178" w:rsidRPr="00EF2178" w14:paraId="3654C04B" w14:textId="77777777" w:rsidTr="00C65ABA">
        <w:tc>
          <w:tcPr>
            <w:tcW w:w="6495" w:type="dxa"/>
            <w:shd w:val="clear" w:color="auto" w:fill="auto"/>
          </w:tcPr>
          <w:p w14:paraId="1E5D65E9" w14:textId="77777777" w:rsidR="00EF2178" w:rsidRPr="00EF2178" w:rsidRDefault="00EF2178" w:rsidP="00C65ABA">
            <w:pPr>
              <w:tabs>
                <w:tab w:val="left" w:pos="993"/>
              </w:tabs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Параметр</w:t>
            </w:r>
          </w:p>
        </w:tc>
        <w:tc>
          <w:tcPr>
            <w:tcW w:w="3302" w:type="dxa"/>
            <w:shd w:val="clear" w:color="auto" w:fill="auto"/>
          </w:tcPr>
          <w:p w14:paraId="001B6740" w14:textId="77777777" w:rsidR="00EF2178" w:rsidRPr="00EF2178" w:rsidRDefault="00EF2178" w:rsidP="00C65ABA">
            <w:pPr>
              <w:tabs>
                <w:tab w:val="left" w:pos="993"/>
              </w:tabs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Значение</w:t>
            </w:r>
          </w:p>
        </w:tc>
      </w:tr>
      <w:tr w:rsidR="00EF2178" w:rsidRPr="00EF2178" w14:paraId="674C2C24" w14:textId="77777777" w:rsidTr="00C65ABA">
        <w:tc>
          <w:tcPr>
            <w:tcW w:w="6495" w:type="dxa"/>
            <w:shd w:val="clear" w:color="auto" w:fill="auto"/>
          </w:tcPr>
          <w:p w14:paraId="6C61C002" w14:textId="77777777" w:rsidR="00EF2178" w:rsidRPr="00EF2178" w:rsidRDefault="00EF2178" w:rsidP="00C65ABA">
            <w:pPr>
              <w:tabs>
                <w:tab w:val="left" w:pos="993"/>
              </w:tabs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Номинальное рабочее напряжение,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302" w:type="dxa"/>
            <w:shd w:val="clear" w:color="auto" w:fill="auto"/>
          </w:tcPr>
          <w:p w14:paraId="7D0FEEE1" w14:textId="77777777" w:rsidR="00EF2178" w:rsidRPr="00EF2178" w:rsidRDefault="00EF2178" w:rsidP="00C65ABA">
            <w:pPr>
              <w:tabs>
                <w:tab w:val="left" w:pos="993"/>
              </w:tabs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10 (6)</w:t>
            </w:r>
          </w:p>
        </w:tc>
      </w:tr>
      <w:tr w:rsidR="00EF2178" w:rsidRPr="00EF2178" w14:paraId="4EDFA68A" w14:textId="77777777" w:rsidTr="00C65ABA">
        <w:tc>
          <w:tcPr>
            <w:tcW w:w="6495" w:type="dxa"/>
            <w:shd w:val="clear" w:color="auto" w:fill="auto"/>
          </w:tcPr>
          <w:p w14:paraId="70464B66" w14:textId="77777777" w:rsidR="00EF2178" w:rsidRPr="00EF2178" w:rsidRDefault="00EF2178" w:rsidP="00C65ABA">
            <w:pPr>
              <w:tabs>
                <w:tab w:val="left" w:pos="993"/>
              </w:tabs>
              <w:jc w:val="both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Номинальный рабочий ток, А</w:t>
            </w:r>
          </w:p>
        </w:tc>
        <w:tc>
          <w:tcPr>
            <w:tcW w:w="3302" w:type="dxa"/>
            <w:shd w:val="clear" w:color="auto" w:fill="auto"/>
          </w:tcPr>
          <w:p w14:paraId="53C77E97" w14:textId="77777777" w:rsidR="00EF2178" w:rsidRPr="00EF2178" w:rsidRDefault="00EF2178" w:rsidP="00C65ABA">
            <w:pPr>
              <w:tabs>
                <w:tab w:val="left" w:pos="993"/>
              </w:tabs>
              <w:jc w:val="center"/>
              <w:rPr>
                <w:rFonts w:ascii="12" w:hAnsi="12"/>
                <w:i/>
                <w:sz w:val="24"/>
                <w:szCs w:val="24"/>
              </w:rPr>
            </w:pPr>
            <w:r w:rsidRPr="00EF2178">
              <w:rPr>
                <w:rFonts w:ascii="12" w:hAnsi="12"/>
                <w:i/>
                <w:sz w:val="24"/>
                <w:szCs w:val="24"/>
              </w:rPr>
              <w:t>5 (8)</w:t>
            </w:r>
          </w:p>
          <w:p w14:paraId="27504E7C" w14:textId="77777777" w:rsidR="00EF2178" w:rsidRPr="00EF2178" w:rsidRDefault="00EF2178" w:rsidP="00C65ABA">
            <w:pPr>
              <w:tabs>
                <w:tab w:val="left" w:pos="993"/>
              </w:tabs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i/>
                <w:sz w:val="24"/>
                <w:szCs w:val="24"/>
              </w:rPr>
              <w:t>уточнить проектом</w:t>
            </w:r>
          </w:p>
        </w:tc>
      </w:tr>
      <w:tr w:rsidR="00EF2178" w:rsidRPr="00EF2178" w14:paraId="65BB89E9" w14:textId="77777777" w:rsidTr="00C65ABA">
        <w:tc>
          <w:tcPr>
            <w:tcW w:w="6495" w:type="dxa"/>
            <w:shd w:val="clear" w:color="auto" w:fill="auto"/>
          </w:tcPr>
          <w:p w14:paraId="7504DE83" w14:textId="77777777" w:rsidR="00EF2178" w:rsidRPr="00EF2178" w:rsidRDefault="00EF2178" w:rsidP="00C65ABA">
            <w:pPr>
              <w:tabs>
                <w:tab w:val="left" w:pos="993"/>
              </w:tabs>
              <w:jc w:val="both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Номинальная отключающая способность, кА</w:t>
            </w:r>
          </w:p>
        </w:tc>
        <w:tc>
          <w:tcPr>
            <w:tcW w:w="3302" w:type="dxa"/>
            <w:shd w:val="clear" w:color="auto" w:fill="auto"/>
          </w:tcPr>
          <w:p w14:paraId="56D93462" w14:textId="77777777" w:rsidR="00EF2178" w:rsidRPr="00EF2178" w:rsidRDefault="00EF2178" w:rsidP="00C65ABA">
            <w:pPr>
              <w:tabs>
                <w:tab w:val="left" w:pos="993"/>
              </w:tabs>
              <w:jc w:val="center"/>
              <w:rPr>
                <w:rFonts w:ascii="12" w:hAnsi="12"/>
                <w:i/>
                <w:sz w:val="24"/>
                <w:szCs w:val="24"/>
              </w:rPr>
            </w:pPr>
            <w:r w:rsidRPr="00EF2178">
              <w:rPr>
                <w:rFonts w:ascii="12" w:hAnsi="12"/>
                <w:i/>
                <w:sz w:val="24"/>
                <w:szCs w:val="24"/>
              </w:rPr>
              <w:t>в соответствии с проектом</w:t>
            </w:r>
          </w:p>
        </w:tc>
      </w:tr>
      <w:tr w:rsidR="00EF2178" w:rsidRPr="00EF2178" w14:paraId="25C0B3DC" w14:textId="77777777" w:rsidTr="00C65ABA">
        <w:tc>
          <w:tcPr>
            <w:tcW w:w="6495" w:type="dxa"/>
            <w:shd w:val="clear" w:color="auto" w:fill="auto"/>
          </w:tcPr>
          <w:p w14:paraId="66A6A894" w14:textId="77777777" w:rsidR="00EF2178" w:rsidRPr="00EF2178" w:rsidRDefault="00EF2178" w:rsidP="00C65ABA">
            <w:pPr>
              <w:tabs>
                <w:tab w:val="left" w:pos="993"/>
              </w:tabs>
              <w:jc w:val="both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Климатическое исполнение и категория размещения, не менее</w:t>
            </w:r>
          </w:p>
        </w:tc>
        <w:tc>
          <w:tcPr>
            <w:tcW w:w="3302" w:type="dxa"/>
            <w:shd w:val="clear" w:color="auto" w:fill="auto"/>
          </w:tcPr>
          <w:p w14:paraId="229E160D" w14:textId="77777777" w:rsidR="00EF2178" w:rsidRPr="00EF2178" w:rsidRDefault="00EF2178" w:rsidP="00C65ABA">
            <w:pPr>
              <w:tabs>
                <w:tab w:val="left" w:pos="993"/>
              </w:tabs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У1</w:t>
            </w:r>
          </w:p>
        </w:tc>
      </w:tr>
    </w:tbl>
    <w:p w14:paraId="3BD89311" w14:textId="77777777" w:rsidR="00EF2178" w:rsidRPr="00EF2178" w:rsidRDefault="00EF2178" w:rsidP="00C65ABA">
      <w:pPr>
        <w:tabs>
          <w:tab w:val="left" w:pos="993"/>
        </w:tabs>
        <w:ind w:firstLine="709"/>
        <w:jc w:val="both"/>
        <w:rPr>
          <w:sz w:val="24"/>
          <w:szCs w:val="24"/>
          <w:lang w:eastAsia="ar-SA"/>
        </w:rPr>
      </w:pPr>
      <w:r w:rsidRPr="00EF2178">
        <w:rPr>
          <w:sz w:val="24"/>
          <w:szCs w:val="24"/>
        </w:rPr>
        <w:t>Блок предохранителей (3 ш.) поставляется на металлоконструкции заводского изготовления с крепежным комплектом для размещения на опоре ВЛ</w:t>
      </w:r>
      <w:r w:rsidRPr="00EF2178">
        <w:rPr>
          <w:sz w:val="24"/>
          <w:szCs w:val="24"/>
          <w:lang w:eastAsia="ar-SA"/>
        </w:rPr>
        <w:t xml:space="preserve">. </w:t>
      </w:r>
    </w:p>
    <w:p w14:paraId="7E8EC31F" w14:textId="77777777" w:rsidR="00EF2178" w:rsidRPr="00EF2178" w:rsidRDefault="00EF2178" w:rsidP="00C65ABA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  <w:r w:rsidRPr="00EF2178">
        <w:rPr>
          <w:sz w:val="24"/>
          <w:szCs w:val="24"/>
        </w:rPr>
        <w:t>Технические требования к автоматическому выключателю</w:t>
      </w: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2527"/>
        <w:gridCol w:w="3274"/>
      </w:tblGrid>
      <w:tr w:rsidR="00EF2178" w:rsidRPr="00EF2178" w14:paraId="5B841209" w14:textId="77777777" w:rsidTr="00C65ABA">
        <w:trPr>
          <w:cantSplit/>
        </w:trPr>
        <w:tc>
          <w:tcPr>
            <w:tcW w:w="6487" w:type="dxa"/>
            <w:gridSpan w:val="2"/>
            <w:tcBorders>
              <w:bottom w:val="single" w:sz="4" w:space="0" w:color="auto"/>
            </w:tcBorders>
            <w:vAlign w:val="center"/>
          </w:tcPr>
          <w:p w14:paraId="4EFCDF99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Наименование</w:t>
            </w:r>
          </w:p>
        </w:tc>
        <w:tc>
          <w:tcPr>
            <w:tcW w:w="3274" w:type="dxa"/>
            <w:vAlign w:val="center"/>
          </w:tcPr>
          <w:p w14:paraId="561AC1A7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Параметры</w:t>
            </w:r>
          </w:p>
        </w:tc>
      </w:tr>
      <w:tr w:rsidR="00EF2178" w:rsidRPr="00EF2178" w14:paraId="4FA296C6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4D276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Тип выключателя</w:t>
            </w:r>
          </w:p>
        </w:tc>
        <w:tc>
          <w:tcPr>
            <w:tcW w:w="3274" w:type="dxa"/>
          </w:tcPr>
          <w:p w14:paraId="57FAE7FC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Литой</w:t>
            </w:r>
          </w:p>
        </w:tc>
      </w:tr>
      <w:tr w:rsidR="00EF2178" w:rsidRPr="00EF2178" w14:paraId="65BC6477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7EF6CF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Число полюсов </w:t>
            </w:r>
          </w:p>
        </w:tc>
        <w:tc>
          <w:tcPr>
            <w:tcW w:w="3274" w:type="dxa"/>
          </w:tcPr>
          <w:p w14:paraId="40CF249D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3</w:t>
            </w:r>
          </w:p>
        </w:tc>
      </w:tr>
      <w:tr w:rsidR="00EF2178" w:rsidRPr="00EF2178" w14:paraId="1081E793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67035F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Нормативный документ для изготовления (ГОСТ, ТУ, ТЗ)</w:t>
            </w:r>
          </w:p>
        </w:tc>
        <w:tc>
          <w:tcPr>
            <w:tcW w:w="3274" w:type="dxa"/>
          </w:tcPr>
          <w:p w14:paraId="15F91AB2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ГОСТ Р 50030.2-99 (МЭК 60947-2-98)</w:t>
            </w:r>
          </w:p>
        </w:tc>
      </w:tr>
      <w:tr w:rsidR="00EF2178" w:rsidRPr="00EF2178" w14:paraId="27D0104C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D9BC3" w14:textId="77777777" w:rsidR="00EF2178" w:rsidRPr="00EF2178" w:rsidRDefault="00EF2178" w:rsidP="007167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Номинальная ток вводного аппарата, А</w:t>
            </w:r>
          </w:p>
        </w:tc>
        <w:tc>
          <w:tcPr>
            <w:tcW w:w="3274" w:type="dxa"/>
          </w:tcPr>
          <w:p w14:paraId="536D6BDE" w14:textId="0F110D0E" w:rsidR="00EF2178" w:rsidRPr="00EF2178" w:rsidRDefault="00EF2178" w:rsidP="007167BA">
            <w:pPr>
              <w:jc w:val="center"/>
              <w:rPr>
                <w:rFonts w:ascii="12" w:hAnsi="12"/>
                <w:sz w:val="24"/>
                <w:szCs w:val="24"/>
              </w:rPr>
            </w:pPr>
            <w:r>
              <w:rPr>
                <w:rFonts w:ascii="12" w:hAnsi="12"/>
                <w:sz w:val="24"/>
                <w:szCs w:val="24"/>
              </w:rPr>
              <w:t>100</w:t>
            </w:r>
          </w:p>
        </w:tc>
      </w:tr>
      <w:tr w:rsidR="00EF2178" w:rsidRPr="00EF2178" w14:paraId="75F2B65D" w14:textId="77777777" w:rsidTr="007167BA">
        <w:trPr>
          <w:cantSplit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0DF59E" w14:textId="77777777" w:rsidR="00EF2178" w:rsidRPr="00EF2178" w:rsidRDefault="00EF2178" w:rsidP="007167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Отходящие линии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4AF93" w14:textId="77777777" w:rsidR="00EF2178" w:rsidRPr="00EF2178" w:rsidRDefault="00EF2178" w:rsidP="007167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Номер линии</w:t>
            </w:r>
          </w:p>
        </w:tc>
        <w:sdt>
          <w:sdtPr>
            <w:rPr>
              <w:rFonts w:ascii="12" w:hAnsi="12"/>
              <w:sz w:val="24"/>
              <w:szCs w:val="24"/>
            </w:rPr>
            <w:id w:val="59989583"/>
            <w:placeholder>
              <w:docPart w:val="575D0A78428A466180CEC6941C2F9E8F"/>
            </w:placeholder>
          </w:sdtPr>
          <w:sdtContent>
            <w:tc>
              <w:tcPr>
                <w:tcW w:w="3274" w:type="dxa"/>
              </w:tcPr>
              <w:p w14:paraId="212079F0" w14:textId="33A654D4" w:rsidR="00EF2178" w:rsidRPr="00EF2178" w:rsidRDefault="00EF2178" w:rsidP="00EF2178">
                <w:pPr>
                  <w:jc w:val="center"/>
                  <w:rPr>
                    <w:rFonts w:ascii="12" w:hAnsi="12"/>
                    <w:sz w:val="24"/>
                    <w:szCs w:val="24"/>
                  </w:rPr>
                </w:pPr>
                <w:r>
                  <w:rPr>
                    <w:rFonts w:ascii="12" w:hAnsi="12"/>
                    <w:sz w:val="24"/>
                    <w:szCs w:val="24"/>
                  </w:rPr>
                  <w:t>1</w:t>
                </w:r>
              </w:p>
            </w:tc>
          </w:sdtContent>
        </w:sdt>
      </w:tr>
      <w:tr w:rsidR="00EF2178" w:rsidRPr="00EF2178" w14:paraId="0A8E410F" w14:textId="77777777" w:rsidTr="00F76907">
        <w:trPr>
          <w:cantSplit/>
        </w:trPr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B4B073E" w14:textId="77777777" w:rsidR="00EF2178" w:rsidRPr="00EF2178" w:rsidRDefault="00EF2178" w:rsidP="007167BA">
            <w:pPr>
              <w:rPr>
                <w:rFonts w:ascii="12" w:hAnsi="12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1C04D" w14:textId="77777777" w:rsidR="00EF2178" w:rsidRPr="00EF2178" w:rsidRDefault="00EF2178" w:rsidP="007167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Номинальный ток, А</w:t>
            </w:r>
          </w:p>
        </w:tc>
        <w:sdt>
          <w:sdtPr>
            <w:rPr>
              <w:rFonts w:ascii="12" w:hAnsi="12"/>
              <w:sz w:val="24"/>
              <w:szCs w:val="24"/>
            </w:rPr>
            <w:id w:val="1025599227"/>
            <w:placeholder>
              <w:docPart w:val="4B10EEC4A9DC43C1AEC60DAB6F539F13"/>
            </w:placeholder>
          </w:sdtPr>
          <w:sdtContent>
            <w:tc>
              <w:tcPr>
                <w:tcW w:w="3274" w:type="dxa"/>
              </w:tcPr>
              <w:p w14:paraId="291AF74E" w14:textId="0DC80DC0" w:rsidR="00EF2178" w:rsidRPr="00EF2178" w:rsidRDefault="00EF2178" w:rsidP="00EF2178">
                <w:pPr>
                  <w:jc w:val="center"/>
                  <w:rPr>
                    <w:rFonts w:ascii="12" w:hAnsi="12"/>
                    <w:sz w:val="24"/>
                    <w:szCs w:val="24"/>
                  </w:rPr>
                </w:pPr>
                <w:r>
                  <w:rPr>
                    <w:rFonts w:ascii="12" w:hAnsi="12"/>
                    <w:sz w:val="24"/>
                    <w:szCs w:val="24"/>
                  </w:rPr>
                  <w:t>63</w:t>
                </w:r>
              </w:p>
            </w:tc>
          </w:sdtContent>
        </w:sdt>
      </w:tr>
      <w:tr w:rsidR="00EF2178" w:rsidRPr="00EF2178" w14:paraId="1BB18254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28823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3274" w:type="dxa"/>
          </w:tcPr>
          <w:p w14:paraId="750D5637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400</w:t>
            </w:r>
          </w:p>
        </w:tc>
      </w:tr>
      <w:tr w:rsidR="00EF2178" w:rsidRPr="00EF2178" w14:paraId="151E7B0A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19E38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Число фаз / частота Гц </w:t>
            </w:r>
          </w:p>
        </w:tc>
        <w:tc>
          <w:tcPr>
            <w:tcW w:w="3274" w:type="dxa"/>
          </w:tcPr>
          <w:p w14:paraId="017F8BAF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3/50</w:t>
            </w:r>
          </w:p>
        </w:tc>
      </w:tr>
      <w:tr w:rsidR="00EF2178" w:rsidRPr="00EF2178" w14:paraId="443E6498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62E688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bookmarkStart w:id="2" w:name="i364864"/>
            <w:r w:rsidRPr="00EF2178">
              <w:rPr>
                <w:rFonts w:ascii="12" w:hAnsi="12"/>
                <w:sz w:val="24"/>
                <w:szCs w:val="24"/>
              </w:rPr>
              <w:t>Номинальный режим эксплуатации</w:t>
            </w:r>
            <w:bookmarkEnd w:id="2"/>
          </w:p>
        </w:tc>
        <w:tc>
          <w:tcPr>
            <w:tcW w:w="3274" w:type="dxa"/>
          </w:tcPr>
          <w:p w14:paraId="6632C1B7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Непрерывный</w:t>
            </w:r>
          </w:p>
        </w:tc>
      </w:tr>
      <w:tr w:rsidR="00EF2178" w:rsidRPr="00EF2178" w14:paraId="55A48FA6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5F044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  <w:vertAlign w:val="superscript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Типы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расцепителей</w:t>
            </w:r>
            <w:proofErr w:type="spellEnd"/>
            <w:r w:rsidRPr="00EF2178">
              <w:rPr>
                <w:rFonts w:ascii="12" w:hAnsi="12"/>
                <w:sz w:val="24"/>
                <w:szCs w:val="24"/>
              </w:rPr>
              <w:t xml:space="preserve">, </w:t>
            </w:r>
            <w:proofErr w:type="spellStart"/>
            <w:r w:rsidRPr="00EF2178">
              <w:rPr>
                <w:rFonts w:ascii="12" w:hAnsi="12"/>
                <w:sz w:val="24"/>
                <w:szCs w:val="24"/>
              </w:rPr>
              <w:t>уставки</w:t>
            </w:r>
            <w:proofErr w:type="spellEnd"/>
            <w:r w:rsidRPr="00EF2178">
              <w:rPr>
                <w:rFonts w:ascii="12" w:hAnsi="12"/>
                <w:sz w:val="24"/>
                <w:szCs w:val="24"/>
              </w:rPr>
              <w:t>:</w:t>
            </w:r>
          </w:p>
        </w:tc>
        <w:tc>
          <w:tcPr>
            <w:tcW w:w="3274" w:type="dxa"/>
          </w:tcPr>
          <w:p w14:paraId="00FF1A67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</w:p>
        </w:tc>
      </w:tr>
      <w:tr w:rsidR="00EF2178" w:rsidRPr="00EF2178" w14:paraId="264FEA18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27AFEB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- тепловой </w:t>
            </w:r>
          </w:p>
        </w:tc>
        <w:tc>
          <w:tcPr>
            <w:tcW w:w="3274" w:type="dxa"/>
          </w:tcPr>
          <w:p w14:paraId="7E949CCA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1,0-1,5 </w:t>
            </w:r>
            <w:r w:rsidRPr="00EF2178">
              <w:rPr>
                <w:rFonts w:ascii="12" w:hAnsi="12"/>
                <w:sz w:val="24"/>
                <w:szCs w:val="24"/>
                <w:lang w:val="en-US"/>
              </w:rPr>
              <w:t>I</w:t>
            </w:r>
            <w:r w:rsidRPr="00EF2178">
              <w:rPr>
                <w:rFonts w:ascii="12" w:hAnsi="12"/>
                <w:sz w:val="24"/>
                <w:szCs w:val="24"/>
              </w:rPr>
              <w:t>н</w:t>
            </w:r>
          </w:p>
        </w:tc>
      </w:tr>
      <w:tr w:rsidR="00EF2178" w:rsidRPr="00EF2178" w14:paraId="55933925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4662B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- электромагнитный</w:t>
            </w:r>
          </w:p>
        </w:tc>
        <w:tc>
          <w:tcPr>
            <w:tcW w:w="3274" w:type="dxa"/>
          </w:tcPr>
          <w:p w14:paraId="09607C75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 xml:space="preserve">3-5 </w:t>
            </w:r>
            <w:r w:rsidRPr="00EF2178">
              <w:rPr>
                <w:rFonts w:ascii="12" w:hAnsi="12"/>
                <w:sz w:val="24"/>
                <w:szCs w:val="24"/>
                <w:lang w:val="en-US"/>
              </w:rPr>
              <w:t>I</w:t>
            </w:r>
            <w:r w:rsidRPr="00EF2178">
              <w:rPr>
                <w:rFonts w:ascii="12" w:hAnsi="12"/>
                <w:sz w:val="24"/>
                <w:szCs w:val="24"/>
              </w:rPr>
              <w:t>н</w:t>
            </w:r>
          </w:p>
        </w:tc>
      </w:tr>
      <w:tr w:rsidR="00EF2178" w:rsidRPr="00EF2178" w14:paraId="1D24B35B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041377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Срок службы, не менее, лет</w:t>
            </w:r>
          </w:p>
        </w:tc>
        <w:tc>
          <w:tcPr>
            <w:tcW w:w="3274" w:type="dxa"/>
          </w:tcPr>
          <w:p w14:paraId="136B799A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25</w:t>
            </w:r>
          </w:p>
        </w:tc>
      </w:tr>
      <w:tr w:rsidR="00EF2178" w:rsidRPr="00EF2178" w14:paraId="690B612C" w14:textId="77777777" w:rsidTr="00C65ABA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017C8F" w14:textId="77777777" w:rsidR="00EF2178" w:rsidRPr="00EF2178" w:rsidRDefault="00EF2178" w:rsidP="00C65ABA">
            <w:pPr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Гарантийный срок производителя, не менее лет</w:t>
            </w:r>
          </w:p>
        </w:tc>
        <w:tc>
          <w:tcPr>
            <w:tcW w:w="3274" w:type="dxa"/>
          </w:tcPr>
          <w:p w14:paraId="68142CE6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5</w:t>
            </w:r>
          </w:p>
        </w:tc>
      </w:tr>
      <w:tr w:rsidR="00EF2178" w:rsidRPr="00EF2178" w14:paraId="17D01550" w14:textId="77777777" w:rsidTr="00C65ABA">
        <w:trPr>
          <w:cantSplit/>
          <w:trHeight w:val="272"/>
        </w:trPr>
        <w:tc>
          <w:tcPr>
            <w:tcW w:w="9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9BCB38" w14:textId="77777777" w:rsidR="00EF2178" w:rsidRPr="00EF2178" w:rsidRDefault="00EF2178" w:rsidP="00C65ABA">
            <w:pPr>
              <w:jc w:val="both"/>
              <w:rPr>
                <w:rFonts w:ascii="12" w:hAnsi="12"/>
                <w:b/>
                <w:sz w:val="24"/>
                <w:szCs w:val="24"/>
              </w:rPr>
            </w:pPr>
            <w:r w:rsidRPr="00EF2178">
              <w:rPr>
                <w:rFonts w:ascii="12" w:hAnsi="12"/>
                <w:b/>
                <w:sz w:val="24"/>
                <w:szCs w:val="24"/>
              </w:rPr>
              <w:t>Дополнительные требования:</w:t>
            </w:r>
          </w:p>
        </w:tc>
      </w:tr>
      <w:tr w:rsidR="00EF2178" w:rsidRPr="00EF2178" w14:paraId="410A30B3" w14:textId="77777777" w:rsidTr="00C65ABA">
        <w:trPr>
          <w:cantSplit/>
          <w:trHeight w:val="585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CE5C2E" w14:textId="77777777" w:rsidR="00EF2178" w:rsidRPr="00EF2178" w:rsidRDefault="00EF2178" w:rsidP="00C65ABA">
            <w:pPr>
              <w:jc w:val="both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главные контакты износостойкие, выполняются из бескислородной меди</w:t>
            </w:r>
          </w:p>
        </w:tc>
        <w:tc>
          <w:tcPr>
            <w:tcW w:w="3274" w:type="dxa"/>
          </w:tcPr>
          <w:p w14:paraId="1BB31A71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да</w:t>
            </w:r>
          </w:p>
        </w:tc>
      </w:tr>
      <w:tr w:rsidR="00EF2178" w:rsidRPr="00EF2178" w14:paraId="12C3E67B" w14:textId="77777777" w:rsidTr="00C65ABA">
        <w:trPr>
          <w:cantSplit/>
          <w:trHeight w:val="510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B2017" w14:textId="77777777" w:rsidR="00EF2178" w:rsidRPr="00EF2178" w:rsidRDefault="00EF2178" w:rsidP="00C65ABA">
            <w:pPr>
              <w:jc w:val="both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lastRenderedPageBreak/>
              <w:t>корпус должен быть изготовлен из не поддерживающей горение пластмассы</w:t>
            </w:r>
          </w:p>
        </w:tc>
        <w:tc>
          <w:tcPr>
            <w:tcW w:w="3274" w:type="dxa"/>
          </w:tcPr>
          <w:p w14:paraId="430ADCC2" w14:textId="77777777" w:rsidR="00EF2178" w:rsidRPr="00EF2178" w:rsidRDefault="00EF2178" w:rsidP="00C65ABA">
            <w:pPr>
              <w:jc w:val="center"/>
              <w:rPr>
                <w:rFonts w:ascii="12" w:hAnsi="12"/>
                <w:sz w:val="24"/>
                <w:szCs w:val="24"/>
              </w:rPr>
            </w:pPr>
            <w:r w:rsidRPr="00EF2178">
              <w:rPr>
                <w:rFonts w:ascii="12" w:hAnsi="12"/>
                <w:sz w:val="24"/>
                <w:szCs w:val="24"/>
              </w:rPr>
              <w:t>да</w:t>
            </w:r>
          </w:p>
        </w:tc>
      </w:tr>
    </w:tbl>
    <w:p w14:paraId="3B19F382" w14:textId="77777777" w:rsidR="00EF2178" w:rsidRPr="00EF2178" w:rsidRDefault="00EF2178" w:rsidP="00C65ABA">
      <w:pPr>
        <w:tabs>
          <w:tab w:val="left" w:pos="993"/>
          <w:tab w:val="left" w:pos="1134"/>
        </w:tabs>
        <w:spacing w:line="276" w:lineRule="auto"/>
        <w:ind w:firstLine="709"/>
        <w:contextualSpacing/>
        <w:jc w:val="both"/>
        <w:rPr>
          <w:rFonts w:ascii="12" w:hAnsi="12"/>
          <w:b/>
          <w:bCs/>
          <w:sz w:val="26"/>
          <w:szCs w:val="26"/>
        </w:rPr>
      </w:pPr>
      <w:r w:rsidRPr="00EF2178">
        <w:rPr>
          <w:rFonts w:ascii="12" w:hAnsi="12"/>
          <w:sz w:val="26"/>
          <w:szCs w:val="26"/>
        </w:rPr>
        <w:t>Технические требования к объемам телеметрической информации и данных учета для ТП.</w:t>
      </w:r>
    </w:p>
    <w:tbl>
      <w:tblPr>
        <w:tblW w:w="10745" w:type="dxa"/>
        <w:tblInd w:w="-572" w:type="dxa"/>
        <w:tblLook w:val="04A0" w:firstRow="1" w:lastRow="0" w:firstColumn="1" w:lastColumn="0" w:noHBand="0" w:noVBand="1"/>
      </w:tblPr>
      <w:tblGrid>
        <w:gridCol w:w="1106"/>
        <w:gridCol w:w="4110"/>
        <w:gridCol w:w="2835"/>
        <w:gridCol w:w="2694"/>
      </w:tblGrid>
      <w:tr w:rsidR="00EF2178" w:rsidRPr="00EF2178" w14:paraId="62F93770" w14:textId="77777777" w:rsidTr="00C65ABA">
        <w:trPr>
          <w:trHeight w:val="300"/>
        </w:trPr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8C11" w14:textId="77777777" w:rsidR="00EF2178" w:rsidRPr="00EF2178" w:rsidRDefault="00EF2178" w:rsidP="00C65ABA">
            <w:pPr>
              <w:jc w:val="center"/>
              <w:rPr>
                <w:rFonts w:ascii="12" w:hAnsi="12"/>
                <w:b/>
                <w:bCs/>
                <w:color w:val="000000"/>
                <w:sz w:val="22"/>
                <w:szCs w:val="22"/>
              </w:rPr>
            </w:pPr>
            <w:r w:rsidRPr="00EF2178">
              <w:rPr>
                <w:rFonts w:ascii="12" w:hAnsi="12"/>
                <w:b/>
                <w:bCs/>
                <w:color w:val="000000"/>
                <w:sz w:val="22"/>
                <w:szCs w:val="22"/>
              </w:rPr>
              <w:t>Вариант ТП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556C" w14:textId="77777777" w:rsidR="00EF2178" w:rsidRPr="00EF2178" w:rsidRDefault="00EF2178" w:rsidP="00C65ABA">
            <w:pPr>
              <w:jc w:val="center"/>
              <w:rPr>
                <w:rFonts w:ascii="12" w:hAnsi="12"/>
                <w:b/>
                <w:bCs/>
                <w:color w:val="000000"/>
                <w:sz w:val="22"/>
                <w:szCs w:val="22"/>
              </w:rPr>
            </w:pPr>
            <w:r w:rsidRPr="00EF2178">
              <w:rPr>
                <w:rFonts w:ascii="12" w:hAnsi="12"/>
                <w:b/>
                <w:bCs/>
                <w:color w:val="000000"/>
                <w:sz w:val="22"/>
                <w:szCs w:val="22"/>
              </w:rPr>
              <w:t>Краткое описание технического решения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E3C8" w14:textId="77777777" w:rsidR="00EF2178" w:rsidRPr="00EF2178" w:rsidRDefault="00EF2178" w:rsidP="00C65ABA">
            <w:pPr>
              <w:jc w:val="center"/>
              <w:rPr>
                <w:rFonts w:ascii="12" w:hAnsi="12"/>
                <w:b/>
                <w:bCs/>
                <w:color w:val="000000"/>
                <w:sz w:val="22"/>
                <w:szCs w:val="22"/>
              </w:rPr>
            </w:pPr>
            <w:r w:rsidRPr="00EF2178">
              <w:rPr>
                <w:rFonts w:ascii="12" w:hAnsi="12"/>
                <w:b/>
                <w:bCs/>
                <w:color w:val="000000"/>
                <w:sz w:val="22"/>
                <w:szCs w:val="22"/>
              </w:rPr>
              <w:t>Перечень сигналов</w:t>
            </w:r>
          </w:p>
        </w:tc>
      </w:tr>
      <w:tr w:rsidR="00EF2178" w:rsidRPr="00EF2178" w14:paraId="1B2B4747" w14:textId="77777777" w:rsidTr="00C65ABA">
        <w:trPr>
          <w:trHeight w:val="230"/>
        </w:trPr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09DFB" w14:textId="77777777" w:rsidR="00EF2178" w:rsidRPr="00EF2178" w:rsidRDefault="00EF2178" w:rsidP="00C65ABA">
            <w:pPr>
              <w:rPr>
                <w:rFonts w:ascii="12" w:hAnsi="12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954F1" w14:textId="77777777" w:rsidR="00EF2178" w:rsidRPr="00EF2178" w:rsidRDefault="00EF2178" w:rsidP="00C65ABA">
            <w:pPr>
              <w:rPr>
                <w:rFonts w:ascii="12" w:hAnsi="12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6236" w14:textId="77777777" w:rsidR="00EF2178" w:rsidRPr="00EF2178" w:rsidRDefault="00EF2178" w:rsidP="00C65ABA">
            <w:pPr>
              <w:jc w:val="center"/>
              <w:rPr>
                <w:rFonts w:ascii="12" w:hAnsi="12"/>
                <w:b/>
                <w:bCs/>
                <w:color w:val="000000"/>
                <w:sz w:val="22"/>
                <w:szCs w:val="22"/>
              </w:rPr>
            </w:pPr>
            <w:r w:rsidRPr="00EF2178">
              <w:rPr>
                <w:rFonts w:ascii="12" w:hAnsi="12"/>
                <w:b/>
                <w:bCs/>
                <w:color w:val="000000"/>
                <w:sz w:val="22"/>
                <w:szCs w:val="22"/>
              </w:rPr>
              <w:t>ТС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A874" w14:textId="77777777" w:rsidR="00EF2178" w:rsidRPr="00EF2178" w:rsidRDefault="00EF2178" w:rsidP="00C65ABA">
            <w:pPr>
              <w:jc w:val="center"/>
              <w:rPr>
                <w:rFonts w:ascii="12" w:hAnsi="12"/>
                <w:b/>
                <w:bCs/>
                <w:color w:val="000000"/>
                <w:sz w:val="22"/>
                <w:szCs w:val="22"/>
              </w:rPr>
            </w:pPr>
            <w:r w:rsidRPr="00EF2178">
              <w:rPr>
                <w:rFonts w:ascii="12" w:hAnsi="12"/>
                <w:b/>
                <w:bCs/>
                <w:color w:val="000000"/>
                <w:sz w:val="22"/>
                <w:szCs w:val="22"/>
              </w:rPr>
              <w:t>ТИ</w:t>
            </w:r>
          </w:p>
        </w:tc>
      </w:tr>
      <w:tr w:rsidR="00EF2178" w:rsidRPr="00EF2178" w14:paraId="7740A28D" w14:textId="77777777" w:rsidTr="00C65ABA">
        <w:trPr>
          <w:trHeight w:val="210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402A" w14:textId="77777777" w:rsidR="00EF2178" w:rsidRPr="00EF2178" w:rsidRDefault="00EF2178" w:rsidP="00C65ABA">
            <w:pPr>
              <w:jc w:val="center"/>
              <w:rPr>
                <w:rFonts w:ascii="12" w:hAnsi="12"/>
                <w:color w:val="000000"/>
              </w:rPr>
            </w:pPr>
            <w:r w:rsidRPr="00EF2178">
              <w:rPr>
                <w:rFonts w:ascii="12" w:hAnsi="12"/>
                <w:color w:val="000000"/>
              </w:rPr>
              <w:t>1а</w:t>
            </w:r>
          </w:p>
          <w:p w14:paraId="2F5C6F23" w14:textId="77777777" w:rsidR="00EF2178" w:rsidRPr="00EF2178" w:rsidRDefault="00EF2178" w:rsidP="00C65ABA">
            <w:pPr>
              <w:jc w:val="center"/>
              <w:rPr>
                <w:rFonts w:ascii="12" w:hAnsi="12"/>
                <w:color w:val="00000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0706E" w14:textId="77777777" w:rsidR="00EF2178" w:rsidRPr="00EF2178" w:rsidRDefault="00EF2178" w:rsidP="00C65ABA">
            <w:pPr>
              <w:rPr>
                <w:rFonts w:ascii="12" w:hAnsi="12"/>
                <w:color w:val="000000"/>
              </w:rPr>
            </w:pPr>
            <w:r w:rsidRPr="00EF2178">
              <w:rPr>
                <w:rFonts w:ascii="12" w:hAnsi="12"/>
                <w:color w:val="000000"/>
              </w:rPr>
              <w:t>Установка шкафа ТМ и АСКУЭ с функцией диспетчеризации в комплекте: 3ф. электросчетчик (GSM-технология в случае отсутствия УСПД или контроллера), модуль(и) ввода-вывода (9ТС), испытательная коробка, бесперебойное питание оборудования, возможна комплектация УСПД или коммуникационным контроллером, для передачи данных в ОИК и ИВК. Поддержка протоколов передачи данных на верхний уровень МЭК 60870-5-104, СПОДЭС (в случае отсутствия УСПД или контроллера).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CFDA" w14:textId="77777777" w:rsidR="00EF2178" w:rsidRPr="00EF2178" w:rsidRDefault="00EF2178" w:rsidP="00C65ABA">
            <w:pPr>
              <w:rPr>
                <w:rFonts w:ascii="12" w:hAnsi="12"/>
                <w:color w:val="000000"/>
              </w:rPr>
            </w:pPr>
            <w:r w:rsidRPr="00EF2178">
              <w:rPr>
                <w:rFonts w:ascii="12" w:hAnsi="12"/>
                <w:color w:val="000000"/>
              </w:rPr>
              <w:t>- Положение двери шкафа ТМ и АСУЭ</w:t>
            </w:r>
            <w:r w:rsidRPr="00EF2178">
              <w:rPr>
                <w:rFonts w:ascii="12" w:hAnsi="12"/>
                <w:color w:val="000000"/>
              </w:rPr>
              <w:br/>
              <w:t xml:space="preserve">- Положение двери(ей) шкафа силового оборудования (1 обобщенный </w:t>
            </w:r>
            <w:proofErr w:type="gramStart"/>
            <w:r w:rsidRPr="00EF2178">
              <w:rPr>
                <w:rFonts w:ascii="12" w:hAnsi="12"/>
                <w:color w:val="000000"/>
              </w:rPr>
              <w:t>сигнал)</w:t>
            </w:r>
            <w:r w:rsidRPr="00EF2178">
              <w:rPr>
                <w:rFonts w:ascii="12" w:hAnsi="12"/>
                <w:color w:val="000000"/>
              </w:rPr>
              <w:br/>
              <w:t>-</w:t>
            </w:r>
            <w:proofErr w:type="gramEnd"/>
            <w:r w:rsidRPr="00EF2178">
              <w:rPr>
                <w:rFonts w:ascii="12" w:hAnsi="12"/>
                <w:color w:val="000000"/>
              </w:rPr>
              <w:t xml:space="preserve"> Наличие напряжения на отходящих фидерах (до 2х фидеров - 6 фаз (6ТС);</w:t>
            </w:r>
            <w:r w:rsidRPr="00EF2178">
              <w:rPr>
                <w:rFonts w:ascii="12" w:hAnsi="12"/>
                <w:color w:val="000000"/>
              </w:rPr>
              <w:br/>
              <w:t>- Контроль напряжения питания на вводе в устройство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B843" w14:textId="77777777" w:rsidR="00EF2178" w:rsidRPr="00EF2178" w:rsidRDefault="00EF2178" w:rsidP="00C65ABA">
            <w:pPr>
              <w:rPr>
                <w:rFonts w:ascii="12" w:hAnsi="12"/>
                <w:color w:val="000000"/>
              </w:rPr>
            </w:pPr>
            <w:r w:rsidRPr="00EF2178">
              <w:rPr>
                <w:rFonts w:ascii="12" w:hAnsi="12"/>
                <w:color w:val="000000"/>
              </w:rPr>
              <w:t xml:space="preserve">- На вводе 0,4кВ в ТП </w:t>
            </w:r>
            <w:proofErr w:type="spellStart"/>
            <w:r w:rsidRPr="00EF2178">
              <w:rPr>
                <w:rFonts w:ascii="12" w:hAnsi="12"/>
                <w:color w:val="000000"/>
              </w:rPr>
              <w:t>Iа</w:t>
            </w:r>
            <w:proofErr w:type="spellEnd"/>
            <w:r w:rsidRPr="00EF2178">
              <w:rPr>
                <w:rFonts w:ascii="12" w:hAnsi="12"/>
                <w:color w:val="000000"/>
              </w:rPr>
              <w:t xml:space="preserve">, </w:t>
            </w:r>
            <w:proofErr w:type="spellStart"/>
            <w:r w:rsidRPr="00EF2178">
              <w:rPr>
                <w:rFonts w:ascii="12" w:hAnsi="12"/>
                <w:color w:val="000000"/>
              </w:rPr>
              <w:t>Ib</w:t>
            </w:r>
            <w:proofErr w:type="spellEnd"/>
            <w:r w:rsidRPr="00EF2178">
              <w:rPr>
                <w:rFonts w:ascii="12" w:hAnsi="12"/>
                <w:color w:val="000000"/>
              </w:rPr>
              <w:t xml:space="preserve">, </w:t>
            </w:r>
            <w:proofErr w:type="spellStart"/>
            <w:r w:rsidRPr="00EF2178">
              <w:rPr>
                <w:rFonts w:ascii="12" w:hAnsi="12"/>
                <w:color w:val="000000"/>
              </w:rPr>
              <w:t>Ic</w:t>
            </w:r>
            <w:proofErr w:type="spellEnd"/>
            <w:r w:rsidRPr="00EF2178">
              <w:rPr>
                <w:rFonts w:ascii="12" w:hAnsi="12"/>
                <w:color w:val="000000"/>
              </w:rPr>
              <w:t xml:space="preserve">, </w:t>
            </w:r>
            <w:proofErr w:type="spellStart"/>
            <w:r w:rsidRPr="00EF2178">
              <w:rPr>
                <w:rFonts w:ascii="12" w:hAnsi="12"/>
                <w:color w:val="000000"/>
              </w:rPr>
              <w:t>Ua</w:t>
            </w:r>
            <w:proofErr w:type="spellEnd"/>
            <w:r w:rsidRPr="00EF2178">
              <w:rPr>
                <w:rFonts w:ascii="12" w:hAnsi="12"/>
                <w:color w:val="000000"/>
              </w:rPr>
              <w:t xml:space="preserve">, </w:t>
            </w:r>
            <w:proofErr w:type="spellStart"/>
            <w:r w:rsidRPr="00EF2178">
              <w:rPr>
                <w:rFonts w:ascii="12" w:hAnsi="12"/>
                <w:color w:val="000000"/>
              </w:rPr>
              <w:t>Ub</w:t>
            </w:r>
            <w:proofErr w:type="spellEnd"/>
            <w:r w:rsidRPr="00EF2178">
              <w:rPr>
                <w:rFonts w:ascii="12" w:hAnsi="12"/>
                <w:color w:val="000000"/>
              </w:rPr>
              <w:t xml:space="preserve">, </w:t>
            </w:r>
            <w:proofErr w:type="spellStart"/>
            <w:r w:rsidRPr="00EF2178">
              <w:rPr>
                <w:rFonts w:ascii="12" w:hAnsi="12"/>
                <w:color w:val="000000"/>
              </w:rPr>
              <w:t>Uc</w:t>
            </w:r>
            <w:proofErr w:type="spellEnd"/>
            <w:r w:rsidRPr="00EF2178">
              <w:rPr>
                <w:rFonts w:ascii="12" w:hAnsi="12"/>
                <w:color w:val="000000"/>
              </w:rPr>
              <w:t xml:space="preserve">, </w:t>
            </w:r>
            <w:proofErr w:type="spellStart"/>
            <w:r w:rsidRPr="00EF2178">
              <w:rPr>
                <w:rFonts w:ascii="12" w:hAnsi="12"/>
                <w:color w:val="000000"/>
              </w:rPr>
              <w:t>Uср</w:t>
            </w:r>
            <w:proofErr w:type="spellEnd"/>
            <w:r w:rsidRPr="00EF2178">
              <w:rPr>
                <w:rFonts w:ascii="12" w:hAnsi="12"/>
                <w:color w:val="000000"/>
              </w:rPr>
              <w:t xml:space="preserve">. на секции 0,4кВ, P, Q в ОИК (спорадическая передача по </w:t>
            </w:r>
            <w:proofErr w:type="gramStart"/>
            <w:r w:rsidRPr="00EF2178">
              <w:rPr>
                <w:rFonts w:ascii="12" w:hAnsi="12"/>
                <w:color w:val="000000"/>
              </w:rPr>
              <w:t>апертуре)</w:t>
            </w:r>
            <w:r w:rsidRPr="00EF2178">
              <w:rPr>
                <w:rFonts w:ascii="12" w:hAnsi="12"/>
                <w:color w:val="000000"/>
              </w:rPr>
              <w:br/>
              <w:t>-</w:t>
            </w:r>
            <w:proofErr w:type="gramEnd"/>
            <w:r w:rsidRPr="00EF2178">
              <w:rPr>
                <w:rFonts w:ascii="12" w:hAnsi="12"/>
                <w:color w:val="000000"/>
              </w:rPr>
              <w:t xml:space="preserve"> Данные технического учета и журнал событий счетчика в ИВК АСУЭ;</w:t>
            </w:r>
            <w:r w:rsidRPr="00EF2178">
              <w:rPr>
                <w:rFonts w:ascii="12" w:hAnsi="12"/>
                <w:color w:val="000000"/>
              </w:rPr>
              <w:br/>
              <w:t>- Данные коммерческого учета и журнал событий счетчика в ИВК АСУЭ.</w:t>
            </w:r>
          </w:p>
        </w:tc>
      </w:tr>
    </w:tbl>
    <w:p w14:paraId="3CD6CC62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Основные требования к оборудованию и шкафам ТМ и АСУЭ</w:t>
      </w:r>
    </w:p>
    <w:p w14:paraId="176BB328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-   тип АСУЭ филиала ПО «Пирамида-Сети»;</w:t>
      </w:r>
    </w:p>
    <w:p w14:paraId="19C4BA0F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- контроллер ТМ и АСУЭ должен обеспечивать сбор данных учета и телеметрической информации и передачу ее посредствам GSM-модема (может быть встроен в контроллер) в ОИК по протоколу МЭК 60870-5-104 в режиме «реального времени» (спорадически, циклически, по запросу) и в ИВК АСУЭ на базе ПО «Пирамида-Сети»;</w:t>
      </w:r>
    </w:p>
    <w:p w14:paraId="2B229197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 xml:space="preserve">- бесперебойное питание устройств в шкафу должно обеспечиваться посредствам блока питания, оснащенного </w:t>
      </w:r>
      <w:proofErr w:type="spellStart"/>
      <w:r w:rsidRPr="00EF2178">
        <w:rPr>
          <w:rFonts w:ascii="12" w:hAnsi="12"/>
          <w:sz w:val="24"/>
          <w:szCs w:val="24"/>
          <w:lang w:eastAsia="ar-SA"/>
        </w:rPr>
        <w:t>суперконденсаторами</w:t>
      </w:r>
      <w:proofErr w:type="spellEnd"/>
      <w:r w:rsidRPr="00EF2178">
        <w:rPr>
          <w:rFonts w:ascii="12" w:hAnsi="12"/>
          <w:sz w:val="24"/>
          <w:szCs w:val="24"/>
          <w:lang w:eastAsia="ar-SA"/>
        </w:rPr>
        <w:t xml:space="preserve"> (</w:t>
      </w:r>
      <w:proofErr w:type="spellStart"/>
      <w:r w:rsidRPr="00EF2178">
        <w:rPr>
          <w:rFonts w:ascii="12" w:hAnsi="12"/>
          <w:sz w:val="24"/>
          <w:szCs w:val="24"/>
          <w:lang w:eastAsia="ar-SA"/>
        </w:rPr>
        <w:t>ионисторами</w:t>
      </w:r>
      <w:proofErr w:type="spellEnd"/>
      <w:r w:rsidRPr="00EF2178">
        <w:rPr>
          <w:rFonts w:ascii="12" w:hAnsi="12"/>
          <w:sz w:val="24"/>
          <w:szCs w:val="24"/>
          <w:lang w:eastAsia="ar-SA"/>
        </w:rPr>
        <w:t>). Времени автономной работы, которого должно быть достаточно на отправку последних данных телеметрии в случае пропадания напряжения на основном вводе (не менее 1 мин);</w:t>
      </w:r>
    </w:p>
    <w:p w14:paraId="683813E9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- все оборудование ТМ и АСУЭ, включая блоки питания, реле и пр., должно обеспечивать свою работоспособность в диапазоне температур -40…+60 °С (никакого дополнительного обогрева в шкафу не должно быть);</w:t>
      </w:r>
    </w:p>
    <w:p w14:paraId="4A60CB7A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- все оборудование ТМ и АСУЭ, включая счетчики на вводе в ТП, должно размещаться в едином шкафу на ТП.</w:t>
      </w:r>
    </w:p>
    <w:p w14:paraId="7E6AEE7E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- возможно использование модулей дискретных входов на 220В и на 24В с реле для контроля напряжения на отходящих фидерах 0,4кВ (</w:t>
      </w:r>
      <w:proofErr w:type="spellStart"/>
      <w:r w:rsidRPr="00EF2178">
        <w:rPr>
          <w:rFonts w:ascii="12" w:hAnsi="12"/>
          <w:sz w:val="24"/>
          <w:szCs w:val="24"/>
          <w:lang w:eastAsia="ar-SA"/>
        </w:rPr>
        <w:t>пофазный</w:t>
      </w:r>
      <w:proofErr w:type="spellEnd"/>
      <w:r w:rsidRPr="00EF2178">
        <w:rPr>
          <w:rFonts w:ascii="12" w:hAnsi="12"/>
          <w:sz w:val="24"/>
          <w:szCs w:val="24"/>
          <w:lang w:eastAsia="ar-SA"/>
        </w:rPr>
        <w:t xml:space="preserve"> контроль напряжения);</w:t>
      </w:r>
    </w:p>
    <w:p w14:paraId="674C5C8B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- требования к модулям (контроллерам) дискретных входов (возможна интеграция модуля ТС в счетчик):</w:t>
      </w:r>
    </w:p>
    <w:p w14:paraId="77873B9A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•</w:t>
      </w:r>
      <w:r w:rsidRPr="00EF2178">
        <w:rPr>
          <w:rFonts w:ascii="12" w:hAnsi="12"/>
          <w:sz w:val="24"/>
          <w:szCs w:val="24"/>
          <w:lang w:eastAsia="ar-SA"/>
        </w:rPr>
        <w:tab/>
        <w:t>значения номинального напряжения дискретных сигналов должны быть указаны в эксплуатационной документации на устройство) 24 В и/или 230 В переменного тока;</w:t>
      </w:r>
    </w:p>
    <w:p w14:paraId="1A066D7F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6"/>
          <w:szCs w:val="26"/>
          <w:lang w:eastAsia="ar-SA"/>
        </w:rPr>
      </w:pPr>
      <w:r w:rsidRPr="00EF2178">
        <w:rPr>
          <w:rFonts w:ascii="12" w:hAnsi="12"/>
          <w:sz w:val="26"/>
          <w:szCs w:val="26"/>
          <w:lang w:eastAsia="ar-SA"/>
        </w:rPr>
        <w:t>• уровни дискретных сигналов 24 В постоянного тока: низкий уровень сигнала от 0 до 5 В, высокий уровень сигнала от 15 до 30 В;</w:t>
      </w:r>
    </w:p>
    <w:p w14:paraId="03A36001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6"/>
          <w:szCs w:val="26"/>
          <w:lang w:eastAsia="ar-SA"/>
        </w:rPr>
      </w:pPr>
      <w:r w:rsidRPr="00EF2178">
        <w:rPr>
          <w:rFonts w:ascii="12" w:hAnsi="12"/>
          <w:sz w:val="26"/>
          <w:szCs w:val="26"/>
          <w:lang w:eastAsia="ar-SA"/>
        </w:rPr>
        <w:t>•</w:t>
      </w:r>
      <w:r w:rsidRPr="00EF2178">
        <w:rPr>
          <w:rFonts w:ascii="12" w:hAnsi="12"/>
          <w:sz w:val="26"/>
          <w:szCs w:val="26"/>
          <w:lang w:eastAsia="ar-SA"/>
        </w:rPr>
        <w:tab/>
        <w:t>номинальный ток дискретных сигналов на 24 В при замкнутых контактах от 5 мА до 10 мА;</w:t>
      </w:r>
    </w:p>
    <w:p w14:paraId="2DA6C90D" w14:textId="77777777" w:rsidR="00EF2178" w:rsidRPr="00EF2178" w:rsidRDefault="00EF2178" w:rsidP="00C65ABA">
      <w:pPr>
        <w:tabs>
          <w:tab w:val="left" w:pos="993"/>
        </w:tabs>
        <w:suppressAutoHyphens/>
        <w:ind w:firstLine="851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•</w:t>
      </w:r>
      <w:r w:rsidRPr="00EF2178">
        <w:rPr>
          <w:rFonts w:ascii="12" w:hAnsi="12"/>
          <w:sz w:val="24"/>
          <w:szCs w:val="24"/>
          <w:lang w:eastAsia="ar-SA"/>
        </w:rPr>
        <w:tab/>
        <w:t xml:space="preserve">уровни дискретных сигналов 230 В переменного тока: низкий уровень сигнала от 5 до 15 % от </w:t>
      </w:r>
      <w:proofErr w:type="spellStart"/>
      <w:r w:rsidRPr="00EF2178">
        <w:rPr>
          <w:rFonts w:ascii="12" w:hAnsi="12"/>
          <w:sz w:val="24"/>
          <w:szCs w:val="24"/>
          <w:lang w:eastAsia="ar-SA"/>
        </w:rPr>
        <w:t>U</w:t>
      </w:r>
      <w:r w:rsidRPr="00EF2178">
        <w:rPr>
          <w:rFonts w:ascii="12" w:hAnsi="12"/>
          <w:sz w:val="24"/>
          <w:szCs w:val="24"/>
          <w:vertAlign w:val="subscript"/>
          <w:lang w:eastAsia="ar-SA"/>
        </w:rPr>
        <w:t>ном</w:t>
      </w:r>
      <w:proofErr w:type="spellEnd"/>
      <w:r w:rsidRPr="00EF2178">
        <w:rPr>
          <w:rFonts w:ascii="12" w:hAnsi="12"/>
          <w:sz w:val="24"/>
          <w:szCs w:val="24"/>
          <w:lang w:eastAsia="ar-SA"/>
        </w:rPr>
        <w:t xml:space="preserve">, высокий уровень сигнала от 75 до 125 % от </w:t>
      </w:r>
      <w:proofErr w:type="spellStart"/>
      <w:r w:rsidRPr="00EF2178">
        <w:rPr>
          <w:rFonts w:ascii="12" w:hAnsi="12"/>
          <w:sz w:val="24"/>
          <w:szCs w:val="24"/>
          <w:lang w:eastAsia="ar-SA"/>
        </w:rPr>
        <w:t>U</w:t>
      </w:r>
      <w:r w:rsidRPr="00EF2178">
        <w:rPr>
          <w:rFonts w:ascii="12" w:hAnsi="12"/>
          <w:sz w:val="24"/>
          <w:szCs w:val="24"/>
          <w:vertAlign w:val="subscript"/>
          <w:lang w:eastAsia="ar-SA"/>
        </w:rPr>
        <w:t>ном</w:t>
      </w:r>
      <w:proofErr w:type="spellEnd"/>
      <w:r w:rsidRPr="00EF2178">
        <w:rPr>
          <w:rFonts w:ascii="12" w:hAnsi="12"/>
          <w:sz w:val="24"/>
          <w:szCs w:val="24"/>
          <w:lang w:eastAsia="ar-SA"/>
        </w:rPr>
        <w:t>.</w:t>
      </w:r>
    </w:p>
    <w:p w14:paraId="727BC485" w14:textId="77777777" w:rsidR="00EF2178" w:rsidRPr="00EF2178" w:rsidRDefault="00EF2178" w:rsidP="00C65ABA">
      <w:pPr>
        <w:tabs>
          <w:tab w:val="left" w:pos="993"/>
        </w:tabs>
        <w:suppressAutoHyphens/>
        <w:ind w:left="709"/>
        <w:contextualSpacing/>
        <w:jc w:val="both"/>
        <w:rPr>
          <w:rFonts w:ascii="12" w:hAnsi="12"/>
          <w:sz w:val="24"/>
          <w:szCs w:val="24"/>
          <w:lang w:eastAsia="ar-SA"/>
        </w:rPr>
      </w:pPr>
    </w:p>
    <w:p w14:paraId="112F297D" w14:textId="77777777" w:rsidR="00EF2178" w:rsidRPr="00EF2178" w:rsidRDefault="00EF2178" w:rsidP="00C65ABA">
      <w:pPr>
        <w:tabs>
          <w:tab w:val="left" w:pos="993"/>
        </w:tabs>
        <w:suppressAutoHyphens/>
        <w:ind w:left="709"/>
        <w:contextualSpacing/>
        <w:jc w:val="both"/>
        <w:rPr>
          <w:rFonts w:ascii="12" w:hAnsi="12"/>
          <w:sz w:val="24"/>
          <w:szCs w:val="24"/>
          <w:lang w:eastAsia="ar-SA"/>
        </w:rPr>
      </w:pPr>
      <w:r w:rsidRPr="00EF2178">
        <w:rPr>
          <w:rFonts w:ascii="12" w:hAnsi="12"/>
          <w:sz w:val="24"/>
          <w:szCs w:val="24"/>
          <w:lang w:eastAsia="ar-SA"/>
        </w:rPr>
        <w:t>Основные характеристики разъединителя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EF2178" w:rsidRPr="00EF2178" w14:paraId="6168F30E" w14:textId="77777777" w:rsidTr="00C65ABA">
        <w:tc>
          <w:tcPr>
            <w:tcW w:w="6237" w:type="dxa"/>
            <w:shd w:val="clear" w:color="auto" w:fill="auto"/>
          </w:tcPr>
          <w:p w14:paraId="59576DF6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51"/>
              <w:contextualSpacing/>
              <w:jc w:val="center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Наименование:</w:t>
            </w:r>
          </w:p>
        </w:tc>
        <w:tc>
          <w:tcPr>
            <w:tcW w:w="3261" w:type="dxa"/>
            <w:shd w:val="clear" w:color="auto" w:fill="auto"/>
          </w:tcPr>
          <w:p w14:paraId="0A225023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Параметры:</w:t>
            </w:r>
          </w:p>
        </w:tc>
      </w:tr>
      <w:tr w:rsidR="00EF2178" w:rsidRPr="00EF2178" w14:paraId="471C4599" w14:textId="77777777" w:rsidTr="00C65ABA">
        <w:tc>
          <w:tcPr>
            <w:tcW w:w="6237" w:type="dxa"/>
            <w:shd w:val="clear" w:color="auto" w:fill="auto"/>
          </w:tcPr>
          <w:p w14:paraId="12413D99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 xml:space="preserve">Номинальное напряжение, </w:t>
            </w:r>
            <w:proofErr w:type="spellStart"/>
            <w:r w:rsidRPr="00EF2178">
              <w:rPr>
                <w:rFonts w:ascii="12" w:hAnsi="12"/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14:paraId="6BE4E46E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6-10</w:t>
            </w:r>
          </w:p>
        </w:tc>
      </w:tr>
      <w:tr w:rsidR="00EF2178" w:rsidRPr="00EF2178" w14:paraId="6E7E439C" w14:textId="77777777" w:rsidTr="00C65ABA">
        <w:tc>
          <w:tcPr>
            <w:tcW w:w="6237" w:type="dxa"/>
            <w:shd w:val="clear" w:color="auto" w:fill="auto"/>
          </w:tcPr>
          <w:p w14:paraId="22A6DF51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lastRenderedPageBreak/>
              <w:t xml:space="preserve">Наибольшее рабочее напряжение, </w:t>
            </w:r>
            <w:proofErr w:type="spellStart"/>
            <w:r w:rsidRPr="00EF2178">
              <w:rPr>
                <w:rFonts w:ascii="12" w:hAnsi="12"/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14:paraId="76D1ED01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12</w:t>
            </w:r>
          </w:p>
        </w:tc>
      </w:tr>
      <w:tr w:rsidR="00EF2178" w:rsidRPr="00EF2178" w14:paraId="7132F637" w14:textId="77777777" w:rsidTr="00C65ABA">
        <w:tc>
          <w:tcPr>
            <w:tcW w:w="6237" w:type="dxa"/>
            <w:shd w:val="clear" w:color="auto" w:fill="auto"/>
          </w:tcPr>
          <w:p w14:paraId="7CF4A870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Номинальный так, 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0EEB8C3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400</w:t>
            </w:r>
          </w:p>
        </w:tc>
      </w:tr>
      <w:tr w:rsidR="00EF2178" w:rsidRPr="00EF2178" w14:paraId="64D60039" w14:textId="77777777" w:rsidTr="00C65ABA">
        <w:tc>
          <w:tcPr>
            <w:tcW w:w="6237" w:type="dxa"/>
            <w:shd w:val="clear" w:color="auto" w:fill="auto"/>
          </w:tcPr>
          <w:p w14:paraId="4B1C92F7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Ток термической стойкости, 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23EF8A8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10</w:t>
            </w:r>
          </w:p>
        </w:tc>
      </w:tr>
      <w:tr w:rsidR="00EF2178" w:rsidRPr="00EF2178" w14:paraId="375AEB07" w14:textId="77777777" w:rsidTr="00C65ABA">
        <w:tc>
          <w:tcPr>
            <w:tcW w:w="6237" w:type="dxa"/>
            <w:shd w:val="clear" w:color="auto" w:fill="auto"/>
          </w:tcPr>
          <w:p w14:paraId="00D37795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Время протекания тока термической стойкости, сек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B9F3FAF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5</w:t>
            </w:r>
          </w:p>
        </w:tc>
      </w:tr>
      <w:tr w:rsidR="00EF2178" w:rsidRPr="00EF2178" w14:paraId="7F9A861E" w14:textId="77777777" w:rsidTr="00C65ABA">
        <w:tc>
          <w:tcPr>
            <w:tcW w:w="6237" w:type="dxa"/>
            <w:shd w:val="clear" w:color="auto" w:fill="auto"/>
          </w:tcPr>
          <w:p w14:paraId="35F7314D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Сопротивление постоянному току главного токоведущего контура, Ом, не более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72B34EE" w14:textId="77777777" w:rsidR="00EF2178" w:rsidRPr="00EF2178" w:rsidRDefault="00EF2178" w:rsidP="00C65ABA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rFonts w:ascii="12" w:hAnsi="12"/>
                <w:sz w:val="24"/>
                <w:szCs w:val="24"/>
                <w:lang w:eastAsia="ar-SA"/>
              </w:rPr>
            </w:pPr>
            <w:r w:rsidRPr="00EF2178">
              <w:rPr>
                <w:rFonts w:ascii="12" w:hAnsi="12"/>
                <w:sz w:val="24"/>
                <w:szCs w:val="24"/>
                <w:lang w:eastAsia="ar-SA"/>
              </w:rPr>
              <w:t>95*10</w:t>
            </w:r>
            <w:r w:rsidRPr="00EF2178">
              <w:rPr>
                <w:rFonts w:ascii="12" w:hAnsi="12"/>
                <w:sz w:val="24"/>
                <w:szCs w:val="24"/>
                <w:vertAlign w:val="superscript"/>
                <w:lang w:eastAsia="ar-SA"/>
              </w:rPr>
              <w:t>-6</w:t>
            </w:r>
          </w:p>
        </w:tc>
      </w:tr>
    </w:tbl>
    <w:p w14:paraId="6ECF9EF8" w14:textId="77777777" w:rsidR="0013274B" w:rsidRDefault="0013274B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</w:t>
      </w:r>
      <w:proofErr w:type="spellStart"/>
      <w:r w:rsidRPr="000F2BC0">
        <w:rPr>
          <w:bCs/>
          <w:iCs/>
          <w:sz w:val="24"/>
          <w:szCs w:val="24"/>
          <w:lang w:eastAsia="ar-SA"/>
        </w:rPr>
        <w:t>ов</w:t>
      </w:r>
      <w:proofErr w:type="spellEnd"/>
      <w:r w:rsidRPr="000F2BC0">
        <w:rPr>
          <w:bCs/>
          <w:iCs/>
          <w:sz w:val="24"/>
          <w:szCs w:val="24"/>
          <w:lang w:eastAsia="ar-SA"/>
        </w:rPr>
        <w:t>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F2BC0">
        <w:rPr>
          <w:sz w:val="24"/>
          <w:szCs w:val="24"/>
          <w:lang w:eastAsia="ar-SA"/>
        </w:rPr>
        <w:t>топоматериале</w:t>
      </w:r>
      <w:proofErr w:type="spellEnd"/>
      <w:r w:rsidRPr="000F2BC0">
        <w:rPr>
          <w:sz w:val="24"/>
          <w:szCs w:val="24"/>
          <w:lang w:eastAsia="ar-SA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Спецификации оборудования, изделий и материалов (в </w:t>
      </w:r>
      <w:proofErr w:type="spellStart"/>
      <w:r w:rsidRPr="000F2BC0">
        <w:rPr>
          <w:sz w:val="24"/>
          <w:szCs w:val="24"/>
        </w:rPr>
        <w:t>т.ч</w:t>
      </w:r>
      <w:proofErr w:type="spellEnd"/>
      <w:r w:rsidRPr="000F2BC0">
        <w:rPr>
          <w:sz w:val="24"/>
          <w:szCs w:val="24"/>
        </w:rPr>
        <w:t>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</w:t>
      </w:r>
      <w:proofErr w:type="spellStart"/>
      <w:r w:rsidRPr="000F2BC0">
        <w:rPr>
          <w:sz w:val="24"/>
          <w:szCs w:val="24"/>
        </w:rPr>
        <w:t>Officе</w:t>
      </w:r>
      <w:proofErr w:type="spellEnd"/>
      <w:r w:rsidRPr="000F2BC0">
        <w:rPr>
          <w:sz w:val="24"/>
          <w:szCs w:val="24"/>
        </w:rPr>
        <w:t xml:space="preserve">, </w:t>
      </w:r>
      <w:proofErr w:type="spellStart"/>
      <w:r w:rsidRPr="000F2BC0">
        <w:rPr>
          <w:sz w:val="24"/>
          <w:szCs w:val="24"/>
        </w:rPr>
        <w:t>AutoCAD</w:t>
      </w:r>
      <w:proofErr w:type="spellEnd"/>
      <w:r w:rsidRPr="000F2BC0">
        <w:rPr>
          <w:sz w:val="24"/>
          <w:szCs w:val="24"/>
        </w:rPr>
        <w:t xml:space="preserve">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</w:t>
      </w:r>
      <w:proofErr w:type="spellStart"/>
      <w:r w:rsidRPr="000F2BC0">
        <w:rPr>
          <w:bCs/>
          <w:iCs/>
          <w:sz w:val="24"/>
          <w:szCs w:val="24"/>
        </w:rPr>
        <w:t>кВ</w:t>
      </w:r>
      <w:proofErr w:type="spellEnd"/>
      <w:r w:rsidRPr="000F2BC0">
        <w:rPr>
          <w:bCs/>
          <w:iCs/>
          <w:sz w:val="24"/>
          <w:szCs w:val="24"/>
        </w:rPr>
        <w:t xml:space="preserve">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lastRenderedPageBreak/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 xml:space="preserve">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</w:t>
      </w:r>
      <w:proofErr w:type="spellStart"/>
      <w:r w:rsidRPr="000F2BC0">
        <w:rPr>
          <w:sz w:val="24"/>
          <w:szCs w:val="24"/>
        </w:rPr>
        <w:t>пусконаладке</w:t>
      </w:r>
      <w:proofErr w:type="spellEnd"/>
      <w:r w:rsidRPr="000F2BC0">
        <w:rPr>
          <w:sz w:val="24"/>
          <w:szCs w:val="24"/>
        </w:rPr>
        <w:t>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Проведение ПНР, в том числе актуализация (при необходимости) однолинейных схем 6-10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РЭС и прописывание элементов в АСТУ ОТУ (</w:t>
      </w:r>
      <w:proofErr w:type="gramStart"/>
      <w:r w:rsidRPr="000F2BC0">
        <w:rPr>
          <w:bCs/>
          <w:iCs/>
          <w:sz w:val="24"/>
          <w:szCs w:val="24"/>
          <w:lang w:eastAsia="ar-SA"/>
        </w:rPr>
        <w:t>визуально</w:t>
      </w:r>
      <w:proofErr w:type="gramEnd"/>
      <w:r w:rsidRPr="000F2BC0">
        <w:rPr>
          <w:bCs/>
          <w:iCs/>
          <w:sz w:val="24"/>
          <w:szCs w:val="24"/>
          <w:lang w:eastAsia="ar-SA"/>
        </w:rPr>
        <w:t xml:space="preserve">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предоставление сведений </w:t>
      </w:r>
      <w:proofErr w:type="spellStart"/>
      <w:r w:rsidRPr="000F2BC0">
        <w:rPr>
          <w:bCs/>
          <w:iCs/>
          <w:sz w:val="24"/>
          <w:szCs w:val="24"/>
          <w:lang w:eastAsia="ar-SA"/>
        </w:rPr>
        <w:t>геолокации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(спутниковых координат широты и долготы) по каждой вновь устанавливаемой опоре ВЛ 0,4-10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и ТП 10/0,4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кВ.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Постановление Правительства РФ от 24.02.2009 № 160 «О порядке </w:t>
      </w:r>
      <w:proofErr w:type="gramStart"/>
      <w:r w:rsidRPr="000F2BC0">
        <w:rPr>
          <w:sz w:val="24"/>
          <w:szCs w:val="24"/>
          <w:lang w:eastAsia="ar-SA"/>
        </w:rPr>
        <w:t>установления  границ</w:t>
      </w:r>
      <w:proofErr w:type="gramEnd"/>
      <w:r w:rsidRPr="000F2BC0">
        <w:rPr>
          <w:sz w:val="24"/>
          <w:szCs w:val="24"/>
          <w:lang w:eastAsia="ar-SA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Концепция </w:t>
      </w:r>
      <w:proofErr w:type="spellStart"/>
      <w:r w:rsidRPr="000F2BC0">
        <w:rPr>
          <w:sz w:val="24"/>
          <w:szCs w:val="24"/>
          <w:lang w:eastAsia="ar-SA"/>
        </w:rPr>
        <w:t>цифровизации</w:t>
      </w:r>
      <w:proofErr w:type="spellEnd"/>
      <w:r w:rsidRPr="000F2BC0">
        <w:rPr>
          <w:sz w:val="24"/>
          <w:szCs w:val="24"/>
          <w:lang w:eastAsia="ar-SA"/>
        </w:rPr>
        <w:t xml:space="preserve"> сетей на 2018-2030 гг.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34.01-21-004-2019. «Цифровой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sz w:val="24"/>
          <w:szCs w:val="24"/>
          <w:lang w:eastAsia="ar-SA"/>
        </w:rPr>
        <w:t>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34.01-6.1-001-2016. «Программно-технические комплексы подстанций 6-10 (20)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34.01-6.1-002-2016. «Программно-технические комплексы подстанций 35-110 (150)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34.01-21.1-001-2017 «Распределительные электрические сети напряжением 0,4-110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lastRenderedPageBreak/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0F2BC0">
        <w:rPr>
          <w:color w:val="000000"/>
          <w:sz w:val="24"/>
          <w:szCs w:val="24"/>
          <w:lang w:eastAsia="ar-SA"/>
        </w:rPr>
        <w:t>кВ</w:t>
      </w:r>
      <w:proofErr w:type="spellEnd"/>
      <w:r w:rsidRPr="000F2BC0">
        <w:rPr>
          <w:color w:val="000000"/>
          <w:sz w:val="24"/>
          <w:szCs w:val="24"/>
          <w:lang w:eastAsia="ar-SA"/>
        </w:rPr>
        <w:t xml:space="preserve">,   </w:t>
      </w:r>
      <w:proofErr w:type="gramEnd"/>
      <w:r w:rsidRPr="000F2BC0">
        <w:rPr>
          <w:color w:val="000000"/>
          <w:sz w:val="24"/>
          <w:szCs w:val="24"/>
          <w:lang w:eastAsia="ar-SA"/>
        </w:rPr>
        <w:t xml:space="preserve">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мощностью 63-2500 </w:t>
      </w:r>
      <w:proofErr w:type="spellStart"/>
      <w:r w:rsidRPr="000F2BC0">
        <w:rPr>
          <w:sz w:val="24"/>
          <w:szCs w:val="24"/>
          <w:lang w:eastAsia="ar-SA"/>
        </w:rPr>
        <w:t>кВА</w:t>
      </w:r>
      <w:proofErr w:type="spellEnd"/>
      <w:r w:rsidRPr="000F2BC0">
        <w:rPr>
          <w:sz w:val="24"/>
          <w:szCs w:val="24"/>
          <w:lang w:eastAsia="ar-SA"/>
        </w:rPr>
        <w:t>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 xml:space="preserve">СТО 34.01-2.2-033-2017 «Линейное коммутационное оборудование 6-35 </w:t>
      </w:r>
      <w:proofErr w:type="spellStart"/>
      <w:r w:rsidRPr="000F2BC0">
        <w:rPr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 xml:space="preserve"> –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). Том 1.2.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proofErr w:type="spellStart"/>
      <w:r w:rsidR="007B34A9" w:rsidRPr="000F2BC0">
        <w:rPr>
          <w:sz w:val="24"/>
          <w:szCs w:val="24"/>
        </w:rPr>
        <w:t>ачальник</w:t>
      </w:r>
      <w:proofErr w:type="spellEnd"/>
      <w:r w:rsidR="007B34A9" w:rsidRPr="000F2BC0">
        <w:rPr>
          <w:sz w:val="24"/>
          <w:szCs w:val="24"/>
        </w:rPr>
        <w:t xml:space="preserve">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proofErr w:type="spellStart"/>
      <w:r w:rsidR="00043B1F">
        <w:rPr>
          <w:sz w:val="24"/>
          <w:szCs w:val="24"/>
          <w:lang w:val="ru-RU"/>
        </w:rPr>
        <w:t>Мечёв</w:t>
      </w:r>
      <w:proofErr w:type="spellEnd"/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10"/>
      <w:headerReference w:type="default" r:id="rId11"/>
      <w:headerReference w:type="first" r:id="rId12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Уваров Сергей Александрович" w:date="2019-10-25T08:59:00Z" w:initials="УСА">
    <w:p w14:paraId="2D160C3E" w14:textId="77777777" w:rsidR="00433B67" w:rsidRDefault="00433B67">
      <w:pPr>
        <w:pStyle w:val="af6"/>
      </w:pPr>
      <w:r>
        <w:rPr>
          <w:rStyle w:val="af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60C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FFE5C" w14:textId="77777777" w:rsidR="005B794A" w:rsidRDefault="005B794A">
      <w:r>
        <w:separator/>
      </w:r>
    </w:p>
  </w:endnote>
  <w:endnote w:type="continuationSeparator" w:id="0">
    <w:p w14:paraId="673F588C" w14:textId="77777777" w:rsidR="005B794A" w:rsidRDefault="005B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32ABA" w14:textId="77777777" w:rsidR="005B794A" w:rsidRDefault="005B794A">
      <w:r>
        <w:separator/>
      </w:r>
    </w:p>
  </w:footnote>
  <w:footnote w:type="continuationSeparator" w:id="0">
    <w:p w14:paraId="32AB7AAD" w14:textId="77777777" w:rsidR="005B794A" w:rsidRDefault="005B7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FE244F">
      <w:rPr>
        <w:rStyle w:val="a8"/>
        <w:noProof/>
      </w:rPr>
      <w:t>2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3"/>
  </w:num>
  <w:num w:numId="4">
    <w:abstractNumId w:val="9"/>
  </w:num>
  <w:num w:numId="5">
    <w:abstractNumId w:val="26"/>
  </w:num>
  <w:num w:numId="6">
    <w:abstractNumId w:val="10"/>
  </w:num>
  <w:num w:numId="7">
    <w:abstractNumId w:val="12"/>
  </w:num>
  <w:num w:numId="8">
    <w:abstractNumId w:val="29"/>
  </w:num>
  <w:num w:numId="9">
    <w:abstractNumId w:val="20"/>
  </w:num>
  <w:num w:numId="10">
    <w:abstractNumId w:val="31"/>
  </w:num>
  <w:num w:numId="11">
    <w:abstractNumId w:val="28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4"/>
  </w:num>
  <w:num w:numId="18">
    <w:abstractNumId w:val="11"/>
  </w:num>
  <w:num w:numId="19">
    <w:abstractNumId w:val="27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 w:numId="27">
    <w:abstractNumId w:val="22"/>
  </w:num>
  <w:num w:numId="28">
    <w:abstractNumId w:val="30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Уваров Сергей Александрович">
    <w15:presenceInfo w15:providerId="AD" w15:userId="S-1-5-21-1264035209-2472686174-2146618077-1330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5DB2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244BC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94A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5789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3E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314A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2092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178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244F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04A58" w:rsidP="00C04A5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04A58" w:rsidP="00C04A5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04A58" w:rsidP="00C04A5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04A58" w:rsidP="00C04A5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04A58" w:rsidP="00C04A5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04A58" w:rsidP="00C04A5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04A58" w:rsidP="00C04A5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41167A" w:rsidRDefault="00C04A58" w:rsidP="00C04A58">
          <w:pPr>
            <w:pStyle w:val="FF9C80FEDDDA4A319A6D01B18BFCB90D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41167A" w:rsidRDefault="00C04A58" w:rsidP="00C04A58">
          <w:pPr>
            <w:pStyle w:val="59B00978CEF3443F8EE23F803994E359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04A58" w:rsidP="00C04A5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04A58" w:rsidP="00C04A5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04A58" w:rsidP="00C04A5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C04A58" w:rsidRDefault="00C04A58" w:rsidP="00C04A5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F8CFBB05C45E4E109F8FD9C179402A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3E135-7CEC-4BB3-AEE5-EEA4C5020761}"/>
      </w:docPartPr>
      <w:docPartBody>
        <w:p w:rsidR="00000000" w:rsidRDefault="00C432E4" w:rsidP="00C432E4">
          <w:pPr>
            <w:pStyle w:val="F8CFBB05C45E4E109F8FD9C179402A34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BE0CC9AA49FE4E84952E19D9410AAE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019FCB-1518-4297-A5AB-40DF2CDFC0B9}"/>
      </w:docPartPr>
      <w:docPartBody>
        <w:p w:rsidR="00000000" w:rsidRDefault="00C432E4" w:rsidP="00C432E4">
          <w:pPr>
            <w:pStyle w:val="BE0CC9AA49FE4E84952E19D9410AAE8D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89618B4F41644322B8D7DFA726B736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7DF9BD-87FF-408E-BD82-A70D1F3F44EC}"/>
      </w:docPartPr>
      <w:docPartBody>
        <w:p w:rsidR="00000000" w:rsidRDefault="00C432E4" w:rsidP="00C432E4">
          <w:pPr>
            <w:pStyle w:val="89618B4F41644322B8D7DFA726B736BE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C837F45E6CDB44E4B9B4478841667C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0EB2EC-2071-41FC-AAF0-4684F1EDDBDD}"/>
      </w:docPartPr>
      <w:docPartBody>
        <w:p w:rsidR="00000000" w:rsidRDefault="00C432E4" w:rsidP="00C432E4">
          <w:pPr>
            <w:pStyle w:val="C837F45E6CDB44E4B9B4478841667CD9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BBFFD970E9394DC488C7F8FDEE1E3B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84578C-1378-4F72-810B-FFC4D8839E47}"/>
      </w:docPartPr>
      <w:docPartBody>
        <w:p w:rsidR="00000000" w:rsidRDefault="00C432E4" w:rsidP="00C432E4">
          <w:pPr>
            <w:pStyle w:val="BBFFD970E9394DC488C7F8FDEE1E3B1C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9AB240CF19CA40B08848007938E2A6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D4EB29-0536-4859-A95D-92A47E5D21F4}"/>
      </w:docPartPr>
      <w:docPartBody>
        <w:p w:rsidR="00000000" w:rsidRDefault="00C432E4" w:rsidP="00C432E4">
          <w:pPr>
            <w:pStyle w:val="9AB240CF19CA40B08848007938E2A601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3AC234E4F37F4EED9BDDD9695F703C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9AD568-24B9-471D-8848-3D7F6DA530F0}"/>
      </w:docPartPr>
      <w:docPartBody>
        <w:p w:rsidR="00000000" w:rsidRDefault="00C432E4" w:rsidP="00C432E4">
          <w:pPr>
            <w:pStyle w:val="3AC234E4F37F4EED9BDDD9695F703C38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DBF5EEB06FED417A8F64DA00F328AC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E873DD-4BA4-4708-BD75-8348F2894592}"/>
      </w:docPartPr>
      <w:docPartBody>
        <w:p w:rsidR="00000000" w:rsidRDefault="00C432E4" w:rsidP="00C432E4">
          <w:pPr>
            <w:pStyle w:val="DBF5EEB06FED417A8F64DA00F328ACB8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CD1F2EE8502E4296A7F7290F580CE0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C5E5A1-9ACA-4F85-8FCF-65A7F826288B}"/>
      </w:docPartPr>
      <w:docPartBody>
        <w:p w:rsidR="00000000" w:rsidRDefault="00C432E4" w:rsidP="00C432E4">
          <w:pPr>
            <w:pStyle w:val="CD1F2EE8502E4296A7F7290F580CE01A"/>
          </w:pPr>
          <w:r w:rsidRPr="00C65A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BADA321FFBB44FFCA92C7BE06C2CE8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25E2A0-A522-47DB-B7E9-4F3587490112}"/>
      </w:docPartPr>
      <w:docPartBody>
        <w:p w:rsidR="00000000" w:rsidRDefault="00C432E4" w:rsidP="00C432E4">
          <w:pPr>
            <w:pStyle w:val="BADA321FFBB44FFCA92C7BE06C2CE8DB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575D0A78428A466180CEC6941C2F9E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602783-AC73-4A79-AC02-DB2D1823C459}"/>
      </w:docPartPr>
      <w:docPartBody>
        <w:p w:rsidR="00000000" w:rsidRDefault="00C432E4" w:rsidP="00C432E4">
          <w:pPr>
            <w:pStyle w:val="575D0A78428A466180CEC6941C2F9E8F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4B10EEC4A9DC43C1AEC60DAB6F539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EE2AAD-C217-4998-A44E-8E275C512523}"/>
      </w:docPartPr>
      <w:docPartBody>
        <w:p w:rsidR="00000000" w:rsidRDefault="00C432E4" w:rsidP="00C432E4">
          <w:pPr>
            <w:pStyle w:val="4B10EEC4A9DC43C1AEC60DAB6F539F13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246314"/>
    <w:rsid w:val="002A0042"/>
    <w:rsid w:val="003F0668"/>
    <w:rsid w:val="0041167A"/>
    <w:rsid w:val="00613BC9"/>
    <w:rsid w:val="009D1041"/>
    <w:rsid w:val="00B63AE0"/>
    <w:rsid w:val="00BD6A29"/>
    <w:rsid w:val="00C04A58"/>
    <w:rsid w:val="00C432E4"/>
    <w:rsid w:val="00C75B88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432E4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7885349984E45E5A134792169C95F48">
    <w:name w:val="17885349984E45E5A134792169C95F48"/>
    <w:rsid w:val="00C432E4"/>
  </w:style>
  <w:style w:type="paragraph" w:customStyle="1" w:styleId="77157ED53F344B8BB68A6F9D984ED14F">
    <w:name w:val="77157ED53F344B8BB68A6F9D984ED14F"/>
    <w:rsid w:val="00C432E4"/>
  </w:style>
  <w:style w:type="paragraph" w:customStyle="1" w:styleId="F8CFBB05C45E4E109F8FD9C179402A34">
    <w:name w:val="F8CFBB05C45E4E109F8FD9C179402A34"/>
    <w:rsid w:val="00C432E4"/>
  </w:style>
  <w:style w:type="paragraph" w:customStyle="1" w:styleId="BE0CC9AA49FE4E84952E19D9410AAE8D">
    <w:name w:val="BE0CC9AA49FE4E84952E19D9410AAE8D"/>
    <w:rsid w:val="00C432E4"/>
  </w:style>
  <w:style w:type="paragraph" w:customStyle="1" w:styleId="A622E1A13EDE487293AA9BEAF6B1152D">
    <w:name w:val="A622E1A13EDE487293AA9BEAF6B1152D"/>
    <w:rsid w:val="00C432E4"/>
  </w:style>
  <w:style w:type="paragraph" w:customStyle="1" w:styleId="E469AB223FF5462A9C992D4760733744">
    <w:name w:val="E469AB223FF5462A9C992D4760733744"/>
    <w:rsid w:val="00C432E4"/>
  </w:style>
  <w:style w:type="paragraph" w:customStyle="1" w:styleId="9E4FE421F2CA42C982B810700844CF8F">
    <w:name w:val="9E4FE421F2CA42C982B810700844CF8F"/>
    <w:rsid w:val="00C432E4"/>
  </w:style>
  <w:style w:type="paragraph" w:customStyle="1" w:styleId="7DA2883440C74F83AA82B0511E439CCE">
    <w:name w:val="7DA2883440C74F83AA82B0511E439CCE"/>
    <w:rsid w:val="00C432E4"/>
  </w:style>
  <w:style w:type="paragraph" w:customStyle="1" w:styleId="DD7296BD6C0C4A019E47B9D1485CCFB9">
    <w:name w:val="DD7296BD6C0C4A019E47B9D1485CCFB9"/>
    <w:rsid w:val="00C432E4"/>
  </w:style>
  <w:style w:type="paragraph" w:customStyle="1" w:styleId="89618B4F41644322B8D7DFA726B736BE">
    <w:name w:val="89618B4F41644322B8D7DFA726B736BE"/>
    <w:rsid w:val="00C432E4"/>
  </w:style>
  <w:style w:type="paragraph" w:customStyle="1" w:styleId="C837F45E6CDB44E4B9B4478841667CD9">
    <w:name w:val="C837F45E6CDB44E4B9B4478841667CD9"/>
    <w:rsid w:val="00C432E4"/>
  </w:style>
  <w:style w:type="paragraph" w:customStyle="1" w:styleId="BBFFD970E9394DC488C7F8FDEE1E3B1C">
    <w:name w:val="BBFFD970E9394DC488C7F8FDEE1E3B1C"/>
    <w:rsid w:val="00C432E4"/>
  </w:style>
  <w:style w:type="paragraph" w:customStyle="1" w:styleId="9AB240CF19CA40B08848007938E2A601">
    <w:name w:val="9AB240CF19CA40B08848007938E2A601"/>
    <w:rsid w:val="00C432E4"/>
  </w:style>
  <w:style w:type="paragraph" w:customStyle="1" w:styleId="3AC234E4F37F4EED9BDDD9695F703C38">
    <w:name w:val="3AC234E4F37F4EED9BDDD9695F703C38"/>
    <w:rsid w:val="00C432E4"/>
  </w:style>
  <w:style w:type="paragraph" w:customStyle="1" w:styleId="DBF5EEB06FED417A8F64DA00F328ACB8">
    <w:name w:val="DBF5EEB06FED417A8F64DA00F328ACB8"/>
    <w:rsid w:val="00C432E4"/>
  </w:style>
  <w:style w:type="paragraph" w:customStyle="1" w:styleId="CD1F2EE8502E4296A7F7290F580CE01A">
    <w:name w:val="CD1F2EE8502E4296A7F7290F580CE01A"/>
    <w:rsid w:val="00C432E4"/>
  </w:style>
  <w:style w:type="paragraph" w:customStyle="1" w:styleId="BADA321FFBB44FFCA92C7BE06C2CE8DB">
    <w:name w:val="BADA321FFBB44FFCA92C7BE06C2CE8DB"/>
    <w:rsid w:val="00C432E4"/>
  </w:style>
  <w:style w:type="paragraph" w:customStyle="1" w:styleId="575D0A78428A466180CEC6941C2F9E8F">
    <w:name w:val="575D0A78428A466180CEC6941C2F9E8F"/>
    <w:rsid w:val="00C432E4"/>
  </w:style>
  <w:style w:type="paragraph" w:customStyle="1" w:styleId="4B10EEC4A9DC43C1AEC60DAB6F539F13">
    <w:name w:val="4B10EEC4A9DC43C1AEC60DAB6F539F13"/>
    <w:rsid w:val="00C432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143FD-C1F0-4E0C-9E6B-2565B906B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0</TotalTime>
  <Pages>13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3</cp:revision>
  <cp:lastPrinted>2019-10-24T11:10:00Z</cp:lastPrinted>
  <dcterms:created xsi:type="dcterms:W3CDTF">2019-10-25T07:13:00Z</dcterms:created>
  <dcterms:modified xsi:type="dcterms:W3CDTF">2019-10-25T07:16:00Z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