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1D2" w:rsidRDefault="00B34B8D" w:rsidP="00337C56">
      <w:pPr>
        <w:pStyle w:val="10"/>
        <w:spacing w:after="0" w:line="240" w:lineRule="auto"/>
        <w:jc w:val="center"/>
      </w:pPr>
      <w:r>
        <w:rPr>
          <w:b/>
        </w:rPr>
        <w:t>ДОГОВОР № 6800/</w:t>
      </w:r>
      <w:r w:rsidR="00BA1B07">
        <w:rPr>
          <w:b/>
        </w:rPr>
        <w:t>__________</w:t>
      </w:r>
      <w:r w:rsidR="00377EE7">
        <w:rPr>
          <w:b/>
        </w:rPr>
        <w:t>/</w:t>
      </w:r>
      <w:r w:rsidR="00792599">
        <w:rPr>
          <w:b/>
        </w:rPr>
        <w:t>2</w:t>
      </w:r>
      <w:r w:rsidR="00BA1B07">
        <w:rPr>
          <w:b/>
        </w:rPr>
        <w:t>3</w:t>
      </w:r>
    </w:p>
    <w:p w:rsidR="00A261D2" w:rsidRDefault="00B34B8D" w:rsidP="00337C56">
      <w:pPr>
        <w:pStyle w:val="afa"/>
        <w:spacing w:after="0" w:line="240" w:lineRule="auto"/>
        <w:jc w:val="center"/>
      </w:pPr>
      <w:r>
        <w:rPr>
          <w:rFonts w:ascii="Times New Roman" w:hAnsi="Times New Roman" w:cs="Times New Roman"/>
          <w:b/>
        </w:rPr>
        <w:t>на оказание услуг по проведению периодического медицинского осмотра сотрудников в филиале ПАО «</w:t>
      </w:r>
      <w:proofErr w:type="spellStart"/>
      <w:r w:rsidR="008E5C5D">
        <w:rPr>
          <w:rFonts w:ascii="Times New Roman" w:hAnsi="Times New Roman" w:cs="Times New Roman"/>
          <w:b/>
        </w:rPr>
        <w:t>Россети</w:t>
      </w:r>
      <w:proofErr w:type="spellEnd"/>
      <w:r>
        <w:rPr>
          <w:rFonts w:ascii="Times New Roman" w:hAnsi="Times New Roman" w:cs="Times New Roman"/>
          <w:b/>
        </w:rPr>
        <w:t xml:space="preserve"> центр» - «Тамбовэнерго»</w:t>
      </w:r>
    </w:p>
    <w:p w:rsidR="00A261D2" w:rsidRDefault="00A261D2">
      <w:pPr>
        <w:pStyle w:val="10"/>
        <w:jc w:val="both"/>
      </w:pPr>
    </w:p>
    <w:tbl>
      <w:tblPr>
        <w:tblW w:w="9354" w:type="dxa"/>
        <w:tblInd w:w="1" w:type="dxa"/>
        <w:tblLook w:val="04A0" w:firstRow="1" w:lastRow="0" w:firstColumn="1" w:lastColumn="0" w:noHBand="0" w:noVBand="1"/>
      </w:tblPr>
      <w:tblGrid>
        <w:gridCol w:w="4767"/>
        <w:gridCol w:w="4587"/>
      </w:tblGrid>
      <w:tr w:rsidR="00A261D2" w:rsidTr="00337C56">
        <w:trPr>
          <w:trHeight w:val="634"/>
        </w:trPr>
        <w:tc>
          <w:tcPr>
            <w:tcW w:w="4766" w:type="dxa"/>
            <w:shd w:val="clear" w:color="auto" w:fill="auto"/>
          </w:tcPr>
          <w:p w:rsidR="00A261D2" w:rsidRDefault="00B34B8D">
            <w:pPr>
              <w:pStyle w:val="10"/>
              <w:jc w:val="both"/>
            </w:pPr>
            <w:r>
              <w:rPr>
                <w:b/>
              </w:rPr>
              <w:t>г. Тамбов</w:t>
            </w:r>
          </w:p>
        </w:tc>
        <w:tc>
          <w:tcPr>
            <w:tcW w:w="4587" w:type="dxa"/>
            <w:shd w:val="clear" w:color="auto" w:fill="auto"/>
          </w:tcPr>
          <w:p w:rsidR="00A261D2" w:rsidRDefault="00B34B8D" w:rsidP="001878E8">
            <w:pPr>
              <w:pStyle w:val="10"/>
              <w:jc w:val="right"/>
            </w:pPr>
            <w:r>
              <w:rPr>
                <w:b/>
              </w:rPr>
              <w:t>«</w:t>
            </w:r>
            <w:r w:rsidR="00792599">
              <w:rPr>
                <w:b/>
              </w:rPr>
              <w:t>__</w:t>
            </w:r>
            <w:r>
              <w:rPr>
                <w:b/>
              </w:rPr>
              <w:t xml:space="preserve">» </w:t>
            </w:r>
            <w:r w:rsidR="00792599">
              <w:rPr>
                <w:b/>
              </w:rPr>
              <w:t>_________</w:t>
            </w:r>
            <w:r w:rsidR="001878E8">
              <w:rPr>
                <w:b/>
              </w:rPr>
              <w:t xml:space="preserve"> </w:t>
            </w:r>
            <w:r w:rsidR="00792599">
              <w:rPr>
                <w:b/>
              </w:rPr>
              <w:t>202</w:t>
            </w:r>
            <w:r w:rsidR="00BA1B07">
              <w:rPr>
                <w:b/>
              </w:rPr>
              <w:t>3</w:t>
            </w:r>
            <w:r>
              <w:rPr>
                <w:b/>
              </w:rPr>
              <w:t xml:space="preserve">г. </w:t>
            </w:r>
          </w:p>
        </w:tc>
      </w:tr>
    </w:tbl>
    <w:p w:rsidR="00A261D2" w:rsidRDefault="00B34B8D" w:rsidP="00337C56">
      <w:pPr>
        <w:pStyle w:val="10"/>
        <w:spacing w:after="0" w:line="240" w:lineRule="auto"/>
        <w:ind w:firstLine="567"/>
        <w:jc w:val="both"/>
      </w:pPr>
      <w:r>
        <w:t xml:space="preserve"> </w:t>
      </w:r>
      <w:r>
        <w:rPr>
          <w:b/>
        </w:rPr>
        <w:t xml:space="preserve"> Публичное акционерное общество «</w:t>
      </w:r>
      <w:proofErr w:type="spellStart"/>
      <w:r w:rsidR="008E5C5D">
        <w:rPr>
          <w:b/>
        </w:rPr>
        <w:t>Россети</w:t>
      </w:r>
      <w:proofErr w:type="spellEnd"/>
      <w:r w:rsidR="008E5C5D">
        <w:rPr>
          <w:b/>
        </w:rPr>
        <w:t xml:space="preserve"> </w:t>
      </w:r>
      <w:r>
        <w:rPr>
          <w:b/>
        </w:rPr>
        <w:t>Центр»</w:t>
      </w:r>
      <w:r>
        <w:rPr>
          <w:b/>
          <w:bCs/>
        </w:rPr>
        <w:t xml:space="preserve">, </w:t>
      </w:r>
      <w:r>
        <w:rPr>
          <w:bCs/>
        </w:rPr>
        <w:t>именуемое в дальнейшем</w:t>
      </w:r>
      <w:r>
        <w:t xml:space="preserve"> «Заказчик», в лице </w:t>
      </w:r>
      <w:r w:rsidR="00F81622" w:rsidRPr="00F46169">
        <w:t>заместителя генерального директора – директора филиала ПАО «</w:t>
      </w:r>
      <w:proofErr w:type="spellStart"/>
      <w:r w:rsidR="008E5C5D">
        <w:t>Россети</w:t>
      </w:r>
      <w:proofErr w:type="spellEnd"/>
      <w:r w:rsidR="00F81622" w:rsidRPr="00F46169">
        <w:t xml:space="preserve"> Центр» - «Тамбовэнерго» </w:t>
      </w:r>
      <w:r w:rsidR="008E5C5D">
        <w:t>Голова</w:t>
      </w:r>
      <w:r w:rsidR="00F81622" w:rsidRPr="00F46169">
        <w:t xml:space="preserve"> </w:t>
      </w:r>
      <w:r w:rsidR="008E5C5D">
        <w:t xml:space="preserve">Андрея </w:t>
      </w:r>
      <w:r w:rsidR="00F81622" w:rsidRPr="00F46169">
        <w:t xml:space="preserve"> Валер</w:t>
      </w:r>
      <w:r w:rsidR="008E5C5D">
        <w:t>ье</w:t>
      </w:r>
      <w:r w:rsidR="00F81622" w:rsidRPr="00F46169">
        <w:t xml:space="preserve">вича, действующего на основании доверенности </w:t>
      </w:r>
      <w:r w:rsidR="008E5C5D" w:rsidRPr="008E5C5D">
        <w:t>№ Д-ЦА/</w:t>
      </w:r>
      <w:r w:rsidR="00D40088">
        <w:t>183</w:t>
      </w:r>
      <w:r w:rsidR="008E5C5D" w:rsidRPr="008E5C5D">
        <w:t xml:space="preserve"> от </w:t>
      </w:r>
      <w:r w:rsidR="00D40088">
        <w:t>1</w:t>
      </w:r>
      <w:r w:rsidR="008E5C5D" w:rsidRPr="008E5C5D">
        <w:t>8.1</w:t>
      </w:r>
      <w:r w:rsidR="00D40088">
        <w:t>0</w:t>
      </w:r>
      <w:r w:rsidR="008E5C5D" w:rsidRPr="008E5C5D">
        <w:t>.202</w:t>
      </w:r>
      <w:r w:rsidR="00D40088">
        <w:t>2</w:t>
      </w:r>
      <w:r w:rsidR="008E5C5D" w:rsidRPr="008E5C5D">
        <w:t xml:space="preserve"> </w:t>
      </w:r>
      <w:r w:rsidR="00F81622" w:rsidRPr="008E5C5D">
        <w:t>г</w:t>
      </w:r>
      <w:r w:rsidR="005047F3" w:rsidRPr="005047F3">
        <w:t>.</w:t>
      </w:r>
      <w:r>
        <w:t xml:space="preserve">, с одной стороны,  и </w:t>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r>
      <w:r w:rsidR="00D40088">
        <w:rPr>
          <w:b/>
        </w:rPr>
        <w:softHyphen/>
        <w:t>_____________________________________</w:t>
      </w:r>
      <w:r>
        <w:t xml:space="preserve">, именуемое в дальнейшем «Исполнитель», </w:t>
      </w:r>
      <w:r>
        <w:rPr>
          <w:color w:val="000000"/>
        </w:rPr>
        <w:t xml:space="preserve">в лице </w:t>
      </w:r>
      <w:r w:rsidR="00D40088">
        <w:rPr>
          <w:color w:val="000000"/>
        </w:rPr>
        <w:t>________________</w:t>
      </w:r>
      <w:r>
        <w:t xml:space="preserve">, </w:t>
      </w:r>
      <w:r>
        <w:rPr>
          <w:color w:val="000000"/>
        </w:rPr>
        <w:t xml:space="preserve">действующего на основании </w:t>
      </w:r>
      <w:r w:rsidR="00D40088">
        <w:rPr>
          <w:color w:val="000000"/>
        </w:rPr>
        <w:t>__________</w:t>
      </w:r>
      <w:r>
        <w:t>, с другой стороны,  в дальнейшем именуемые Стороны, заключили настоящий договор на оказание услуг (далее – «Договор»), о нижеследующем:</w:t>
      </w:r>
    </w:p>
    <w:p w:rsidR="00A261D2" w:rsidRDefault="00A261D2">
      <w:pPr>
        <w:pStyle w:val="ac"/>
        <w:spacing w:after="0"/>
        <w:jc w:val="both"/>
      </w:pPr>
    </w:p>
    <w:p w:rsidR="00A261D2" w:rsidRDefault="00792599" w:rsidP="00792599">
      <w:pPr>
        <w:pStyle w:val="10"/>
        <w:spacing w:after="0" w:line="240" w:lineRule="auto"/>
        <w:ind w:left="360"/>
        <w:jc w:val="center"/>
      </w:pPr>
      <w:r>
        <w:rPr>
          <w:b/>
        </w:rPr>
        <w:t xml:space="preserve">1. </w:t>
      </w:r>
      <w:r w:rsidR="00B34B8D">
        <w:rPr>
          <w:b/>
        </w:rPr>
        <w:t>ПРЕДМЕТ ДОГОВОРА</w:t>
      </w:r>
    </w:p>
    <w:p w:rsidR="00A261D2" w:rsidRDefault="00B34B8D" w:rsidP="00337C56">
      <w:pPr>
        <w:pStyle w:val="ac"/>
        <w:numPr>
          <w:ilvl w:val="1"/>
          <w:numId w:val="4"/>
        </w:numPr>
        <w:tabs>
          <w:tab w:val="left" w:pos="993"/>
        </w:tabs>
        <w:spacing w:after="0" w:line="240" w:lineRule="auto"/>
        <w:ind w:left="0" w:firstLine="567"/>
        <w:jc w:val="both"/>
      </w:pPr>
      <w:r>
        <w:t>Исполнитель обязуется по заданию Заказчика оказать услуги по проведению периодического медицинского осмотра, согласно Перечню услуг (Приложение № 1 к настоящему Договору), который является неотъемлемой частью настоящего Договора, а Заказчик обязуется принять эти услуги и оплатить их.</w:t>
      </w:r>
    </w:p>
    <w:p w:rsidR="00A261D2" w:rsidRDefault="00792599" w:rsidP="00337C56">
      <w:pPr>
        <w:pStyle w:val="ac"/>
        <w:numPr>
          <w:ilvl w:val="1"/>
          <w:numId w:val="4"/>
        </w:numPr>
        <w:tabs>
          <w:tab w:val="left" w:pos="993"/>
        </w:tabs>
        <w:spacing w:after="0" w:line="240" w:lineRule="auto"/>
        <w:ind w:left="0" w:firstLine="567"/>
      </w:pPr>
      <w:r>
        <w:t xml:space="preserve">Период оказания услуг: </w:t>
      </w:r>
      <w:r w:rsidR="005227D5">
        <w:t>с марта 2023 года</w:t>
      </w:r>
      <w:r w:rsidR="0046633B">
        <w:t xml:space="preserve"> по </w:t>
      </w:r>
      <w:r w:rsidR="005227D5">
        <w:t xml:space="preserve">май </w:t>
      </w:r>
      <w:r>
        <w:t>202</w:t>
      </w:r>
      <w:r w:rsidR="00A53A71">
        <w:t>3</w:t>
      </w:r>
      <w:r w:rsidR="00B34B8D">
        <w:t xml:space="preserve"> г</w:t>
      </w:r>
      <w:r w:rsidR="005227D5">
        <w:t>ода</w:t>
      </w:r>
      <w:bookmarkStart w:id="0" w:name="_GoBack"/>
      <w:bookmarkEnd w:id="0"/>
      <w:r w:rsidR="00B34B8D">
        <w:t>.</w:t>
      </w:r>
    </w:p>
    <w:p w:rsidR="00A261D2" w:rsidRDefault="00B34B8D" w:rsidP="005F1732">
      <w:pPr>
        <w:pStyle w:val="10"/>
        <w:shd w:val="clear" w:color="auto" w:fill="FFFFFF"/>
        <w:tabs>
          <w:tab w:val="left" w:leader="underscore" w:pos="1522"/>
          <w:tab w:val="left" w:leader="underscore" w:pos="2942"/>
        </w:tabs>
        <w:spacing w:after="0" w:line="240" w:lineRule="auto"/>
        <w:ind w:firstLine="567"/>
        <w:jc w:val="both"/>
      </w:pPr>
      <w:r>
        <w:t xml:space="preserve">1.3. Ориентировочное количество работников Заказчика, подлежащих </w:t>
      </w:r>
      <w:proofErr w:type="gramStart"/>
      <w:r>
        <w:t>периодическому мед</w:t>
      </w:r>
      <w:r w:rsidR="00B25929">
        <w:t>ицинскому осмотру</w:t>
      </w:r>
      <w:proofErr w:type="gramEnd"/>
      <w:r w:rsidR="00B25929">
        <w:t xml:space="preserve"> составляет 1</w:t>
      </w:r>
      <w:r w:rsidR="00A53A71">
        <w:t>068</w:t>
      </w:r>
      <w:r>
        <w:t xml:space="preserve"> чел.</w:t>
      </w:r>
    </w:p>
    <w:p w:rsidR="002712D7" w:rsidRDefault="002712D7" w:rsidP="005F1732">
      <w:pPr>
        <w:pStyle w:val="10"/>
        <w:shd w:val="clear" w:color="auto" w:fill="FFFFFF"/>
        <w:tabs>
          <w:tab w:val="left" w:leader="underscore" w:pos="1522"/>
          <w:tab w:val="left" w:leader="underscore" w:pos="2942"/>
        </w:tabs>
        <w:spacing w:after="0" w:line="240" w:lineRule="auto"/>
        <w:ind w:firstLine="567"/>
        <w:jc w:val="both"/>
      </w:pPr>
      <w:r>
        <w:t>1.</w:t>
      </w:r>
      <w:proofErr w:type="gramStart"/>
      <w:r>
        <w:t>4.Количество</w:t>
      </w:r>
      <w:proofErr w:type="gramEnd"/>
      <w:r>
        <w:t xml:space="preserve"> работников может изменяться по заключенному договору (изменения связанно с возможным увольнением работников или переводом на другую должность).</w:t>
      </w:r>
    </w:p>
    <w:p w:rsidR="005F1732" w:rsidRDefault="005F1732" w:rsidP="005F1732">
      <w:pPr>
        <w:pStyle w:val="10"/>
        <w:shd w:val="clear" w:color="auto" w:fill="FFFFFF"/>
        <w:tabs>
          <w:tab w:val="left" w:leader="underscore" w:pos="1522"/>
          <w:tab w:val="left" w:leader="underscore" w:pos="2942"/>
        </w:tabs>
        <w:spacing w:after="0" w:line="240" w:lineRule="auto"/>
        <w:ind w:firstLine="567"/>
        <w:jc w:val="both"/>
      </w:pPr>
    </w:p>
    <w:p w:rsidR="00A261D2" w:rsidRDefault="00792599" w:rsidP="005F1732">
      <w:pPr>
        <w:pStyle w:val="10"/>
        <w:spacing w:after="0" w:line="240" w:lineRule="auto"/>
        <w:ind w:left="360"/>
        <w:jc w:val="center"/>
      </w:pPr>
      <w:r>
        <w:rPr>
          <w:b/>
        </w:rPr>
        <w:t xml:space="preserve">2. </w:t>
      </w:r>
      <w:r w:rsidR="00B34B8D">
        <w:rPr>
          <w:b/>
        </w:rPr>
        <w:t>ПРАВА И ОБЯЗАННОСТИ СТОРОН</w:t>
      </w:r>
    </w:p>
    <w:p w:rsidR="00A261D2" w:rsidRDefault="00B34B8D" w:rsidP="005F1732">
      <w:pPr>
        <w:pStyle w:val="20"/>
        <w:spacing w:after="0" w:line="240" w:lineRule="auto"/>
        <w:jc w:val="both"/>
      </w:pPr>
      <w:r>
        <w:t xml:space="preserve">         </w:t>
      </w:r>
      <w:r>
        <w:rPr>
          <w:u w:val="single"/>
        </w:rPr>
        <w:t>2.</w:t>
      </w:r>
      <w:r w:rsidR="00792599">
        <w:rPr>
          <w:u w:val="single"/>
        </w:rPr>
        <w:t>1. Права</w:t>
      </w:r>
      <w:r>
        <w:rPr>
          <w:u w:val="single"/>
        </w:rPr>
        <w:t xml:space="preserve"> и обязанности Исполнителя:</w:t>
      </w:r>
    </w:p>
    <w:p w:rsidR="00A261D2" w:rsidRDefault="00B34B8D" w:rsidP="00337C56">
      <w:pPr>
        <w:pStyle w:val="20"/>
        <w:numPr>
          <w:ilvl w:val="2"/>
          <w:numId w:val="5"/>
        </w:numPr>
        <w:tabs>
          <w:tab w:val="left" w:pos="0"/>
          <w:tab w:val="left" w:pos="1134"/>
        </w:tabs>
        <w:spacing w:after="0" w:line="240" w:lineRule="auto"/>
        <w:ind w:left="0" w:firstLine="567"/>
        <w:jc w:val="both"/>
      </w:pPr>
      <w:r>
        <w:t>Исполнитель обязан согласовать с Заказчиком график проведения периодического медицинского осмотра до начала его проведения в рамках периода, указанного в п. 1.2. Договора.</w:t>
      </w:r>
    </w:p>
    <w:p w:rsidR="00A261D2" w:rsidRDefault="00B34B8D" w:rsidP="00337C56">
      <w:pPr>
        <w:pStyle w:val="20"/>
        <w:numPr>
          <w:ilvl w:val="2"/>
          <w:numId w:val="5"/>
        </w:numPr>
        <w:tabs>
          <w:tab w:val="left" w:pos="0"/>
          <w:tab w:val="left" w:pos="1134"/>
        </w:tabs>
        <w:spacing w:after="0" w:line="240" w:lineRule="auto"/>
        <w:ind w:left="0" w:firstLine="567"/>
        <w:jc w:val="both"/>
      </w:pPr>
      <w:r>
        <w:t>Исполнитель обязан оказать услуги в полном объеме, в соответствии с графиком проведения периодического медицинского осмотра, согласованного Сторонами и списком работников представленным Заказчиком.</w:t>
      </w:r>
    </w:p>
    <w:p w:rsidR="00A261D2" w:rsidRDefault="00B34B8D" w:rsidP="00337C56">
      <w:pPr>
        <w:pStyle w:val="10"/>
        <w:tabs>
          <w:tab w:val="left" w:pos="0"/>
          <w:tab w:val="left" w:pos="1134"/>
        </w:tabs>
        <w:spacing w:after="0" w:line="240" w:lineRule="auto"/>
        <w:ind w:firstLine="567"/>
        <w:contextualSpacing/>
        <w:jc w:val="both"/>
      </w:pPr>
      <w:r>
        <w:t xml:space="preserve">         -  результатом оказанных услуг должен является итоговый документ – заключительный акт,</w:t>
      </w:r>
    </w:p>
    <w:p w:rsidR="00A261D2" w:rsidRDefault="00B34B8D" w:rsidP="00337C56">
      <w:pPr>
        <w:pStyle w:val="10"/>
        <w:tabs>
          <w:tab w:val="left" w:pos="0"/>
          <w:tab w:val="left" w:pos="1134"/>
        </w:tabs>
        <w:spacing w:after="0" w:line="240" w:lineRule="auto"/>
        <w:ind w:firstLine="567"/>
        <w:contextualSpacing/>
        <w:jc w:val="both"/>
      </w:pPr>
      <w:r>
        <w:t xml:space="preserve">         - результаты оказания услуг должны быть понятными Заказчику, не допускается их двусмысленное понимание и толкование,</w:t>
      </w:r>
    </w:p>
    <w:p w:rsidR="00A261D2" w:rsidRDefault="00B34B8D" w:rsidP="00337C56">
      <w:pPr>
        <w:pStyle w:val="10"/>
        <w:tabs>
          <w:tab w:val="left" w:pos="0"/>
          <w:tab w:val="left" w:pos="1134"/>
        </w:tabs>
        <w:spacing w:after="0" w:line="240" w:lineRule="auto"/>
        <w:ind w:firstLine="567"/>
        <w:contextualSpacing/>
        <w:jc w:val="both"/>
      </w:pPr>
      <w:r>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A261D2" w:rsidRDefault="00B34B8D" w:rsidP="00337C56">
      <w:pPr>
        <w:pStyle w:val="20"/>
        <w:numPr>
          <w:ilvl w:val="2"/>
          <w:numId w:val="5"/>
        </w:numPr>
        <w:tabs>
          <w:tab w:val="left" w:pos="0"/>
          <w:tab w:val="left" w:pos="1134"/>
        </w:tabs>
        <w:spacing w:after="0" w:line="240" w:lineRule="auto"/>
        <w:ind w:left="0" w:firstLine="567"/>
        <w:jc w:val="both"/>
      </w:pPr>
      <w:r>
        <w:t>Результаты оказанных услуг должны быть оформлены в виде заключительного акта, оформленного в соответствии со следующими требованиями:</w:t>
      </w:r>
    </w:p>
    <w:p w:rsidR="00A261D2" w:rsidRDefault="00B34B8D" w:rsidP="00337C56">
      <w:pPr>
        <w:pStyle w:val="20"/>
        <w:tabs>
          <w:tab w:val="left" w:pos="540"/>
        </w:tabs>
        <w:spacing w:after="0" w:line="240" w:lineRule="auto"/>
        <w:ind w:firstLine="567"/>
        <w:jc w:val="both"/>
      </w:pPr>
      <w:r>
        <w:rPr>
          <w:u w:val="single"/>
        </w:rPr>
        <w:t xml:space="preserve">Требования к форме заключительного акта: </w:t>
      </w:r>
    </w:p>
    <w:p w:rsidR="00A261D2" w:rsidRDefault="00B34B8D" w:rsidP="00337C56">
      <w:pPr>
        <w:pStyle w:val="20"/>
        <w:tabs>
          <w:tab w:val="left" w:pos="0"/>
        </w:tabs>
        <w:spacing w:after="0" w:line="240" w:lineRule="auto"/>
        <w:ind w:firstLine="567"/>
        <w:jc w:val="both"/>
      </w:pPr>
      <w:r>
        <w:t xml:space="preserve">Заключительный акт составляется в четырех экземплярах, которые направляются медицинской организацией в течение 5 рабочих дней с даты утверждения акта работодателю, в центр профпатологии субъекта Российской Федерации, территориальный орган федерального органа исполнительной власти, уполномоченного на осуществление государственного контроля и надзора в сфере обеспечения санитарно-эпидемиологического благополучия населения.  </w:t>
      </w:r>
    </w:p>
    <w:p w:rsidR="00A261D2" w:rsidRDefault="00B34B8D" w:rsidP="00337C56">
      <w:pPr>
        <w:pStyle w:val="20"/>
        <w:numPr>
          <w:ilvl w:val="2"/>
          <w:numId w:val="5"/>
        </w:numPr>
        <w:tabs>
          <w:tab w:val="left" w:pos="0"/>
          <w:tab w:val="left" w:pos="1134"/>
        </w:tabs>
        <w:spacing w:after="0" w:line="240" w:lineRule="auto"/>
        <w:ind w:left="0" w:firstLine="567"/>
        <w:jc w:val="both"/>
      </w:pPr>
      <w:r>
        <w:t>Исполнитель обязан не позднее 5 (пяти) рабочих дней по окончании работ, предоставить Заказчику Акт приема-сдачи оказанных услуг, оформленный по форме Приложения № 2 к настоящему Договору.</w:t>
      </w:r>
    </w:p>
    <w:p w:rsidR="00A261D2" w:rsidRDefault="00B34B8D" w:rsidP="00792599">
      <w:pPr>
        <w:pStyle w:val="20"/>
        <w:tabs>
          <w:tab w:val="left" w:pos="0"/>
        </w:tabs>
        <w:spacing w:after="0" w:line="240" w:lineRule="auto"/>
        <w:jc w:val="both"/>
      </w:pPr>
      <w:r>
        <w:t xml:space="preserve">         </w:t>
      </w:r>
      <w:r>
        <w:rPr>
          <w:u w:val="single"/>
        </w:rPr>
        <w:t>2.2. Права и обязанности Заказчика:</w:t>
      </w:r>
    </w:p>
    <w:p w:rsidR="00A261D2" w:rsidRDefault="00B34B8D" w:rsidP="00337C56">
      <w:pPr>
        <w:pStyle w:val="20"/>
        <w:numPr>
          <w:ilvl w:val="2"/>
          <w:numId w:val="6"/>
        </w:numPr>
        <w:tabs>
          <w:tab w:val="left" w:pos="0"/>
          <w:tab w:val="left" w:pos="1134"/>
        </w:tabs>
        <w:spacing w:after="0" w:line="240" w:lineRule="auto"/>
        <w:ind w:left="0" w:firstLine="567"/>
        <w:jc w:val="both"/>
      </w:pPr>
      <w:r>
        <w:t>Заказчик обязан предоставить Исполнителю список работников, подлежащих периодическому медицинскому осмотру до начала его проведения.</w:t>
      </w:r>
    </w:p>
    <w:p w:rsidR="00A261D2" w:rsidRDefault="00B34B8D" w:rsidP="00337C56">
      <w:pPr>
        <w:pStyle w:val="20"/>
        <w:numPr>
          <w:ilvl w:val="2"/>
          <w:numId w:val="6"/>
        </w:numPr>
        <w:tabs>
          <w:tab w:val="left" w:pos="0"/>
          <w:tab w:val="left" w:pos="1134"/>
        </w:tabs>
        <w:spacing w:after="0" w:line="240" w:lineRule="auto"/>
        <w:ind w:left="0" w:firstLine="567"/>
        <w:jc w:val="both"/>
      </w:pPr>
      <w:r>
        <w:t>Заказчик обязан согласовать с Исполнителем график проведения периодического медицинского осмотра до начала его проведения в рамках периода, указанного в п. 1.2. Договора.</w:t>
      </w:r>
    </w:p>
    <w:p w:rsidR="00A261D2" w:rsidRDefault="00B34B8D" w:rsidP="00337C56">
      <w:pPr>
        <w:pStyle w:val="20"/>
        <w:numPr>
          <w:ilvl w:val="2"/>
          <w:numId w:val="6"/>
        </w:numPr>
        <w:tabs>
          <w:tab w:val="left" w:pos="0"/>
          <w:tab w:val="left" w:pos="1134"/>
        </w:tabs>
        <w:spacing w:after="0" w:line="240" w:lineRule="auto"/>
        <w:ind w:left="0" w:firstLine="567"/>
        <w:jc w:val="both"/>
      </w:pPr>
      <w:r>
        <w:lastRenderedPageBreak/>
        <w:t>Своевременно направлять работников на периодический медицинский осмотр, в соответствии с графиком его проведения согласованным с Исполнителем.</w:t>
      </w:r>
    </w:p>
    <w:p w:rsidR="00A261D2" w:rsidRDefault="00B34B8D" w:rsidP="00337C56">
      <w:pPr>
        <w:pStyle w:val="20"/>
        <w:numPr>
          <w:ilvl w:val="2"/>
          <w:numId w:val="6"/>
        </w:numPr>
        <w:tabs>
          <w:tab w:val="left" w:pos="0"/>
          <w:tab w:val="left" w:pos="1134"/>
        </w:tabs>
        <w:spacing w:after="0" w:line="240" w:lineRule="auto"/>
        <w:ind w:left="0" w:firstLine="567"/>
        <w:jc w:val="both"/>
      </w:pPr>
      <w:r>
        <w:t xml:space="preserve">Заказчик обязан принять оказанные услуги в порядке, предусмотренном разделом 3 настоящего Договора. </w:t>
      </w:r>
    </w:p>
    <w:p w:rsidR="00A261D2" w:rsidRDefault="00B34B8D" w:rsidP="00337C56">
      <w:pPr>
        <w:pStyle w:val="20"/>
        <w:numPr>
          <w:ilvl w:val="2"/>
          <w:numId w:val="6"/>
        </w:numPr>
        <w:tabs>
          <w:tab w:val="left" w:pos="0"/>
          <w:tab w:val="left" w:pos="1134"/>
        </w:tabs>
        <w:spacing w:after="0" w:line="240" w:lineRule="auto"/>
        <w:ind w:left="0" w:firstLine="567"/>
        <w:jc w:val="both"/>
      </w:pPr>
      <w:r>
        <w:t>Заказчик обязан оплатить оказанные услуги в порядке, предусмотренном разделом 4 настоящего Договора.</w:t>
      </w:r>
    </w:p>
    <w:p w:rsidR="00A261D2" w:rsidRDefault="00B34B8D" w:rsidP="00205FDA">
      <w:pPr>
        <w:pStyle w:val="20"/>
        <w:numPr>
          <w:ilvl w:val="2"/>
          <w:numId w:val="6"/>
        </w:numPr>
        <w:tabs>
          <w:tab w:val="left" w:pos="0"/>
          <w:tab w:val="left" w:pos="1134"/>
        </w:tabs>
        <w:spacing w:after="0" w:line="240" w:lineRule="auto"/>
        <w:ind w:left="0" w:firstLine="567"/>
        <w:jc w:val="both"/>
      </w:pPr>
      <w:r>
        <w:t>Заказчик имеет право получать от Исполнителя информацию, касающуюся оказания услуг по настоящему Договору, а также контролировать исполнение настоящего Договора в течение всего его срока действия.</w:t>
      </w:r>
    </w:p>
    <w:p w:rsidR="00A261D2" w:rsidRDefault="00B34B8D" w:rsidP="00205FDA">
      <w:pPr>
        <w:pStyle w:val="20"/>
        <w:numPr>
          <w:ilvl w:val="2"/>
          <w:numId w:val="6"/>
        </w:numPr>
        <w:tabs>
          <w:tab w:val="left" w:pos="0"/>
          <w:tab w:val="left" w:pos="1276"/>
        </w:tabs>
        <w:spacing w:after="0" w:line="240" w:lineRule="auto"/>
        <w:ind w:left="0" w:firstLine="567"/>
        <w:jc w:val="both"/>
      </w:pPr>
      <w:r>
        <w:t>Заказчик вправе в любое время изменить срок оказания услуг письменно уведомив за 3 (три) дня о предстоящем изменении условия Договора Исполнителя. Условие Договора считается измененным по истечении 3 (трех) дней, с момента получения соответствующего уведомления Исполнителем.</w:t>
      </w:r>
    </w:p>
    <w:p w:rsidR="005F1732" w:rsidRDefault="005F1732" w:rsidP="005F1732">
      <w:pPr>
        <w:pStyle w:val="20"/>
        <w:tabs>
          <w:tab w:val="left" w:pos="0"/>
        </w:tabs>
        <w:spacing w:after="0" w:line="240" w:lineRule="auto"/>
        <w:ind w:left="567"/>
        <w:jc w:val="both"/>
      </w:pPr>
    </w:p>
    <w:p w:rsidR="00A261D2" w:rsidRPr="00337C56" w:rsidRDefault="00792599" w:rsidP="00792599">
      <w:pPr>
        <w:pStyle w:val="1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Pr>
          <w:b/>
        </w:rPr>
        <w:t xml:space="preserve">3. </w:t>
      </w:r>
      <w:r w:rsidR="00B34B8D" w:rsidRPr="00337C56">
        <w:rPr>
          <w:b/>
        </w:rPr>
        <w:t>ПОРЯДОК ИСПОЛНЕНИЯ ДОГОВОРА</w:t>
      </w:r>
    </w:p>
    <w:p w:rsidR="00A261D2" w:rsidRDefault="00B34B8D" w:rsidP="00337C56">
      <w:pPr>
        <w:pStyle w:val="ac"/>
        <w:numPr>
          <w:ilvl w:val="1"/>
          <w:numId w:val="7"/>
        </w:numPr>
        <w:tabs>
          <w:tab w:val="left" w:pos="0"/>
          <w:tab w:val="left" w:pos="993"/>
        </w:tabs>
        <w:spacing w:after="0" w:line="240" w:lineRule="auto"/>
        <w:ind w:left="0" w:firstLine="567"/>
        <w:jc w:val="both"/>
      </w:pPr>
      <w:r>
        <w:t xml:space="preserve"> Исполнитель, по окончании оказания услуг, предоставляет Заказчику Акт приема-сдачи оказанных услуг в соответствии с п. 2.1.4 настоящего договора.</w:t>
      </w:r>
    </w:p>
    <w:p w:rsidR="00A261D2" w:rsidRDefault="00B34B8D" w:rsidP="00337C56">
      <w:pPr>
        <w:pStyle w:val="ac"/>
        <w:numPr>
          <w:ilvl w:val="1"/>
          <w:numId w:val="7"/>
        </w:numPr>
        <w:tabs>
          <w:tab w:val="left" w:pos="0"/>
          <w:tab w:val="left" w:pos="993"/>
        </w:tabs>
        <w:spacing w:after="0" w:line="240" w:lineRule="auto"/>
        <w:ind w:left="0" w:firstLine="567"/>
        <w:jc w:val="both"/>
      </w:pPr>
      <w:r>
        <w:t>Заказчик в течение 5 (Пяти) рабочих дней со дня получения Акта приема-сдачи оказанных услуг, и отчета обязан направить Исполнителю подписанный Акт приема-сдачи оказанных услуг, или мотивированный отказ от приемки услуг.</w:t>
      </w:r>
    </w:p>
    <w:p w:rsidR="00A261D2" w:rsidRDefault="00B34B8D" w:rsidP="00337C56">
      <w:pPr>
        <w:pStyle w:val="ac"/>
        <w:numPr>
          <w:ilvl w:val="1"/>
          <w:numId w:val="7"/>
        </w:numPr>
        <w:tabs>
          <w:tab w:val="left" w:pos="0"/>
          <w:tab w:val="left" w:pos="993"/>
        </w:tabs>
        <w:spacing w:after="0" w:line="240" w:lineRule="auto"/>
        <w:ind w:left="0" w:firstLine="567"/>
        <w:jc w:val="both"/>
      </w:pPr>
      <w:r>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A261D2" w:rsidRDefault="00B34B8D" w:rsidP="00337C56">
      <w:pPr>
        <w:pStyle w:val="ac"/>
        <w:numPr>
          <w:ilvl w:val="1"/>
          <w:numId w:val="7"/>
        </w:numPr>
        <w:tabs>
          <w:tab w:val="left" w:pos="0"/>
          <w:tab w:val="left" w:pos="993"/>
        </w:tabs>
        <w:spacing w:after="0" w:line="240" w:lineRule="auto"/>
        <w:ind w:left="0" w:firstLine="567"/>
        <w:jc w:val="both"/>
      </w:pPr>
      <w:r>
        <w:t xml:space="preserve">Моментом исполнения обязательств Исполнителя по настоящему договору считается момент подписания Заказчиком Акта приема-сдачи оказанных услуг по последнему этапу. </w:t>
      </w:r>
    </w:p>
    <w:p w:rsidR="00A261D2" w:rsidRDefault="00A261D2">
      <w:pPr>
        <w:pStyle w:val="ac"/>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A261D2" w:rsidRDefault="00792599" w:rsidP="00792599">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
        <w:rPr>
          <w:b/>
        </w:rPr>
        <w:t xml:space="preserve">4. </w:t>
      </w:r>
      <w:r w:rsidR="00B34B8D">
        <w:rPr>
          <w:b/>
        </w:rPr>
        <w:t>СТОИМОСТЬ УСЛУГ И ПОРЯДОК РАСЧЕТОВ</w:t>
      </w:r>
    </w:p>
    <w:p w:rsidR="00A261D2" w:rsidRDefault="00B34B8D" w:rsidP="00205FDA">
      <w:pPr>
        <w:pStyle w:val="afb"/>
        <w:numPr>
          <w:ilvl w:val="1"/>
          <w:numId w:val="14"/>
        </w:numPr>
        <w:tabs>
          <w:tab w:val="left" w:pos="993"/>
        </w:tabs>
        <w:spacing w:after="0" w:line="240" w:lineRule="auto"/>
        <w:ind w:left="0" w:firstLine="567"/>
        <w:jc w:val="both"/>
      </w:pPr>
      <w:r>
        <w:t>Ориентировочная стоимость услуг, оказываемых по настоящему Договору</w:t>
      </w:r>
      <w:r w:rsidRPr="00B52380">
        <w:t>, определена в соответствии с Расчетом стоимости услуг (Приложение № 3 к настоящ</w:t>
      </w:r>
      <w:r w:rsidR="0046633B" w:rsidRPr="00B52380">
        <w:t xml:space="preserve">ему Договору) и составляет </w:t>
      </w:r>
      <w:r w:rsidR="00A53A71">
        <w:t>__________</w:t>
      </w:r>
      <w:r w:rsidRPr="00B52380">
        <w:rPr>
          <w:sz w:val="26"/>
          <w:szCs w:val="26"/>
        </w:rPr>
        <w:t xml:space="preserve"> </w:t>
      </w:r>
      <w:r w:rsidRPr="00B52380">
        <w:t>(</w:t>
      </w:r>
      <w:r w:rsidR="00A53A71">
        <w:t>___________________________</w:t>
      </w:r>
      <w:proofErr w:type="gramStart"/>
      <w:r w:rsidR="00A53A71">
        <w:t>_</w:t>
      </w:r>
      <w:r w:rsidRPr="00B52380">
        <w:t>)рублей</w:t>
      </w:r>
      <w:proofErr w:type="gramEnd"/>
      <w:r w:rsidR="00A53A71">
        <w:rPr>
          <w:b/>
        </w:rPr>
        <w:t>.</w:t>
      </w:r>
    </w:p>
    <w:p w:rsidR="00205FDA" w:rsidRDefault="00B34B8D" w:rsidP="00205FDA">
      <w:pPr>
        <w:pStyle w:val="afb"/>
        <w:numPr>
          <w:ilvl w:val="1"/>
          <w:numId w:val="14"/>
        </w:numPr>
        <w:tabs>
          <w:tab w:val="left" w:pos="567"/>
          <w:tab w:val="left" w:pos="993"/>
        </w:tabs>
        <w:spacing w:after="0" w:line="240" w:lineRule="auto"/>
        <w:ind w:left="0" w:firstLine="567"/>
        <w:jc w:val="both"/>
      </w:pPr>
      <w:r>
        <w:t xml:space="preserve">Окончательная стоимость услуг определяется на основании </w:t>
      </w:r>
      <w:r>
        <w:rPr>
          <w:spacing w:val="-2"/>
        </w:rPr>
        <w:t xml:space="preserve">расценок на платные медицинские услуги, утвержденные Исполнителем и </w:t>
      </w:r>
      <w:proofErr w:type="gramStart"/>
      <w:r>
        <w:rPr>
          <w:spacing w:val="-2"/>
        </w:rPr>
        <w:t>фактического количества работников Заказчика</w:t>
      </w:r>
      <w:proofErr w:type="gramEnd"/>
      <w:r>
        <w:rPr>
          <w:spacing w:val="-2"/>
        </w:rPr>
        <w:t xml:space="preserve"> прошедших </w:t>
      </w:r>
      <w:r>
        <w:t>периодический медицинский осмотр.</w:t>
      </w:r>
    </w:p>
    <w:p w:rsidR="00A261D2" w:rsidRDefault="00B34B8D" w:rsidP="00205FDA">
      <w:pPr>
        <w:pStyle w:val="afb"/>
        <w:numPr>
          <w:ilvl w:val="1"/>
          <w:numId w:val="14"/>
        </w:numPr>
        <w:tabs>
          <w:tab w:val="left" w:pos="993"/>
        </w:tabs>
        <w:spacing w:after="0" w:line="240" w:lineRule="auto"/>
        <w:ind w:left="0" w:firstLine="567"/>
        <w:jc w:val="both"/>
      </w:pPr>
      <w:r>
        <w:t>Оплата услуг по настоящему Договору производится Заказчиком Исполнителю в следующем порядке: безналичный расчет, путем перечисления денежных средств на расчетный счет Исполнителя</w:t>
      </w:r>
      <w:r w:rsidRPr="00205FDA">
        <w:rPr>
          <w:spacing w:val="-3"/>
        </w:rPr>
        <w:t xml:space="preserve"> в </w:t>
      </w:r>
      <w:r w:rsidR="00A67B0D">
        <w:t xml:space="preserve">течение </w:t>
      </w:r>
      <w:r w:rsidR="00A53A71">
        <w:t>___</w:t>
      </w:r>
      <w:proofErr w:type="gramStart"/>
      <w:r w:rsidR="00A53A71">
        <w:t>_</w:t>
      </w:r>
      <w:r w:rsidR="00A67B0D">
        <w:t>(</w:t>
      </w:r>
      <w:proofErr w:type="gramEnd"/>
      <w:r w:rsidR="00A53A71">
        <w:t>__________</w:t>
      </w:r>
      <w:r w:rsidR="00A67B0D">
        <w:t xml:space="preserve">) </w:t>
      </w:r>
      <w:r w:rsidR="00A53A71">
        <w:t>_______</w:t>
      </w:r>
      <w:r>
        <w:t xml:space="preserve"> дней с момента подписания сторонами Акта приема-сдачи оказанных услуг.</w:t>
      </w:r>
    </w:p>
    <w:p w:rsidR="005F1732" w:rsidRDefault="005F1732" w:rsidP="00337C56">
      <w:pPr>
        <w:pStyle w:val="ac"/>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p>
    <w:p w:rsidR="00A261D2" w:rsidRDefault="00792599" w:rsidP="00792599">
      <w:pPr>
        <w:pStyle w:val="af3"/>
        <w:spacing w:after="0" w:line="240" w:lineRule="auto"/>
        <w:ind w:left="360" w:firstLine="0"/>
      </w:pPr>
      <w:r>
        <w:rPr>
          <w:b/>
        </w:rPr>
        <w:t xml:space="preserve">5. </w:t>
      </w:r>
      <w:r w:rsidR="00B34B8D">
        <w:rPr>
          <w:b/>
        </w:rPr>
        <w:t>ОТВЕТСТВЕННОСТЬ СТОРОН</w:t>
      </w:r>
    </w:p>
    <w:p w:rsidR="00A261D2" w:rsidRDefault="00B34B8D" w:rsidP="00205FDA">
      <w:pPr>
        <w:pStyle w:val="20"/>
        <w:numPr>
          <w:ilvl w:val="1"/>
          <w:numId w:val="9"/>
        </w:numPr>
        <w:tabs>
          <w:tab w:val="clear" w:pos="1260"/>
          <w:tab w:val="left" w:pos="0"/>
          <w:tab w:val="num" w:pos="709"/>
          <w:tab w:val="left" w:pos="993"/>
        </w:tabs>
        <w:spacing w:after="0" w:line="240" w:lineRule="auto"/>
        <w:ind w:left="0" w:firstLine="567"/>
        <w:jc w:val="both"/>
      </w:pPr>
      <w:r>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A261D2" w:rsidRDefault="00B34B8D" w:rsidP="00205FDA">
      <w:pPr>
        <w:pStyle w:val="20"/>
        <w:numPr>
          <w:ilvl w:val="1"/>
          <w:numId w:val="9"/>
        </w:numPr>
        <w:tabs>
          <w:tab w:val="clear" w:pos="1260"/>
          <w:tab w:val="left" w:pos="0"/>
          <w:tab w:val="left" w:pos="993"/>
        </w:tabs>
        <w:spacing w:after="0" w:line="240" w:lineRule="auto"/>
        <w:ind w:left="0" w:firstLine="567"/>
        <w:jc w:val="both"/>
      </w:pPr>
      <w:r>
        <w:t xml:space="preserve">В случае нарушения Исполнителем сроков представления документов, предусмотренных п. 2.1.4. настоящего Договора, Заказчик вправе начислить и взыскать с Исполнителя неустойку в размере 0,01% от суммы настоящего Договора, за каждый день просрочки представления любого из документов, предусмотренных п.2.1.4. настоящего Договора, но не более 1% от суммы настоящего Договора. </w:t>
      </w:r>
    </w:p>
    <w:p w:rsidR="00A261D2" w:rsidRDefault="00B34B8D" w:rsidP="00205FDA">
      <w:pPr>
        <w:pStyle w:val="20"/>
        <w:numPr>
          <w:ilvl w:val="1"/>
          <w:numId w:val="9"/>
        </w:numPr>
        <w:tabs>
          <w:tab w:val="clear" w:pos="1260"/>
          <w:tab w:val="left" w:pos="0"/>
          <w:tab w:val="num" w:pos="567"/>
          <w:tab w:val="left" w:pos="993"/>
        </w:tabs>
        <w:spacing w:after="0" w:line="240" w:lineRule="auto"/>
        <w:ind w:left="0" w:firstLine="567"/>
        <w:jc w:val="both"/>
      </w:pPr>
      <w:r>
        <w:t>За неисполнение и/или ненадлежащее исполнение Исполнителем своих обязательств по договору (в том числе связанных с несоблюдением сроков оказания услуг), Заказчик вправе начислить и взыскать с Исполнителя неустойку в размере 0,1% от суммы настоящего Договора, за каждый день просрочки.</w:t>
      </w:r>
    </w:p>
    <w:p w:rsidR="00A261D2" w:rsidRDefault="00B34B8D" w:rsidP="00205FDA">
      <w:pPr>
        <w:pStyle w:val="20"/>
        <w:numPr>
          <w:ilvl w:val="1"/>
          <w:numId w:val="9"/>
        </w:numPr>
        <w:tabs>
          <w:tab w:val="clear" w:pos="1260"/>
          <w:tab w:val="left" w:pos="0"/>
          <w:tab w:val="num" w:pos="709"/>
          <w:tab w:val="left" w:pos="993"/>
        </w:tabs>
        <w:spacing w:after="0" w:line="240" w:lineRule="auto"/>
        <w:ind w:left="0" w:firstLine="567"/>
        <w:jc w:val="both"/>
      </w:pPr>
      <w:r>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15 (пятнадцать) календарных дней с момента её получения.</w:t>
      </w:r>
    </w:p>
    <w:p w:rsidR="00A261D2" w:rsidRDefault="00A261D2">
      <w:pPr>
        <w:pStyle w:val="20"/>
        <w:tabs>
          <w:tab w:val="left" w:pos="0"/>
        </w:tabs>
        <w:spacing w:after="0" w:line="100" w:lineRule="atLeast"/>
        <w:jc w:val="both"/>
      </w:pPr>
    </w:p>
    <w:p w:rsidR="005F1732" w:rsidRDefault="00B34B8D" w:rsidP="005F1732">
      <w:pPr>
        <w:pStyle w:val="af3"/>
        <w:numPr>
          <w:ilvl w:val="0"/>
          <w:numId w:val="9"/>
        </w:numPr>
        <w:spacing w:after="0" w:line="240" w:lineRule="auto"/>
        <w:ind w:left="0" w:firstLine="0"/>
      </w:pPr>
      <w:r>
        <w:rPr>
          <w:b/>
        </w:rPr>
        <w:t>СРОК ДЕЙСТВИЯ ДОГОВОРА</w:t>
      </w:r>
    </w:p>
    <w:p w:rsidR="00A261D2" w:rsidRDefault="00B34B8D" w:rsidP="00205FDA">
      <w:pPr>
        <w:pStyle w:val="ac"/>
        <w:numPr>
          <w:ilvl w:val="1"/>
          <w:numId w:val="9"/>
        </w:numPr>
        <w:tabs>
          <w:tab w:val="clear" w:pos="1260"/>
          <w:tab w:val="num" w:pos="993"/>
        </w:tabs>
        <w:spacing w:after="0" w:line="240" w:lineRule="auto"/>
        <w:ind w:left="0" w:firstLine="567"/>
        <w:jc w:val="both"/>
      </w:pPr>
      <w:r>
        <w:t xml:space="preserve"> Настоящий Договор вступает в силу с момента его подписания обеими Сторонами и действует до полного и надлежащего выполнения обязательств по Договору. </w:t>
      </w:r>
    </w:p>
    <w:p w:rsidR="00A261D2" w:rsidRDefault="00B34B8D" w:rsidP="00205FDA">
      <w:pPr>
        <w:pStyle w:val="20"/>
        <w:numPr>
          <w:ilvl w:val="1"/>
          <w:numId w:val="9"/>
        </w:numPr>
        <w:tabs>
          <w:tab w:val="clear" w:pos="1260"/>
          <w:tab w:val="num" w:pos="1134"/>
        </w:tabs>
        <w:spacing w:after="0" w:line="240" w:lineRule="auto"/>
        <w:ind w:left="0" w:firstLine="567"/>
        <w:jc w:val="both"/>
      </w:pPr>
      <w: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Исполнителя за 3 (три) дня до даты одностороннего отказа от исполнения обязательств по Договору. Договор считается расторгнутым по истечение 3 (трех) дней с момента получения Исполнителем письменного уведомления об отказе от исполнения обязательств по Договору.</w:t>
      </w:r>
    </w:p>
    <w:p w:rsidR="00A261D2" w:rsidRDefault="00B34B8D" w:rsidP="00205FDA">
      <w:pPr>
        <w:pStyle w:val="20"/>
        <w:numPr>
          <w:ilvl w:val="1"/>
          <w:numId w:val="9"/>
        </w:numPr>
        <w:tabs>
          <w:tab w:val="clear" w:pos="1260"/>
          <w:tab w:val="num" w:pos="1134"/>
        </w:tabs>
        <w:spacing w:after="0" w:line="240" w:lineRule="auto"/>
        <w:ind w:left="0" w:firstLine="567"/>
        <w:jc w:val="both"/>
      </w:pPr>
      <w:r>
        <w:t xml:space="preserve">В случае, предусмотренном п.6.3 настоящего Договора, сумма перечисленного Заказчиком авансового платежа подлежит возврату Исполнителем в полном объеме/за вычетом сумм расходов Исполнителя, принятых Заказчиком, в течение 5 (пяти) календарных дней с момента получения Исполнителем письменного уведомления об отказе от исполнения обязательств по Договору. </w:t>
      </w:r>
    </w:p>
    <w:p w:rsidR="005F1732" w:rsidRDefault="005F1732" w:rsidP="005F1732">
      <w:pPr>
        <w:pStyle w:val="20"/>
        <w:spacing w:after="0" w:line="240" w:lineRule="auto"/>
        <w:ind w:left="567"/>
        <w:jc w:val="both"/>
      </w:pPr>
    </w:p>
    <w:p w:rsidR="00A261D2" w:rsidRDefault="00B34B8D" w:rsidP="00337C56">
      <w:pPr>
        <w:pStyle w:val="20"/>
        <w:numPr>
          <w:ilvl w:val="0"/>
          <w:numId w:val="1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pPr>
      <w:r>
        <w:rPr>
          <w:b/>
        </w:rPr>
        <w:t>ФОРС-МАЖОРНЫЕ ОБСТОЯТЕЛЬСТВА</w:t>
      </w:r>
    </w:p>
    <w:p w:rsidR="00A261D2" w:rsidRDefault="00B34B8D" w:rsidP="00205FDA">
      <w:pPr>
        <w:pStyle w:val="af3"/>
        <w:numPr>
          <w:ilvl w:val="1"/>
          <w:numId w:val="10"/>
        </w:numPr>
        <w:tabs>
          <w:tab w:val="left" w:pos="0"/>
          <w:tab w:val="left" w:pos="1134"/>
        </w:tabs>
        <w:spacing w:after="0" w:line="240" w:lineRule="auto"/>
        <w:ind w:left="0" w:firstLine="567"/>
        <w:jc w:val="both"/>
      </w:pPr>
      <w:r>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A261D2" w:rsidRDefault="00B34B8D" w:rsidP="00205FDA">
      <w:pPr>
        <w:pStyle w:val="af3"/>
        <w:numPr>
          <w:ilvl w:val="1"/>
          <w:numId w:val="10"/>
        </w:numPr>
        <w:tabs>
          <w:tab w:val="left" w:pos="0"/>
          <w:tab w:val="left" w:pos="1134"/>
        </w:tabs>
        <w:spacing w:after="0" w:line="240" w:lineRule="auto"/>
        <w:ind w:left="0" w:firstLine="567"/>
        <w:jc w:val="both"/>
      </w:pPr>
      <w:r>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A261D2" w:rsidRDefault="00B34B8D" w:rsidP="00205FDA">
      <w:pPr>
        <w:pStyle w:val="af3"/>
        <w:numPr>
          <w:ilvl w:val="1"/>
          <w:numId w:val="10"/>
        </w:numPr>
        <w:tabs>
          <w:tab w:val="left" w:pos="0"/>
          <w:tab w:val="left" w:pos="1134"/>
        </w:tabs>
        <w:spacing w:after="0" w:line="240" w:lineRule="auto"/>
        <w:ind w:left="0" w:firstLine="567"/>
        <w:jc w:val="both"/>
      </w:pPr>
      <w:r>
        <w:t xml:space="preserve">В случае </w:t>
      </w:r>
      <w:r>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A261D2" w:rsidRDefault="00B34B8D" w:rsidP="00205FDA">
      <w:pPr>
        <w:pStyle w:val="af3"/>
        <w:numPr>
          <w:ilvl w:val="1"/>
          <w:numId w:val="10"/>
        </w:numPr>
        <w:tabs>
          <w:tab w:val="left" w:pos="0"/>
          <w:tab w:val="left" w:pos="1134"/>
        </w:tabs>
        <w:spacing w:after="0" w:line="240" w:lineRule="auto"/>
        <w:ind w:left="0" w:firstLine="567"/>
        <w:jc w:val="both"/>
      </w:pPr>
      <w:r>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A261D2" w:rsidRDefault="00B34B8D" w:rsidP="00205FDA">
      <w:pPr>
        <w:pStyle w:val="af3"/>
        <w:numPr>
          <w:ilvl w:val="1"/>
          <w:numId w:val="10"/>
        </w:numPr>
        <w:tabs>
          <w:tab w:val="left" w:pos="0"/>
          <w:tab w:val="left" w:pos="1134"/>
        </w:tabs>
        <w:spacing w:after="0" w:line="240" w:lineRule="auto"/>
        <w:ind w:left="0" w:firstLine="567"/>
        <w:jc w:val="both"/>
      </w:pPr>
      <w:r>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337C56" w:rsidRDefault="00337C56" w:rsidP="00337C56">
      <w:pPr>
        <w:pStyle w:val="af3"/>
        <w:tabs>
          <w:tab w:val="left" w:pos="0"/>
        </w:tabs>
        <w:spacing w:after="0" w:line="240" w:lineRule="auto"/>
        <w:ind w:left="567" w:firstLine="0"/>
        <w:jc w:val="both"/>
      </w:pPr>
    </w:p>
    <w:p w:rsidR="00A261D2" w:rsidRDefault="00B34B8D" w:rsidP="00337C56">
      <w:pPr>
        <w:pStyle w:val="af3"/>
        <w:numPr>
          <w:ilvl w:val="0"/>
          <w:numId w:val="10"/>
        </w:numPr>
        <w:spacing w:after="0" w:line="240" w:lineRule="auto"/>
        <w:ind w:left="0" w:firstLine="0"/>
      </w:pPr>
      <w:r>
        <w:rPr>
          <w:b/>
        </w:rPr>
        <w:t>КОНФИДЕНЦИАЛЬНОСТЬ</w:t>
      </w:r>
    </w:p>
    <w:p w:rsidR="00A261D2" w:rsidRDefault="00B34B8D" w:rsidP="00205FDA">
      <w:pPr>
        <w:pStyle w:val="af3"/>
        <w:numPr>
          <w:ilvl w:val="1"/>
          <w:numId w:val="10"/>
        </w:numPr>
        <w:tabs>
          <w:tab w:val="left" w:pos="1134"/>
        </w:tabs>
        <w:spacing w:after="0" w:line="240" w:lineRule="auto"/>
        <w:ind w:left="0" w:firstLine="567"/>
        <w:jc w:val="both"/>
      </w:pPr>
      <w:r>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A261D2" w:rsidRDefault="00B34B8D" w:rsidP="00205FDA">
      <w:pPr>
        <w:pStyle w:val="af3"/>
        <w:numPr>
          <w:ilvl w:val="1"/>
          <w:numId w:val="10"/>
        </w:numPr>
        <w:tabs>
          <w:tab w:val="left" w:pos="1134"/>
        </w:tabs>
        <w:spacing w:after="0" w:line="240" w:lineRule="auto"/>
        <w:ind w:left="0" w:firstLine="567"/>
        <w:jc w:val="both"/>
      </w:pPr>
      <w:r>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A261D2" w:rsidRDefault="00B34B8D" w:rsidP="00205FDA">
      <w:pPr>
        <w:pStyle w:val="af3"/>
        <w:numPr>
          <w:ilvl w:val="1"/>
          <w:numId w:val="10"/>
        </w:numPr>
        <w:tabs>
          <w:tab w:val="left" w:pos="1134"/>
        </w:tabs>
        <w:spacing w:after="0" w:line="240" w:lineRule="auto"/>
        <w:ind w:left="0" w:firstLine="567"/>
        <w:jc w:val="both"/>
      </w:pPr>
      <w:r>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A261D2" w:rsidRDefault="00B34B8D" w:rsidP="00205FDA">
      <w:pPr>
        <w:pStyle w:val="af3"/>
        <w:numPr>
          <w:ilvl w:val="1"/>
          <w:numId w:val="10"/>
        </w:numPr>
        <w:tabs>
          <w:tab w:val="left" w:pos="1134"/>
        </w:tabs>
        <w:spacing w:after="0" w:line="240" w:lineRule="auto"/>
        <w:ind w:left="0" w:firstLine="567"/>
        <w:jc w:val="both"/>
      </w:pPr>
      <w:r>
        <w:t>Все оригиналы документов, полученные Исполнителем от Заказчика в ходе оказания услуг по настоящему Договору, подлежат возврату.</w:t>
      </w:r>
    </w:p>
    <w:p w:rsidR="00A261D2" w:rsidRDefault="00B34B8D" w:rsidP="00205FDA">
      <w:pPr>
        <w:pStyle w:val="af3"/>
        <w:numPr>
          <w:ilvl w:val="1"/>
          <w:numId w:val="10"/>
        </w:numPr>
        <w:tabs>
          <w:tab w:val="left" w:pos="1134"/>
        </w:tabs>
        <w:spacing w:after="0" w:line="240" w:lineRule="auto"/>
        <w:ind w:left="0" w:firstLine="567"/>
        <w:jc w:val="both"/>
      </w:pPr>
      <w:r>
        <w:lastRenderedPageBreak/>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337C56" w:rsidRDefault="00337C56" w:rsidP="00337C56">
      <w:pPr>
        <w:pStyle w:val="af3"/>
        <w:spacing w:after="0" w:line="240" w:lineRule="auto"/>
        <w:ind w:left="567" w:firstLine="0"/>
        <w:jc w:val="both"/>
      </w:pPr>
    </w:p>
    <w:p w:rsidR="00A261D2" w:rsidRDefault="00B34B8D" w:rsidP="00337C56">
      <w:pPr>
        <w:pStyle w:val="af3"/>
        <w:numPr>
          <w:ilvl w:val="0"/>
          <w:numId w:val="10"/>
        </w:numPr>
        <w:spacing w:after="0" w:line="240" w:lineRule="auto"/>
        <w:ind w:left="0" w:firstLine="0"/>
      </w:pPr>
      <w:r>
        <w:rPr>
          <w:b/>
        </w:rPr>
        <w:t>ПОРЯДОК РАЗРЕШЕНИЯ СПОРОВ</w:t>
      </w:r>
    </w:p>
    <w:p w:rsidR="00A261D2" w:rsidRDefault="00B34B8D" w:rsidP="00205FDA">
      <w:pPr>
        <w:pStyle w:val="20"/>
        <w:numPr>
          <w:ilvl w:val="1"/>
          <w:numId w:val="10"/>
        </w:numPr>
        <w:tabs>
          <w:tab w:val="left" w:pos="1134"/>
        </w:tabs>
        <w:spacing w:after="0" w:line="240" w:lineRule="auto"/>
        <w:ind w:left="0" w:firstLine="567"/>
        <w:jc w:val="both"/>
      </w:pPr>
      <w:r>
        <w:t>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15 (пятнадцать) календарных дней с момента получения.</w:t>
      </w:r>
    </w:p>
    <w:p w:rsidR="00A261D2" w:rsidRDefault="00B34B8D" w:rsidP="00205FDA">
      <w:pPr>
        <w:pStyle w:val="10"/>
        <w:numPr>
          <w:ilvl w:val="1"/>
          <w:numId w:val="10"/>
        </w:numPr>
        <w:tabs>
          <w:tab w:val="left" w:pos="1134"/>
        </w:tabs>
        <w:spacing w:after="0" w:line="240" w:lineRule="auto"/>
        <w:ind w:left="0" w:firstLine="567"/>
        <w:jc w:val="both"/>
      </w:pPr>
      <w:r>
        <w:t xml:space="preserve">В случае невозможности разрешения споров и разногласий путем переговоров, они подлежат разрешению в Арбитражном суде Тамбовской области. </w:t>
      </w:r>
    </w:p>
    <w:p w:rsidR="00A261D2" w:rsidRDefault="00B34B8D" w:rsidP="00205FDA">
      <w:pPr>
        <w:pStyle w:val="20"/>
        <w:numPr>
          <w:ilvl w:val="1"/>
          <w:numId w:val="10"/>
        </w:numPr>
        <w:tabs>
          <w:tab w:val="left" w:pos="1134"/>
        </w:tabs>
        <w:spacing w:after="0" w:line="240" w:lineRule="auto"/>
        <w:ind w:left="0" w:firstLine="567"/>
        <w:jc w:val="both"/>
      </w:pPr>
      <w:r>
        <w:t>Во всем остальном, что не предусмотрено настоящим Договором, Стороны руководствуются законодательством Российской Федерации.</w:t>
      </w:r>
    </w:p>
    <w:p w:rsidR="00A261D2" w:rsidRDefault="00A261D2" w:rsidP="00337C56">
      <w:pPr>
        <w:pStyle w:val="12"/>
        <w:tabs>
          <w:tab w:val="left" w:pos="284"/>
        </w:tabs>
        <w:spacing w:after="0" w:line="240" w:lineRule="auto"/>
        <w:jc w:val="both"/>
      </w:pPr>
    </w:p>
    <w:p w:rsidR="00A261D2" w:rsidRDefault="00B34B8D" w:rsidP="00337C56">
      <w:pPr>
        <w:pStyle w:val="af3"/>
        <w:numPr>
          <w:ilvl w:val="0"/>
          <w:numId w:val="10"/>
        </w:numPr>
        <w:spacing w:after="0" w:line="240" w:lineRule="auto"/>
        <w:ind w:left="0" w:firstLine="0"/>
      </w:pPr>
      <w:r>
        <w:rPr>
          <w:b/>
        </w:rPr>
        <w:t>ПРОЧИЕ УСЛОВИЯ</w:t>
      </w:r>
    </w:p>
    <w:p w:rsidR="00A261D2" w:rsidRDefault="00B34B8D">
      <w:pPr>
        <w:pStyle w:val="20"/>
        <w:numPr>
          <w:ilvl w:val="1"/>
          <w:numId w:val="10"/>
        </w:numPr>
        <w:tabs>
          <w:tab w:val="left" w:pos="1134"/>
        </w:tabs>
        <w:spacing w:after="0" w:line="100" w:lineRule="atLeast"/>
        <w:ind w:left="0" w:firstLine="567"/>
        <w:jc w:val="both"/>
      </w:pPr>
      <w:r>
        <w:t xml:space="preserve">Стороны обязуются информировать друг друга в письменной форме об изменении адресов и других реквизитов Сторон. </w:t>
      </w:r>
    </w:p>
    <w:p w:rsidR="00A261D2" w:rsidRDefault="00B34B8D">
      <w:pPr>
        <w:pStyle w:val="20"/>
        <w:spacing w:after="0" w:line="100" w:lineRule="atLeast"/>
        <w:jc w:val="both"/>
      </w:pPr>
      <w:r>
        <w:t xml:space="preserve">         10.2. Любые изменения и дополнения настоящего Договора, за исключением случаев, предусмотренных в п.п. 2.2.4, 6.3., действительны лишь при условии, что они совершены в письменной форме и подписаны уполномоченными на то представителями Сторон. </w:t>
      </w:r>
    </w:p>
    <w:p w:rsidR="00A261D2" w:rsidRDefault="00B34B8D" w:rsidP="00205FDA">
      <w:pPr>
        <w:pStyle w:val="20"/>
        <w:tabs>
          <w:tab w:val="left" w:pos="851"/>
          <w:tab w:val="left" w:pos="1276"/>
        </w:tabs>
        <w:spacing w:after="0" w:line="100" w:lineRule="atLeast"/>
        <w:jc w:val="both"/>
      </w:pPr>
      <w:r>
        <w:t xml:space="preserve">         10.3. </w:t>
      </w:r>
      <w:r>
        <w:rPr>
          <w:rFonts w:eastAsia="Calibri"/>
          <w:color w:val="000000"/>
        </w:rPr>
        <w:t xml:space="preserve">Уступка прав требования по настоящему Договору может быть произведена Исполнителем исключительно с письменного согласия возможности уступки прав требования Заказчиком. </w:t>
      </w:r>
      <w:r>
        <w:t xml:space="preserve">         </w:t>
      </w:r>
    </w:p>
    <w:p w:rsidR="00A261D2" w:rsidRDefault="00B34B8D">
      <w:pPr>
        <w:pStyle w:val="20"/>
        <w:spacing w:after="0" w:line="100" w:lineRule="atLeast"/>
        <w:jc w:val="both"/>
      </w:pPr>
      <w:r>
        <w:t xml:space="preserve">         10.4. С момента подписания настоящего Договора, вся предыдущая переписка между Сторонами утрачивает свою силу.</w:t>
      </w:r>
    </w:p>
    <w:p w:rsidR="00A261D2" w:rsidRDefault="00B34B8D">
      <w:pPr>
        <w:pStyle w:val="20"/>
        <w:spacing w:after="0" w:line="100" w:lineRule="atLeast"/>
        <w:jc w:val="both"/>
      </w:pPr>
      <w:r>
        <w:t xml:space="preserve">        10.5. Настоящий Договор составлен в 2-х экземплярах, имеющих равную юридическую силу, по одному экземпляру для каждой Стороны.</w:t>
      </w:r>
    </w:p>
    <w:p w:rsidR="00212F5A" w:rsidRDefault="00212F5A">
      <w:pPr>
        <w:pStyle w:val="20"/>
        <w:spacing w:after="0" w:line="100" w:lineRule="atLeast"/>
        <w:jc w:val="both"/>
      </w:pPr>
    </w:p>
    <w:p w:rsidR="00212F5A" w:rsidRDefault="00212F5A" w:rsidP="00212F5A">
      <w:pPr>
        <w:pStyle w:val="20"/>
        <w:numPr>
          <w:ilvl w:val="0"/>
          <w:numId w:val="10"/>
        </w:numPr>
        <w:spacing w:after="0" w:line="100" w:lineRule="atLeast"/>
        <w:jc w:val="center"/>
        <w:rPr>
          <w:b/>
        </w:rPr>
      </w:pPr>
      <w:r w:rsidRPr="00212F5A">
        <w:rPr>
          <w:b/>
        </w:rPr>
        <w:t>ЗАКЛЮЧИТЕЛЬНЫЕ ПОЛОЖЕНИЯ</w:t>
      </w:r>
    </w:p>
    <w:tbl>
      <w:tblPr>
        <w:tblW w:w="10460" w:type="dxa"/>
        <w:tblInd w:w="-254" w:type="dxa"/>
        <w:tblLayout w:type="fixed"/>
        <w:tblCellMar>
          <w:left w:w="30" w:type="dxa"/>
          <w:right w:w="0" w:type="dxa"/>
        </w:tblCellMar>
        <w:tblLook w:val="04A0" w:firstRow="1" w:lastRow="0" w:firstColumn="1" w:lastColumn="0" w:noHBand="0" w:noVBand="1"/>
      </w:tblPr>
      <w:tblGrid>
        <w:gridCol w:w="10460"/>
      </w:tblGrid>
      <w:tr w:rsidR="00212F5A" w:rsidRPr="00ED4436" w:rsidTr="00205FDA">
        <w:trPr>
          <w:trHeight w:val="435"/>
        </w:trPr>
        <w:tc>
          <w:tcPr>
            <w:tcW w:w="10460" w:type="dxa"/>
            <w:vAlign w:val="center"/>
            <w:hideMark/>
          </w:tcPr>
          <w:p w:rsidR="00212F5A" w:rsidRPr="00212F5A" w:rsidRDefault="00212F5A" w:rsidP="00205FDA">
            <w:pPr>
              <w:pStyle w:val="20"/>
              <w:spacing w:after="0" w:line="100" w:lineRule="atLeast"/>
              <w:ind w:left="225" w:firstLine="567"/>
              <w:jc w:val="both"/>
            </w:pPr>
            <w:r>
              <w:t>11</w:t>
            </w:r>
            <w:r w:rsidRPr="00212F5A">
              <w:t>.1. Ни одна из Сторон не вправе передавать свои полномочия по настоящему Договору третьим лицам без письменного согласия другой Стороны.</w:t>
            </w:r>
          </w:p>
        </w:tc>
      </w:tr>
      <w:tr w:rsidR="00212F5A" w:rsidRPr="00ED4436" w:rsidTr="00205FDA">
        <w:trPr>
          <w:trHeight w:val="390"/>
        </w:trPr>
        <w:tc>
          <w:tcPr>
            <w:tcW w:w="10460" w:type="dxa"/>
            <w:vAlign w:val="center"/>
            <w:hideMark/>
          </w:tcPr>
          <w:p w:rsidR="00212F5A" w:rsidRPr="00212F5A" w:rsidRDefault="00212F5A" w:rsidP="00205FDA">
            <w:pPr>
              <w:pStyle w:val="20"/>
              <w:spacing w:after="0" w:line="100" w:lineRule="atLeast"/>
              <w:ind w:left="225" w:firstLine="567"/>
              <w:jc w:val="both"/>
            </w:pPr>
            <w:r>
              <w:t>11</w:t>
            </w:r>
            <w:r w:rsidRPr="00212F5A">
              <w:t>.2. Договор, может быть, расторгнут по инициативе одной из Сторон в случаях, предусмотренных действующим законодательством РФ.</w:t>
            </w:r>
          </w:p>
        </w:tc>
      </w:tr>
      <w:tr w:rsidR="00212F5A" w:rsidRPr="00ED4436" w:rsidTr="00205FDA">
        <w:trPr>
          <w:trHeight w:val="225"/>
        </w:trPr>
        <w:tc>
          <w:tcPr>
            <w:tcW w:w="10460" w:type="dxa"/>
            <w:vAlign w:val="center"/>
            <w:hideMark/>
          </w:tcPr>
          <w:p w:rsidR="00212F5A" w:rsidRPr="00212F5A" w:rsidRDefault="00212F5A" w:rsidP="00212F5A">
            <w:pPr>
              <w:pStyle w:val="20"/>
              <w:spacing w:after="0" w:line="100" w:lineRule="atLeast"/>
              <w:ind w:firstLine="792"/>
              <w:jc w:val="both"/>
            </w:pPr>
            <w:r>
              <w:t>11</w:t>
            </w:r>
            <w:r w:rsidRPr="00212F5A">
              <w:t>.3. Все приложения к настоящему Договору являются его неотъемлемыми частями.</w:t>
            </w:r>
          </w:p>
        </w:tc>
      </w:tr>
      <w:tr w:rsidR="00212F5A" w:rsidRPr="00ED4436" w:rsidTr="00205FDA">
        <w:trPr>
          <w:trHeight w:val="225"/>
        </w:trPr>
        <w:tc>
          <w:tcPr>
            <w:tcW w:w="10460" w:type="dxa"/>
            <w:vAlign w:val="center"/>
            <w:hideMark/>
          </w:tcPr>
          <w:p w:rsidR="00212F5A" w:rsidRPr="00212F5A" w:rsidRDefault="00212F5A" w:rsidP="00205FDA">
            <w:pPr>
              <w:pStyle w:val="20"/>
              <w:spacing w:after="0" w:line="100" w:lineRule="atLeast"/>
              <w:ind w:left="225" w:firstLine="567"/>
              <w:jc w:val="both"/>
            </w:pPr>
            <w:r>
              <w:t>11</w:t>
            </w:r>
            <w:r w:rsidRPr="00212F5A">
              <w:t>.4. Настоящий Договор составлен в двух экземплярах, имеющих одинаковую силу, по одному для каждой из Сторон.</w:t>
            </w:r>
          </w:p>
          <w:p w:rsidR="00212F5A" w:rsidRPr="00212F5A" w:rsidRDefault="00212F5A" w:rsidP="00205FDA">
            <w:pPr>
              <w:pStyle w:val="20"/>
              <w:spacing w:after="0" w:line="100" w:lineRule="atLeast"/>
              <w:ind w:left="225" w:firstLine="567"/>
              <w:jc w:val="both"/>
            </w:pPr>
            <w:r w:rsidRPr="00212F5A">
              <w:t>1</w:t>
            </w:r>
            <w:r>
              <w:t>1</w:t>
            </w:r>
            <w:r w:rsidRPr="00212F5A">
              <w:t>.5.1. Исполнителю известно о том, что ПАО «</w:t>
            </w:r>
            <w:proofErr w:type="spellStart"/>
            <w:r w:rsidR="0032352D">
              <w:t>Россети</w:t>
            </w:r>
            <w:proofErr w:type="spellEnd"/>
            <w:r w:rsidR="0032352D">
              <w:t xml:space="preserve"> </w:t>
            </w:r>
            <w:r w:rsidRPr="00212F5A">
              <w:t>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32352D">
              <w:t>Россети</w:t>
            </w:r>
            <w:proofErr w:type="spellEnd"/>
            <w:r w:rsidR="0032352D">
              <w:t xml:space="preserve"> </w:t>
            </w:r>
            <w:r w:rsidR="0032352D" w:rsidRPr="00212F5A">
              <w:t>Центр</w:t>
            </w:r>
            <w:r w:rsidRPr="00212F5A">
              <w:t>»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12F5A" w:rsidRPr="00212F5A" w:rsidRDefault="00212F5A" w:rsidP="00205FDA">
            <w:pPr>
              <w:pStyle w:val="20"/>
              <w:spacing w:after="0" w:line="100" w:lineRule="atLeast"/>
              <w:ind w:left="225" w:firstLine="567"/>
              <w:jc w:val="both"/>
            </w:pPr>
            <w:r>
              <w:t>11</w:t>
            </w:r>
            <w:r w:rsidRPr="00212F5A">
              <w:t>.5.2. Исполнитель настоящим подтверждает, что он ознакомился с Антикоррупционной хартией российского бизнеса и Антикоррупционной политикой ПАО «</w:t>
            </w:r>
            <w:proofErr w:type="spellStart"/>
            <w:r w:rsidR="0032352D">
              <w:t>Россети</w:t>
            </w:r>
            <w:proofErr w:type="spellEnd"/>
            <w:r w:rsidR="0032352D">
              <w:t xml:space="preserve"> </w:t>
            </w:r>
            <w:r w:rsidR="0032352D" w:rsidRPr="00212F5A">
              <w:t>Центр</w:t>
            </w:r>
            <w:r w:rsidRPr="00212F5A">
              <w:t>» (представленными на официальном сайте ПАО «</w:t>
            </w:r>
            <w:proofErr w:type="spellStart"/>
            <w:r w:rsidR="0032352D">
              <w:t>Россети</w:t>
            </w:r>
            <w:proofErr w:type="spellEnd"/>
            <w:r w:rsidR="0032352D">
              <w:t xml:space="preserve"> </w:t>
            </w:r>
            <w:r w:rsidR="0032352D" w:rsidRPr="00212F5A">
              <w:t>Центр</w:t>
            </w:r>
            <w:r w:rsidRPr="00212F5A">
              <w:t>»), полностью принимает положения Антикоррупционной политики ПАО «</w:t>
            </w:r>
            <w:proofErr w:type="spellStart"/>
            <w:r w:rsidR="0032352D">
              <w:t>Россети</w:t>
            </w:r>
            <w:proofErr w:type="spellEnd"/>
            <w:r w:rsidR="0032352D">
              <w:t xml:space="preserve"> </w:t>
            </w:r>
            <w:r w:rsidR="0032352D" w:rsidRPr="00212F5A">
              <w:t>Центр</w:t>
            </w:r>
            <w:r w:rsidRPr="00212F5A">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12F5A" w:rsidRPr="00212F5A" w:rsidRDefault="00212F5A" w:rsidP="00205FDA">
            <w:pPr>
              <w:pStyle w:val="20"/>
              <w:spacing w:after="0" w:line="100" w:lineRule="atLeast"/>
              <w:ind w:left="225" w:firstLine="567"/>
              <w:jc w:val="both"/>
            </w:pPr>
            <w:r>
              <w:t>11</w:t>
            </w:r>
            <w:r w:rsidRPr="00212F5A">
              <w:t>.5.3.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212F5A" w:rsidRPr="00212F5A" w:rsidRDefault="00212F5A" w:rsidP="00205FDA">
            <w:pPr>
              <w:pStyle w:val="20"/>
              <w:spacing w:after="0" w:line="100" w:lineRule="atLeast"/>
              <w:ind w:left="225"/>
              <w:jc w:val="both"/>
            </w:pPr>
            <w:r w:rsidRPr="00212F5A">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212F5A" w:rsidRPr="00212F5A" w:rsidRDefault="00212F5A" w:rsidP="00205FDA">
            <w:pPr>
              <w:pStyle w:val="20"/>
              <w:spacing w:after="0" w:line="100" w:lineRule="atLeast"/>
              <w:ind w:left="225" w:firstLine="567"/>
              <w:jc w:val="both"/>
            </w:pPr>
            <w:r>
              <w:t>11</w:t>
            </w:r>
            <w:r w:rsidRPr="00212F5A">
              <w:t>.5.4. В случае возникновения у одной из Сторон подозрений, что произошло или может произойти нарушение</w:t>
            </w:r>
            <w:r>
              <w:t xml:space="preserve"> каких-либо положений пунктов 11.5.1 – 11</w:t>
            </w:r>
            <w:r w:rsidRPr="00212F5A">
              <w:t>.5.3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212F5A" w:rsidRPr="00212F5A" w:rsidRDefault="00212F5A" w:rsidP="00205FDA">
            <w:pPr>
              <w:pStyle w:val="20"/>
              <w:spacing w:after="0" w:line="100" w:lineRule="atLeast"/>
              <w:ind w:left="225"/>
              <w:jc w:val="both"/>
            </w:pPr>
            <w:r w:rsidRPr="00212F5A">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t>11</w:t>
            </w:r>
            <w:r w:rsidRPr="00212F5A">
              <w:t>.5.</w:t>
            </w:r>
            <w:r>
              <w:t>1, 11</w:t>
            </w:r>
            <w:r w:rsidRPr="00212F5A">
              <w:t>.5.2 настоящего Договора любой из Сторон, аффилированными лицами, работниками или посредниками.</w:t>
            </w:r>
          </w:p>
          <w:p w:rsidR="00212F5A" w:rsidRPr="00212F5A" w:rsidRDefault="00212F5A" w:rsidP="00205FDA">
            <w:pPr>
              <w:pStyle w:val="20"/>
              <w:spacing w:after="0" w:line="100" w:lineRule="atLeast"/>
              <w:ind w:left="225" w:firstLine="567"/>
              <w:jc w:val="both"/>
            </w:pPr>
            <w:r>
              <w:t>11</w:t>
            </w:r>
            <w:r w:rsidRPr="00212F5A">
              <w:t xml:space="preserve">.5.5. В случае нарушения одной из Сторон обязательств по соблюдению требований, предусмотренных пунктами </w:t>
            </w:r>
            <w:r>
              <w:t>11</w:t>
            </w:r>
            <w:r w:rsidRPr="00212F5A">
              <w:t>.5.</w:t>
            </w:r>
            <w:r>
              <w:t>1, 11</w:t>
            </w:r>
            <w:r w:rsidRPr="00212F5A">
              <w:t>.5..2 настоящего Договора, и обязательств воздерживат</w:t>
            </w:r>
            <w:r>
              <w:t>ься от запрещенных пунктом 11</w:t>
            </w:r>
            <w:r w:rsidRPr="00212F5A">
              <w:t>.5.3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12F5A" w:rsidRPr="00212F5A" w:rsidRDefault="00212F5A" w:rsidP="00212F5A">
            <w:pPr>
              <w:pStyle w:val="20"/>
              <w:spacing w:after="0" w:line="100" w:lineRule="atLeast"/>
              <w:jc w:val="both"/>
            </w:pPr>
          </w:p>
        </w:tc>
      </w:tr>
    </w:tbl>
    <w:p w:rsidR="00A261D2" w:rsidRDefault="00B34B8D" w:rsidP="00337C56">
      <w:pPr>
        <w:pStyle w:val="af3"/>
        <w:numPr>
          <w:ilvl w:val="0"/>
          <w:numId w:val="10"/>
        </w:numPr>
        <w:spacing w:after="120" w:line="240" w:lineRule="auto"/>
        <w:ind w:left="0" w:firstLine="0"/>
      </w:pPr>
      <w:r>
        <w:rPr>
          <w:b/>
        </w:rPr>
        <w:lastRenderedPageBreak/>
        <w:t>АДРЕСА, РЕКВИЗИТЫ И ПОДПИСИ СТОРОН</w:t>
      </w:r>
    </w:p>
    <w:tbl>
      <w:tblPr>
        <w:tblW w:w="10281" w:type="dxa"/>
        <w:tblInd w:w="-108" w:type="dxa"/>
        <w:tblLook w:val="04A0" w:firstRow="1" w:lastRow="0" w:firstColumn="1" w:lastColumn="0" w:noHBand="0" w:noVBand="1"/>
      </w:tblPr>
      <w:tblGrid>
        <w:gridCol w:w="5461"/>
        <w:gridCol w:w="4820"/>
      </w:tblGrid>
      <w:tr w:rsidR="00A261D2" w:rsidTr="00337C56">
        <w:trPr>
          <w:trHeight w:val="6374"/>
        </w:trPr>
        <w:tc>
          <w:tcPr>
            <w:tcW w:w="5461" w:type="dxa"/>
            <w:shd w:val="clear" w:color="auto" w:fill="auto"/>
          </w:tcPr>
          <w:p w:rsidR="00A261D2" w:rsidRDefault="00B34B8D" w:rsidP="00337C56">
            <w:pPr>
              <w:pStyle w:val="10"/>
              <w:spacing w:after="0" w:line="240" w:lineRule="auto"/>
            </w:pPr>
            <w:r>
              <w:rPr>
                <w:b/>
              </w:rPr>
              <w:t>ЗАКАЗЧИК»</w:t>
            </w:r>
          </w:p>
          <w:p w:rsidR="00A261D2" w:rsidRDefault="00B34B8D" w:rsidP="00337C56">
            <w:pPr>
              <w:pStyle w:val="10"/>
              <w:spacing w:after="0" w:line="240" w:lineRule="auto"/>
            </w:pPr>
            <w:r>
              <w:rPr>
                <w:b/>
              </w:rPr>
              <w:t>ПАО «</w:t>
            </w:r>
            <w:proofErr w:type="spellStart"/>
            <w:r w:rsidR="001E2F7A">
              <w:rPr>
                <w:b/>
              </w:rPr>
              <w:t>Россети</w:t>
            </w:r>
            <w:proofErr w:type="spellEnd"/>
            <w:r>
              <w:rPr>
                <w:b/>
              </w:rPr>
              <w:t xml:space="preserve"> Центр» </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Юридический адрес: </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119017, г. Москва, </w:t>
            </w:r>
            <w:hyperlink r:id="rId6" w:history="1">
              <w:r w:rsidRPr="00EA1423">
                <w:rPr>
                  <w:rFonts w:ascii="Times New Roman" w:eastAsia="Times New Roman" w:hAnsi="Times New Roman" w:cs="Times New Roman"/>
                  <w:sz w:val="24"/>
                  <w:szCs w:val="24"/>
                </w:rPr>
                <w:t>ул. Ордынка М, 15</w:t>
              </w:r>
            </w:hyperlink>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Почтовый адрес: </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119017, г. Москва, </w:t>
            </w:r>
            <w:hyperlink r:id="rId7" w:history="1">
              <w:r w:rsidRPr="00EA1423">
                <w:rPr>
                  <w:rFonts w:ascii="Times New Roman" w:eastAsia="Times New Roman" w:hAnsi="Times New Roman" w:cs="Times New Roman"/>
                  <w:sz w:val="24"/>
                  <w:szCs w:val="24"/>
                </w:rPr>
                <w:t>ул. Ордынка М, 15</w:t>
              </w:r>
            </w:hyperlink>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Филиал ПАО «МРСК Центра» - «Тамбовэнерго»</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Место нахождения: </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392680, г. Тамбов, </w:t>
            </w:r>
            <w:proofErr w:type="spellStart"/>
            <w:r w:rsidRPr="00EA1423">
              <w:rPr>
                <w:rFonts w:ascii="Times New Roman" w:eastAsia="Times New Roman" w:hAnsi="Times New Roman" w:cs="Times New Roman"/>
                <w:sz w:val="24"/>
                <w:szCs w:val="24"/>
              </w:rPr>
              <w:t>Моршанское</w:t>
            </w:r>
            <w:proofErr w:type="spellEnd"/>
            <w:r w:rsidRPr="00EA1423">
              <w:rPr>
                <w:rFonts w:ascii="Times New Roman" w:eastAsia="Times New Roman" w:hAnsi="Times New Roman" w:cs="Times New Roman"/>
                <w:sz w:val="24"/>
                <w:szCs w:val="24"/>
              </w:rPr>
              <w:t xml:space="preserve"> шоссе, д.23</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ИНН 6901067107, </w:t>
            </w:r>
            <w:r w:rsidR="00FF2603" w:rsidRPr="00EA1423">
              <w:rPr>
                <w:rFonts w:ascii="Times New Roman" w:eastAsia="Times New Roman" w:hAnsi="Times New Roman" w:cs="Times New Roman"/>
                <w:sz w:val="24"/>
                <w:szCs w:val="24"/>
              </w:rPr>
              <w:t>КПП 682902001</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р/</w:t>
            </w:r>
            <w:r w:rsidR="00FF2603" w:rsidRPr="00EA1423">
              <w:rPr>
                <w:rFonts w:ascii="Times New Roman" w:eastAsia="Times New Roman" w:hAnsi="Times New Roman" w:cs="Times New Roman"/>
                <w:sz w:val="24"/>
                <w:szCs w:val="24"/>
              </w:rPr>
              <w:t>с №</w:t>
            </w:r>
            <w:r w:rsidRPr="00EA1423">
              <w:rPr>
                <w:rFonts w:ascii="Times New Roman" w:eastAsia="Times New Roman" w:hAnsi="Times New Roman" w:cs="Times New Roman"/>
                <w:sz w:val="24"/>
                <w:szCs w:val="24"/>
              </w:rPr>
              <w:t xml:space="preserve"> 40702810815250001608</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Банк: Филиал Банка ВТБ (ПАО) в г. Воронеже</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 xml:space="preserve">к/счет: № 30101810100000000835 </w:t>
            </w:r>
            <w:r w:rsidR="00FF2603" w:rsidRPr="00EA1423">
              <w:rPr>
                <w:rFonts w:ascii="Times New Roman" w:eastAsia="Times New Roman" w:hAnsi="Times New Roman" w:cs="Times New Roman"/>
                <w:sz w:val="24"/>
                <w:szCs w:val="24"/>
              </w:rPr>
              <w:t>в Отделении</w:t>
            </w:r>
            <w:r w:rsidRPr="00EA1423">
              <w:rPr>
                <w:rFonts w:ascii="Times New Roman" w:eastAsia="Times New Roman" w:hAnsi="Times New Roman" w:cs="Times New Roman"/>
                <w:sz w:val="24"/>
                <w:szCs w:val="24"/>
              </w:rPr>
              <w:t xml:space="preserve"> по Воронежской области ГУ ЦБ РФ по Центральному федеральному округу</w:t>
            </w:r>
          </w:p>
          <w:p w:rsidR="00EA1423" w:rsidRPr="00EA1423" w:rsidRDefault="00EA1423" w:rsidP="00EA1423">
            <w:pPr>
              <w:ind w:firstLine="1"/>
              <w:rPr>
                <w:rFonts w:ascii="Times New Roman" w:eastAsia="Times New Roman" w:hAnsi="Times New Roman" w:cs="Times New Roman"/>
                <w:sz w:val="24"/>
                <w:szCs w:val="24"/>
              </w:rPr>
            </w:pPr>
            <w:r w:rsidRPr="00EA1423">
              <w:rPr>
                <w:rFonts w:ascii="Times New Roman" w:eastAsia="Times New Roman" w:hAnsi="Times New Roman" w:cs="Times New Roman"/>
                <w:sz w:val="24"/>
                <w:szCs w:val="24"/>
              </w:rPr>
              <w:t>БИК 04200783</w:t>
            </w:r>
          </w:p>
          <w:p w:rsidR="00337C56" w:rsidRDefault="00337C56" w:rsidP="00337C56">
            <w:pPr>
              <w:pStyle w:val="10"/>
              <w:spacing w:after="0" w:line="240" w:lineRule="auto"/>
              <w:rPr>
                <w:b/>
              </w:rPr>
            </w:pPr>
          </w:p>
          <w:p w:rsidR="00EA1423" w:rsidRPr="00EA1423" w:rsidRDefault="00EA1423" w:rsidP="00EA1423">
            <w:pPr>
              <w:ind w:firstLine="6"/>
              <w:rPr>
                <w:rFonts w:ascii="Times New Roman" w:eastAsia="Times New Roman" w:hAnsi="Times New Roman" w:cs="Times New Roman"/>
                <w:b/>
                <w:sz w:val="24"/>
                <w:szCs w:val="24"/>
              </w:rPr>
            </w:pPr>
            <w:r w:rsidRPr="00EA1423">
              <w:rPr>
                <w:rFonts w:ascii="Times New Roman" w:eastAsia="Times New Roman" w:hAnsi="Times New Roman" w:cs="Times New Roman"/>
                <w:b/>
                <w:sz w:val="24"/>
                <w:szCs w:val="24"/>
              </w:rPr>
              <w:t>Заместитель генерального директора-директор филиала ПАО «</w:t>
            </w:r>
            <w:proofErr w:type="spellStart"/>
            <w:r w:rsidR="001E2F7A">
              <w:rPr>
                <w:rFonts w:ascii="Times New Roman" w:eastAsia="Times New Roman" w:hAnsi="Times New Roman" w:cs="Times New Roman"/>
                <w:b/>
                <w:sz w:val="24"/>
                <w:szCs w:val="24"/>
              </w:rPr>
              <w:t>Россети</w:t>
            </w:r>
            <w:proofErr w:type="spellEnd"/>
            <w:r w:rsidRPr="00EA1423">
              <w:rPr>
                <w:rFonts w:ascii="Times New Roman" w:eastAsia="Times New Roman" w:hAnsi="Times New Roman" w:cs="Times New Roman"/>
                <w:b/>
                <w:sz w:val="24"/>
                <w:szCs w:val="24"/>
              </w:rPr>
              <w:t xml:space="preserve"> Центр»-«Тамбовэнерго»</w:t>
            </w:r>
          </w:p>
          <w:p w:rsidR="00A261D2" w:rsidRDefault="00A261D2" w:rsidP="00337C56">
            <w:pPr>
              <w:pStyle w:val="10"/>
              <w:spacing w:after="0" w:line="240" w:lineRule="auto"/>
            </w:pPr>
          </w:p>
          <w:p w:rsidR="00A261D2" w:rsidRDefault="00B34B8D" w:rsidP="00337C56">
            <w:pPr>
              <w:pStyle w:val="10"/>
              <w:spacing w:after="0" w:line="240" w:lineRule="auto"/>
            </w:pPr>
            <w:r>
              <w:rPr>
                <w:b/>
              </w:rPr>
              <w:t>______________________</w:t>
            </w:r>
            <w:r w:rsidR="00EA1423" w:rsidRPr="00EA1423">
              <w:rPr>
                <w:b/>
                <w:color w:val="auto"/>
              </w:rPr>
              <w:t xml:space="preserve"> </w:t>
            </w:r>
            <w:proofErr w:type="spellStart"/>
            <w:r w:rsidR="001E2F7A">
              <w:rPr>
                <w:b/>
                <w:color w:val="auto"/>
              </w:rPr>
              <w:t>А.В.Голов</w:t>
            </w:r>
            <w:proofErr w:type="spellEnd"/>
          </w:p>
          <w:p w:rsidR="00A261D2" w:rsidRDefault="00B34B8D" w:rsidP="00337C56">
            <w:pPr>
              <w:pStyle w:val="10"/>
              <w:spacing w:after="0" w:line="240" w:lineRule="auto"/>
            </w:pPr>
            <w:r>
              <w:t xml:space="preserve"> </w:t>
            </w:r>
            <w:r w:rsidR="00FF2603">
              <w:t>М.П.   «____» _____________ 202</w:t>
            </w:r>
            <w:r w:rsidR="001317DF">
              <w:t>3</w:t>
            </w:r>
            <w:r>
              <w:t>г.</w:t>
            </w:r>
          </w:p>
        </w:tc>
        <w:tc>
          <w:tcPr>
            <w:tcW w:w="4820" w:type="dxa"/>
            <w:shd w:val="clear" w:color="auto" w:fill="auto"/>
          </w:tcPr>
          <w:p w:rsidR="00A261D2" w:rsidRDefault="00B34B8D" w:rsidP="00337C56">
            <w:pPr>
              <w:pStyle w:val="10"/>
              <w:spacing w:after="0" w:line="240" w:lineRule="auto"/>
            </w:pPr>
            <w:r>
              <w:rPr>
                <w:b/>
              </w:rPr>
              <w:t>«ИСПОЛНИТЕЛЬ»</w:t>
            </w:r>
          </w:p>
          <w:p w:rsidR="00337C56" w:rsidRDefault="00337C56" w:rsidP="00337C56">
            <w:pPr>
              <w:pStyle w:val="10"/>
              <w:spacing w:after="0" w:line="240" w:lineRule="auto"/>
              <w:rPr>
                <w:b/>
              </w:rPr>
            </w:pPr>
          </w:p>
          <w:p w:rsidR="00A261D2" w:rsidRDefault="00B34B8D" w:rsidP="00337C56">
            <w:pPr>
              <w:pStyle w:val="10"/>
              <w:spacing w:after="0" w:line="240" w:lineRule="auto"/>
            </w:pPr>
            <w:r>
              <w:t xml:space="preserve"> </w:t>
            </w:r>
          </w:p>
        </w:tc>
      </w:tr>
    </w:tbl>
    <w:p w:rsidR="00A261D2"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jc w:val="right"/>
        <w:rPr>
          <w:b/>
          <w:sz w:val="26"/>
          <w:szCs w:val="26"/>
        </w:rPr>
      </w:pPr>
      <w:r>
        <w:rPr>
          <w:b/>
          <w:sz w:val="26"/>
          <w:szCs w:val="26"/>
        </w:rPr>
        <w:t xml:space="preserve">                     </w:t>
      </w:r>
    </w:p>
    <w:p w:rsidR="00A261D2" w:rsidRDefault="00A261D2" w:rsidP="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sz w:val="26"/>
          <w:szCs w:val="26"/>
        </w:rPr>
      </w:pPr>
    </w:p>
    <w:p w:rsidR="00B34B8D" w:rsidRDefault="00B34B8D" w:rsidP="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sz w:val="26"/>
          <w:szCs w:val="26"/>
        </w:rPr>
      </w:pPr>
    </w:p>
    <w:p w:rsidR="00FF2603" w:rsidRDefault="00FF2603" w:rsidP="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sz w:val="26"/>
          <w:szCs w:val="26"/>
        </w:rPr>
      </w:pPr>
    </w:p>
    <w:p w:rsidR="00A261D2"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jc w:val="right"/>
        <w:rPr>
          <w:sz w:val="26"/>
          <w:szCs w:val="26"/>
        </w:rPr>
      </w:pPr>
      <w:r>
        <w:rPr>
          <w:b/>
          <w:sz w:val="26"/>
          <w:szCs w:val="26"/>
        </w:rPr>
        <w:lastRenderedPageBreak/>
        <w:t xml:space="preserve">     </w:t>
      </w:r>
      <w:r>
        <w:rPr>
          <w:sz w:val="26"/>
          <w:szCs w:val="26"/>
        </w:rPr>
        <w:t xml:space="preserve">Приложение № 1 </w:t>
      </w:r>
    </w:p>
    <w:p w:rsidR="00A261D2"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jc w:val="right"/>
        <w:rPr>
          <w:sz w:val="26"/>
          <w:szCs w:val="26"/>
        </w:rPr>
      </w:pPr>
      <w:r>
        <w:rPr>
          <w:sz w:val="26"/>
          <w:szCs w:val="26"/>
        </w:rPr>
        <w:t xml:space="preserve">к Договору по оказанию услуг </w:t>
      </w:r>
    </w:p>
    <w:p w:rsidR="00B34B8D" w:rsidRDefault="00B34B8D" w:rsidP="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jc w:val="right"/>
        <w:rPr>
          <w:sz w:val="26"/>
          <w:szCs w:val="26"/>
        </w:rPr>
      </w:pPr>
      <w:r>
        <w:rPr>
          <w:sz w:val="26"/>
          <w:szCs w:val="26"/>
        </w:rPr>
        <w:t>№ 6800/</w:t>
      </w:r>
      <w:r w:rsidR="00FF2603">
        <w:rPr>
          <w:sz w:val="26"/>
          <w:szCs w:val="26"/>
        </w:rPr>
        <w:t>_____/2</w:t>
      </w:r>
      <w:r w:rsidR="001317DF">
        <w:rPr>
          <w:sz w:val="26"/>
          <w:szCs w:val="26"/>
        </w:rPr>
        <w:t>3</w:t>
      </w:r>
      <w:r>
        <w:rPr>
          <w:sz w:val="26"/>
          <w:szCs w:val="26"/>
        </w:rPr>
        <w:t xml:space="preserve"> от «</w:t>
      </w:r>
      <w:r w:rsidR="00FF2603">
        <w:rPr>
          <w:sz w:val="26"/>
          <w:szCs w:val="26"/>
        </w:rPr>
        <w:t>__</w:t>
      </w:r>
      <w:r>
        <w:rPr>
          <w:sz w:val="26"/>
          <w:szCs w:val="26"/>
        </w:rPr>
        <w:t xml:space="preserve">» </w:t>
      </w:r>
      <w:r w:rsidR="00FF2603">
        <w:rPr>
          <w:sz w:val="26"/>
          <w:szCs w:val="26"/>
        </w:rPr>
        <w:t>_____</w:t>
      </w:r>
      <w:r w:rsidR="001878E8">
        <w:rPr>
          <w:sz w:val="26"/>
          <w:szCs w:val="26"/>
        </w:rPr>
        <w:t xml:space="preserve"> </w:t>
      </w:r>
      <w:r w:rsidR="00FF2603">
        <w:rPr>
          <w:sz w:val="26"/>
          <w:szCs w:val="26"/>
        </w:rPr>
        <w:t>202</w:t>
      </w:r>
      <w:r w:rsidR="001317DF">
        <w:rPr>
          <w:sz w:val="26"/>
          <w:szCs w:val="26"/>
        </w:rPr>
        <w:t>3</w:t>
      </w:r>
      <w:r>
        <w:rPr>
          <w:sz w:val="26"/>
          <w:szCs w:val="26"/>
        </w:rPr>
        <w:t>г.</w:t>
      </w:r>
    </w:p>
    <w:p w:rsidR="00B34B8D" w:rsidRDefault="00B34B8D" w:rsidP="00B34B8D">
      <w:pPr>
        <w:pStyle w:val="af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firstLine="0"/>
        <w:rPr>
          <w:sz w:val="26"/>
          <w:szCs w:val="26"/>
        </w:rPr>
      </w:pPr>
      <w:r>
        <w:rPr>
          <w:sz w:val="26"/>
          <w:szCs w:val="26"/>
        </w:rPr>
        <w:t>ПЕРЕЧЕНЬ УСЛУГ</w:t>
      </w:r>
    </w:p>
    <w:tbl>
      <w:tblPr>
        <w:tblW w:w="9700" w:type="dxa"/>
        <w:tblLook w:val="04A0" w:firstRow="1" w:lastRow="0" w:firstColumn="1" w:lastColumn="0" w:noHBand="0" w:noVBand="1"/>
      </w:tblPr>
      <w:tblGrid>
        <w:gridCol w:w="560"/>
        <w:gridCol w:w="4120"/>
        <w:gridCol w:w="980"/>
        <w:gridCol w:w="940"/>
        <w:gridCol w:w="1480"/>
        <w:gridCol w:w="1620"/>
      </w:tblGrid>
      <w:tr w:rsidR="008D40E0" w:rsidRPr="008D40E0" w:rsidTr="008D40E0">
        <w:trPr>
          <w:trHeight w:val="1260"/>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D40E0" w:rsidRPr="008D40E0" w:rsidRDefault="008D40E0" w:rsidP="008D40E0">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 п/п</w:t>
            </w:r>
          </w:p>
        </w:tc>
        <w:tc>
          <w:tcPr>
            <w:tcW w:w="4120" w:type="dxa"/>
            <w:tcBorders>
              <w:top w:val="single" w:sz="4" w:space="0" w:color="auto"/>
              <w:left w:val="nil"/>
              <w:bottom w:val="single" w:sz="4" w:space="0" w:color="auto"/>
              <w:right w:val="single" w:sz="4" w:space="0" w:color="auto"/>
            </w:tcBorders>
            <w:shd w:val="clear" w:color="auto" w:fill="auto"/>
            <w:vAlign w:val="bottom"/>
            <w:hideMark/>
          </w:tcPr>
          <w:p w:rsidR="008D40E0" w:rsidRPr="008D40E0" w:rsidRDefault="008D40E0" w:rsidP="008D40E0">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Вид услуг</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8D40E0" w:rsidRPr="008D40E0" w:rsidRDefault="008D40E0" w:rsidP="008D40E0">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Ед. изм.</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8D40E0" w:rsidRPr="008D40E0" w:rsidRDefault="008D40E0" w:rsidP="008D40E0">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Кол-во</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8D40E0" w:rsidRPr="008D40E0" w:rsidRDefault="008D40E0" w:rsidP="008D40E0">
            <w:pPr>
              <w:jc w:val="center"/>
              <w:rPr>
                <w:rFonts w:ascii="Times New Roman" w:eastAsia="Times New Roman" w:hAnsi="Times New Roman" w:cs="Times New Roman"/>
              </w:rPr>
            </w:pPr>
            <w:r w:rsidRPr="008D40E0">
              <w:rPr>
                <w:rFonts w:ascii="Times New Roman" w:eastAsia="Times New Roman" w:hAnsi="Times New Roman" w:cs="Times New Roman"/>
              </w:rPr>
              <w:t xml:space="preserve"> </w:t>
            </w:r>
            <w:r w:rsidRPr="008D40E0">
              <w:rPr>
                <w:rFonts w:ascii="Times New Roman" w:eastAsia="Times New Roman" w:hAnsi="Times New Roman" w:cs="Times New Roman"/>
                <w:sz w:val="24"/>
                <w:szCs w:val="24"/>
              </w:rPr>
              <w:t>Единичная расценка, руб. (без НДС)</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8D40E0" w:rsidRPr="008D40E0" w:rsidRDefault="008D40E0" w:rsidP="008D40E0">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Общая стоимость, руб. (без НДС)</w:t>
            </w: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Анализ кала на яйца гельминтов</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Аудиометрия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proofErr w:type="spellStart"/>
            <w:r w:rsidRPr="00583F06">
              <w:rPr>
                <w:rFonts w:ascii="Times New Roman" w:hAnsi="Times New Roman" w:cs="Times New Roman"/>
              </w:rPr>
              <w:t>Биомикроскопия</w:t>
            </w:r>
            <w:proofErr w:type="spellEnd"/>
            <w:r w:rsidRPr="00583F06">
              <w:rPr>
                <w:rFonts w:ascii="Times New Roman" w:hAnsi="Times New Roman" w:cs="Times New Roman"/>
              </w:rPr>
              <w:t xml:space="preserve"> сред глаз</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4</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Глюкоза</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5</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Исследование бинокулярного зрения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6</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Исследование вестибулярного анализатора</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7</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Карбоксигемоглобин</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8</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 xml:space="preserve">Мазок на гонорею </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9</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Мазок на флору</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10</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Мазок на цитологию</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11</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Общий анализ крови</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12</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Общий анализ мочи с КП</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13</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Определение общего холестерина в сыворотке крови</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14</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Острота зрения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15</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Офтальмоскопия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16</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Поля зрения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17</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Ретикулоциты</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18</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Скиаскопия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19</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Спирометрия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20</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забора крови</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21</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забора мазка</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22</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 xml:space="preserve">Стоимость медицинского осмотра </w:t>
            </w:r>
            <w:proofErr w:type="gramStart"/>
            <w:r w:rsidRPr="00583F06">
              <w:rPr>
                <w:rFonts w:ascii="Times New Roman" w:hAnsi="Times New Roman" w:cs="Times New Roman"/>
              </w:rPr>
              <w:t xml:space="preserve">врачом  </w:t>
            </w:r>
            <w:proofErr w:type="spellStart"/>
            <w:r w:rsidRPr="00583F06">
              <w:rPr>
                <w:rFonts w:ascii="Times New Roman" w:hAnsi="Times New Roman" w:cs="Times New Roman"/>
              </w:rPr>
              <w:t>профпатологом</w:t>
            </w:r>
            <w:proofErr w:type="spellEnd"/>
            <w:proofErr w:type="gramEnd"/>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23</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акушер-гинекологом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24</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дерматовенерологом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25</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неврологом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26</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отоларингологом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27</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офтальмологом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28</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29</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 -наркологом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lastRenderedPageBreak/>
              <w:t>30</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стоматологом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31</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 xml:space="preserve">Стоимость медицинского осмотра врачом терапевтом </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32</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Стоимость медицинского осмотра врачом хирургом</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33</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УЗИ молочных желез (женщины старше 40 лет)</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34</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proofErr w:type="spellStart"/>
            <w:r w:rsidRPr="00583F06">
              <w:rPr>
                <w:rFonts w:ascii="Times New Roman" w:hAnsi="Times New Roman" w:cs="Times New Roman"/>
              </w:rPr>
              <w:t>Цветооощущение</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35</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Электрокардиография</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83F06" w:rsidRPr="008D40E0" w:rsidRDefault="00583F06" w:rsidP="00583F06">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36</w:t>
            </w:r>
          </w:p>
        </w:tc>
        <w:tc>
          <w:tcPr>
            <w:tcW w:w="4120" w:type="dxa"/>
            <w:tcBorders>
              <w:top w:val="nil"/>
              <w:left w:val="nil"/>
              <w:bottom w:val="single" w:sz="4" w:space="0" w:color="auto"/>
              <w:right w:val="single" w:sz="4" w:space="0" w:color="auto"/>
            </w:tcBorders>
            <w:shd w:val="clear" w:color="auto" w:fill="auto"/>
            <w:vAlign w:val="bottom"/>
            <w:hideMark/>
          </w:tcPr>
          <w:p w:rsidR="00583F06" w:rsidRPr="00583F06" w:rsidRDefault="00583F06" w:rsidP="00583F06">
            <w:pPr>
              <w:rPr>
                <w:rFonts w:ascii="Times New Roman" w:hAnsi="Times New Roman" w:cs="Times New Roman"/>
              </w:rPr>
            </w:pPr>
            <w:r w:rsidRPr="00583F06">
              <w:rPr>
                <w:rFonts w:ascii="Times New Roman" w:hAnsi="Times New Roman" w:cs="Times New Roman"/>
              </w:rPr>
              <w:t>R-графия органов грудной клетки в 2-х проекциях</w:t>
            </w:r>
          </w:p>
        </w:tc>
        <w:tc>
          <w:tcPr>
            <w:tcW w:w="980" w:type="dxa"/>
            <w:tcBorders>
              <w:top w:val="nil"/>
              <w:left w:val="nil"/>
              <w:bottom w:val="single" w:sz="4" w:space="0" w:color="auto"/>
              <w:right w:val="single" w:sz="4" w:space="0" w:color="auto"/>
            </w:tcBorders>
            <w:shd w:val="clear" w:color="auto" w:fill="auto"/>
            <w:noWrap/>
            <w:vAlign w:val="bottom"/>
            <w:hideMark/>
          </w:tcPr>
          <w:p w:rsidR="00583F06" w:rsidRPr="008D40E0" w:rsidRDefault="00583F06"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583F06" w:rsidRPr="008D40E0" w:rsidTr="00583F06">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tcPr>
          <w:p w:rsidR="00583F06" w:rsidRPr="00583F06" w:rsidRDefault="00583F06" w:rsidP="00583F06">
            <w:pPr>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37</w:t>
            </w:r>
          </w:p>
        </w:tc>
        <w:tc>
          <w:tcPr>
            <w:tcW w:w="4120" w:type="dxa"/>
            <w:tcBorders>
              <w:top w:val="nil"/>
              <w:left w:val="nil"/>
              <w:bottom w:val="single" w:sz="4" w:space="0" w:color="auto"/>
              <w:right w:val="single" w:sz="4" w:space="0" w:color="auto"/>
            </w:tcBorders>
            <w:shd w:val="clear" w:color="auto" w:fill="auto"/>
            <w:vAlign w:val="bottom"/>
          </w:tcPr>
          <w:p w:rsidR="00583F06" w:rsidRPr="00583F06" w:rsidRDefault="00583F06" w:rsidP="00583F06">
            <w:pPr>
              <w:rPr>
                <w:rFonts w:ascii="Times New Roman" w:hAnsi="Times New Roman" w:cs="Times New Roman"/>
              </w:rPr>
            </w:pPr>
            <w:r w:rsidRPr="00583F06">
              <w:rPr>
                <w:rFonts w:ascii="Times New Roman" w:hAnsi="Times New Roman" w:cs="Times New Roman"/>
              </w:rPr>
              <w:t>ЭЭГ</w:t>
            </w:r>
          </w:p>
        </w:tc>
        <w:tc>
          <w:tcPr>
            <w:tcW w:w="980" w:type="dxa"/>
            <w:tcBorders>
              <w:top w:val="nil"/>
              <w:left w:val="nil"/>
              <w:bottom w:val="single" w:sz="4" w:space="0" w:color="auto"/>
              <w:right w:val="single" w:sz="4" w:space="0" w:color="auto"/>
            </w:tcBorders>
            <w:shd w:val="clear" w:color="auto" w:fill="auto"/>
            <w:noWrap/>
            <w:vAlign w:val="bottom"/>
          </w:tcPr>
          <w:p w:rsidR="00583F06"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583F06" w:rsidRPr="00583F06" w:rsidRDefault="00583F06" w:rsidP="00583F06">
            <w:pPr>
              <w:jc w:val="center"/>
              <w:rPr>
                <w:rFonts w:ascii="Times New Roman" w:hAnsi="Times New Roman" w:cs="Times New Roman"/>
              </w:rPr>
            </w:pPr>
          </w:p>
        </w:tc>
      </w:tr>
      <w:tr w:rsidR="008D40E0" w:rsidRPr="008D40E0" w:rsidTr="008D40E0">
        <w:trPr>
          <w:trHeight w:val="263"/>
        </w:trPr>
        <w:tc>
          <w:tcPr>
            <w:tcW w:w="6600" w:type="dxa"/>
            <w:gridSpan w:val="4"/>
            <w:tcBorders>
              <w:top w:val="nil"/>
              <w:left w:val="single" w:sz="4" w:space="0" w:color="auto"/>
              <w:bottom w:val="single" w:sz="4" w:space="0" w:color="auto"/>
              <w:right w:val="single" w:sz="4" w:space="0" w:color="auto"/>
            </w:tcBorders>
            <w:shd w:val="clear" w:color="auto" w:fill="auto"/>
            <w:noWrap/>
            <w:vAlign w:val="bottom"/>
          </w:tcPr>
          <w:p w:rsidR="008D40E0" w:rsidRPr="008D40E0" w:rsidRDefault="008D40E0" w:rsidP="008D40E0">
            <w:pPr>
              <w:rPr>
                <w:rFonts w:ascii="Times New Roman" w:eastAsia="Times New Roman" w:hAnsi="Times New Roman" w:cs="Times New Roman"/>
                <w:b/>
                <w:sz w:val="24"/>
                <w:szCs w:val="24"/>
              </w:rPr>
            </w:pPr>
            <w:proofErr w:type="gramStart"/>
            <w:r w:rsidRPr="008D40E0">
              <w:rPr>
                <w:rFonts w:ascii="Times New Roman" w:eastAsia="Times New Roman" w:hAnsi="Times New Roman" w:cs="Times New Roman"/>
                <w:b/>
                <w:sz w:val="24"/>
                <w:szCs w:val="24"/>
              </w:rPr>
              <w:t>ИТОГО ,</w:t>
            </w:r>
            <w:proofErr w:type="gramEnd"/>
            <w:r w:rsidRPr="008D40E0">
              <w:rPr>
                <w:rFonts w:ascii="Times New Roman" w:eastAsia="Times New Roman" w:hAnsi="Times New Roman" w:cs="Times New Roman"/>
                <w:b/>
                <w:sz w:val="24"/>
                <w:szCs w:val="24"/>
              </w:rPr>
              <w:t xml:space="preserve"> руб.</w:t>
            </w:r>
          </w:p>
        </w:tc>
        <w:tc>
          <w:tcPr>
            <w:tcW w:w="1480" w:type="dxa"/>
            <w:tcBorders>
              <w:top w:val="nil"/>
              <w:left w:val="nil"/>
              <w:bottom w:val="single" w:sz="4" w:space="0" w:color="auto"/>
              <w:right w:val="single" w:sz="4" w:space="0" w:color="auto"/>
            </w:tcBorders>
            <w:shd w:val="clear" w:color="auto" w:fill="auto"/>
            <w:noWrap/>
            <w:vAlign w:val="bottom"/>
          </w:tcPr>
          <w:p w:rsidR="008D40E0" w:rsidRPr="008D40E0" w:rsidRDefault="008D40E0" w:rsidP="008D40E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620" w:type="dxa"/>
            <w:tcBorders>
              <w:top w:val="nil"/>
              <w:left w:val="nil"/>
              <w:bottom w:val="single" w:sz="4" w:space="0" w:color="auto"/>
              <w:right w:val="single" w:sz="4" w:space="0" w:color="auto"/>
            </w:tcBorders>
            <w:shd w:val="clear" w:color="auto" w:fill="auto"/>
            <w:noWrap/>
            <w:vAlign w:val="bottom"/>
          </w:tcPr>
          <w:p w:rsidR="008D40E0" w:rsidRPr="008D40E0" w:rsidRDefault="008D40E0" w:rsidP="008D40E0">
            <w:pPr>
              <w:jc w:val="right"/>
              <w:rPr>
                <w:rFonts w:ascii="Times New Roman" w:eastAsia="Times New Roman" w:hAnsi="Times New Roman" w:cs="Times New Roman"/>
                <w:b/>
                <w:sz w:val="24"/>
                <w:szCs w:val="24"/>
              </w:rPr>
            </w:pPr>
          </w:p>
        </w:tc>
      </w:tr>
      <w:tr w:rsidR="008D40E0" w:rsidRPr="008D40E0" w:rsidTr="008D40E0">
        <w:trPr>
          <w:trHeight w:val="630"/>
        </w:trPr>
        <w:tc>
          <w:tcPr>
            <w:tcW w:w="9700" w:type="dxa"/>
            <w:gridSpan w:val="6"/>
            <w:tcBorders>
              <w:top w:val="nil"/>
              <w:left w:val="single" w:sz="4" w:space="0" w:color="auto"/>
              <w:bottom w:val="single" w:sz="4" w:space="0" w:color="auto"/>
              <w:right w:val="single" w:sz="4" w:space="0" w:color="auto"/>
            </w:tcBorders>
            <w:shd w:val="clear" w:color="auto" w:fill="auto"/>
            <w:noWrap/>
            <w:vAlign w:val="bottom"/>
          </w:tcPr>
          <w:p w:rsidR="008D40E0" w:rsidRPr="008D40E0" w:rsidRDefault="008D40E0" w:rsidP="008D40E0">
            <w:pPr>
              <w:rPr>
                <w:rFonts w:ascii="Times New Roman" w:eastAsia="Times New Roman" w:hAnsi="Times New Roman" w:cs="Times New Roman"/>
                <w:sz w:val="24"/>
                <w:szCs w:val="24"/>
              </w:rPr>
            </w:pPr>
            <w:r w:rsidRPr="008D40E0">
              <w:rPr>
                <w:rFonts w:ascii="Times New Roman" w:eastAsia="Times New Roman" w:hAnsi="Times New Roman" w:cs="Times New Roman"/>
                <w:b/>
                <w:sz w:val="24"/>
                <w:szCs w:val="24"/>
              </w:rPr>
              <w:t>Итого, руб.:</w:t>
            </w:r>
            <w:r>
              <w:rPr>
                <w:rFonts w:ascii="Times New Roman" w:eastAsia="Times New Roman" w:hAnsi="Times New Roman" w:cs="Times New Roman"/>
                <w:sz w:val="24"/>
                <w:szCs w:val="24"/>
              </w:rPr>
              <w:t xml:space="preserve"> </w:t>
            </w:r>
          </w:p>
        </w:tc>
      </w:tr>
      <w:tr w:rsidR="008D40E0" w:rsidRPr="008D40E0" w:rsidTr="008D40E0">
        <w:trPr>
          <w:trHeight w:val="255"/>
        </w:trPr>
        <w:tc>
          <w:tcPr>
            <w:tcW w:w="560" w:type="dxa"/>
            <w:tcBorders>
              <w:top w:val="nil"/>
              <w:left w:val="nil"/>
              <w:bottom w:val="nil"/>
              <w:right w:val="nil"/>
            </w:tcBorders>
            <w:shd w:val="clear" w:color="auto" w:fill="auto"/>
            <w:noWrap/>
            <w:vAlign w:val="bottom"/>
            <w:hideMark/>
          </w:tcPr>
          <w:p w:rsidR="008D40E0" w:rsidRPr="008D40E0" w:rsidRDefault="008D40E0" w:rsidP="008D40E0">
            <w:pPr>
              <w:jc w:val="right"/>
              <w:rPr>
                <w:rFonts w:ascii="Times New Roman" w:eastAsia="Times New Roman" w:hAnsi="Times New Roman" w:cs="Times New Roman"/>
                <w:sz w:val="24"/>
                <w:szCs w:val="24"/>
              </w:rPr>
            </w:pPr>
          </w:p>
        </w:tc>
        <w:tc>
          <w:tcPr>
            <w:tcW w:w="4120" w:type="dxa"/>
            <w:tcBorders>
              <w:top w:val="nil"/>
              <w:left w:val="nil"/>
              <w:bottom w:val="nil"/>
              <w:right w:val="nil"/>
            </w:tcBorders>
            <w:shd w:val="clear" w:color="auto" w:fill="auto"/>
            <w:vAlign w:val="bottom"/>
            <w:hideMark/>
          </w:tcPr>
          <w:p w:rsidR="008D40E0" w:rsidRPr="008D40E0" w:rsidRDefault="008D40E0" w:rsidP="008D40E0">
            <w:pP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bottom"/>
            <w:hideMark/>
          </w:tcPr>
          <w:p w:rsidR="008D40E0" w:rsidRPr="008D40E0" w:rsidRDefault="008D40E0" w:rsidP="008D40E0">
            <w:pPr>
              <w:rPr>
                <w:rFonts w:ascii="Times New Roman" w:eastAsia="Times New Roman" w:hAnsi="Times New Roman" w:cs="Times New Roman"/>
                <w:sz w:val="20"/>
                <w:szCs w:val="20"/>
              </w:rPr>
            </w:pPr>
          </w:p>
        </w:tc>
        <w:tc>
          <w:tcPr>
            <w:tcW w:w="940" w:type="dxa"/>
            <w:tcBorders>
              <w:top w:val="nil"/>
              <w:left w:val="nil"/>
              <w:bottom w:val="nil"/>
              <w:right w:val="nil"/>
            </w:tcBorders>
            <w:shd w:val="clear" w:color="auto" w:fill="auto"/>
            <w:noWrap/>
            <w:vAlign w:val="bottom"/>
            <w:hideMark/>
          </w:tcPr>
          <w:p w:rsidR="008D40E0" w:rsidRPr="008D40E0" w:rsidRDefault="008D40E0" w:rsidP="008D40E0">
            <w:pPr>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rsidR="008D40E0" w:rsidRPr="008D40E0" w:rsidRDefault="008D40E0" w:rsidP="008D40E0">
            <w:pPr>
              <w:rPr>
                <w:rFonts w:ascii="Times New Roman" w:eastAsia="Times New Roman" w:hAnsi="Times New Roman" w:cs="Times New Roman"/>
                <w:sz w:val="20"/>
                <w:szCs w:val="20"/>
              </w:rPr>
            </w:pPr>
          </w:p>
        </w:tc>
        <w:tc>
          <w:tcPr>
            <w:tcW w:w="1620" w:type="dxa"/>
            <w:tcBorders>
              <w:top w:val="nil"/>
              <w:left w:val="nil"/>
              <w:bottom w:val="nil"/>
              <w:right w:val="nil"/>
            </w:tcBorders>
            <w:shd w:val="clear" w:color="auto" w:fill="auto"/>
            <w:noWrap/>
            <w:vAlign w:val="bottom"/>
            <w:hideMark/>
          </w:tcPr>
          <w:p w:rsidR="008D40E0" w:rsidRPr="008D40E0" w:rsidRDefault="008D40E0" w:rsidP="008D40E0">
            <w:pPr>
              <w:jc w:val="right"/>
              <w:rPr>
                <w:rFonts w:ascii="Arial" w:eastAsia="Times New Roman" w:hAnsi="Arial" w:cs="Arial"/>
                <w:sz w:val="20"/>
                <w:szCs w:val="20"/>
              </w:rPr>
            </w:pPr>
          </w:p>
        </w:tc>
      </w:tr>
    </w:tbl>
    <w:p w:rsidR="008D40E0" w:rsidRDefault="008D40E0" w:rsidP="00B34B8D">
      <w:pPr>
        <w:pStyle w:val="af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firstLine="0"/>
        <w:rPr>
          <w:sz w:val="26"/>
          <w:szCs w:val="26"/>
        </w:rPr>
      </w:pPr>
    </w:p>
    <w:p w:rsidR="008D40E0" w:rsidRDefault="008D40E0" w:rsidP="00B34B8D">
      <w:pPr>
        <w:pStyle w:val="af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left="0" w:firstLine="0"/>
        <w:rPr>
          <w:sz w:val="26"/>
          <w:szCs w:val="26"/>
        </w:rPr>
      </w:pPr>
    </w:p>
    <w:p w:rsidR="00A261D2" w:rsidRDefault="00A261D2">
      <w:pPr>
        <w:pStyle w:val="1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638" w:type="dxa"/>
        <w:tblInd w:w="-283" w:type="dxa"/>
        <w:tblLook w:val="04A0" w:firstRow="1" w:lastRow="0" w:firstColumn="1" w:lastColumn="0" w:noHBand="0" w:noVBand="1"/>
      </w:tblPr>
      <w:tblGrid>
        <w:gridCol w:w="4854"/>
        <w:gridCol w:w="4784"/>
      </w:tblGrid>
      <w:tr w:rsidR="00A261D2">
        <w:trPr>
          <w:trHeight w:val="488"/>
        </w:trPr>
        <w:tc>
          <w:tcPr>
            <w:tcW w:w="4853" w:type="dxa"/>
            <w:shd w:val="clear" w:color="auto" w:fill="auto"/>
            <w:vAlign w:val="center"/>
          </w:tcPr>
          <w:p w:rsidR="00A261D2" w:rsidRDefault="00B34B8D">
            <w:pPr>
              <w:pStyle w:val="ConsNonformat"/>
              <w:widowControl/>
            </w:pPr>
            <w:r>
              <w:rPr>
                <w:rFonts w:ascii="Times New Roman" w:hAnsi="Times New Roman" w:cs="Times New Roman"/>
                <w:b/>
                <w:sz w:val="24"/>
                <w:szCs w:val="24"/>
              </w:rPr>
              <w:t>«ЗАКАЗЧИК»</w:t>
            </w:r>
          </w:p>
        </w:tc>
        <w:tc>
          <w:tcPr>
            <w:tcW w:w="4784" w:type="dxa"/>
            <w:shd w:val="clear" w:color="auto" w:fill="auto"/>
            <w:vAlign w:val="center"/>
          </w:tcPr>
          <w:p w:rsidR="00A261D2" w:rsidRDefault="00B34B8D">
            <w:pPr>
              <w:pStyle w:val="ConsNonformat"/>
              <w:widowControl/>
            </w:pPr>
            <w:r>
              <w:rPr>
                <w:rFonts w:ascii="Times New Roman" w:hAnsi="Times New Roman" w:cs="Times New Roman"/>
                <w:b/>
                <w:sz w:val="24"/>
                <w:szCs w:val="24"/>
              </w:rPr>
              <w:t>«ИСПОЛНИТЕЛЬ»</w:t>
            </w:r>
          </w:p>
        </w:tc>
      </w:tr>
      <w:tr w:rsidR="00A261D2">
        <w:trPr>
          <w:trHeight w:val="2044"/>
        </w:trPr>
        <w:tc>
          <w:tcPr>
            <w:tcW w:w="4853" w:type="dxa"/>
            <w:shd w:val="clear" w:color="auto" w:fill="auto"/>
          </w:tcPr>
          <w:p w:rsidR="00460003" w:rsidRPr="00460003" w:rsidRDefault="00460003" w:rsidP="00460003">
            <w:pPr>
              <w:spacing w:after="240"/>
              <w:ind w:firstLine="6"/>
              <w:rPr>
                <w:rFonts w:ascii="Times New Roman" w:eastAsia="Times New Roman" w:hAnsi="Times New Roman" w:cs="Times New Roman"/>
                <w:b/>
                <w:sz w:val="24"/>
                <w:szCs w:val="24"/>
              </w:rPr>
            </w:pPr>
            <w:r w:rsidRPr="00460003">
              <w:rPr>
                <w:rFonts w:ascii="Times New Roman" w:eastAsia="Times New Roman" w:hAnsi="Times New Roman" w:cs="Times New Roman"/>
                <w:b/>
                <w:sz w:val="24"/>
                <w:szCs w:val="24"/>
              </w:rPr>
              <w:t>Заместитель генерального директора-директор филиала ПАО «</w:t>
            </w:r>
            <w:proofErr w:type="spellStart"/>
            <w:r w:rsidR="00BD677A">
              <w:rPr>
                <w:rFonts w:ascii="Times New Roman" w:eastAsia="Times New Roman" w:hAnsi="Times New Roman" w:cs="Times New Roman"/>
                <w:b/>
                <w:sz w:val="24"/>
                <w:szCs w:val="24"/>
              </w:rPr>
              <w:t>Россети</w:t>
            </w:r>
            <w:proofErr w:type="spellEnd"/>
            <w:r w:rsidRPr="00460003">
              <w:rPr>
                <w:rFonts w:ascii="Times New Roman" w:eastAsia="Times New Roman" w:hAnsi="Times New Roman" w:cs="Times New Roman"/>
                <w:b/>
                <w:sz w:val="24"/>
                <w:szCs w:val="24"/>
              </w:rPr>
              <w:t xml:space="preserve"> Центр»-«Тамбовэнерго»</w:t>
            </w:r>
          </w:p>
          <w:p w:rsidR="00460003" w:rsidRDefault="00460003" w:rsidP="00460003">
            <w:pPr>
              <w:pStyle w:val="10"/>
              <w:spacing w:after="240"/>
              <w:ind w:firstLine="6"/>
              <w:rPr>
                <w:b/>
              </w:rPr>
            </w:pPr>
          </w:p>
          <w:p w:rsidR="00A261D2" w:rsidRDefault="00B34B8D" w:rsidP="00460003">
            <w:pPr>
              <w:pStyle w:val="10"/>
              <w:spacing w:after="240"/>
              <w:ind w:firstLine="6"/>
            </w:pPr>
            <w:r>
              <w:rPr>
                <w:b/>
              </w:rPr>
              <w:t>______________________</w:t>
            </w:r>
            <w:r w:rsidR="00460003" w:rsidRPr="00460003">
              <w:rPr>
                <w:b/>
                <w:color w:val="auto"/>
              </w:rPr>
              <w:t xml:space="preserve"> </w:t>
            </w:r>
            <w:proofErr w:type="spellStart"/>
            <w:r w:rsidR="00BD677A">
              <w:rPr>
                <w:b/>
                <w:color w:val="auto"/>
              </w:rPr>
              <w:t>А.В.Голов</w:t>
            </w:r>
            <w:proofErr w:type="spellEnd"/>
          </w:p>
          <w:p w:rsidR="00A261D2" w:rsidRDefault="00FF2603">
            <w:pPr>
              <w:pStyle w:val="10"/>
              <w:ind w:firstLine="6"/>
            </w:pPr>
            <w:r>
              <w:t xml:space="preserve"> М.П.   «____» ___________202</w:t>
            </w:r>
            <w:r w:rsidR="001317DF">
              <w:t>3</w:t>
            </w:r>
            <w:r w:rsidR="00B34B8D">
              <w:t xml:space="preserve">г.             </w:t>
            </w:r>
          </w:p>
        </w:tc>
        <w:tc>
          <w:tcPr>
            <w:tcW w:w="4784" w:type="dxa"/>
            <w:shd w:val="clear" w:color="auto" w:fill="auto"/>
          </w:tcPr>
          <w:p w:rsidR="00A261D2" w:rsidRDefault="00B34B8D">
            <w:pPr>
              <w:pStyle w:val="10"/>
              <w:ind w:firstLine="6"/>
            </w:pPr>
            <w:r>
              <w:t xml:space="preserve"> </w:t>
            </w:r>
          </w:p>
        </w:tc>
      </w:tr>
    </w:tbl>
    <w:p w:rsidR="00A261D2" w:rsidRDefault="00A261D2">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B34B8D"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B34B8D"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B34B8D"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8D40E0" w:rsidRDefault="008D40E0">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8D40E0" w:rsidRDefault="008D40E0">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1317DF" w:rsidRDefault="001317DF">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1317DF" w:rsidRDefault="001317DF">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1317DF" w:rsidRDefault="001317DF">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B34B8D" w:rsidRDefault="00B34B8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pPr>
    </w:p>
    <w:p w:rsidR="00A261D2" w:rsidRDefault="00B34B8D" w:rsidP="00FA7D9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line="240" w:lineRule="auto"/>
        <w:ind w:left="0" w:firstLine="0"/>
        <w:jc w:val="right"/>
      </w:pPr>
      <w:r>
        <w:lastRenderedPageBreak/>
        <w:t xml:space="preserve">Приложение №2 </w:t>
      </w:r>
    </w:p>
    <w:p w:rsidR="00A261D2" w:rsidRDefault="00B34B8D" w:rsidP="00FA7D9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line="240" w:lineRule="auto"/>
        <w:ind w:left="0" w:firstLine="0"/>
        <w:jc w:val="right"/>
      </w:pPr>
      <w:r>
        <w:t xml:space="preserve">к Договору по оказанию услуг </w:t>
      </w:r>
    </w:p>
    <w:p w:rsidR="00377EE7" w:rsidRPr="00377EE7" w:rsidRDefault="00460003" w:rsidP="00377EE7">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jc w:val="right"/>
      </w:pPr>
      <w:r>
        <w:t xml:space="preserve">№ </w:t>
      </w:r>
      <w:r w:rsidR="00FF2603">
        <w:t>6800/____/2</w:t>
      </w:r>
      <w:r w:rsidR="001317DF">
        <w:t>3</w:t>
      </w:r>
      <w:r w:rsidR="00FF2603">
        <w:t xml:space="preserve"> от «__</w:t>
      </w:r>
      <w:r>
        <w:t xml:space="preserve">» </w:t>
      </w:r>
      <w:r w:rsidR="00FF2603">
        <w:t>______ 202</w:t>
      </w:r>
      <w:r w:rsidR="001317DF">
        <w:t>3</w:t>
      </w:r>
      <w:r w:rsidR="00377EE7" w:rsidRPr="00377EE7">
        <w:t>г.</w:t>
      </w:r>
    </w:p>
    <w:p w:rsidR="00A261D2" w:rsidRDefault="00A261D2">
      <w:pPr>
        <w:pStyle w:val="1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A261D2" w:rsidRDefault="00B34B8D">
      <w:pPr>
        <w:pStyle w:val="10"/>
      </w:pPr>
      <w:r>
        <w:rPr>
          <w:b/>
        </w:rPr>
        <w:t>Форму Акта утверждаем:</w:t>
      </w:r>
    </w:p>
    <w:tbl>
      <w:tblPr>
        <w:tblW w:w="9463" w:type="dxa"/>
        <w:tblInd w:w="-108" w:type="dxa"/>
        <w:tblLook w:val="04A0" w:firstRow="1" w:lastRow="0" w:firstColumn="1" w:lastColumn="0" w:noHBand="0" w:noVBand="1"/>
      </w:tblPr>
      <w:tblGrid>
        <w:gridCol w:w="4830"/>
        <w:gridCol w:w="4633"/>
      </w:tblGrid>
      <w:tr w:rsidR="00A261D2">
        <w:trPr>
          <w:trHeight w:val="587"/>
        </w:trPr>
        <w:tc>
          <w:tcPr>
            <w:tcW w:w="4829" w:type="dxa"/>
            <w:shd w:val="clear" w:color="auto" w:fill="auto"/>
          </w:tcPr>
          <w:p w:rsidR="00A261D2" w:rsidRDefault="00B34B8D" w:rsidP="00FA7D9D">
            <w:pPr>
              <w:pStyle w:val="10"/>
              <w:spacing w:after="0" w:line="240" w:lineRule="auto"/>
            </w:pPr>
            <w:r>
              <w:rPr>
                <w:b/>
              </w:rPr>
              <w:t>От ЗАКАЗЧИКА:</w:t>
            </w:r>
          </w:p>
          <w:p w:rsidR="00460003" w:rsidRPr="00460003" w:rsidRDefault="00460003" w:rsidP="00460003">
            <w:pPr>
              <w:ind w:firstLine="6"/>
              <w:rPr>
                <w:rFonts w:ascii="Times New Roman" w:eastAsia="Times New Roman" w:hAnsi="Times New Roman" w:cs="Times New Roman"/>
                <w:b/>
                <w:sz w:val="24"/>
                <w:szCs w:val="24"/>
              </w:rPr>
            </w:pPr>
            <w:r w:rsidRPr="00460003">
              <w:rPr>
                <w:rFonts w:ascii="Times New Roman" w:eastAsia="Times New Roman" w:hAnsi="Times New Roman" w:cs="Times New Roman"/>
                <w:b/>
                <w:sz w:val="24"/>
                <w:szCs w:val="24"/>
              </w:rPr>
              <w:t>Заместитель генерального директора-директор филиала ПАО «</w:t>
            </w:r>
            <w:proofErr w:type="spellStart"/>
            <w:r w:rsidR="00BD677A">
              <w:rPr>
                <w:rFonts w:ascii="Times New Roman" w:eastAsia="Times New Roman" w:hAnsi="Times New Roman" w:cs="Times New Roman"/>
                <w:b/>
                <w:sz w:val="24"/>
                <w:szCs w:val="24"/>
              </w:rPr>
              <w:t>Россети</w:t>
            </w:r>
            <w:proofErr w:type="spellEnd"/>
            <w:r w:rsidRPr="00460003">
              <w:rPr>
                <w:rFonts w:ascii="Times New Roman" w:eastAsia="Times New Roman" w:hAnsi="Times New Roman" w:cs="Times New Roman"/>
                <w:b/>
                <w:sz w:val="24"/>
                <w:szCs w:val="24"/>
              </w:rPr>
              <w:t xml:space="preserve"> Центр»-«Тамбовэнерго»</w:t>
            </w:r>
          </w:p>
          <w:p w:rsidR="00A261D2" w:rsidRDefault="00A261D2" w:rsidP="00FA7D9D">
            <w:pPr>
              <w:pStyle w:val="10"/>
              <w:spacing w:after="0" w:line="240" w:lineRule="auto"/>
            </w:pPr>
          </w:p>
          <w:p w:rsidR="00A261D2" w:rsidRDefault="00B34B8D" w:rsidP="00FA7D9D">
            <w:pPr>
              <w:pStyle w:val="10"/>
              <w:spacing w:after="0" w:line="240" w:lineRule="auto"/>
            </w:pPr>
            <w:r>
              <w:rPr>
                <w:b/>
              </w:rPr>
              <w:t>______________________</w:t>
            </w:r>
            <w:r w:rsidR="00460003" w:rsidRPr="00460003">
              <w:rPr>
                <w:b/>
                <w:color w:val="auto"/>
              </w:rPr>
              <w:t xml:space="preserve"> </w:t>
            </w:r>
            <w:proofErr w:type="spellStart"/>
            <w:r w:rsidR="00BD677A">
              <w:rPr>
                <w:b/>
                <w:color w:val="auto"/>
              </w:rPr>
              <w:t>А.В.Голов</w:t>
            </w:r>
            <w:proofErr w:type="spellEnd"/>
          </w:p>
          <w:p w:rsidR="00A261D2" w:rsidRDefault="00B34B8D" w:rsidP="00FA7D9D">
            <w:pPr>
              <w:pStyle w:val="10"/>
              <w:spacing w:after="0" w:line="240" w:lineRule="auto"/>
            </w:pPr>
            <w:r>
              <w:t xml:space="preserve"> М</w:t>
            </w:r>
            <w:r w:rsidR="00460003">
              <w:t xml:space="preserve">.П.  </w:t>
            </w:r>
            <w:r w:rsidR="001878E8">
              <w:t>«_</w:t>
            </w:r>
            <w:r w:rsidR="00460003">
              <w:t>___</w:t>
            </w:r>
            <w:r w:rsidR="001878E8">
              <w:t>_»</w:t>
            </w:r>
            <w:r w:rsidR="00FF2603">
              <w:t xml:space="preserve"> _____________202</w:t>
            </w:r>
            <w:r w:rsidR="001317DF">
              <w:t>3</w:t>
            </w:r>
            <w:r>
              <w:t xml:space="preserve">г.             </w:t>
            </w:r>
          </w:p>
        </w:tc>
        <w:tc>
          <w:tcPr>
            <w:tcW w:w="4633" w:type="dxa"/>
            <w:shd w:val="clear" w:color="auto" w:fill="auto"/>
          </w:tcPr>
          <w:p w:rsidR="00A261D2" w:rsidRDefault="00B34B8D" w:rsidP="00FA7D9D">
            <w:pPr>
              <w:pStyle w:val="10"/>
              <w:spacing w:after="0" w:line="240" w:lineRule="auto"/>
            </w:pPr>
            <w:r>
              <w:rPr>
                <w:b/>
              </w:rPr>
              <w:t>От ИСПОЛНИТЕЛЯ:</w:t>
            </w:r>
          </w:p>
          <w:p w:rsidR="00A261D2" w:rsidRDefault="00B34B8D" w:rsidP="001317DF">
            <w:pPr>
              <w:pStyle w:val="10"/>
              <w:spacing w:after="0" w:line="240" w:lineRule="auto"/>
            </w:pPr>
            <w:r>
              <w:t xml:space="preserve"> </w:t>
            </w:r>
          </w:p>
          <w:p w:rsidR="00A261D2" w:rsidRDefault="00A261D2" w:rsidP="00FA7D9D">
            <w:pPr>
              <w:pStyle w:val="10"/>
              <w:spacing w:after="0" w:line="240" w:lineRule="auto"/>
            </w:pPr>
          </w:p>
          <w:p w:rsidR="00335CB0" w:rsidRDefault="00335CB0" w:rsidP="00FA7D9D">
            <w:pPr>
              <w:pStyle w:val="10"/>
              <w:spacing w:after="0" w:line="240" w:lineRule="auto"/>
              <w:rPr>
                <w:b/>
              </w:rPr>
            </w:pPr>
          </w:p>
          <w:p w:rsidR="001317DF" w:rsidRDefault="001317DF" w:rsidP="001317DF">
            <w:pPr>
              <w:pStyle w:val="10"/>
              <w:spacing w:after="0" w:line="240" w:lineRule="auto"/>
              <w:rPr>
                <w:b/>
              </w:rPr>
            </w:pPr>
          </w:p>
          <w:p w:rsidR="001317DF" w:rsidRDefault="00B34B8D" w:rsidP="001317DF">
            <w:pPr>
              <w:pStyle w:val="10"/>
              <w:spacing w:after="0" w:line="240" w:lineRule="auto"/>
              <w:rPr>
                <w:b/>
              </w:rPr>
            </w:pPr>
            <w:r>
              <w:rPr>
                <w:b/>
              </w:rPr>
              <w:t xml:space="preserve">_____________________ </w:t>
            </w:r>
          </w:p>
          <w:p w:rsidR="00A261D2" w:rsidRDefault="00FF2603" w:rsidP="001317DF">
            <w:pPr>
              <w:pStyle w:val="10"/>
              <w:spacing w:after="0" w:line="240" w:lineRule="auto"/>
            </w:pPr>
            <w:r>
              <w:t>М.П.  «____» _____________ 202</w:t>
            </w:r>
            <w:r w:rsidR="001317DF">
              <w:t>3</w:t>
            </w:r>
            <w:r w:rsidR="00B34B8D">
              <w:t xml:space="preserve">г.                                       </w:t>
            </w:r>
          </w:p>
        </w:tc>
      </w:tr>
    </w:tbl>
    <w:p w:rsidR="00A261D2" w:rsidRDefault="00A261D2">
      <w:pPr>
        <w:pStyle w:val="10"/>
      </w:pPr>
    </w:p>
    <w:p w:rsidR="00A261D2" w:rsidRDefault="00B34B8D">
      <w:pPr>
        <w:pStyle w:val="10"/>
        <w:spacing w:after="0"/>
        <w:jc w:val="center"/>
      </w:pPr>
      <w:r>
        <w:rPr>
          <w:b/>
        </w:rPr>
        <w:t xml:space="preserve">АКТ </w:t>
      </w:r>
    </w:p>
    <w:p w:rsidR="00A261D2" w:rsidRDefault="00B34B8D">
      <w:pPr>
        <w:pStyle w:val="10"/>
        <w:spacing w:after="0"/>
        <w:jc w:val="center"/>
      </w:pPr>
      <w:r>
        <w:rPr>
          <w:b/>
        </w:rPr>
        <w:t>приема-сдачи оказанных услуг</w:t>
      </w:r>
    </w:p>
    <w:p w:rsidR="00A261D2" w:rsidRDefault="00A261D2">
      <w:pPr>
        <w:pStyle w:val="10"/>
        <w:spacing w:after="0"/>
        <w:jc w:val="center"/>
      </w:pPr>
    </w:p>
    <w:p w:rsidR="00A261D2" w:rsidRDefault="00B34B8D">
      <w:pPr>
        <w:pStyle w:val="10"/>
        <w:spacing w:after="0"/>
        <w:jc w:val="center"/>
      </w:pPr>
      <w:r>
        <w:t>г. Тамбов</w:t>
      </w:r>
      <w:r>
        <w:tab/>
      </w:r>
      <w:r>
        <w:tab/>
      </w:r>
      <w:r>
        <w:tab/>
      </w:r>
      <w:r>
        <w:tab/>
      </w:r>
      <w:r>
        <w:tab/>
      </w:r>
      <w:r>
        <w:tab/>
      </w:r>
      <w:r>
        <w:tab/>
        <w:t xml:space="preserve">     </w:t>
      </w:r>
      <w:r w:rsidR="00FF2603">
        <w:t xml:space="preserve">          </w:t>
      </w:r>
      <w:proofErr w:type="gramStart"/>
      <w:r w:rsidR="00FF2603">
        <w:t xml:space="preserve">   «</w:t>
      </w:r>
      <w:proofErr w:type="gramEnd"/>
      <w:r w:rsidR="00FF2603">
        <w:t>___» ________ 202</w:t>
      </w:r>
      <w:r w:rsidR="001317DF">
        <w:t>3</w:t>
      </w:r>
      <w:r w:rsidR="00FF2603">
        <w:t xml:space="preserve"> </w:t>
      </w:r>
      <w:r>
        <w:t>г.</w:t>
      </w:r>
    </w:p>
    <w:p w:rsidR="00A261D2" w:rsidRDefault="00A261D2">
      <w:pPr>
        <w:pStyle w:val="10"/>
        <w:spacing w:after="0"/>
        <w:jc w:val="center"/>
      </w:pPr>
    </w:p>
    <w:p w:rsidR="00A261D2" w:rsidRDefault="00B34B8D" w:rsidP="008D40E0">
      <w:pPr>
        <w:pStyle w:val="10"/>
        <w:ind w:firstLine="708"/>
        <w:jc w:val="both"/>
      </w:pPr>
      <w:r>
        <w:rPr>
          <w:b/>
        </w:rPr>
        <w:t>Публичное акционерное общество «</w:t>
      </w:r>
      <w:proofErr w:type="spellStart"/>
      <w:r w:rsidR="00BD677A">
        <w:rPr>
          <w:b/>
        </w:rPr>
        <w:t>Россети</w:t>
      </w:r>
      <w:proofErr w:type="spellEnd"/>
      <w:r>
        <w:rPr>
          <w:b/>
        </w:rPr>
        <w:t xml:space="preserve"> Центр»</w:t>
      </w:r>
      <w:r>
        <w:rPr>
          <w:b/>
          <w:bCs/>
        </w:rPr>
        <w:t xml:space="preserve">, </w:t>
      </w:r>
      <w:r>
        <w:rPr>
          <w:bCs/>
        </w:rPr>
        <w:t>именуемое в дальнейшем</w:t>
      </w:r>
      <w:r>
        <w:t xml:space="preserve"> «Заказчик», в лице </w:t>
      </w:r>
      <w:r w:rsidR="00460003" w:rsidRPr="00460003">
        <w:rPr>
          <w:color w:val="auto"/>
        </w:rPr>
        <w:t>заместителя генерального директора – директора филиала ПАО «</w:t>
      </w:r>
      <w:proofErr w:type="spellStart"/>
      <w:r w:rsidR="00BD677A">
        <w:rPr>
          <w:color w:val="auto"/>
        </w:rPr>
        <w:t>Россети</w:t>
      </w:r>
      <w:proofErr w:type="spellEnd"/>
      <w:r w:rsidR="00460003" w:rsidRPr="00460003">
        <w:rPr>
          <w:color w:val="auto"/>
        </w:rPr>
        <w:t xml:space="preserve"> Центр» - «Тамбовэнерго» </w:t>
      </w:r>
      <w:r w:rsidR="00BD677A">
        <w:rPr>
          <w:color w:val="auto"/>
        </w:rPr>
        <w:t>Голова Андрея Валерьевича</w:t>
      </w:r>
      <w:r w:rsidR="00460003" w:rsidRPr="00460003">
        <w:rPr>
          <w:color w:val="auto"/>
        </w:rPr>
        <w:t xml:space="preserve">, действующего на основании доверенности № </w:t>
      </w:r>
      <w:r w:rsidR="00BD677A">
        <w:rPr>
          <w:color w:val="auto"/>
        </w:rPr>
        <w:t>Д-ЦА/</w:t>
      </w:r>
      <w:r w:rsidR="001317DF">
        <w:rPr>
          <w:color w:val="auto"/>
        </w:rPr>
        <w:t>183</w:t>
      </w:r>
      <w:r w:rsidR="00BD677A">
        <w:rPr>
          <w:color w:val="auto"/>
        </w:rPr>
        <w:t xml:space="preserve"> от </w:t>
      </w:r>
      <w:r w:rsidR="001317DF">
        <w:rPr>
          <w:color w:val="auto"/>
        </w:rPr>
        <w:t>18</w:t>
      </w:r>
      <w:r w:rsidR="00BD677A">
        <w:rPr>
          <w:color w:val="auto"/>
        </w:rPr>
        <w:t>.1</w:t>
      </w:r>
      <w:r w:rsidR="001317DF">
        <w:rPr>
          <w:color w:val="auto"/>
        </w:rPr>
        <w:t>0</w:t>
      </w:r>
      <w:r w:rsidR="00BD677A">
        <w:rPr>
          <w:color w:val="auto"/>
        </w:rPr>
        <w:t>.202</w:t>
      </w:r>
      <w:r w:rsidR="001317DF">
        <w:rPr>
          <w:color w:val="auto"/>
        </w:rPr>
        <w:t>2</w:t>
      </w:r>
      <w:r w:rsidR="00460003" w:rsidRPr="00460003">
        <w:rPr>
          <w:color w:val="auto"/>
        </w:rPr>
        <w:t>г</w:t>
      </w:r>
      <w:r>
        <w:t xml:space="preserve">., с одной стороны,  и </w:t>
      </w:r>
      <w:r w:rsidR="001317DF">
        <w:rPr>
          <w:b/>
        </w:rPr>
        <w:t>__________</w:t>
      </w:r>
      <w:r>
        <w:t xml:space="preserve">, именуемое в дальнейшем «Исполнитель», </w:t>
      </w:r>
      <w:r>
        <w:rPr>
          <w:color w:val="000000"/>
        </w:rPr>
        <w:t xml:space="preserve">в лице </w:t>
      </w:r>
      <w:r w:rsidR="001317DF">
        <w:rPr>
          <w:color w:val="000000"/>
        </w:rPr>
        <w:t>___________________</w:t>
      </w:r>
      <w:r>
        <w:t xml:space="preserve">, </w:t>
      </w:r>
      <w:r>
        <w:rPr>
          <w:color w:val="000000"/>
        </w:rPr>
        <w:t xml:space="preserve">действующего на основании </w:t>
      </w:r>
      <w:r w:rsidR="001317DF">
        <w:rPr>
          <w:color w:val="000000"/>
        </w:rPr>
        <w:t>______</w:t>
      </w:r>
      <w:r>
        <w:t>, с другой стороны,  в дальнейшем именуемые Стороны, составили настоящий Акт приема-сдачи оказанных услуг о том, что Исполнитель оказал Заказчику следующие услуги по Договору № ___________</w:t>
      </w:r>
      <w:r w:rsidR="00FF2603">
        <w:t>_______ от «___» __________ 202</w:t>
      </w:r>
      <w:r w:rsidR="001317DF">
        <w:t>3</w:t>
      </w:r>
      <w:r>
        <w:t xml:space="preserve"> года (далее Договор):</w:t>
      </w:r>
    </w:p>
    <w:tbl>
      <w:tblPr>
        <w:tblpPr w:leftFromText="180" w:rightFromText="180" w:vertAnchor="text" w:tblpY="1"/>
        <w:tblW w:w="103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271"/>
        <w:gridCol w:w="4502"/>
        <w:gridCol w:w="993"/>
        <w:gridCol w:w="708"/>
        <w:gridCol w:w="1418"/>
        <w:gridCol w:w="1417"/>
      </w:tblGrid>
      <w:tr w:rsidR="00A261D2" w:rsidRPr="003A5A63" w:rsidTr="003A5A63">
        <w:trPr>
          <w:trHeight w:val="55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 п/п</w:t>
            </w: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Вид услуг</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Ед. изм.</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Кол-во</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 xml:space="preserve">Единичная расценка, руб. </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A261D2" w:rsidRPr="003A5A63" w:rsidRDefault="00B34B8D" w:rsidP="008D40E0">
            <w:pPr>
              <w:pStyle w:val="af8"/>
              <w:spacing w:before="0" w:after="0" w:line="240" w:lineRule="auto"/>
              <w:ind w:left="0" w:right="0"/>
              <w:jc w:val="center"/>
              <w:rPr>
                <w:szCs w:val="22"/>
              </w:rPr>
            </w:pPr>
            <w:r w:rsidRPr="003A5A63">
              <w:rPr>
                <w:szCs w:val="22"/>
              </w:rPr>
              <w:t xml:space="preserve">Общая стоимость, руб. </w:t>
            </w:r>
          </w:p>
        </w:tc>
      </w:tr>
      <w:tr w:rsidR="00DC4FF9" w:rsidRPr="003A5A63" w:rsidTr="0032352D">
        <w:trPr>
          <w:trHeight w:val="366"/>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Анализ кала на яйца гельминтов</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72"/>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Аудиометрия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62"/>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proofErr w:type="spellStart"/>
            <w:r w:rsidRPr="00583F06">
              <w:rPr>
                <w:rFonts w:ascii="Times New Roman" w:hAnsi="Times New Roman" w:cs="Times New Roman"/>
              </w:rPr>
              <w:t>Биомикроскопия</w:t>
            </w:r>
            <w:proofErr w:type="spellEnd"/>
            <w:r w:rsidRPr="00583F06">
              <w:rPr>
                <w:rFonts w:ascii="Times New Roman" w:hAnsi="Times New Roman" w:cs="Times New Roman"/>
              </w:rPr>
              <w:t xml:space="preserve"> сред глаз</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80"/>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Глюкоза</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70"/>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Исследование бинокулярного зрения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74"/>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Исследование вестибулярного анализатора</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78"/>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Карбоксигемоглобин</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26"/>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 xml:space="preserve">Мазок на гонорею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45"/>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Мазок на флору</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76"/>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Мазок на цитологию</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94"/>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Общий анализ крови</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98"/>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Общий анализ мочи с КП</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372"/>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Определение общего холестерина в сыворотке крови</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94"/>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Острота зрения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56"/>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Офтальмоскопия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88"/>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Поля зрения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Ретикулоциты</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35"/>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Скиаскопия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77"/>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Спирометрия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268"/>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забора крови</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29"/>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забора мазка</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302"/>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 xml:space="preserve">Стоимость медицинского осмотра </w:t>
            </w:r>
            <w:proofErr w:type="gramStart"/>
            <w:r w:rsidRPr="00583F06">
              <w:rPr>
                <w:rFonts w:ascii="Times New Roman" w:hAnsi="Times New Roman" w:cs="Times New Roman"/>
              </w:rPr>
              <w:t xml:space="preserve">врачом  </w:t>
            </w:r>
            <w:proofErr w:type="spellStart"/>
            <w:r w:rsidRPr="00583F06">
              <w:rPr>
                <w:rFonts w:ascii="Times New Roman" w:hAnsi="Times New Roman" w:cs="Times New Roman"/>
              </w:rPr>
              <w:t>профпатологом</w:t>
            </w:r>
            <w:proofErr w:type="spellEnd"/>
            <w:proofErr w:type="gramEnd"/>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338"/>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акушер-гинекологом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дерматовенерологом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311"/>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неврологом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отоларингологом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офтальмологом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 -наркологом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стоматологом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 xml:space="preserve">Стоимость медицинского осмотра врачом терапевтом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Стоимость медицинского осмотра врачом хирургом</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УЗИ молочных желез (женщины старше 40 лет)</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19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proofErr w:type="spellStart"/>
            <w:r w:rsidRPr="00583F06">
              <w:rPr>
                <w:rFonts w:ascii="Times New Roman" w:hAnsi="Times New Roman" w:cs="Times New Roman"/>
              </w:rPr>
              <w:t>Цветооощущение</w:t>
            </w:r>
            <w:proofErr w:type="spellEnd"/>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82"/>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Электрокардиография</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R-графия органов грудной клетки в 2-х проекциях</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DC4FF9" w:rsidRPr="003A5A63" w:rsidTr="0032352D">
        <w:trPr>
          <w:trHeight w:val="463"/>
        </w:trPr>
        <w:tc>
          <w:tcPr>
            <w:tcW w:w="1271"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numPr>
                <w:ilvl w:val="0"/>
                <w:numId w:val="13"/>
              </w:numPr>
              <w:spacing w:before="0" w:after="0" w:line="240" w:lineRule="auto"/>
              <w:ind w:left="0" w:right="0" w:firstLine="0"/>
              <w:jc w:val="right"/>
              <w:rPr>
                <w:sz w:val="22"/>
                <w:szCs w:val="22"/>
              </w:rPr>
            </w:pPr>
          </w:p>
        </w:tc>
        <w:tc>
          <w:tcPr>
            <w:tcW w:w="4502" w:type="dxa"/>
            <w:tcBorders>
              <w:top w:val="single" w:sz="4" w:space="0" w:color="00000A"/>
              <w:left w:val="single" w:sz="4" w:space="0" w:color="00000A"/>
              <w:bottom w:val="single" w:sz="4" w:space="0" w:color="00000A"/>
              <w:right w:val="single" w:sz="4" w:space="0" w:color="00000A"/>
            </w:tcBorders>
            <w:shd w:val="clear" w:color="auto" w:fill="auto"/>
            <w:vAlign w:val="bottom"/>
          </w:tcPr>
          <w:p w:rsidR="00DC4FF9" w:rsidRPr="00583F06" w:rsidRDefault="00DC4FF9" w:rsidP="00DC4FF9">
            <w:pPr>
              <w:rPr>
                <w:rFonts w:ascii="Times New Roman" w:hAnsi="Times New Roman" w:cs="Times New Roman"/>
              </w:rPr>
            </w:pPr>
            <w:r w:rsidRPr="00583F06">
              <w:rPr>
                <w:rFonts w:ascii="Times New Roman" w:hAnsi="Times New Roman" w:cs="Times New Roman"/>
              </w:rPr>
              <w:t>ЭЭГ</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af9"/>
              <w:spacing w:before="0" w:after="0" w:line="240" w:lineRule="auto"/>
              <w:ind w:left="0" w:right="0"/>
              <w:jc w:val="center"/>
              <w:rPr>
                <w:color w:val="000000"/>
                <w:sz w:val="22"/>
                <w:szCs w:val="22"/>
              </w:rPr>
            </w:pPr>
            <w:r w:rsidRPr="003A5A63">
              <w:rPr>
                <w:color w:val="000000"/>
                <w:sz w:val="22"/>
                <w:szCs w:val="22"/>
              </w:rPr>
              <w:t>Чел.</w:t>
            </w:r>
          </w:p>
        </w:tc>
        <w:tc>
          <w:tcPr>
            <w:tcW w:w="70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3A5A63" w:rsidRDefault="00DC4FF9" w:rsidP="00DC4FF9">
            <w:pPr>
              <w:pStyle w:val="10"/>
              <w:spacing w:after="0" w:line="240" w:lineRule="auto"/>
              <w:rPr>
                <w:sz w:val="22"/>
                <w:szCs w:val="22"/>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DC4FF9" w:rsidRPr="00583F06" w:rsidRDefault="00DC4FF9" w:rsidP="00DC4FF9">
            <w:pPr>
              <w:jc w:val="center"/>
              <w:rPr>
                <w:rFonts w:ascii="Times New Roman" w:hAnsi="Times New Roman" w:cs="Times New Roman"/>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DC4FF9" w:rsidRPr="00583F06" w:rsidRDefault="00DC4FF9" w:rsidP="00DC4FF9">
            <w:pPr>
              <w:jc w:val="center"/>
              <w:rPr>
                <w:rFonts w:ascii="Times New Roman" w:hAnsi="Times New Roman" w:cs="Times New Roman"/>
              </w:rPr>
            </w:pPr>
          </w:p>
        </w:tc>
      </w:tr>
      <w:tr w:rsidR="008D40E0" w:rsidRPr="003A5A63" w:rsidTr="00FA7D9D">
        <w:trPr>
          <w:trHeight w:val="277"/>
        </w:trPr>
        <w:tc>
          <w:tcPr>
            <w:tcW w:w="7474" w:type="dxa"/>
            <w:gridSpan w:val="4"/>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sz w:val="22"/>
                <w:szCs w:val="22"/>
              </w:rPr>
            </w:pPr>
            <w:r w:rsidRPr="003A5A63">
              <w:rPr>
                <w:b/>
                <w:bCs/>
                <w:color w:val="000000"/>
                <w:sz w:val="22"/>
                <w:szCs w:val="22"/>
              </w:rPr>
              <w:t>ИТОГО без НДС, руб.</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sz w:val="22"/>
                <w:szCs w:val="22"/>
              </w:rPr>
            </w:pPr>
            <w:r w:rsidRPr="003A5A63">
              <w:rPr>
                <w:b/>
                <w:color w:val="000000"/>
                <w:sz w:val="22"/>
                <w:szCs w:val="22"/>
              </w:rPr>
              <w:t>х</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rPr>
                <w:sz w:val="22"/>
                <w:szCs w:val="22"/>
              </w:rPr>
            </w:pPr>
          </w:p>
        </w:tc>
      </w:tr>
      <w:tr w:rsidR="008D40E0" w:rsidRPr="003A5A63" w:rsidTr="00FA7D9D">
        <w:trPr>
          <w:trHeight w:val="277"/>
        </w:trPr>
        <w:tc>
          <w:tcPr>
            <w:tcW w:w="7474" w:type="dxa"/>
            <w:gridSpan w:val="4"/>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b/>
                <w:bCs/>
                <w:color w:val="000000"/>
                <w:sz w:val="22"/>
                <w:szCs w:val="22"/>
              </w:rPr>
            </w:pPr>
            <w:r w:rsidRPr="003A5A63">
              <w:rPr>
                <w:b/>
                <w:bCs/>
                <w:color w:val="000000"/>
                <w:sz w:val="22"/>
                <w:szCs w:val="22"/>
              </w:rPr>
              <w:t>НДС, руб.</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b/>
                <w:color w:val="000000"/>
                <w:sz w:val="22"/>
                <w:szCs w:val="22"/>
              </w:rPr>
            </w:pPr>
            <w:r w:rsidRPr="003A5A63">
              <w:rPr>
                <w:b/>
                <w:color w:val="000000"/>
                <w:sz w:val="22"/>
                <w:szCs w:val="22"/>
              </w:rPr>
              <w:t>х</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rPr>
                <w:sz w:val="22"/>
                <w:szCs w:val="22"/>
              </w:rPr>
            </w:pPr>
          </w:p>
        </w:tc>
      </w:tr>
      <w:tr w:rsidR="008D40E0" w:rsidRPr="003A5A63" w:rsidTr="00FA7D9D">
        <w:trPr>
          <w:trHeight w:val="277"/>
        </w:trPr>
        <w:tc>
          <w:tcPr>
            <w:tcW w:w="7474" w:type="dxa"/>
            <w:gridSpan w:val="4"/>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b/>
                <w:bCs/>
                <w:color w:val="000000"/>
                <w:sz w:val="22"/>
                <w:szCs w:val="22"/>
              </w:rPr>
            </w:pPr>
            <w:r w:rsidRPr="003A5A63">
              <w:rPr>
                <w:b/>
                <w:bCs/>
                <w:color w:val="000000"/>
                <w:sz w:val="22"/>
                <w:szCs w:val="22"/>
              </w:rPr>
              <w:t xml:space="preserve">ИТОГО с НДС, руб. </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jc w:val="center"/>
              <w:rPr>
                <w:b/>
                <w:color w:val="000000"/>
                <w:sz w:val="22"/>
                <w:szCs w:val="22"/>
              </w:rPr>
            </w:pPr>
            <w:r w:rsidRPr="003A5A63">
              <w:rPr>
                <w:b/>
                <w:color w:val="000000"/>
                <w:sz w:val="22"/>
                <w:szCs w:val="22"/>
              </w:rPr>
              <w:t>х</w:t>
            </w:r>
          </w:p>
        </w:tc>
        <w:tc>
          <w:tcPr>
            <w:tcW w:w="1417" w:type="dxa"/>
            <w:tcBorders>
              <w:top w:val="single" w:sz="4" w:space="0" w:color="00000A"/>
              <w:left w:val="single" w:sz="4" w:space="0" w:color="00000A"/>
              <w:bottom w:val="single" w:sz="4" w:space="0" w:color="00000A"/>
              <w:right w:val="single" w:sz="4" w:space="0" w:color="00000A"/>
            </w:tcBorders>
            <w:shd w:val="clear" w:color="auto" w:fill="auto"/>
          </w:tcPr>
          <w:p w:rsidR="008D40E0" w:rsidRPr="003A5A63" w:rsidRDefault="008D40E0" w:rsidP="008D40E0">
            <w:pPr>
              <w:pStyle w:val="af9"/>
              <w:spacing w:before="0" w:after="0" w:line="240" w:lineRule="auto"/>
              <w:ind w:left="0" w:right="0"/>
              <w:rPr>
                <w:sz w:val="22"/>
                <w:szCs w:val="22"/>
              </w:rPr>
            </w:pPr>
          </w:p>
        </w:tc>
      </w:tr>
    </w:tbl>
    <w:p w:rsidR="003A5A63" w:rsidRDefault="003A5A63" w:rsidP="003A5A63">
      <w:pPr>
        <w:pStyle w:val="10"/>
        <w:spacing w:after="0" w:line="240" w:lineRule="auto"/>
        <w:ind w:firstLine="708"/>
        <w:jc w:val="both"/>
      </w:pPr>
    </w:p>
    <w:p w:rsidR="00A261D2" w:rsidRDefault="00B34B8D" w:rsidP="003A5A63">
      <w:pPr>
        <w:pStyle w:val="10"/>
        <w:spacing w:after="0" w:line="240" w:lineRule="auto"/>
        <w:ind w:firstLine="708"/>
        <w:jc w:val="both"/>
      </w:pPr>
      <w:r>
        <w:t>Исполнитель оказал услуги своевременно и в полном объеме. У Заказчика к Исполнителю претензий не имеется. Заказчик обязуется оплатить усл</w:t>
      </w:r>
      <w:r w:rsidR="003A5A63">
        <w:t xml:space="preserve">уги Исполнителя в размере: </w:t>
      </w:r>
      <w:r w:rsidR="001317DF">
        <w:t>_____</w:t>
      </w:r>
      <w:r>
        <w:t xml:space="preserve"> </w:t>
      </w:r>
      <w:r w:rsidR="003A5A63">
        <w:t>(</w:t>
      </w:r>
      <w:r w:rsidR="001317DF">
        <w:t>________________</w:t>
      </w:r>
      <w:proofErr w:type="gramStart"/>
      <w:r w:rsidR="001317DF">
        <w:t>_</w:t>
      </w:r>
      <w:r>
        <w:rPr>
          <w:shd w:val="clear" w:color="auto" w:fill="FFFFFF"/>
        </w:rPr>
        <w:t>)рублей</w:t>
      </w:r>
      <w:proofErr w:type="gramEnd"/>
      <w:r>
        <w:rPr>
          <w:shd w:val="clear" w:color="auto" w:fill="FFFFFF"/>
        </w:rPr>
        <w:t xml:space="preserve"> </w:t>
      </w:r>
      <w:r w:rsidR="001317DF">
        <w:rPr>
          <w:shd w:val="clear" w:color="auto" w:fill="FFFFFF"/>
        </w:rPr>
        <w:t>__</w:t>
      </w:r>
      <w:r>
        <w:rPr>
          <w:shd w:val="clear" w:color="auto" w:fill="FFFFFF"/>
        </w:rPr>
        <w:t xml:space="preserve">копеек, </w:t>
      </w:r>
      <w:r>
        <w:t>в соответствии с п. 4.2. Договора. С момента подписания, настоящий Акт приема-сдачи оказанных услуг становится неотъемлемой частью Договора.</w:t>
      </w:r>
    </w:p>
    <w:p w:rsidR="00A261D2" w:rsidRDefault="00B34B8D">
      <w:pPr>
        <w:pStyle w:val="10"/>
        <w:jc w:val="both"/>
      </w:pPr>
      <w:r>
        <w:t>Настоящий Акт приема-сдачи оказанных услуг составлен в двух экземплярах, имеющих одинаковую юридическую силу, по одному для каждой из Сторон.</w:t>
      </w:r>
    </w:p>
    <w:tbl>
      <w:tblPr>
        <w:tblW w:w="9463" w:type="dxa"/>
        <w:tblInd w:w="-108" w:type="dxa"/>
        <w:tblLook w:val="04A0" w:firstRow="1" w:lastRow="0" w:firstColumn="1" w:lastColumn="0" w:noHBand="0" w:noVBand="1"/>
      </w:tblPr>
      <w:tblGrid>
        <w:gridCol w:w="4767"/>
        <w:gridCol w:w="4696"/>
      </w:tblGrid>
      <w:tr w:rsidR="00A261D2">
        <w:trPr>
          <w:trHeight w:val="587"/>
        </w:trPr>
        <w:tc>
          <w:tcPr>
            <w:tcW w:w="4766" w:type="dxa"/>
            <w:shd w:val="clear" w:color="auto" w:fill="auto"/>
          </w:tcPr>
          <w:p w:rsidR="00A261D2" w:rsidRDefault="00A261D2">
            <w:pPr>
              <w:pStyle w:val="10"/>
              <w:ind w:firstLine="6"/>
            </w:pPr>
          </w:p>
        </w:tc>
        <w:tc>
          <w:tcPr>
            <w:tcW w:w="4696" w:type="dxa"/>
            <w:shd w:val="clear" w:color="auto" w:fill="auto"/>
          </w:tcPr>
          <w:p w:rsidR="00A261D2" w:rsidRDefault="00A261D2">
            <w:pPr>
              <w:pStyle w:val="10"/>
              <w:ind w:firstLine="6"/>
            </w:pPr>
          </w:p>
        </w:tc>
      </w:tr>
      <w:tr w:rsidR="00A261D2">
        <w:trPr>
          <w:trHeight w:val="327"/>
        </w:trPr>
        <w:tc>
          <w:tcPr>
            <w:tcW w:w="4766" w:type="dxa"/>
            <w:shd w:val="clear" w:color="auto" w:fill="auto"/>
          </w:tcPr>
          <w:p w:rsidR="00A261D2" w:rsidRDefault="00B34B8D">
            <w:pPr>
              <w:pStyle w:val="10"/>
              <w:ind w:firstLine="6"/>
            </w:pPr>
            <w:r>
              <w:rPr>
                <w:b/>
              </w:rPr>
              <w:t>ЗАКАЗЧИК:</w:t>
            </w:r>
          </w:p>
        </w:tc>
        <w:tc>
          <w:tcPr>
            <w:tcW w:w="4696" w:type="dxa"/>
            <w:shd w:val="clear" w:color="auto" w:fill="auto"/>
          </w:tcPr>
          <w:p w:rsidR="00A261D2" w:rsidRDefault="00B34B8D">
            <w:pPr>
              <w:pStyle w:val="10"/>
            </w:pPr>
            <w:r>
              <w:rPr>
                <w:b/>
              </w:rPr>
              <w:t>ИСПОЛНИТЕЛ</w:t>
            </w:r>
            <w:r w:rsidR="0032352D">
              <w:rPr>
                <w:b/>
              </w:rPr>
              <w:t>Ь</w:t>
            </w:r>
            <w:r>
              <w:rPr>
                <w:b/>
              </w:rPr>
              <w:t>:</w:t>
            </w:r>
          </w:p>
        </w:tc>
      </w:tr>
      <w:tr w:rsidR="00A261D2">
        <w:trPr>
          <w:trHeight w:val="1441"/>
        </w:trPr>
        <w:tc>
          <w:tcPr>
            <w:tcW w:w="4766" w:type="dxa"/>
            <w:shd w:val="clear" w:color="auto" w:fill="auto"/>
          </w:tcPr>
          <w:p w:rsidR="00A261D2" w:rsidRDefault="00A261D2" w:rsidP="00FA7D9D">
            <w:pPr>
              <w:pStyle w:val="10"/>
              <w:spacing w:after="0" w:line="240" w:lineRule="auto"/>
            </w:pPr>
          </w:p>
        </w:tc>
        <w:tc>
          <w:tcPr>
            <w:tcW w:w="4696" w:type="dxa"/>
            <w:shd w:val="clear" w:color="auto" w:fill="auto"/>
          </w:tcPr>
          <w:p w:rsidR="00A261D2" w:rsidRDefault="00B34B8D" w:rsidP="00FA7D9D">
            <w:pPr>
              <w:pStyle w:val="10"/>
              <w:spacing w:after="0" w:line="240" w:lineRule="auto"/>
            </w:pPr>
            <w:r>
              <w:t xml:space="preserve">.                    </w:t>
            </w:r>
          </w:p>
        </w:tc>
      </w:tr>
    </w:tbl>
    <w:p w:rsidR="00A261D2" w:rsidRDefault="00A261D2">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highlight w:val="yellow"/>
        </w:rPr>
      </w:pPr>
    </w:p>
    <w:p w:rsidR="005047F3" w:rsidRDefault="005047F3">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highlight w:val="yellow"/>
        </w:rPr>
      </w:pPr>
    </w:p>
    <w:p w:rsidR="0032352D" w:rsidRDefault="0032352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highlight w:val="yellow"/>
        </w:rPr>
      </w:pPr>
    </w:p>
    <w:p w:rsidR="001317DF" w:rsidRDefault="001317DF">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ind w:left="0" w:firstLine="0"/>
        <w:jc w:val="left"/>
        <w:rPr>
          <w:b/>
          <w:highlight w:val="yellow"/>
        </w:rPr>
      </w:pPr>
    </w:p>
    <w:p w:rsidR="00A261D2" w:rsidRDefault="00B34B8D" w:rsidP="00FA7D9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line="240" w:lineRule="auto"/>
        <w:ind w:left="0" w:firstLine="0"/>
        <w:jc w:val="right"/>
        <w:rPr>
          <w:bCs/>
          <w:sz w:val="26"/>
          <w:szCs w:val="26"/>
        </w:rPr>
      </w:pPr>
      <w:r>
        <w:rPr>
          <w:bCs/>
          <w:sz w:val="26"/>
          <w:szCs w:val="26"/>
        </w:rPr>
        <w:lastRenderedPageBreak/>
        <w:t xml:space="preserve">Приложение №3 </w:t>
      </w:r>
    </w:p>
    <w:p w:rsidR="00A261D2" w:rsidRDefault="00B34B8D" w:rsidP="00FA7D9D">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line="240" w:lineRule="auto"/>
        <w:ind w:left="0" w:firstLine="0"/>
        <w:jc w:val="right"/>
        <w:rPr>
          <w:bCs/>
          <w:sz w:val="26"/>
          <w:szCs w:val="26"/>
        </w:rPr>
      </w:pPr>
      <w:r>
        <w:rPr>
          <w:bCs/>
          <w:sz w:val="26"/>
          <w:szCs w:val="26"/>
        </w:rPr>
        <w:t xml:space="preserve">к Договору по оказанию услуг </w:t>
      </w:r>
    </w:p>
    <w:p w:rsidR="00377EE7" w:rsidRPr="00377EE7" w:rsidRDefault="00FF2603" w:rsidP="00377EE7">
      <w:pPr>
        <w:pStyle w:val="af3"/>
        <w:tabs>
          <w:tab w:val="left" w:pos="708"/>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spacing w:after="0"/>
        <w:jc w:val="right"/>
        <w:rPr>
          <w:bCs/>
          <w:sz w:val="26"/>
          <w:szCs w:val="26"/>
        </w:rPr>
      </w:pPr>
      <w:r>
        <w:rPr>
          <w:bCs/>
          <w:sz w:val="26"/>
          <w:szCs w:val="26"/>
        </w:rPr>
        <w:t>№ 6800/____/2</w:t>
      </w:r>
      <w:r w:rsidR="001317DF">
        <w:rPr>
          <w:bCs/>
          <w:sz w:val="26"/>
          <w:szCs w:val="26"/>
        </w:rPr>
        <w:t>3</w:t>
      </w:r>
      <w:r>
        <w:rPr>
          <w:bCs/>
          <w:sz w:val="26"/>
          <w:szCs w:val="26"/>
        </w:rPr>
        <w:t xml:space="preserve"> от «___» _______ 202</w:t>
      </w:r>
      <w:r w:rsidR="001317DF">
        <w:rPr>
          <w:bCs/>
          <w:sz w:val="26"/>
          <w:szCs w:val="26"/>
        </w:rPr>
        <w:t>3</w:t>
      </w:r>
      <w:r w:rsidR="00377EE7" w:rsidRPr="00377EE7">
        <w:rPr>
          <w:bCs/>
          <w:sz w:val="26"/>
          <w:szCs w:val="26"/>
        </w:rPr>
        <w:t>г.</w:t>
      </w:r>
    </w:p>
    <w:p w:rsidR="00A261D2" w:rsidRDefault="00A261D2" w:rsidP="00FA7D9D">
      <w:pPr>
        <w:pStyle w:val="af3"/>
        <w:tabs>
          <w:tab w:val="left" w:pos="709"/>
          <w:tab w:val="left" w:pos="1625"/>
          <w:tab w:val="left" w:pos="2541"/>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spacing w:after="0" w:line="240" w:lineRule="auto"/>
        <w:ind w:left="0" w:firstLine="0"/>
        <w:jc w:val="right"/>
        <w:rPr>
          <w:bCs/>
          <w:sz w:val="26"/>
          <w:szCs w:val="26"/>
        </w:rPr>
      </w:pPr>
    </w:p>
    <w:p w:rsidR="00A261D2" w:rsidRDefault="00A261D2">
      <w:pPr>
        <w:pStyle w:val="af3"/>
        <w:tabs>
          <w:tab w:val="left" w:pos="709"/>
          <w:tab w:val="left" w:pos="1625"/>
          <w:tab w:val="left" w:pos="2541"/>
          <w:tab w:val="left" w:pos="3457"/>
          <w:tab w:val="left" w:pos="4373"/>
          <w:tab w:val="left" w:pos="5289"/>
          <w:tab w:val="left" w:pos="6205"/>
          <w:tab w:val="left" w:pos="7121"/>
          <w:tab w:val="left" w:pos="8037"/>
          <w:tab w:val="left" w:pos="8953"/>
          <w:tab w:val="left" w:pos="9869"/>
          <w:tab w:val="left" w:pos="10785"/>
          <w:tab w:val="left" w:pos="11701"/>
          <w:tab w:val="left" w:pos="12617"/>
          <w:tab w:val="left" w:pos="13533"/>
          <w:tab w:val="left" w:pos="14449"/>
          <w:tab w:val="left" w:pos="15365"/>
        </w:tabs>
        <w:spacing w:after="120"/>
        <w:ind w:left="709" w:hanging="709"/>
        <w:jc w:val="right"/>
        <w:rPr>
          <w:bCs/>
          <w:sz w:val="26"/>
          <w:szCs w:val="26"/>
        </w:rPr>
      </w:pPr>
    </w:p>
    <w:p w:rsidR="00A261D2" w:rsidRDefault="00B34B8D">
      <w:pPr>
        <w:pStyle w:val="1"/>
        <w:rPr>
          <w:b w:val="0"/>
          <w:sz w:val="26"/>
          <w:szCs w:val="26"/>
        </w:rPr>
      </w:pPr>
      <w:r>
        <w:rPr>
          <w:b w:val="0"/>
          <w:sz w:val="26"/>
          <w:szCs w:val="26"/>
        </w:rPr>
        <w:t>РАСЧЕТ</w:t>
      </w:r>
    </w:p>
    <w:p w:rsidR="00A261D2" w:rsidRDefault="00B34B8D">
      <w:pPr>
        <w:pStyle w:val="10"/>
        <w:jc w:val="center"/>
        <w:rPr>
          <w:bCs/>
          <w:sz w:val="26"/>
          <w:szCs w:val="26"/>
        </w:rPr>
      </w:pPr>
      <w:r>
        <w:rPr>
          <w:bCs/>
          <w:sz w:val="26"/>
          <w:szCs w:val="26"/>
        </w:rPr>
        <w:t>стоимости услуг на оказание услуг по проведению периодического медицинского осмотра сотрудников филиала ПАО «</w:t>
      </w:r>
      <w:proofErr w:type="spellStart"/>
      <w:r w:rsidR="00E26F31">
        <w:rPr>
          <w:bCs/>
          <w:sz w:val="26"/>
          <w:szCs w:val="26"/>
        </w:rPr>
        <w:t>Россети</w:t>
      </w:r>
      <w:proofErr w:type="spellEnd"/>
      <w:r>
        <w:rPr>
          <w:bCs/>
          <w:sz w:val="26"/>
          <w:szCs w:val="26"/>
        </w:rPr>
        <w:t xml:space="preserve"> Центр» - «Тамбовэнерго»</w:t>
      </w:r>
    </w:p>
    <w:p w:rsidR="00A261D2" w:rsidRDefault="00A261D2">
      <w:pPr>
        <w:pStyle w:val="10"/>
        <w:rPr>
          <w:sz w:val="26"/>
          <w:szCs w:val="26"/>
        </w:rPr>
      </w:pPr>
    </w:p>
    <w:p w:rsidR="00A261D2" w:rsidRDefault="00B34B8D" w:rsidP="00FA7D9D">
      <w:pPr>
        <w:pStyle w:val="2"/>
        <w:numPr>
          <w:ilvl w:val="1"/>
          <w:numId w:val="2"/>
        </w:numPr>
        <w:spacing w:after="0" w:line="240" w:lineRule="auto"/>
        <w:ind w:left="0" w:firstLine="0"/>
        <w:rPr>
          <w:sz w:val="26"/>
          <w:szCs w:val="26"/>
        </w:rPr>
      </w:pPr>
      <w:r>
        <w:rPr>
          <w:b w:val="0"/>
          <w:sz w:val="26"/>
          <w:szCs w:val="26"/>
        </w:rPr>
        <w:t>Заказчик: ПАО «</w:t>
      </w:r>
      <w:proofErr w:type="spellStart"/>
      <w:r w:rsidR="00E26F31">
        <w:rPr>
          <w:b w:val="0"/>
          <w:sz w:val="26"/>
          <w:szCs w:val="26"/>
        </w:rPr>
        <w:t>Россети</w:t>
      </w:r>
      <w:proofErr w:type="spellEnd"/>
      <w:r>
        <w:rPr>
          <w:b w:val="0"/>
          <w:sz w:val="26"/>
          <w:szCs w:val="26"/>
        </w:rPr>
        <w:t xml:space="preserve"> Центр»</w:t>
      </w:r>
    </w:p>
    <w:p w:rsidR="00A261D2" w:rsidRDefault="00B34B8D" w:rsidP="00FA7D9D">
      <w:pPr>
        <w:pStyle w:val="10"/>
        <w:spacing w:after="0" w:line="240" w:lineRule="auto"/>
        <w:rPr>
          <w:bCs/>
          <w:sz w:val="26"/>
          <w:szCs w:val="26"/>
        </w:rPr>
      </w:pPr>
      <w:r>
        <w:rPr>
          <w:sz w:val="26"/>
          <w:szCs w:val="26"/>
        </w:rPr>
        <w:t xml:space="preserve">Исполнитель: </w:t>
      </w:r>
    </w:p>
    <w:p w:rsidR="003A5A63" w:rsidRDefault="003A5A63">
      <w:pPr>
        <w:pStyle w:val="10"/>
        <w:rPr>
          <w:sz w:val="26"/>
          <w:szCs w:val="26"/>
        </w:rPr>
      </w:pPr>
    </w:p>
    <w:tbl>
      <w:tblPr>
        <w:tblW w:w="9700" w:type="dxa"/>
        <w:tblLook w:val="04A0" w:firstRow="1" w:lastRow="0" w:firstColumn="1" w:lastColumn="0" w:noHBand="0" w:noVBand="1"/>
      </w:tblPr>
      <w:tblGrid>
        <w:gridCol w:w="560"/>
        <w:gridCol w:w="4120"/>
        <w:gridCol w:w="980"/>
        <w:gridCol w:w="940"/>
        <w:gridCol w:w="1480"/>
        <w:gridCol w:w="1620"/>
      </w:tblGrid>
      <w:tr w:rsidR="003A5A63" w:rsidRPr="008D40E0" w:rsidTr="003A5A63">
        <w:trPr>
          <w:trHeight w:val="1260"/>
        </w:trPr>
        <w:tc>
          <w:tcPr>
            <w:tcW w:w="5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5A63" w:rsidRPr="008D40E0" w:rsidRDefault="003A5A63" w:rsidP="008E5C5D">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 п/п</w:t>
            </w:r>
          </w:p>
        </w:tc>
        <w:tc>
          <w:tcPr>
            <w:tcW w:w="4120" w:type="dxa"/>
            <w:tcBorders>
              <w:top w:val="single" w:sz="4" w:space="0" w:color="auto"/>
              <w:left w:val="nil"/>
              <w:bottom w:val="single" w:sz="4" w:space="0" w:color="auto"/>
              <w:right w:val="single" w:sz="4" w:space="0" w:color="auto"/>
            </w:tcBorders>
            <w:shd w:val="clear" w:color="auto" w:fill="auto"/>
            <w:vAlign w:val="bottom"/>
            <w:hideMark/>
          </w:tcPr>
          <w:p w:rsidR="003A5A63" w:rsidRPr="008D40E0" w:rsidRDefault="003A5A63" w:rsidP="008E5C5D">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Вид услуг</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rsidR="003A5A63" w:rsidRPr="008D40E0" w:rsidRDefault="003A5A63" w:rsidP="008E5C5D">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Ед. изм.</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3A5A63" w:rsidRPr="008D40E0" w:rsidRDefault="003A5A63" w:rsidP="008E5C5D">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Кол-во</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3A5A63" w:rsidRPr="008D40E0" w:rsidRDefault="003A5A63" w:rsidP="008E5C5D">
            <w:pPr>
              <w:jc w:val="center"/>
              <w:rPr>
                <w:rFonts w:ascii="Times New Roman" w:eastAsia="Times New Roman" w:hAnsi="Times New Roman" w:cs="Times New Roman"/>
              </w:rPr>
            </w:pPr>
            <w:r w:rsidRPr="008D40E0">
              <w:rPr>
                <w:rFonts w:ascii="Times New Roman" w:eastAsia="Times New Roman" w:hAnsi="Times New Roman" w:cs="Times New Roman"/>
              </w:rPr>
              <w:t xml:space="preserve"> </w:t>
            </w:r>
            <w:r w:rsidRPr="008D40E0">
              <w:rPr>
                <w:rFonts w:ascii="Times New Roman" w:eastAsia="Times New Roman" w:hAnsi="Times New Roman" w:cs="Times New Roman"/>
                <w:sz w:val="24"/>
                <w:szCs w:val="24"/>
              </w:rPr>
              <w:t>Единичная расценка, руб. (без НДС)</w:t>
            </w:r>
          </w:p>
        </w:tc>
        <w:tc>
          <w:tcPr>
            <w:tcW w:w="1620" w:type="dxa"/>
            <w:tcBorders>
              <w:top w:val="single" w:sz="4" w:space="0" w:color="auto"/>
              <w:left w:val="nil"/>
              <w:bottom w:val="single" w:sz="4" w:space="0" w:color="auto"/>
              <w:right w:val="single" w:sz="4" w:space="0" w:color="auto"/>
            </w:tcBorders>
            <w:shd w:val="clear" w:color="auto" w:fill="auto"/>
            <w:vAlign w:val="bottom"/>
            <w:hideMark/>
          </w:tcPr>
          <w:p w:rsidR="003A5A63" w:rsidRPr="008D40E0" w:rsidRDefault="003A5A63" w:rsidP="008E5C5D">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Общая стоимость, руб. (без НДС)</w:t>
            </w: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Анализ кала на яйца гельминтов</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Аудиометрия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proofErr w:type="spellStart"/>
            <w:r w:rsidRPr="00583F06">
              <w:rPr>
                <w:rFonts w:ascii="Times New Roman" w:hAnsi="Times New Roman" w:cs="Times New Roman"/>
              </w:rPr>
              <w:t>Биомикроскопия</w:t>
            </w:r>
            <w:proofErr w:type="spellEnd"/>
            <w:r w:rsidRPr="00583F06">
              <w:rPr>
                <w:rFonts w:ascii="Times New Roman" w:hAnsi="Times New Roman" w:cs="Times New Roman"/>
              </w:rPr>
              <w:t xml:space="preserve"> сред глаз</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4</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Глюкоза</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5</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Исследование бинокулярного зрения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6</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Исследование вестибулярного анализатора</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7</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Карбоксигемоглобин</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8</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Мазок на гонорею</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9</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Мазок на флору</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10</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Мазок на цитологию</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11</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Общий анализ крови</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12</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Общий анализ мочи с КП</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13</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Определение общего холестерина в сыворотке крови</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14</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Острота зрения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15</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Офтальмоскопия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16</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Поля зрения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17</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Ретикулоциты</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18</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Скиаскопия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19</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Спирометрия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20</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забора крови</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21</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забора мазка</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22</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 xml:space="preserve">Стоимость медицинского осмотра </w:t>
            </w:r>
            <w:proofErr w:type="gramStart"/>
            <w:r w:rsidRPr="00583F06">
              <w:rPr>
                <w:rFonts w:ascii="Times New Roman" w:hAnsi="Times New Roman" w:cs="Times New Roman"/>
              </w:rPr>
              <w:t xml:space="preserve">врачом  </w:t>
            </w:r>
            <w:proofErr w:type="spellStart"/>
            <w:r w:rsidRPr="00583F06">
              <w:rPr>
                <w:rFonts w:ascii="Times New Roman" w:hAnsi="Times New Roman" w:cs="Times New Roman"/>
              </w:rPr>
              <w:t>профпатологом</w:t>
            </w:r>
            <w:proofErr w:type="spellEnd"/>
            <w:proofErr w:type="gramEnd"/>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23</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акушер-гинекологом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24</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дерматовенерологом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lastRenderedPageBreak/>
              <w:t>25</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неврологом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26</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отоларингологом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27</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офтальмологом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28</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29</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психиатром -наркологом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30</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стоматологом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31</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терапевтом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32</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Стоимость медицинского осмотра врачом хирургом</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33</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УЗИ молочных желез (женщины старше 40 лет)</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34</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proofErr w:type="spellStart"/>
            <w:r w:rsidRPr="00583F06">
              <w:rPr>
                <w:rFonts w:ascii="Times New Roman" w:hAnsi="Times New Roman" w:cs="Times New Roman"/>
              </w:rPr>
              <w:t>Цветооощущение</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35</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Электрокардиография</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1317DF">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DC4FF9" w:rsidRPr="008D40E0" w:rsidRDefault="00DC4FF9" w:rsidP="00DC4FF9">
            <w:pPr>
              <w:jc w:val="right"/>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36</w:t>
            </w:r>
          </w:p>
        </w:tc>
        <w:tc>
          <w:tcPr>
            <w:tcW w:w="4120" w:type="dxa"/>
            <w:tcBorders>
              <w:top w:val="nil"/>
              <w:left w:val="nil"/>
              <w:bottom w:val="single" w:sz="4" w:space="0" w:color="auto"/>
              <w:right w:val="single" w:sz="4" w:space="0" w:color="auto"/>
            </w:tcBorders>
            <w:shd w:val="clear" w:color="auto" w:fill="auto"/>
            <w:vAlign w:val="bottom"/>
            <w:hideMark/>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R-графия органов грудной клетки в 2-х проекциях</w:t>
            </w:r>
          </w:p>
        </w:tc>
        <w:tc>
          <w:tcPr>
            <w:tcW w:w="980" w:type="dxa"/>
            <w:tcBorders>
              <w:top w:val="nil"/>
              <w:left w:val="nil"/>
              <w:bottom w:val="single" w:sz="4" w:space="0" w:color="auto"/>
              <w:right w:val="single" w:sz="4" w:space="0" w:color="auto"/>
            </w:tcBorders>
            <w:shd w:val="clear" w:color="auto" w:fill="auto"/>
            <w:noWrap/>
            <w:vAlign w:val="center"/>
            <w:hideMark/>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DC4FF9" w:rsidRPr="00E26F31" w:rsidTr="00DC4FF9">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tcPr>
          <w:p w:rsidR="00DC4FF9" w:rsidRPr="008D40E0" w:rsidRDefault="00DC4FF9" w:rsidP="00DC4FF9">
            <w:pPr>
              <w:jc w:val="right"/>
              <w:rPr>
                <w:rFonts w:ascii="Times New Roman" w:eastAsia="Times New Roman" w:hAnsi="Times New Roman" w:cs="Times New Roman"/>
                <w:sz w:val="24"/>
                <w:szCs w:val="24"/>
              </w:rPr>
            </w:pPr>
          </w:p>
        </w:tc>
        <w:tc>
          <w:tcPr>
            <w:tcW w:w="4120" w:type="dxa"/>
            <w:tcBorders>
              <w:top w:val="nil"/>
              <w:left w:val="nil"/>
              <w:bottom w:val="single" w:sz="4" w:space="0" w:color="auto"/>
              <w:right w:val="single" w:sz="4" w:space="0" w:color="auto"/>
            </w:tcBorders>
            <w:shd w:val="clear" w:color="auto" w:fill="auto"/>
            <w:vAlign w:val="bottom"/>
          </w:tcPr>
          <w:p w:rsidR="00DC4FF9" w:rsidRPr="00583F06" w:rsidRDefault="00DC4FF9" w:rsidP="00DC4FF9">
            <w:pPr>
              <w:jc w:val="center"/>
              <w:rPr>
                <w:rFonts w:ascii="Times New Roman" w:hAnsi="Times New Roman" w:cs="Times New Roman"/>
              </w:rPr>
            </w:pPr>
            <w:r w:rsidRPr="00583F06">
              <w:rPr>
                <w:rFonts w:ascii="Times New Roman" w:hAnsi="Times New Roman" w:cs="Times New Roman"/>
              </w:rPr>
              <w:t>ЭЭГ</w:t>
            </w:r>
          </w:p>
        </w:tc>
        <w:tc>
          <w:tcPr>
            <w:tcW w:w="980" w:type="dxa"/>
            <w:tcBorders>
              <w:top w:val="nil"/>
              <w:left w:val="nil"/>
              <w:bottom w:val="single" w:sz="4" w:space="0" w:color="auto"/>
              <w:right w:val="single" w:sz="4" w:space="0" w:color="auto"/>
            </w:tcBorders>
            <w:shd w:val="clear" w:color="auto" w:fill="auto"/>
            <w:noWrap/>
            <w:vAlign w:val="center"/>
          </w:tcPr>
          <w:p w:rsidR="00DC4FF9" w:rsidRPr="008D40E0" w:rsidRDefault="00DC4FF9" w:rsidP="00DC4FF9">
            <w:pPr>
              <w:jc w:val="center"/>
              <w:rPr>
                <w:rFonts w:ascii="Times New Roman" w:eastAsia="Times New Roman" w:hAnsi="Times New Roman" w:cs="Times New Roman"/>
                <w:sz w:val="24"/>
                <w:szCs w:val="24"/>
              </w:rPr>
            </w:pPr>
            <w:r w:rsidRPr="008D40E0">
              <w:rPr>
                <w:rFonts w:ascii="Times New Roman" w:eastAsia="Times New Roman" w:hAnsi="Times New Roman" w:cs="Times New Roman"/>
                <w:sz w:val="24"/>
                <w:szCs w:val="24"/>
              </w:rPr>
              <w:t>Чел.</w:t>
            </w:r>
          </w:p>
        </w:tc>
        <w:tc>
          <w:tcPr>
            <w:tcW w:w="94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48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c>
          <w:tcPr>
            <w:tcW w:w="1620" w:type="dxa"/>
            <w:tcBorders>
              <w:top w:val="nil"/>
              <w:left w:val="nil"/>
              <w:bottom w:val="single" w:sz="4" w:space="0" w:color="auto"/>
              <w:right w:val="single" w:sz="4" w:space="0" w:color="auto"/>
            </w:tcBorders>
            <w:shd w:val="clear" w:color="auto" w:fill="auto"/>
            <w:noWrap/>
            <w:vAlign w:val="center"/>
          </w:tcPr>
          <w:p w:rsidR="00DC4FF9" w:rsidRPr="00583F06" w:rsidRDefault="00DC4FF9" w:rsidP="00DC4FF9">
            <w:pPr>
              <w:jc w:val="center"/>
              <w:rPr>
                <w:rFonts w:ascii="Times New Roman" w:hAnsi="Times New Roman" w:cs="Times New Roman"/>
              </w:rPr>
            </w:pPr>
          </w:p>
        </w:tc>
      </w:tr>
      <w:tr w:rsidR="003A5A63" w:rsidRPr="008D40E0" w:rsidTr="003A5A63">
        <w:trPr>
          <w:trHeight w:val="263"/>
        </w:trPr>
        <w:tc>
          <w:tcPr>
            <w:tcW w:w="6600" w:type="dxa"/>
            <w:gridSpan w:val="4"/>
            <w:tcBorders>
              <w:top w:val="nil"/>
              <w:left w:val="single" w:sz="4" w:space="0" w:color="auto"/>
              <w:bottom w:val="single" w:sz="4" w:space="0" w:color="auto"/>
              <w:right w:val="single" w:sz="4" w:space="0" w:color="auto"/>
            </w:tcBorders>
            <w:shd w:val="clear" w:color="auto" w:fill="auto"/>
            <w:noWrap/>
            <w:vAlign w:val="bottom"/>
          </w:tcPr>
          <w:p w:rsidR="003A5A63" w:rsidRPr="008D40E0" w:rsidRDefault="003A5A63" w:rsidP="002F5D20">
            <w:pPr>
              <w:jc w:val="center"/>
              <w:rPr>
                <w:rFonts w:ascii="Times New Roman" w:eastAsia="Times New Roman" w:hAnsi="Times New Roman" w:cs="Times New Roman"/>
                <w:b/>
                <w:sz w:val="24"/>
                <w:szCs w:val="24"/>
              </w:rPr>
            </w:pPr>
            <w:r w:rsidRPr="003A5A63">
              <w:rPr>
                <w:rFonts w:ascii="Times New Roman" w:eastAsia="Times New Roman" w:hAnsi="Times New Roman" w:cs="Times New Roman"/>
                <w:b/>
                <w:sz w:val="24"/>
                <w:szCs w:val="24"/>
              </w:rPr>
              <w:t>ИТОГО без НДС, руб.</w:t>
            </w:r>
          </w:p>
        </w:tc>
        <w:tc>
          <w:tcPr>
            <w:tcW w:w="1480" w:type="dxa"/>
            <w:tcBorders>
              <w:top w:val="nil"/>
              <w:left w:val="nil"/>
              <w:bottom w:val="single" w:sz="4" w:space="0" w:color="auto"/>
              <w:right w:val="single" w:sz="4" w:space="0" w:color="auto"/>
            </w:tcBorders>
            <w:shd w:val="clear" w:color="auto" w:fill="auto"/>
            <w:noWrap/>
            <w:vAlign w:val="bottom"/>
          </w:tcPr>
          <w:p w:rsidR="003A5A63" w:rsidRPr="008D40E0" w:rsidRDefault="003A5A63" w:rsidP="008E5C5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620" w:type="dxa"/>
            <w:tcBorders>
              <w:top w:val="nil"/>
              <w:left w:val="nil"/>
              <w:bottom w:val="single" w:sz="4" w:space="0" w:color="auto"/>
              <w:right w:val="single" w:sz="4" w:space="0" w:color="auto"/>
            </w:tcBorders>
            <w:shd w:val="clear" w:color="auto" w:fill="auto"/>
            <w:noWrap/>
            <w:vAlign w:val="bottom"/>
          </w:tcPr>
          <w:p w:rsidR="003A5A63" w:rsidRPr="008D40E0" w:rsidRDefault="003A5A63" w:rsidP="008E5C5D">
            <w:pPr>
              <w:jc w:val="right"/>
              <w:rPr>
                <w:rFonts w:ascii="Times New Roman" w:eastAsia="Times New Roman" w:hAnsi="Times New Roman" w:cs="Times New Roman"/>
                <w:b/>
                <w:sz w:val="24"/>
                <w:szCs w:val="24"/>
              </w:rPr>
            </w:pPr>
          </w:p>
        </w:tc>
      </w:tr>
      <w:tr w:rsidR="003A5A63" w:rsidRPr="008D40E0" w:rsidTr="003A5A63">
        <w:trPr>
          <w:trHeight w:val="263"/>
        </w:trPr>
        <w:tc>
          <w:tcPr>
            <w:tcW w:w="6600" w:type="dxa"/>
            <w:gridSpan w:val="4"/>
            <w:tcBorders>
              <w:top w:val="nil"/>
              <w:left w:val="single" w:sz="4" w:space="0" w:color="auto"/>
              <w:bottom w:val="single" w:sz="4" w:space="0" w:color="auto"/>
              <w:right w:val="single" w:sz="4" w:space="0" w:color="auto"/>
            </w:tcBorders>
            <w:shd w:val="clear" w:color="auto" w:fill="auto"/>
            <w:noWrap/>
            <w:vAlign w:val="bottom"/>
          </w:tcPr>
          <w:p w:rsidR="003A5A63" w:rsidRPr="008D40E0" w:rsidRDefault="003A5A63" w:rsidP="002F5D20">
            <w:pPr>
              <w:jc w:val="center"/>
              <w:rPr>
                <w:rFonts w:ascii="Times New Roman" w:eastAsia="Times New Roman" w:hAnsi="Times New Roman" w:cs="Times New Roman"/>
                <w:b/>
                <w:sz w:val="24"/>
                <w:szCs w:val="24"/>
              </w:rPr>
            </w:pPr>
            <w:r w:rsidRPr="003A5A63">
              <w:rPr>
                <w:rFonts w:ascii="Times New Roman" w:eastAsia="Times New Roman" w:hAnsi="Times New Roman" w:cs="Times New Roman"/>
                <w:b/>
                <w:sz w:val="24"/>
                <w:szCs w:val="24"/>
              </w:rPr>
              <w:t>НДС, руб.</w:t>
            </w:r>
          </w:p>
        </w:tc>
        <w:tc>
          <w:tcPr>
            <w:tcW w:w="1480" w:type="dxa"/>
            <w:tcBorders>
              <w:top w:val="nil"/>
              <w:left w:val="nil"/>
              <w:bottom w:val="single" w:sz="4" w:space="0" w:color="auto"/>
              <w:right w:val="single" w:sz="4" w:space="0" w:color="auto"/>
            </w:tcBorders>
            <w:shd w:val="clear" w:color="auto" w:fill="auto"/>
            <w:noWrap/>
            <w:vAlign w:val="bottom"/>
          </w:tcPr>
          <w:p w:rsidR="003A5A63" w:rsidRDefault="003A5A63" w:rsidP="008E5C5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620" w:type="dxa"/>
            <w:tcBorders>
              <w:top w:val="nil"/>
              <w:left w:val="nil"/>
              <w:bottom w:val="single" w:sz="4" w:space="0" w:color="auto"/>
              <w:right w:val="single" w:sz="4" w:space="0" w:color="auto"/>
            </w:tcBorders>
            <w:shd w:val="clear" w:color="auto" w:fill="auto"/>
            <w:noWrap/>
            <w:vAlign w:val="bottom"/>
          </w:tcPr>
          <w:p w:rsidR="003A5A63" w:rsidRPr="008D40E0" w:rsidRDefault="003A5A63" w:rsidP="008E5C5D">
            <w:pPr>
              <w:jc w:val="right"/>
              <w:rPr>
                <w:rFonts w:ascii="Times New Roman" w:eastAsia="Times New Roman" w:hAnsi="Times New Roman" w:cs="Times New Roman"/>
                <w:b/>
                <w:sz w:val="24"/>
                <w:szCs w:val="24"/>
              </w:rPr>
            </w:pPr>
          </w:p>
        </w:tc>
      </w:tr>
      <w:tr w:rsidR="003A5A63" w:rsidRPr="008D40E0" w:rsidTr="003A5A63">
        <w:trPr>
          <w:trHeight w:val="263"/>
        </w:trPr>
        <w:tc>
          <w:tcPr>
            <w:tcW w:w="6600" w:type="dxa"/>
            <w:gridSpan w:val="4"/>
            <w:tcBorders>
              <w:top w:val="nil"/>
              <w:left w:val="single" w:sz="4" w:space="0" w:color="auto"/>
              <w:bottom w:val="single" w:sz="4" w:space="0" w:color="auto"/>
              <w:right w:val="single" w:sz="4" w:space="0" w:color="auto"/>
            </w:tcBorders>
            <w:shd w:val="clear" w:color="auto" w:fill="auto"/>
            <w:noWrap/>
            <w:vAlign w:val="bottom"/>
          </w:tcPr>
          <w:p w:rsidR="003A5A63" w:rsidRPr="008D40E0" w:rsidRDefault="003A5A63" w:rsidP="002F5D20">
            <w:pPr>
              <w:jc w:val="center"/>
              <w:rPr>
                <w:rFonts w:ascii="Times New Roman" w:eastAsia="Times New Roman" w:hAnsi="Times New Roman" w:cs="Times New Roman"/>
                <w:b/>
                <w:sz w:val="24"/>
                <w:szCs w:val="24"/>
              </w:rPr>
            </w:pPr>
            <w:r w:rsidRPr="003A5A63">
              <w:rPr>
                <w:rFonts w:ascii="Times New Roman" w:eastAsia="Times New Roman" w:hAnsi="Times New Roman" w:cs="Times New Roman"/>
                <w:b/>
                <w:sz w:val="24"/>
                <w:szCs w:val="24"/>
              </w:rPr>
              <w:t>ИТОГО с НДС, руб.</w:t>
            </w:r>
          </w:p>
        </w:tc>
        <w:tc>
          <w:tcPr>
            <w:tcW w:w="1480" w:type="dxa"/>
            <w:tcBorders>
              <w:top w:val="nil"/>
              <w:left w:val="nil"/>
              <w:bottom w:val="single" w:sz="4" w:space="0" w:color="auto"/>
              <w:right w:val="single" w:sz="4" w:space="0" w:color="auto"/>
            </w:tcBorders>
            <w:shd w:val="clear" w:color="auto" w:fill="auto"/>
            <w:noWrap/>
            <w:vAlign w:val="bottom"/>
          </w:tcPr>
          <w:p w:rsidR="003A5A63" w:rsidRDefault="003A5A63" w:rsidP="008E5C5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620" w:type="dxa"/>
            <w:tcBorders>
              <w:top w:val="nil"/>
              <w:left w:val="nil"/>
              <w:bottom w:val="single" w:sz="4" w:space="0" w:color="auto"/>
              <w:right w:val="single" w:sz="4" w:space="0" w:color="auto"/>
            </w:tcBorders>
            <w:shd w:val="clear" w:color="auto" w:fill="auto"/>
            <w:noWrap/>
            <w:vAlign w:val="bottom"/>
          </w:tcPr>
          <w:p w:rsidR="003A5A63" w:rsidRPr="008D40E0" w:rsidRDefault="003A5A63" w:rsidP="008E5C5D">
            <w:pPr>
              <w:jc w:val="right"/>
              <w:rPr>
                <w:rFonts w:ascii="Times New Roman" w:eastAsia="Times New Roman" w:hAnsi="Times New Roman" w:cs="Times New Roman"/>
                <w:b/>
                <w:sz w:val="24"/>
                <w:szCs w:val="24"/>
              </w:rPr>
            </w:pPr>
          </w:p>
        </w:tc>
      </w:tr>
    </w:tbl>
    <w:p w:rsidR="00A261D2" w:rsidRDefault="00A261D2">
      <w:pPr>
        <w:pStyle w:val="10"/>
        <w:rPr>
          <w:sz w:val="26"/>
          <w:szCs w:val="26"/>
        </w:rPr>
      </w:pPr>
    </w:p>
    <w:tbl>
      <w:tblPr>
        <w:tblW w:w="9581" w:type="dxa"/>
        <w:tblInd w:w="-226" w:type="dxa"/>
        <w:tblCellMar>
          <w:left w:w="10" w:type="dxa"/>
          <w:right w:w="10" w:type="dxa"/>
        </w:tblCellMar>
        <w:tblLook w:val="04A0" w:firstRow="1" w:lastRow="0" w:firstColumn="1" w:lastColumn="0" w:noHBand="0" w:noVBand="1"/>
      </w:tblPr>
      <w:tblGrid>
        <w:gridCol w:w="9581"/>
      </w:tblGrid>
      <w:tr w:rsidR="00A261D2">
        <w:trPr>
          <w:trHeight w:val="399"/>
        </w:trPr>
        <w:tc>
          <w:tcPr>
            <w:tcW w:w="9581" w:type="dxa"/>
            <w:shd w:val="clear" w:color="auto" w:fill="auto"/>
          </w:tcPr>
          <w:p w:rsidR="00A261D2" w:rsidRDefault="00B34B8D" w:rsidP="003A5A63">
            <w:pPr>
              <w:pStyle w:val="af5"/>
              <w:spacing w:before="120"/>
              <w:ind w:left="210"/>
              <w:rPr>
                <w:rFonts w:ascii="Times New Roman" w:hAnsi="Times New Roman" w:cs="Times New Roman"/>
                <w:sz w:val="26"/>
                <w:szCs w:val="26"/>
              </w:rPr>
            </w:pPr>
            <w:r>
              <w:rPr>
                <w:rFonts w:ascii="Times New Roman" w:hAnsi="Times New Roman" w:cs="Times New Roman"/>
                <w:b/>
                <w:sz w:val="26"/>
                <w:szCs w:val="26"/>
              </w:rPr>
              <w:t xml:space="preserve">Итого, руб.: </w:t>
            </w:r>
            <w:r w:rsidR="003A5A63">
              <w:rPr>
                <w:rFonts w:ascii="Times New Roman" w:hAnsi="Times New Roman" w:cs="Times New Roman"/>
                <w:b/>
                <w:spacing w:val="-10"/>
                <w:sz w:val="26"/>
                <w:szCs w:val="26"/>
                <w:shd w:val="clear" w:color="auto" w:fill="FFFFFF"/>
              </w:rPr>
              <w:t xml:space="preserve"> </w:t>
            </w:r>
          </w:p>
        </w:tc>
      </w:tr>
    </w:tbl>
    <w:p w:rsidR="00A261D2" w:rsidRDefault="00A261D2">
      <w:pPr>
        <w:pStyle w:val="10"/>
        <w:rPr>
          <w:sz w:val="26"/>
          <w:szCs w:val="26"/>
        </w:rPr>
      </w:pPr>
    </w:p>
    <w:tbl>
      <w:tblPr>
        <w:tblW w:w="9463" w:type="dxa"/>
        <w:tblInd w:w="-108" w:type="dxa"/>
        <w:tblLook w:val="04A0" w:firstRow="1" w:lastRow="0" w:firstColumn="1" w:lastColumn="0" w:noHBand="0" w:noVBand="1"/>
      </w:tblPr>
      <w:tblGrid>
        <w:gridCol w:w="4733"/>
        <w:gridCol w:w="4730"/>
      </w:tblGrid>
      <w:tr w:rsidR="00A261D2">
        <w:trPr>
          <w:trHeight w:val="327"/>
        </w:trPr>
        <w:tc>
          <w:tcPr>
            <w:tcW w:w="4732" w:type="dxa"/>
            <w:shd w:val="clear" w:color="auto" w:fill="auto"/>
          </w:tcPr>
          <w:p w:rsidR="00A261D2" w:rsidRDefault="00B34B8D">
            <w:pPr>
              <w:pStyle w:val="10"/>
              <w:ind w:firstLine="6"/>
              <w:rPr>
                <w:sz w:val="26"/>
                <w:szCs w:val="26"/>
              </w:rPr>
            </w:pPr>
            <w:r>
              <w:rPr>
                <w:b/>
                <w:sz w:val="26"/>
                <w:szCs w:val="26"/>
              </w:rPr>
              <w:t>ЗАКАЗЧИКА:</w:t>
            </w:r>
          </w:p>
        </w:tc>
        <w:tc>
          <w:tcPr>
            <w:tcW w:w="4730" w:type="dxa"/>
            <w:shd w:val="clear" w:color="auto" w:fill="auto"/>
          </w:tcPr>
          <w:p w:rsidR="00A261D2" w:rsidRDefault="00B34B8D">
            <w:pPr>
              <w:pStyle w:val="10"/>
              <w:rPr>
                <w:sz w:val="26"/>
                <w:szCs w:val="26"/>
              </w:rPr>
            </w:pPr>
            <w:r>
              <w:rPr>
                <w:b/>
                <w:sz w:val="26"/>
                <w:szCs w:val="26"/>
              </w:rPr>
              <w:t>ИСПОЛНИТЕЛЯ:</w:t>
            </w:r>
          </w:p>
        </w:tc>
      </w:tr>
      <w:tr w:rsidR="00A261D2">
        <w:trPr>
          <w:trHeight w:val="1441"/>
        </w:trPr>
        <w:tc>
          <w:tcPr>
            <w:tcW w:w="4732" w:type="dxa"/>
            <w:shd w:val="clear" w:color="auto" w:fill="auto"/>
          </w:tcPr>
          <w:p w:rsidR="00460003" w:rsidRPr="00460003" w:rsidRDefault="00460003" w:rsidP="00460003">
            <w:pPr>
              <w:ind w:firstLine="6"/>
              <w:rPr>
                <w:rFonts w:ascii="Times New Roman" w:eastAsia="Times New Roman" w:hAnsi="Times New Roman" w:cs="Times New Roman"/>
                <w:b/>
                <w:sz w:val="26"/>
                <w:szCs w:val="26"/>
              </w:rPr>
            </w:pPr>
            <w:r w:rsidRPr="00460003">
              <w:rPr>
                <w:rFonts w:ascii="Times New Roman" w:eastAsia="Times New Roman" w:hAnsi="Times New Roman" w:cs="Times New Roman"/>
                <w:b/>
                <w:sz w:val="26"/>
                <w:szCs w:val="26"/>
              </w:rPr>
              <w:t>Заместитель генерального директора-директор филиала ПАО «</w:t>
            </w:r>
            <w:proofErr w:type="spellStart"/>
            <w:r w:rsidR="00E26F31">
              <w:rPr>
                <w:rFonts w:ascii="Times New Roman" w:eastAsia="Times New Roman" w:hAnsi="Times New Roman" w:cs="Times New Roman"/>
                <w:b/>
                <w:sz w:val="26"/>
                <w:szCs w:val="26"/>
              </w:rPr>
              <w:t>Россети</w:t>
            </w:r>
            <w:proofErr w:type="spellEnd"/>
            <w:r w:rsidRPr="00460003">
              <w:rPr>
                <w:rFonts w:ascii="Times New Roman" w:eastAsia="Times New Roman" w:hAnsi="Times New Roman" w:cs="Times New Roman"/>
                <w:b/>
                <w:sz w:val="26"/>
                <w:szCs w:val="26"/>
              </w:rPr>
              <w:t xml:space="preserve"> Центр»-«Тамбовэнерго»</w:t>
            </w:r>
          </w:p>
          <w:p w:rsidR="00A261D2" w:rsidRDefault="00A261D2" w:rsidP="00FA7D9D">
            <w:pPr>
              <w:pStyle w:val="10"/>
              <w:spacing w:after="0" w:line="240" w:lineRule="auto"/>
              <w:rPr>
                <w:sz w:val="26"/>
                <w:szCs w:val="26"/>
              </w:rPr>
            </w:pPr>
          </w:p>
          <w:p w:rsidR="00A261D2" w:rsidRPr="00460003" w:rsidRDefault="00B34B8D" w:rsidP="00FA7D9D">
            <w:pPr>
              <w:pStyle w:val="10"/>
              <w:spacing w:after="0" w:line="240" w:lineRule="auto"/>
              <w:rPr>
                <w:sz w:val="26"/>
                <w:szCs w:val="26"/>
              </w:rPr>
            </w:pPr>
            <w:r w:rsidRPr="00460003">
              <w:rPr>
                <w:b/>
                <w:sz w:val="26"/>
                <w:szCs w:val="26"/>
              </w:rPr>
              <w:t>____________________</w:t>
            </w:r>
            <w:r w:rsidR="00460003" w:rsidRPr="00460003">
              <w:rPr>
                <w:b/>
                <w:color w:val="auto"/>
                <w:sz w:val="26"/>
                <w:szCs w:val="26"/>
              </w:rPr>
              <w:t xml:space="preserve"> </w:t>
            </w:r>
            <w:proofErr w:type="spellStart"/>
            <w:r w:rsidR="00E26F31">
              <w:rPr>
                <w:b/>
                <w:color w:val="auto"/>
                <w:sz w:val="26"/>
                <w:szCs w:val="26"/>
              </w:rPr>
              <w:t>А.В.Голов</w:t>
            </w:r>
            <w:proofErr w:type="spellEnd"/>
          </w:p>
          <w:p w:rsidR="00A261D2" w:rsidRDefault="00B34B8D" w:rsidP="00FA7D9D">
            <w:pPr>
              <w:pStyle w:val="10"/>
              <w:spacing w:after="0" w:line="240" w:lineRule="auto"/>
              <w:rPr>
                <w:sz w:val="26"/>
                <w:szCs w:val="26"/>
              </w:rPr>
            </w:pPr>
            <w:r>
              <w:rPr>
                <w:sz w:val="26"/>
                <w:szCs w:val="26"/>
              </w:rPr>
              <w:t xml:space="preserve"> </w:t>
            </w:r>
            <w:r w:rsidR="00460003">
              <w:rPr>
                <w:sz w:val="26"/>
                <w:szCs w:val="26"/>
              </w:rPr>
              <w:t xml:space="preserve">М.П. </w:t>
            </w:r>
            <w:r w:rsidR="00FF2603">
              <w:rPr>
                <w:sz w:val="26"/>
                <w:szCs w:val="26"/>
              </w:rPr>
              <w:t xml:space="preserve">  «_____» _____________202</w:t>
            </w:r>
            <w:r w:rsidR="001317DF">
              <w:rPr>
                <w:sz w:val="26"/>
                <w:szCs w:val="26"/>
              </w:rPr>
              <w:t>3</w:t>
            </w:r>
            <w:r>
              <w:rPr>
                <w:sz w:val="26"/>
                <w:szCs w:val="26"/>
              </w:rPr>
              <w:t xml:space="preserve">г.             </w:t>
            </w:r>
          </w:p>
        </w:tc>
        <w:tc>
          <w:tcPr>
            <w:tcW w:w="4730" w:type="dxa"/>
            <w:shd w:val="clear" w:color="auto" w:fill="auto"/>
          </w:tcPr>
          <w:p w:rsidR="00A261D2" w:rsidRDefault="00A261D2" w:rsidP="00FA7D9D">
            <w:pPr>
              <w:pStyle w:val="10"/>
              <w:spacing w:after="0" w:line="240" w:lineRule="auto"/>
              <w:rPr>
                <w:sz w:val="26"/>
                <w:szCs w:val="26"/>
              </w:rPr>
            </w:pPr>
          </w:p>
          <w:p w:rsidR="001317DF" w:rsidRDefault="001317DF" w:rsidP="00FA7D9D">
            <w:pPr>
              <w:pStyle w:val="10"/>
              <w:spacing w:after="0" w:line="240" w:lineRule="auto"/>
              <w:rPr>
                <w:sz w:val="26"/>
                <w:szCs w:val="26"/>
              </w:rPr>
            </w:pPr>
          </w:p>
          <w:p w:rsidR="001317DF" w:rsidRDefault="001317DF" w:rsidP="00FA7D9D">
            <w:pPr>
              <w:pStyle w:val="10"/>
              <w:spacing w:after="0" w:line="240" w:lineRule="auto"/>
              <w:rPr>
                <w:sz w:val="26"/>
                <w:szCs w:val="26"/>
              </w:rPr>
            </w:pPr>
          </w:p>
          <w:p w:rsidR="00FA7D9D" w:rsidRDefault="00FA7D9D" w:rsidP="00FA7D9D">
            <w:pPr>
              <w:pStyle w:val="10"/>
              <w:spacing w:after="0" w:line="240" w:lineRule="auto"/>
              <w:rPr>
                <w:b/>
                <w:sz w:val="26"/>
                <w:szCs w:val="26"/>
              </w:rPr>
            </w:pPr>
          </w:p>
          <w:p w:rsidR="001317DF" w:rsidRDefault="00B34B8D" w:rsidP="001317DF">
            <w:pPr>
              <w:pStyle w:val="10"/>
              <w:spacing w:after="0" w:line="240" w:lineRule="auto"/>
              <w:rPr>
                <w:b/>
                <w:sz w:val="26"/>
                <w:szCs w:val="26"/>
              </w:rPr>
            </w:pPr>
            <w:r>
              <w:rPr>
                <w:b/>
                <w:sz w:val="26"/>
                <w:szCs w:val="26"/>
              </w:rPr>
              <w:t>____________________</w:t>
            </w:r>
          </w:p>
          <w:p w:rsidR="00A261D2" w:rsidRDefault="001317DF" w:rsidP="001317DF">
            <w:pPr>
              <w:pStyle w:val="10"/>
              <w:spacing w:after="0" w:line="240" w:lineRule="auto"/>
              <w:rPr>
                <w:sz w:val="26"/>
                <w:szCs w:val="26"/>
              </w:rPr>
            </w:pPr>
            <w:r>
              <w:rPr>
                <w:sz w:val="26"/>
                <w:szCs w:val="26"/>
              </w:rPr>
              <w:t xml:space="preserve"> </w:t>
            </w:r>
            <w:r w:rsidR="00FF2603">
              <w:rPr>
                <w:sz w:val="26"/>
                <w:szCs w:val="26"/>
              </w:rPr>
              <w:t>М.П.   «____» _____________ 202</w:t>
            </w:r>
            <w:r>
              <w:rPr>
                <w:sz w:val="26"/>
                <w:szCs w:val="26"/>
              </w:rPr>
              <w:t>3</w:t>
            </w:r>
            <w:r w:rsidR="00B34B8D">
              <w:rPr>
                <w:sz w:val="26"/>
                <w:szCs w:val="26"/>
              </w:rPr>
              <w:t xml:space="preserve">г.                                       </w:t>
            </w:r>
          </w:p>
        </w:tc>
      </w:tr>
      <w:tr w:rsidR="00A261D2">
        <w:trPr>
          <w:trHeight w:val="1441"/>
        </w:trPr>
        <w:tc>
          <w:tcPr>
            <w:tcW w:w="4732" w:type="dxa"/>
            <w:shd w:val="clear" w:color="auto" w:fill="auto"/>
          </w:tcPr>
          <w:p w:rsidR="00A261D2" w:rsidRDefault="00A261D2">
            <w:pPr>
              <w:pStyle w:val="10"/>
              <w:ind w:firstLine="6"/>
              <w:rPr>
                <w:b/>
                <w:sz w:val="26"/>
                <w:szCs w:val="26"/>
              </w:rPr>
            </w:pPr>
          </w:p>
        </w:tc>
        <w:tc>
          <w:tcPr>
            <w:tcW w:w="4730" w:type="dxa"/>
            <w:shd w:val="clear" w:color="auto" w:fill="auto"/>
          </w:tcPr>
          <w:p w:rsidR="00A261D2" w:rsidRDefault="00A261D2">
            <w:pPr>
              <w:pStyle w:val="10"/>
              <w:ind w:firstLine="6"/>
              <w:rPr>
                <w:b/>
                <w:sz w:val="26"/>
                <w:szCs w:val="26"/>
              </w:rPr>
            </w:pPr>
          </w:p>
        </w:tc>
      </w:tr>
    </w:tbl>
    <w:p w:rsidR="00A261D2" w:rsidRDefault="00A261D2">
      <w:pPr>
        <w:pStyle w:val="10"/>
        <w:shd w:val="clear" w:color="auto" w:fill="FFFFFF"/>
      </w:pPr>
    </w:p>
    <w:sectPr w:rsidR="00A261D2" w:rsidSect="00337C56">
      <w:pgSz w:w="11906" w:h="16838"/>
      <w:pgMar w:top="567" w:right="567" w:bottom="567"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OpenSymbol">
    <w:altName w:val="Arial Unicode MS"/>
    <w:charset w:val="CC"/>
    <w:family w:val="roman"/>
    <w:pitch w:val="variable"/>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0E3E"/>
    <w:multiLevelType w:val="multilevel"/>
    <w:tmpl w:val="056E8D9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0E172D00"/>
    <w:multiLevelType w:val="multilevel"/>
    <w:tmpl w:val="1EEC89F4"/>
    <w:lvl w:ilvl="0">
      <w:start w:val="1"/>
      <w:numFmt w:val="decimal"/>
      <w:lvlText w:val="%1."/>
      <w:lvlJc w:val="left"/>
      <w:pPr>
        <w:tabs>
          <w:tab w:val="num" w:pos="631"/>
        </w:tabs>
        <w:ind w:left="360"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 w15:restartNumberingAfterBreak="0">
    <w:nsid w:val="12E92596"/>
    <w:multiLevelType w:val="multilevel"/>
    <w:tmpl w:val="65D06076"/>
    <w:lvl w:ilvl="0">
      <w:start w:val="1"/>
      <w:numFmt w:val="decimal"/>
      <w:lvlText w:val="%1."/>
      <w:lvlJc w:val="left"/>
      <w:pPr>
        <w:tabs>
          <w:tab w:val="num" w:pos="777"/>
        </w:tabs>
        <w:ind w:left="777" w:hanging="360"/>
      </w:pPr>
    </w:lvl>
    <w:lvl w:ilvl="1">
      <w:start w:val="1"/>
      <w:numFmt w:val="decimal"/>
      <w:lvlText w:val="%2."/>
      <w:lvlJc w:val="left"/>
      <w:pPr>
        <w:tabs>
          <w:tab w:val="num" w:pos="1137"/>
        </w:tabs>
        <w:ind w:left="1137" w:hanging="360"/>
      </w:pPr>
    </w:lvl>
    <w:lvl w:ilvl="2">
      <w:start w:val="1"/>
      <w:numFmt w:val="decimal"/>
      <w:lvlText w:val="%3."/>
      <w:lvlJc w:val="left"/>
      <w:pPr>
        <w:tabs>
          <w:tab w:val="num" w:pos="1497"/>
        </w:tabs>
        <w:ind w:left="1497" w:hanging="360"/>
      </w:pPr>
    </w:lvl>
    <w:lvl w:ilvl="3">
      <w:start w:val="1"/>
      <w:numFmt w:val="decimal"/>
      <w:lvlText w:val="%4."/>
      <w:lvlJc w:val="left"/>
      <w:pPr>
        <w:tabs>
          <w:tab w:val="num" w:pos="1857"/>
        </w:tabs>
        <w:ind w:left="1857" w:hanging="360"/>
      </w:pPr>
    </w:lvl>
    <w:lvl w:ilvl="4">
      <w:start w:val="1"/>
      <w:numFmt w:val="decimal"/>
      <w:lvlText w:val="%5."/>
      <w:lvlJc w:val="left"/>
      <w:pPr>
        <w:tabs>
          <w:tab w:val="num" w:pos="2217"/>
        </w:tabs>
        <w:ind w:left="2217" w:hanging="360"/>
      </w:pPr>
    </w:lvl>
    <w:lvl w:ilvl="5">
      <w:start w:val="1"/>
      <w:numFmt w:val="decimal"/>
      <w:lvlText w:val="%6."/>
      <w:lvlJc w:val="left"/>
      <w:pPr>
        <w:tabs>
          <w:tab w:val="num" w:pos="2577"/>
        </w:tabs>
        <w:ind w:left="2577" w:hanging="360"/>
      </w:pPr>
    </w:lvl>
    <w:lvl w:ilvl="6">
      <w:start w:val="1"/>
      <w:numFmt w:val="decimal"/>
      <w:lvlText w:val="%7."/>
      <w:lvlJc w:val="left"/>
      <w:pPr>
        <w:tabs>
          <w:tab w:val="num" w:pos="2937"/>
        </w:tabs>
        <w:ind w:left="2937" w:hanging="360"/>
      </w:pPr>
    </w:lvl>
    <w:lvl w:ilvl="7">
      <w:start w:val="1"/>
      <w:numFmt w:val="decimal"/>
      <w:lvlText w:val="%8."/>
      <w:lvlJc w:val="left"/>
      <w:pPr>
        <w:tabs>
          <w:tab w:val="num" w:pos="3297"/>
        </w:tabs>
        <w:ind w:left="3297" w:hanging="360"/>
      </w:pPr>
    </w:lvl>
    <w:lvl w:ilvl="8">
      <w:start w:val="1"/>
      <w:numFmt w:val="decimal"/>
      <w:lvlText w:val="%9."/>
      <w:lvlJc w:val="left"/>
      <w:pPr>
        <w:tabs>
          <w:tab w:val="num" w:pos="3657"/>
        </w:tabs>
        <w:ind w:left="3657" w:hanging="360"/>
      </w:pPr>
    </w:lvl>
  </w:abstractNum>
  <w:abstractNum w:abstractNumId="3" w15:restartNumberingAfterBreak="0">
    <w:nsid w:val="1C9A676D"/>
    <w:multiLevelType w:val="multilevel"/>
    <w:tmpl w:val="088882D4"/>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200218EC"/>
    <w:multiLevelType w:val="multilevel"/>
    <w:tmpl w:val="B466419A"/>
    <w:lvl w:ilvl="0">
      <w:start w:val="1"/>
      <w:numFmt w:val="none"/>
      <w:suff w:val="nothing"/>
      <w:lvlText w:val=""/>
      <w:lvlJc w:val="left"/>
      <w:pPr>
        <w:ind w:left="0" w:firstLine="0"/>
      </w:pPr>
    </w:lvl>
    <w:lvl w:ilvl="1">
      <w:start w:val="1"/>
      <w:numFmt w:val="none"/>
      <w:pStyle w:val="2"/>
      <w:suff w:val="nothing"/>
      <w:lvlText w:val=""/>
      <w:lvlJc w:val="left"/>
      <w:pPr>
        <w:ind w:left="576" w:hanging="576"/>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82D4FBA"/>
    <w:multiLevelType w:val="multilevel"/>
    <w:tmpl w:val="15F2446C"/>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3345C49"/>
    <w:multiLevelType w:val="multilevel"/>
    <w:tmpl w:val="A02AF8DE"/>
    <w:lvl w:ilvl="0">
      <w:start w:val="5"/>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63D5C2E"/>
    <w:multiLevelType w:val="multilevel"/>
    <w:tmpl w:val="53CACD9C"/>
    <w:lvl w:ilvl="0">
      <w:start w:val="3"/>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55D51FAB"/>
    <w:multiLevelType w:val="multilevel"/>
    <w:tmpl w:val="1D5467CE"/>
    <w:lvl w:ilvl="0">
      <w:start w:val="7"/>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620E0E5D"/>
    <w:multiLevelType w:val="multilevel"/>
    <w:tmpl w:val="5C5CBDCC"/>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69F80C1B"/>
    <w:multiLevelType w:val="multilevel"/>
    <w:tmpl w:val="4BB25098"/>
    <w:lvl w:ilvl="0">
      <w:start w:val="1"/>
      <w:numFmt w:val="decimal"/>
      <w:lvlText w:val="%1."/>
      <w:lvlJc w:val="left"/>
      <w:pPr>
        <w:tabs>
          <w:tab w:val="num" w:pos="777"/>
        </w:tabs>
        <w:ind w:left="777" w:hanging="360"/>
      </w:pPr>
    </w:lvl>
    <w:lvl w:ilvl="1">
      <w:start w:val="1"/>
      <w:numFmt w:val="decimal"/>
      <w:lvlText w:val="%2."/>
      <w:lvlJc w:val="left"/>
      <w:pPr>
        <w:tabs>
          <w:tab w:val="num" w:pos="1137"/>
        </w:tabs>
        <w:ind w:left="1137" w:hanging="360"/>
      </w:pPr>
    </w:lvl>
    <w:lvl w:ilvl="2">
      <w:start w:val="1"/>
      <w:numFmt w:val="decimal"/>
      <w:lvlText w:val="%3."/>
      <w:lvlJc w:val="left"/>
      <w:pPr>
        <w:tabs>
          <w:tab w:val="num" w:pos="1497"/>
        </w:tabs>
        <w:ind w:left="1497" w:hanging="360"/>
      </w:pPr>
    </w:lvl>
    <w:lvl w:ilvl="3">
      <w:start w:val="1"/>
      <w:numFmt w:val="decimal"/>
      <w:lvlText w:val="%4."/>
      <w:lvlJc w:val="left"/>
      <w:pPr>
        <w:tabs>
          <w:tab w:val="num" w:pos="1857"/>
        </w:tabs>
        <w:ind w:left="1857" w:hanging="360"/>
      </w:pPr>
    </w:lvl>
    <w:lvl w:ilvl="4">
      <w:start w:val="1"/>
      <w:numFmt w:val="decimal"/>
      <w:lvlText w:val="%5."/>
      <w:lvlJc w:val="left"/>
      <w:pPr>
        <w:tabs>
          <w:tab w:val="num" w:pos="2217"/>
        </w:tabs>
        <w:ind w:left="2217" w:hanging="360"/>
      </w:pPr>
    </w:lvl>
    <w:lvl w:ilvl="5">
      <w:start w:val="1"/>
      <w:numFmt w:val="decimal"/>
      <w:lvlText w:val="%6."/>
      <w:lvlJc w:val="left"/>
      <w:pPr>
        <w:tabs>
          <w:tab w:val="num" w:pos="2577"/>
        </w:tabs>
        <w:ind w:left="2577" w:hanging="360"/>
      </w:pPr>
    </w:lvl>
    <w:lvl w:ilvl="6">
      <w:start w:val="1"/>
      <w:numFmt w:val="decimal"/>
      <w:lvlText w:val="%7."/>
      <w:lvlJc w:val="left"/>
      <w:pPr>
        <w:tabs>
          <w:tab w:val="num" w:pos="2937"/>
        </w:tabs>
        <w:ind w:left="2937" w:hanging="360"/>
      </w:pPr>
    </w:lvl>
    <w:lvl w:ilvl="7">
      <w:start w:val="1"/>
      <w:numFmt w:val="decimal"/>
      <w:lvlText w:val="%8."/>
      <w:lvlJc w:val="left"/>
      <w:pPr>
        <w:tabs>
          <w:tab w:val="num" w:pos="3297"/>
        </w:tabs>
        <w:ind w:left="3297" w:hanging="360"/>
      </w:pPr>
    </w:lvl>
    <w:lvl w:ilvl="8">
      <w:start w:val="1"/>
      <w:numFmt w:val="decimal"/>
      <w:lvlText w:val="%9."/>
      <w:lvlJc w:val="left"/>
      <w:pPr>
        <w:tabs>
          <w:tab w:val="num" w:pos="3657"/>
        </w:tabs>
        <w:ind w:left="3657" w:hanging="360"/>
      </w:pPr>
    </w:lvl>
  </w:abstractNum>
  <w:abstractNum w:abstractNumId="11" w15:restartNumberingAfterBreak="0">
    <w:nsid w:val="6C2508EB"/>
    <w:multiLevelType w:val="multilevel"/>
    <w:tmpl w:val="805CB826"/>
    <w:lvl w:ilvl="0">
      <w:start w:val="1"/>
      <w:numFmt w:val="decimal"/>
      <w:lvlText w:val="%1"/>
      <w:lvlJc w:val="left"/>
      <w:pPr>
        <w:tabs>
          <w:tab w:val="num" w:pos="3180"/>
        </w:tabs>
        <w:ind w:left="3180" w:hanging="360"/>
      </w:pPr>
    </w:lvl>
    <w:lvl w:ilvl="1">
      <w:start w:val="1"/>
      <w:numFmt w:val="decimal"/>
      <w:lvlText w:val="%1.%2"/>
      <w:lvlJc w:val="left"/>
      <w:pPr>
        <w:tabs>
          <w:tab w:val="num" w:pos="3240"/>
        </w:tabs>
        <w:ind w:left="3240" w:hanging="420"/>
      </w:pPr>
      <w:rPr>
        <w:sz w:val="24"/>
        <w:szCs w:val="24"/>
      </w:rPr>
    </w:lvl>
    <w:lvl w:ilvl="2">
      <w:start w:val="1"/>
      <w:numFmt w:val="decimal"/>
      <w:lvlText w:val="%1.%2.%3"/>
      <w:lvlJc w:val="left"/>
      <w:pPr>
        <w:tabs>
          <w:tab w:val="num" w:pos="3540"/>
        </w:tabs>
        <w:ind w:left="3540" w:hanging="720"/>
      </w:pPr>
    </w:lvl>
    <w:lvl w:ilvl="3">
      <w:start w:val="1"/>
      <w:numFmt w:val="decimal"/>
      <w:lvlText w:val="%1.%2.%3.%4"/>
      <w:lvlJc w:val="left"/>
      <w:pPr>
        <w:tabs>
          <w:tab w:val="num" w:pos="3540"/>
        </w:tabs>
        <w:ind w:left="3540" w:hanging="720"/>
      </w:pPr>
    </w:lvl>
    <w:lvl w:ilvl="4">
      <w:start w:val="1"/>
      <w:numFmt w:val="decimal"/>
      <w:lvlText w:val="%1.%2.%3.%4.%5"/>
      <w:lvlJc w:val="left"/>
      <w:pPr>
        <w:tabs>
          <w:tab w:val="num" w:pos="3900"/>
        </w:tabs>
        <w:ind w:left="3900" w:hanging="1080"/>
      </w:pPr>
    </w:lvl>
    <w:lvl w:ilvl="5">
      <w:start w:val="1"/>
      <w:numFmt w:val="decimal"/>
      <w:lvlText w:val="%1.%2.%3.%4.%5.%6"/>
      <w:lvlJc w:val="left"/>
      <w:pPr>
        <w:tabs>
          <w:tab w:val="num" w:pos="3900"/>
        </w:tabs>
        <w:ind w:left="3900" w:hanging="1080"/>
      </w:pPr>
    </w:lvl>
    <w:lvl w:ilvl="6">
      <w:start w:val="1"/>
      <w:numFmt w:val="decimal"/>
      <w:lvlText w:val="%1.%2.%3.%4.%5.%6.%7"/>
      <w:lvlJc w:val="left"/>
      <w:pPr>
        <w:tabs>
          <w:tab w:val="num" w:pos="4260"/>
        </w:tabs>
        <w:ind w:left="4260" w:hanging="1440"/>
      </w:pPr>
    </w:lvl>
    <w:lvl w:ilvl="7">
      <w:start w:val="1"/>
      <w:numFmt w:val="decimal"/>
      <w:lvlText w:val="%1.%2.%3.%4.%5.%6.%7.%8"/>
      <w:lvlJc w:val="left"/>
      <w:pPr>
        <w:tabs>
          <w:tab w:val="num" w:pos="4260"/>
        </w:tabs>
        <w:ind w:left="4260" w:hanging="1440"/>
      </w:pPr>
    </w:lvl>
    <w:lvl w:ilvl="8">
      <w:start w:val="1"/>
      <w:numFmt w:val="decimal"/>
      <w:lvlText w:val="%1.%2.%3.%4.%5.%6.%7.%8.%9"/>
      <w:lvlJc w:val="left"/>
      <w:pPr>
        <w:tabs>
          <w:tab w:val="num" w:pos="4620"/>
        </w:tabs>
        <w:ind w:left="4620" w:hanging="1800"/>
      </w:pPr>
    </w:lvl>
  </w:abstractNum>
  <w:abstractNum w:abstractNumId="12" w15:restartNumberingAfterBreak="0">
    <w:nsid w:val="7BA41653"/>
    <w:multiLevelType w:val="multilevel"/>
    <w:tmpl w:val="357C3A62"/>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7D7F44EB"/>
    <w:multiLevelType w:val="multilevel"/>
    <w:tmpl w:val="749CE2F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4"/>
  </w:num>
  <w:num w:numId="2">
    <w:abstractNumId w:val="0"/>
  </w:num>
  <w:num w:numId="3">
    <w:abstractNumId w:val="5"/>
  </w:num>
  <w:num w:numId="4">
    <w:abstractNumId w:val="11"/>
  </w:num>
  <w:num w:numId="5">
    <w:abstractNumId w:val="12"/>
  </w:num>
  <w:num w:numId="6">
    <w:abstractNumId w:val="3"/>
  </w:num>
  <w:num w:numId="7">
    <w:abstractNumId w:val="7"/>
  </w:num>
  <w:num w:numId="8">
    <w:abstractNumId w:val="6"/>
  </w:num>
  <w:num w:numId="9">
    <w:abstractNumId w:val="9"/>
  </w:num>
  <w:num w:numId="10">
    <w:abstractNumId w:val="8"/>
  </w:num>
  <w:num w:numId="11">
    <w:abstractNumId w:val="1"/>
  </w:num>
  <w:num w:numId="12">
    <w:abstractNumId w:val="10"/>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1D2"/>
    <w:rsid w:val="00034B95"/>
    <w:rsid w:val="00051703"/>
    <w:rsid w:val="001317DF"/>
    <w:rsid w:val="00142933"/>
    <w:rsid w:val="001878E8"/>
    <w:rsid w:val="001E2F7A"/>
    <w:rsid w:val="00205FDA"/>
    <w:rsid w:val="00212F5A"/>
    <w:rsid w:val="002712D7"/>
    <w:rsid w:val="002F5D20"/>
    <w:rsid w:val="00322200"/>
    <w:rsid w:val="0032352D"/>
    <w:rsid w:val="00335CB0"/>
    <w:rsid w:val="00337C56"/>
    <w:rsid w:val="00377EE7"/>
    <w:rsid w:val="003A5A63"/>
    <w:rsid w:val="00460003"/>
    <w:rsid w:val="0046633B"/>
    <w:rsid w:val="00491D24"/>
    <w:rsid w:val="004C64A4"/>
    <w:rsid w:val="005047F3"/>
    <w:rsid w:val="005227D5"/>
    <w:rsid w:val="00583F06"/>
    <w:rsid w:val="005F1732"/>
    <w:rsid w:val="006B635B"/>
    <w:rsid w:val="00792599"/>
    <w:rsid w:val="008D40E0"/>
    <w:rsid w:val="008E5C5D"/>
    <w:rsid w:val="00960A0E"/>
    <w:rsid w:val="00A261D2"/>
    <w:rsid w:val="00A53A71"/>
    <w:rsid w:val="00A67B0D"/>
    <w:rsid w:val="00B25929"/>
    <w:rsid w:val="00B34B8D"/>
    <w:rsid w:val="00B52380"/>
    <w:rsid w:val="00BA1B07"/>
    <w:rsid w:val="00BD677A"/>
    <w:rsid w:val="00C7558A"/>
    <w:rsid w:val="00C7695D"/>
    <w:rsid w:val="00D40088"/>
    <w:rsid w:val="00D642D8"/>
    <w:rsid w:val="00DC4FF9"/>
    <w:rsid w:val="00DD067E"/>
    <w:rsid w:val="00DF2388"/>
    <w:rsid w:val="00E26F31"/>
    <w:rsid w:val="00EA1423"/>
    <w:rsid w:val="00F81622"/>
    <w:rsid w:val="00FA7D9D"/>
    <w:rsid w:val="00FF26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B3E53"/>
  <w15:docId w15:val="{1B4CC593-8632-4333-BA25-D7D7547B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10"/>
    <w:qFormat/>
    <w:pPr>
      <w:keepNext/>
      <w:jc w:val="center"/>
      <w:outlineLvl w:val="0"/>
    </w:pPr>
    <w:rPr>
      <w:b/>
      <w:bCs/>
      <w:sz w:val="28"/>
    </w:rPr>
  </w:style>
  <w:style w:type="paragraph" w:styleId="2">
    <w:name w:val="heading 2"/>
    <w:basedOn w:val="10"/>
    <w:qFormat/>
    <w:pPr>
      <w:keepNext/>
      <w:numPr>
        <w:ilvl w:val="1"/>
        <w:numId w:val="1"/>
      </w:numP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qFormat/>
    <w:pPr>
      <w:suppressAutoHyphens/>
      <w:spacing w:after="200" w:line="276" w:lineRule="auto"/>
    </w:pPr>
    <w:rPr>
      <w:rFonts w:ascii="Times New Roman" w:eastAsia="Times New Roman" w:hAnsi="Times New Roman" w:cs="Times New Roman"/>
      <w:color w:val="00000A"/>
      <w:sz w:val="24"/>
      <w:szCs w:val="24"/>
    </w:rPr>
  </w:style>
  <w:style w:type="character" w:customStyle="1" w:styleId="a3">
    <w:name w:val="Привязка сноски"/>
    <w:rPr>
      <w:vertAlign w:val="superscript"/>
    </w:rPr>
  </w:style>
  <w:style w:type="character" w:customStyle="1" w:styleId="FootnoteCharacters">
    <w:name w:val="Footnote Characters"/>
    <w:qFormat/>
    <w:rPr>
      <w:vertAlign w:val="superscript"/>
    </w:rPr>
  </w:style>
  <w:style w:type="character" w:styleId="a4">
    <w:name w:val="annotation reference"/>
    <w:qFormat/>
    <w:rPr>
      <w:sz w:val="16"/>
      <w:szCs w:val="16"/>
    </w:rPr>
  </w:style>
  <w:style w:type="character" w:customStyle="1" w:styleId="a5">
    <w:name w:val="Текст выноски Знак"/>
    <w:qFormat/>
    <w:rPr>
      <w:rFonts w:ascii="Tahoma" w:hAnsi="Tahoma" w:cs="Tahoma"/>
      <w:sz w:val="16"/>
      <w:szCs w:val="16"/>
    </w:rPr>
  </w:style>
  <w:style w:type="character" w:customStyle="1" w:styleId="a6">
    <w:name w:val="Текст сноски Знак"/>
    <w:basedOn w:val="a0"/>
    <w:qFormat/>
  </w:style>
  <w:style w:type="character" w:customStyle="1" w:styleId="apple-style-span">
    <w:name w:val="apple-style-span"/>
    <w:basedOn w:val="a0"/>
    <w:qFormat/>
  </w:style>
  <w:style w:type="character" w:customStyle="1" w:styleId="apple-converted-space">
    <w:name w:val="apple-converted-space"/>
    <w:basedOn w:val="a0"/>
    <w:qFormat/>
  </w:style>
  <w:style w:type="character" w:customStyle="1" w:styleId="a7">
    <w:name w:val="Выделение жирным"/>
    <w:qFormat/>
    <w:rPr>
      <w:b/>
      <w:bCs/>
    </w:rPr>
  </w:style>
  <w:style w:type="character" w:styleId="a8">
    <w:name w:val="Emphasis"/>
    <w:basedOn w:val="a0"/>
    <w:qFormat/>
    <w:rPr>
      <w:i/>
      <w:iCs/>
    </w:rPr>
  </w:style>
  <w:style w:type="character" w:customStyle="1" w:styleId="a9">
    <w:name w:val="Основной текст с отступом Знак"/>
    <w:qFormat/>
    <w:rPr>
      <w:sz w:val="24"/>
      <w:szCs w:val="24"/>
    </w:rPr>
  </w:style>
  <w:style w:type="character" w:customStyle="1" w:styleId="ListLabel1">
    <w:name w:val="ListLabel 1"/>
    <w:qFormat/>
    <w:rPr>
      <w:sz w:val="24"/>
      <w:szCs w:val="24"/>
    </w:rPr>
  </w:style>
  <w:style w:type="character" w:customStyle="1" w:styleId="ListLabel2">
    <w:name w:val="ListLabel 2"/>
    <w:qFormat/>
    <w:rPr>
      <w:b/>
    </w:rPr>
  </w:style>
  <w:style w:type="character" w:customStyle="1" w:styleId="ListLabel3">
    <w:name w:val="ListLabel 3"/>
    <w:qFormat/>
    <w:rPr>
      <w:b w:val="0"/>
    </w:rPr>
  </w:style>
  <w:style w:type="character" w:customStyle="1" w:styleId="ListLabel4">
    <w:name w:val="ListLabel 4"/>
    <w:qFormat/>
    <w:rPr>
      <w:rFonts w:cs="Courier New"/>
    </w:rPr>
  </w:style>
  <w:style w:type="character" w:customStyle="1" w:styleId="aa">
    <w:name w:val="Маркеры списка"/>
    <w:qFormat/>
    <w:rPr>
      <w:rFonts w:ascii="OpenSymbol" w:eastAsia="OpenSymbol" w:hAnsi="OpenSymbol" w:cs="OpenSymbol"/>
    </w:rPr>
  </w:style>
  <w:style w:type="character" w:customStyle="1" w:styleId="ab">
    <w:name w:val="Символ нумерации"/>
    <w:qFormat/>
  </w:style>
  <w:style w:type="character" w:customStyle="1" w:styleId="ListLabel5">
    <w:name w:val="ListLabel 5"/>
    <w:qFormat/>
    <w:rPr>
      <w:sz w:val="24"/>
      <w:szCs w:val="24"/>
    </w:rPr>
  </w:style>
  <w:style w:type="character" w:customStyle="1" w:styleId="ListLabel6">
    <w:name w:val="ListLabel 6"/>
    <w:qFormat/>
    <w:rPr>
      <w:b/>
    </w:rPr>
  </w:style>
  <w:style w:type="paragraph" w:customStyle="1" w:styleId="11">
    <w:name w:val="Заголовок1"/>
    <w:basedOn w:val="10"/>
    <w:next w:val="ac"/>
    <w:qFormat/>
    <w:pPr>
      <w:keepNext/>
      <w:spacing w:before="240" w:after="120"/>
    </w:pPr>
    <w:rPr>
      <w:rFonts w:ascii="Arial" w:eastAsia="Microsoft YaHei" w:hAnsi="Arial" w:cs="Mangal"/>
      <w:sz w:val="28"/>
      <w:szCs w:val="28"/>
    </w:rPr>
  </w:style>
  <w:style w:type="paragraph" w:styleId="ac">
    <w:name w:val="Body Text"/>
    <w:basedOn w:val="10"/>
    <w:pPr>
      <w:spacing w:after="120"/>
    </w:pPr>
  </w:style>
  <w:style w:type="paragraph" w:styleId="ad">
    <w:name w:val="List"/>
    <w:basedOn w:val="ac"/>
    <w:rPr>
      <w:rFonts w:cs="Mangal"/>
    </w:rPr>
  </w:style>
  <w:style w:type="paragraph" w:styleId="ae">
    <w:name w:val="caption"/>
    <w:basedOn w:val="10"/>
    <w:qFormat/>
    <w:pPr>
      <w:suppressLineNumbers/>
      <w:spacing w:before="120" w:after="120"/>
    </w:pPr>
    <w:rPr>
      <w:rFonts w:cs="Arial"/>
      <w:i/>
      <w:iCs/>
    </w:rPr>
  </w:style>
  <w:style w:type="paragraph" w:styleId="af">
    <w:name w:val="index heading"/>
    <w:basedOn w:val="10"/>
    <w:qFormat/>
    <w:pPr>
      <w:suppressLineNumbers/>
    </w:pPr>
    <w:rPr>
      <w:rFonts w:cs="Mangal"/>
    </w:rPr>
  </w:style>
  <w:style w:type="paragraph" w:styleId="af0">
    <w:name w:val="Title"/>
    <w:basedOn w:val="10"/>
    <w:qFormat/>
    <w:pPr>
      <w:suppressLineNumbers/>
      <w:spacing w:before="120" w:after="120"/>
    </w:pPr>
    <w:rPr>
      <w:rFonts w:cs="Mangal"/>
      <w:i/>
      <w:iCs/>
    </w:rPr>
  </w:style>
  <w:style w:type="paragraph" w:styleId="HTML">
    <w:name w:val="HTML Preformatted"/>
    <w:basedOn w:val="1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1">
    <w:name w:val="footnote text"/>
    <w:basedOn w:val="10"/>
    <w:rPr>
      <w:sz w:val="20"/>
      <w:szCs w:val="20"/>
    </w:rPr>
  </w:style>
  <w:style w:type="paragraph" w:styleId="af2">
    <w:name w:val="annotation text"/>
    <w:basedOn w:val="10"/>
    <w:qFormat/>
    <w:pPr>
      <w:spacing w:after="60"/>
      <w:ind w:firstLine="851"/>
      <w:jc w:val="both"/>
    </w:pPr>
    <w:rPr>
      <w:sz w:val="20"/>
      <w:szCs w:val="20"/>
    </w:rPr>
  </w:style>
  <w:style w:type="paragraph" w:styleId="af3">
    <w:name w:val="Body Text Indent"/>
    <w:basedOn w:val="10"/>
    <w:pPr>
      <w:ind w:left="708" w:hanging="708"/>
      <w:jc w:val="center"/>
    </w:pPr>
  </w:style>
  <w:style w:type="paragraph" w:styleId="20">
    <w:name w:val="Body Text 2"/>
    <w:basedOn w:val="10"/>
    <w:qFormat/>
    <w:pPr>
      <w:spacing w:after="120" w:line="480" w:lineRule="auto"/>
    </w:pPr>
  </w:style>
  <w:style w:type="paragraph" w:customStyle="1" w:styleId="12">
    <w:name w:val="Обычный1"/>
    <w:basedOn w:val="10"/>
    <w:qFormat/>
    <w:rPr>
      <w:sz w:val="20"/>
      <w:szCs w:val="20"/>
    </w:rPr>
  </w:style>
  <w:style w:type="paragraph" w:customStyle="1" w:styleId="DefaultParagraphFontParaCharChar">
    <w:name w:val="Default Paragraph Font Para Char Char Знак"/>
    <w:basedOn w:val="10"/>
    <w:qFormat/>
    <w:pPr>
      <w:spacing w:after="160" w:line="240" w:lineRule="exact"/>
    </w:pPr>
    <w:rPr>
      <w:rFonts w:ascii="Verdana" w:hAnsi="Verdana" w:cs="Verdana"/>
      <w:sz w:val="20"/>
      <w:szCs w:val="20"/>
      <w:lang w:val="en-US" w:eastAsia="en-US"/>
    </w:rPr>
  </w:style>
  <w:style w:type="paragraph" w:styleId="af4">
    <w:name w:val="Balloon Text"/>
    <w:basedOn w:val="10"/>
    <w:qFormat/>
    <w:rPr>
      <w:rFonts w:ascii="Tahoma" w:hAnsi="Tahoma"/>
      <w:sz w:val="16"/>
      <w:szCs w:val="16"/>
    </w:rPr>
  </w:style>
  <w:style w:type="paragraph" w:customStyle="1" w:styleId="af5">
    <w:name w:val="Таблицы (моноширинный)"/>
    <w:basedOn w:val="10"/>
    <w:qFormat/>
    <w:pPr>
      <w:widowControl w:val="0"/>
      <w:jc w:val="both"/>
    </w:pPr>
    <w:rPr>
      <w:rFonts w:ascii="Courier New" w:hAnsi="Courier New" w:cs="Courier New"/>
      <w:sz w:val="20"/>
      <w:szCs w:val="20"/>
    </w:rPr>
  </w:style>
  <w:style w:type="paragraph" w:customStyle="1" w:styleId="ConsNonformat">
    <w:name w:val="ConsNonformat"/>
    <w:qFormat/>
    <w:pPr>
      <w:widowControl w:val="0"/>
      <w:suppressAutoHyphens/>
    </w:pPr>
    <w:rPr>
      <w:rFonts w:ascii="Courier New" w:eastAsia="Times New Roman" w:hAnsi="Courier New" w:cs="Courier New"/>
      <w:sz w:val="20"/>
      <w:szCs w:val="20"/>
    </w:rPr>
  </w:style>
  <w:style w:type="paragraph" w:customStyle="1" w:styleId="CoverAuthor">
    <w:name w:val="Cover Author"/>
    <w:basedOn w:val="10"/>
    <w:qFormat/>
    <w:pPr>
      <w:keepNext/>
      <w:spacing w:after="120" w:line="240" w:lineRule="atLeast"/>
    </w:pPr>
    <w:rPr>
      <w:rFonts w:ascii="Arial" w:hAnsi="Arial" w:cs="Arial"/>
      <w:spacing w:val="-5"/>
      <w:sz w:val="28"/>
      <w:szCs w:val="28"/>
      <w:lang w:eastAsia="en-US"/>
    </w:rPr>
  </w:style>
  <w:style w:type="paragraph" w:styleId="af6">
    <w:name w:val="Normal (Web)"/>
    <w:basedOn w:val="10"/>
    <w:qFormat/>
    <w:pPr>
      <w:spacing w:before="28" w:after="28"/>
    </w:pPr>
  </w:style>
  <w:style w:type="paragraph" w:customStyle="1" w:styleId="ConsNormal">
    <w:name w:val="ConsNormal"/>
    <w:qFormat/>
    <w:pPr>
      <w:widowControl w:val="0"/>
      <w:suppressAutoHyphens/>
      <w:ind w:firstLine="720"/>
    </w:pPr>
    <w:rPr>
      <w:rFonts w:ascii="Arial" w:eastAsia="Times New Roman" w:hAnsi="Arial" w:cs="Times New Roman"/>
      <w:sz w:val="20"/>
      <w:szCs w:val="20"/>
    </w:rPr>
  </w:style>
  <w:style w:type="paragraph" w:styleId="af7">
    <w:name w:val="No Spacing"/>
    <w:qFormat/>
    <w:pPr>
      <w:widowControl w:val="0"/>
      <w:suppressAutoHyphens/>
      <w:ind w:firstLine="720"/>
      <w:jc w:val="both"/>
    </w:pPr>
    <w:rPr>
      <w:rFonts w:ascii="Arial" w:eastAsia="Times New Roman" w:hAnsi="Arial" w:cs="Arial"/>
      <w:sz w:val="20"/>
      <w:szCs w:val="20"/>
    </w:rPr>
  </w:style>
  <w:style w:type="paragraph" w:customStyle="1" w:styleId="af8">
    <w:name w:val="Таблица шапка"/>
    <w:basedOn w:val="10"/>
    <w:qFormat/>
    <w:pPr>
      <w:keepNext/>
      <w:spacing w:before="40" w:after="40"/>
      <w:ind w:left="57" w:right="57"/>
    </w:pPr>
    <w:rPr>
      <w:sz w:val="22"/>
      <w:szCs w:val="20"/>
    </w:rPr>
  </w:style>
  <w:style w:type="paragraph" w:customStyle="1" w:styleId="af9">
    <w:name w:val="Таблица текст"/>
    <w:basedOn w:val="10"/>
    <w:qFormat/>
    <w:pPr>
      <w:spacing w:before="40" w:after="40"/>
      <w:ind w:left="57" w:right="57"/>
    </w:pPr>
    <w:rPr>
      <w:sz w:val="20"/>
      <w:szCs w:val="20"/>
    </w:rPr>
  </w:style>
  <w:style w:type="paragraph" w:customStyle="1" w:styleId="afa">
    <w:name w:val="[Основной абзац]"/>
    <w:basedOn w:val="10"/>
    <w:qFormat/>
    <w:pPr>
      <w:widowControl w:val="0"/>
      <w:spacing w:line="288" w:lineRule="auto"/>
      <w:textAlignment w:val="center"/>
    </w:pPr>
    <w:rPr>
      <w:rFonts w:ascii="MinionPro-Regular" w:eastAsia="Cambria" w:hAnsi="MinionPro-Regular" w:cs="MinionPro-Regular"/>
      <w:color w:val="000000"/>
      <w:lang w:eastAsia="en-US"/>
    </w:rPr>
  </w:style>
  <w:style w:type="paragraph" w:styleId="afb">
    <w:name w:val="List Paragraph"/>
    <w:basedOn w:val="10"/>
    <w:qFormat/>
    <w:pPr>
      <w:ind w:left="720"/>
      <w:contextualSpacing/>
    </w:pPr>
  </w:style>
  <w:style w:type="paragraph" w:customStyle="1" w:styleId="afc">
    <w:name w:val="Содержимое таблицы"/>
    <w:basedOn w:val="10"/>
    <w:qFormat/>
    <w:pPr>
      <w:suppressLineNumbers/>
    </w:pPr>
  </w:style>
  <w:style w:type="paragraph" w:customStyle="1" w:styleId="afd">
    <w:name w:val="Заголовок таблицы"/>
    <w:basedOn w:val="afc"/>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59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ocus.kontur.ru/search?query=%22%d0%9c%d0%be%d1%81%d0%ba%d0%b2%d0%b0+%d0%9e%d1%80%d0%b4%d1%8b%d0%bd%d0%ba%d0%b0+%d0%9c+15%22&amp;state=7810779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ocus.kontur.ru/search?query=%22%d0%9c%d0%be%d1%81%d0%ba%d0%b2%d0%b0+%d0%9e%d1%80%d0%b4%d1%8b%d0%bd%d0%ba%d0%b0+%d0%9c+15%22&amp;state=78107791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7E8C1-A4EB-4A05-8A07-254DE075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3816</Words>
  <Characters>21757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25522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subject/>
  <dc:creator>Kalmikova_EU</dc:creator>
  <dc:description/>
  <cp:lastModifiedBy>Кобелева Елена Юрьевна</cp:lastModifiedBy>
  <cp:revision>16</cp:revision>
  <cp:lastPrinted>2018-12-29T06:59:00Z</cp:lastPrinted>
  <dcterms:created xsi:type="dcterms:W3CDTF">2020-05-26T12:32:00Z</dcterms:created>
  <dcterms:modified xsi:type="dcterms:W3CDTF">2023-01-13T07:17:00Z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