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C00B3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4D37" w:rsidRPr="000D67AD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4D37" w:rsidRPr="00960222" w:rsidRDefault="00174D3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C00B34">
                    <w:fldChar w:fldCharType="begin"/>
                  </w:r>
                  <w:r w:rsidR="00C00B34" w:rsidRPr="00960222">
                    <w:rPr>
                      <w:lang w:val="en-US"/>
                    </w:rPr>
                    <w:instrText>HYPERLINK "mailto:posta@mrsk-1.ru"</w:instrText>
                  </w:r>
                  <w:r w:rsidR="00C00B34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C00B34">
                    <w:fldChar w:fldCharType="end"/>
                  </w:r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C00B34">
                    <w:fldChar w:fldCharType="begin"/>
                  </w:r>
                  <w:r w:rsidR="00C00B34" w:rsidRPr="00960222">
                    <w:rPr>
                      <w:lang w:val="en-US"/>
                    </w:rPr>
                    <w:instrText>HYPERLINK "http://www.mrsk-1.ru"</w:instrText>
                  </w:r>
                  <w:r w:rsidR="00C00B34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96022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C00B34"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74D37" w:rsidRDefault="00174D37" w:rsidP="00174D37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174D37" w:rsidRDefault="00174D37" w:rsidP="00174D37">
      <w:pPr>
        <w:spacing w:line="240" w:lineRule="auto"/>
        <w:jc w:val="right"/>
      </w:pPr>
      <w:r>
        <w:t>«Белгородэнерго»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174D37" w:rsidRDefault="00174D37" w:rsidP="00174D37">
      <w:pPr>
        <w:spacing w:line="240" w:lineRule="auto"/>
        <w:jc w:val="right"/>
        <w:rPr>
          <w:sz w:val="24"/>
          <w:szCs w:val="24"/>
        </w:rPr>
      </w:pPr>
    </w:p>
    <w:p w:rsidR="00174D37" w:rsidRPr="00632C69" w:rsidRDefault="00174D37" w:rsidP="00174D37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11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мая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 xml:space="preserve">17 </w:t>
      </w:r>
      <w:r w:rsidRPr="00632C69">
        <w:rPr>
          <w:sz w:val="24"/>
          <w:szCs w:val="24"/>
        </w:rPr>
        <w:t>г.</w:t>
      </w:r>
    </w:p>
    <w:p w:rsidR="00174D37" w:rsidRPr="007417E6" w:rsidRDefault="00174D37" w:rsidP="00174D37">
      <w:pPr>
        <w:ind w:firstLine="0"/>
        <w:jc w:val="left"/>
        <w:rPr>
          <w:sz w:val="24"/>
          <w:szCs w:val="24"/>
        </w:rPr>
      </w:pPr>
    </w:p>
    <w:p w:rsidR="00174D37" w:rsidRPr="007417E6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174D37" w:rsidRPr="007417E6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174D37" w:rsidRPr="00D43999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345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174D37" w:rsidRPr="00C12FA4" w:rsidRDefault="00174D37" w:rsidP="00174D3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11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962AD9" w:rsidRPr="00962AD9">
        <w:rPr>
          <w:b/>
          <w:sz w:val="24"/>
          <w:szCs w:val="24"/>
        </w:rPr>
        <w:t>Договора</w:t>
      </w:r>
      <w:proofErr w:type="gramEnd"/>
      <w:r w:rsidR="00962AD9" w:rsidRPr="00962AD9">
        <w:rPr>
          <w:b/>
          <w:sz w:val="24"/>
          <w:szCs w:val="24"/>
        </w:rPr>
        <w:t xml:space="preserve">  на оказание услуг по обследованию зданий и сооружений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62AD9" w:rsidRDefault="00962AD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62AD9" w:rsidRDefault="00962AD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62AD9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62AD9">
        <w:rPr>
          <w:sz w:val="24"/>
          <w:szCs w:val="24"/>
        </w:rPr>
        <w:t>Белгород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C00B34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5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6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6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7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8</w:t>
      </w:r>
      <w:r w:rsidR="00C00B34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10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10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10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11</w:t>
      </w:r>
      <w:r w:rsidR="00C00B34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13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13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13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14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31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34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36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37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37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38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39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40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40</w:t>
      </w:r>
      <w:r w:rsidR="00C00B34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42</w:t>
      </w:r>
      <w:r w:rsidR="00C00B34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43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43</w:t>
      </w:r>
      <w:r w:rsidR="00C00B34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47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49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52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54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56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58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60</w:t>
      </w:r>
      <w:r w:rsidR="00C00B34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62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67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69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71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73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75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78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82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85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87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89</w:t>
      </w:r>
      <w:r w:rsidR="00C00B34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C00B34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C00B34">
        <w:rPr>
          <w:noProof/>
        </w:rPr>
      </w:r>
      <w:r w:rsidR="00C00B34">
        <w:rPr>
          <w:noProof/>
        </w:rPr>
        <w:fldChar w:fldCharType="separate"/>
      </w:r>
      <w:r w:rsidR="00751A4B">
        <w:rPr>
          <w:noProof/>
        </w:rPr>
        <w:t>91</w:t>
      </w:r>
      <w:r w:rsidR="00C00B34">
        <w:rPr>
          <w:noProof/>
        </w:rPr>
        <w:fldChar w:fldCharType="end"/>
      </w:r>
    </w:p>
    <w:p w:rsidR="00717F60" w:rsidRPr="00E71A48" w:rsidRDefault="00C00B34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62AD9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962AD9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5" w:history="1">
        <w:r w:rsidR="00962AD9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962AD9" w:rsidRPr="00C751E9">
          <w:rPr>
            <w:rStyle w:val="a7"/>
            <w:iCs/>
            <w:sz w:val="24"/>
            <w:szCs w:val="24"/>
          </w:rPr>
          <w:t>.</w:t>
        </w:r>
        <w:r w:rsidR="00962AD9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962AD9" w:rsidRPr="00C751E9">
          <w:rPr>
            <w:rStyle w:val="a7"/>
            <w:iCs/>
            <w:sz w:val="24"/>
            <w:szCs w:val="24"/>
          </w:rPr>
          <w:t>@</w:t>
        </w:r>
        <w:r w:rsidR="00962AD9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962AD9" w:rsidRPr="00C751E9">
          <w:rPr>
            <w:rStyle w:val="a7"/>
            <w:iCs/>
            <w:sz w:val="24"/>
            <w:szCs w:val="24"/>
          </w:rPr>
          <w:t>-1.</w:t>
        </w:r>
        <w:r w:rsidR="00962AD9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962AD9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6" w:history="1">
        <w:r w:rsidR="00962AD9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962AD9" w:rsidRPr="00C751E9">
        <w:rPr>
          <w:iCs/>
          <w:sz w:val="24"/>
          <w:szCs w:val="24"/>
        </w:rPr>
        <w:t xml:space="preserve">, по вопросам, связанным с разъяснением </w:t>
      </w:r>
      <w:r w:rsidR="00962AD9" w:rsidRPr="00E732D4">
        <w:rPr>
          <w:iCs/>
          <w:sz w:val="24"/>
          <w:szCs w:val="24"/>
        </w:rPr>
        <w:t xml:space="preserve">технического задания, обращаться к ответственному сотруднику Организатора – </w:t>
      </w:r>
      <w:r w:rsidR="008046DC" w:rsidRPr="0057459F">
        <w:t xml:space="preserve">Немшилова </w:t>
      </w:r>
      <w:r w:rsidR="008046DC">
        <w:t>Оксана Александровна</w:t>
      </w:r>
      <w:r w:rsidR="008046DC" w:rsidRPr="0057459F">
        <w:t xml:space="preserve">  </w:t>
      </w:r>
      <w:r w:rsidR="008046DC" w:rsidRPr="0057459F">
        <w:br/>
        <w:t xml:space="preserve">тел.: (4722) 58-15-00  </w:t>
      </w:r>
      <w:r w:rsidR="008046DC">
        <w:t>,</w:t>
      </w:r>
      <w:r w:rsidR="008046DC" w:rsidRPr="00081F61">
        <w:t xml:space="preserve"> адрес электронной почты:</w:t>
      </w:r>
      <w:r w:rsidR="008046DC" w:rsidRPr="006B60E4">
        <w:t xml:space="preserve"> </w:t>
      </w:r>
      <w:proofErr w:type="spellStart"/>
      <w:r w:rsidR="008046DC" w:rsidRPr="006B60E4">
        <w:rPr>
          <w:rStyle w:val="a7"/>
          <w:lang w:val="en-US"/>
        </w:rPr>
        <w:t>Nemshilova</w:t>
      </w:r>
      <w:proofErr w:type="spellEnd"/>
      <w:r w:rsidR="008046DC" w:rsidRPr="006B60E4">
        <w:rPr>
          <w:rStyle w:val="a7"/>
        </w:rPr>
        <w:t>.</w:t>
      </w:r>
      <w:r w:rsidR="008046DC" w:rsidRPr="006B60E4">
        <w:rPr>
          <w:rStyle w:val="a7"/>
          <w:lang w:val="en-US"/>
        </w:rPr>
        <w:t>OA</w:t>
      </w:r>
      <w:r w:rsidR="008046DC" w:rsidRPr="006B60E4">
        <w:rPr>
          <w:rStyle w:val="a7"/>
        </w:rPr>
        <w:t>@</w:t>
      </w:r>
      <w:proofErr w:type="spellStart"/>
      <w:r w:rsidR="008046DC" w:rsidRPr="006B60E4">
        <w:rPr>
          <w:rStyle w:val="a7"/>
          <w:lang w:val="en-US"/>
        </w:rPr>
        <w:t>mrsk</w:t>
      </w:r>
      <w:proofErr w:type="spellEnd"/>
      <w:r w:rsidR="008046DC" w:rsidRPr="006B60E4">
        <w:rPr>
          <w:rStyle w:val="a7"/>
        </w:rPr>
        <w:t>-1.</w:t>
      </w:r>
      <w:proofErr w:type="spellStart"/>
      <w:r w:rsidR="008046DC" w:rsidRPr="006B60E4">
        <w:rPr>
          <w:rStyle w:val="a7"/>
          <w:lang w:val="en-US"/>
        </w:rPr>
        <w:t>ru</w:t>
      </w:r>
      <w:proofErr w:type="spellEnd"/>
      <w:r w:rsidR="00962AD9" w:rsidRPr="00962AD9">
        <w:rPr>
          <w:iCs/>
          <w:sz w:val="24"/>
          <w:szCs w:val="24"/>
        </w:rPr>
        <w:t xml:space="preserve">  Извещением о проведении открытого запроса предложений, опубликованным</w:t>
      </w:r>
      <w:r w:rsidRPr="00962AD9">
        <w:rPr>
          <w:sz w:val="24"/>
          <w:szCs w:val="24"/>
        </w:rPr>
        <w:t xml:space="preserve"> </w:t>
      </w:r>
      <w:r w:rsidRPr="00962AD9">
        <w:rPr>
          <w:b/>
          <w:sz w:val="24"/>
          <w:szCs w:val="24"/>
        </w:rPr>
        <w:t>«</w:t>
      </w:r>
      <w:r w:rsidR="00862664" w:rsidRPr="00962AD9">
        <w:rPr>
          <w:b/>
          <w:sz w:val="24"/>
          <w:szCs w:val="24"/>
        </w:rPr>
        <w:t>1</w:t>
      </w:r>
      <w:r w:rsidR="00962AD9" w:rsidRPr="00962AD9">
        <w:rPr>
          <w:b/>
          <w:sz w:val="24"/>
          <w:szCs w:val="24"/>
        </w:rPr>
        <w:t>2</w:t>
      </w:r>
      <w:r w:rsidRPr="00962AD9">
        <w:rPr>
          <w:b/>
          <w:sz w:val="24"/>
          <w:szCs w:val="24"/>
        </w:rPr>
        <w:t xml:space="preserve">» </w:t>
      </w:r>
      <w:r w:rsidR="00962AD9" w:rsidRPr="00962AD9">
        <w:rPr>
          <w:b/>
          <w:sz w:val="24"/>
          <w:szCs w:val="24"/>
        </w:rPr>
        <w:t>мая</w:t>
      </w:r>
      <w:r w:rsidRPr="00962AD9">
        <w:rPr>
          <w:b/>
          <w:sz w:val="24"/>
          <w:szCs w:val="24"/>
        </w:rPr>
        <w:t xml:space="preserve"> 20</w:t>
      </w:r>
      <w:r w:rsidR="00C12FA4" w:rsidRPr="00962AD9">
        <w:rPr>
          <w:b/>
          <w:sz w:val="24"/>
          <w:szCs w:val="24"/>
        </w:rPr>
        <w:t>1</w:t>
      </w:r>
      <w:r w:rsidR="00DB05D8" w:rsidRPr="00962AD9">
        <w:rPr>
          <w:b/>
          <w:sz w:val="24"/>
          <w:szCs w:val="24"/>
        </w:rPr>
        <w:t>7</w:t>
      </w:r>
      <w:r w:rsidRPr="00962AD9">
        <w:rPr>
          <w:b/>
          <w:sz w:val="24"/>
          <w:szCs w:val="24"/>
        </w:rPr>
        <w:t xml:space="preserve"> г.</w:t>
      </w:r>
      <w:r w:rsidRPr="00962AD9">
        <w:rPr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962AD9" w:rsidRPr="00E732D4">
        <w:rPr>
          <w:sz w:val="24"/>
          <w:szCs w:val="24"/>
        </w:rPr>
        <w:t>на официальном сайте (</w:t>
      </w:r>
      <w:hyperlink r:id="rId17" w:history="1">
        <w:r w:rsidR="00962AD9" w:rsidRPr="00E732D4">
          <w:rPr>
            <w:rStyle w:val="a7"/>
            <w:sz w:val="24"/>
            <w:szCs w:val="24"/>
          </w:rPr>
          <w:t>www.zakupki.</w:t>
        </w:r>
        <w:r w:rsidR="00962AD9" w:rsidRPr="00E732D4">
          <w:rPr>
            <w:rStyle w:val="a7"/>
            <w:sz w:val="24"/>
            <w:szCs w:val="24"/>
            <w:lang w:val="en-US"/>
          </w:rPr>
          <w:t>gov</w:t>
        </w:r>
        <w:r w:rsidR="00962AD9" w:rsidRPr="00E732D4">
          <w:rPr>
            <w:rStyle w:val="a7"/>
            <w:sz w:val="24"/>
            <w:szCs w:val="24"/>
          </w:rPr>
          <w:t>.ru</w:t>
        </w:r>
      </w:hyperlink>
      <w:r w:rsidR="00962AD9" w:rsidRPr="00E732D4">
        <w:rPr>
          <w:sz w:val="24"/>
          <w:szCs w:val="24"/>
        </w:rPr>
        <w:t>),</w:t>
      </w:r>
      <w:r w:rsidR="00962AD9" w:rsidRPr="00E732D4">
        <w:rPr>
          <w:iCs/>
          <w:sz w:val="24"/>
          <w:szCs w:val="24"/>
        </w:rPr>
        <w:t xml:space="preserve"> </w:t>
      </w:r>
      <w:r w:rsidR="00962AD9" w:rsidRPr="00E732D4">
        <w:rPr>
          <w:sz w:val="24"/>
          <w:szCs w:val="24"/>
        </w:rPr>
        <w:t xml:space="preserve">на сайте </w:t>
      </w:r>
      <w:r w:rsidR="00962AD9" w:rsidRPr="00E732D4">
        <w:rPr>
          <w:iCs/>
          <w:sz w:val="24"/>
          <w:szCs w:val="24"/>
        </w:rPr>
        <w:t>ПАО «МРСК Центра»</w:t>
      </w:r>
      <w:r w:rsidR="00962AD9" w:rsidRPr="00E732D4">
        <w:rPr>
          <w:sz w:val="24"/>
          <w:szCs w:val="24"/>
        </w:rPr>
        <w:t xml:space="preserve"> (</w:t>
      </w:r>
      <w:hyperlink r:id="rId18" w:history="1">
        <w:r w:rsidR="00962AD9" w:rsidRPr="00E732D4">
          <w:rPr>
            <w:rStyle w:val="a7"/>
            <w:sz w:val="24"/>
            <w:szCs w:val="24"/>
          </w:rPr>
          <w:t>www.mrsk-1.ru</w:t>
        </w:r>
      </w:hyperlink>
      <w:r w:rsidR="00962AD9" w:rsidRPr="00E732D4">
        <w:rPr>
          <w:sz w:val="24"/>
          <w:szCs w:val="24"/>
        </w:rPr>
        <w:t xml:space="preserve">), на сайте ЭТП, указанном в п. </w:t>
      </w:r>
      <w:fldSimple w:instr=" REF _Ref440269836 \r \h  \* MERGEFORMAT ">
        <w:r w:rsidR="00962AD9" w:rsidRPr="00E732D4">
          <w:rPr>
            <w:sz w:val="24"/>
            <w:szCs w:val="24"/>
          </w:rPr>
          <w:t>1.1.2</w:t>
        </w:r>
      </w:fldSimple>
      <w:r w:rsidR="00962AD9" w:rsidRPr="00E732D4">
        <w:rPr>
          <w:sz w:val="24"/>
          <w:szCs w:val="24"/>
        </w:rPr>
        <w:t xml:space="preserve"> настоящей Документации,</w:t>
      </w:r>
      <w:r w:rsidR="00962AD9" w:rsidRPr="00E732D4">
        <w:rPr>
          <w:iCs/>
          <w:sz w:val="24"/>
          <w:szCs w:val="24"/>
        </w:rPr>
        <w:t xml:space="preserve"> приг</w:t>
      </w:r>
      <w:r w:rsidR="00962AD9" w:rsidRPr="00E732D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</w:t>
      </w:r>
      <w:r w:rsidR="00962AD9" w:rsidRPr="008E0043">
        <w:rPr>
          <w:iCs/>
          <w:lang w:eastAsia="ru-RU"/>
        </w:rPr>
        <w:t xml:space="preserve">Договора  на оказание услуг </w:t>
      </w:r>
      <w:r w:rsidR="00962AD9" w:rsidRPr="003968E9">
        <w:t xml:space="preserve">по обследованию зданий и сооружений для нужд ПАО МРСК </w:t>
      </w:r>
      <w:r w:rsidR="00962AD9">
        <w:t>Центра (филиал Белгородэнерго)</w:t>
      </w:r>
      <w:r w:rsidR="00962AD9" w:rsidRPr="00E732D4">
        <w:rPr>
          <w:sz w:val="24"/>
          <w:szCs w:val="24"/>
        </w:rPr>
        <w:t>, расположенного по адресу: РФ, 308000, г. Белгород, ул. Преображенская, д. 42;</w:t>
      </w:r>
    </w:p>
    <w:p w:rsidR="00717F60" w:rsidRPr="00962A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62AD9">
        <w:rPr>
          <w:sz w:val="24"/>
          <w:szCs w:val="24"/>
        </w:rPr>
        <w:t xml:space="preserve">Настоящий </w:t>
      </w:r>
      <w:r w:rsidR="004B5EB3" w:rsidRPr="00962AD9">
        <w:rPr>
          <w:sz w:val="24"/>
          <w:szCs w:val="24"/>
        </w:rPr>
        <w:t>З</w:t>
      </w:r>
      <w:r w:rsidRPr="00962AD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62AD9">
        <w:rPr>
          <w:sz w:val="24"/>
          <w:szCs w:val="24"/>
        </w:rPr>
        <w:t>электронной торговой площадк</w:t>
      </w:r>
      <w:r w:rsidR="00414AB1" w:rsidRPr="00962AD9">
        <w:rPr>
          <w:sz w:val="24"/>
          <w:szCs w:val="24"/>
        </w:rPr>
        <w:t>и</w:t>
      </w:r>
      <w:r w:rsidR="00702B2C" w:rsidRPr="00962AD9">
        <w:rPr>
          <w:sz w:val="24"/>
          <w:szCs w:val="24"/>
        </w:rPr>
        <w:t xml:space="preserve"> </w:t>
      </w:r>
      <w:r w:rsidR="000D70B6" w:rsidRPr="00962AD9">
        <w:rPr>
          <w:sz w:val="24"/>
          <w:szCs w:val="24"/>
        </w:rPr>
        <w:t>П</w:t>
      </w:r>
      <w:r w:rsidR="00702B2C" w:rsidRPr="00962AD9">
        <w:rPr>
          <w:sz w:val="24"/>
          <w:szCs w:val="24"/>
        </w:rPr>
        <w:t>АО «</w:t>
      </w:r>
      <w:proofErr w:type="spellStart"/>
      <w:r w:rsidR="00702B2C" w:rsidRPr="00962AD9">
        <w:rPr>
          <w:sz w:val="24"/>
          <w:szCs w:val="24"/>
        </w:rPr>
        <w:t>Россети</w:t>
      </w:r>
      <w:proofErr w:type="spellEnd"/>
      <w:r w:rsidR="00702B2C" w:rsidRPr="00962AD9">
        <w:rPr>
          <w:sz w:val="24"/>
          <w:szCs w:val="24"/>
        </w:rPr>
        <w:t xml:space="preserve">» </w:t>
      </w:r>
      <w:hyperlink r:id="rId19" w:history="1">
        <w:proofErr w:type="spellStart"/>
        <w:r w:rsidR="00862664" w:rsidRPr="00962AD9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962AD9">
        <w:rPr>
          <w:sz w:val="24"/>
          <w:szCs w:val="24"/>
        </w:rPr>
        <w:t xml:space="preserve"> </w:t>
      </w:r>
      <w:r w:rsidR="00702B2C" w:rsidRPr="00962AD9">
        <w:rPr>
          <w:sz w:val="24"/>
          <w:szCs w:val="24"/>
        </w:rPr>
        <w:t>(далее — ЭТП)</w:t>
      </w:r>
      <w:r w:rsidR="005B75A6" w:rsidRPr="00962AD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62AD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62AD9">
        <w:rPr>
          <w:sz w:val="24"/>
          <w:szCs w:val="24"/>
        </w:rPr>
        <w:t xml:space="preserve">право заключения </w:t>
      </w:r>
      <w:bookmarkEnd w:id="17"/>
      <w:r w:rsidR="00962AD9" w:rsidRPr="00962AD9">
        <w:rPr>
          <w:iCs/>
          <w:lang w:eastAsia="ru-RU"/>
        </w:rPr>
        <w:t xml:space="preserve">Договора  на оказание услуг </w:t>
      </w:r>
      <w:r w:rsidR="00962AD9" w:rsidRPr="00962AD9">
        <w:t>по обследованию зданий и сооружений для нужд ПАО МРСК Центра (филиал Белгородэнерго)</w:t>
      </w:r>
      <w:r w:rsidR="00702B2C" w:rsidRPr="00962AD9">
        <w:rPr>
          <w:sz w:val="24"/>
          <w:szCs w:val="24"/>
        </w:rPr>
        <w:t>.</w:t>
      </w:r>
    </w:p>
    <w:p w:rsidR="008C4223" w:rsidRPr="00962AD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62AD9">
        <w:rPr>
          <w:sz w:val="24"/>
          <w:szCs w:val="24"/>
        </w:rPr>
        <w:t xml:space="preserve">Количество лотов: </w:t>
      </w:r>
      <w:r w:rsidRPr="00962AD9">
        <w:rPr>
          <w:b/>
          <w:sz w:val="24"/>
          <w:szCs w:val="24"/>
        </w:rPr>
        <w:t>1 (один)</w:t>
      </w:r>
      <w:r w:rsidRPr="00962AD9">
        <w:rPr>
          <w:sz w:val="24"/>
          <w:szCs w:val="24"/>
        </w:rPr>
        <w:t>.</w:t>
      </w:r>
    </w:p>
    <w:bookmarkEnd w:id="18"/>
    <w:p w:rsidR="00804801" w:rsidRPr="00962AD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62AD9">
        <w:rPr>
          <w:sz w:val="24"/>
          <w:szCs w:val="24"/>
        </w:rPr>
        <w:t xml:space="preserve">Частичное </w:t>
      </w:r>
      <w:r w:rsidR="00366652" w:rsidRPr="00962AD9">
        <w:rPr>
          <w:sz w:val="24"/>
          <w:szCs w:val="24"/>
        </w:rPr>
        <w:t xml:space="preserve">оказание </w:t>
      </w:r>
      <w:r w:rsidR="00AD3EBC" w:rsidRPr="00962AD9">
        <w:rPr>
          <w:sz w:val="24"/>
          <w:szCs w:val="24"/>
        </w:rPr>
        <w:t>услуг</w:t>
      </w:r>
      <w:r w:rsidRPr="00962AD9">
        <w:rPr>
          <w:sz w:val="24"/>
          <w:szCs w:val="24"/>
        </w:rPr>
        <w:t xml:space="preserve"> не допускается.</w:t>
      </w:r>
    </w:p>
    <w:p w:rsidR="00717F60" w:rsidRPr="00962AD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62AD9">
        <w:rPr>
          <w:sz w:val="24"/>
          <w:szCs w:val="24"/>
        </w:rPr>
        <w:t>Сроки</w:t>
      </w:r>
      <w:r w:rsidR="00717F60" w:rsidRPr="00962AD9">
        <w:rPr>
          <w:sz w:val="24"/>
          <w:szCs w:val="24"/>
        </w:rPr>
        <w:t xml:space="preserve"> </w:t>
      </w:r>
      <w:r w:rsidR="00366652" w:rsidRPr="00962AD9">
        <w:rPr>
          <w:sz w:val="24"/>
          <w:szCs w:val="24"/>
        </w:rPr>
        <w:t>оказания услуг</w:t>
      </w:r>
      <w:r w:rsidR="00717F60" w:rsidRPr="00962AD9">
        <w:rPr>
          <w:sz w:val="24"/>
          <w:szCs w:val="24"/>
        </w:rPr>
        <w:t xml:space="preserve">: </w:t>
      </w:r>
      <w:r w:rsidR="00962AD9" w:rsidRPr="00962AD9">
        <w:t>в соответствии  со сроками, указанными в Приложении №1 к документации по запросу предложений</w:t>
      </w:r>
      <w:r w:rsidR="00717F60" w:rsidRPr="00962AD9">
        <w:rPr>
          <w:sz w:val="24"/>
          <w:szCs w:val="24"/>
        </w:rPr>
        <w:t>.</w:t>
      </w:r>
      <w:bookmarkEnd w:id="19"/>
    </w:p>
    <w:p w:rsidR="008D2928" w:rsidRPr="00962AD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62AD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62AD9">
        <w:rPr>
          <w:sz w:val="24"/>
          <w:szCs w:val="24"/>
        </w:rPr>
        <w:t>территории Р</w:t>
      </w:r>
      <w:r w:rsidR="00A0540E" w:rsidRPr="00962AD9">
        <w:rPr>
          <w:sz w:val="24"/>
          <w:szCs w:val="24"/>
        </w:rPr>
        <w:t xml:space="preserve">оссийской </w:t>
      </w:r>
      <w:r w:rsidR="00425F34" w:rsidRPr="00962AD9">
        <w:rPr>
          <w:sz w:val="24"/>
          <w:szCs w:val="24"/>
        </w:rPr>
        <w:t>Ф</w:t>
      </w:r>
      <w:r w:rsidR="00A0540E" w:rsidRPr="00962AD9">
        <w:rPr>
          <w:sz w:val="24"/>
          <w:szCs w:val="24"/>
        </w:rPr>
        <w:t>едерации</w:t>
      </w:r>
      <w:r w:rsidRPr="00962AD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62AD9">
        <w:rPr>
          <w:iCs/>
          <w:sz w:val="24"/>
          <w:szCs w:val="24"/>
        </w:rPr>
        <w:t xml:space="preserve">Форма и порядок оплаты: </w:t>
      </w:r>
      <w:r w:rsidR="00366652" w:rsidRPr="00962AD9">
        <w:rPr>
          <w:iCs/>
          <w:sz w:val="24"/>
          <w:szCs w:val="24"/>
        </w:rPr>
        <w:t>безналичный расчет, оплата</w:t>
      </w:r>
      <w:r w:rsidR="00366652" w:rsidRPr="00366652">
        <w:rPr>
          <w:iCs/>
          <w:sz w:val="24"/>
          <w:szCs w:val="24"/>
        </w:rPr>
        <w:t xml:space="preserve">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C00B34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C00B34">
        <w:rPr>
          <w:iCs/>
          <w:sz w:val="24"/>
          <w:szCs w:val="24"/>
        </w:rPr>
      </w:r>
      <w:r w:rsidR="00C00B34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C00B34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C00B3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C00B34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C00B34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C00B34">
        <w:rPr>
          <w:iCs/>
          <w:sz w:val="24"/>
          <w:szCs w:val="24"/>
        </w:rPr>
      </w:r>
      <w:r w:rsidR="00C00B34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C00B34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C00B34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C00B34">
        <w:rPr>
          <w:b w:val="0"/>
        </w:rPr>
      </w:r>
      <w:r w:rsidR="00C00B34">
        <w:rPr>
          <w:b w:val="0"/>
        </w:rPr>
        <w:fldChar w:fldCharType="separate"/>
      </w:r>
      <w:r w:rsidR="00093638">
        <w:rPr>
          <w:b w:val="0"/>
        </w:rPr>
        <w:t>1.1.4</w:t>
      </w:r>
      <w:r w:rsidR="00C00B34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C00B34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C00B34">
        <w:rPr>
          <w:b w:val="0"/>
          <w:szCs w:val="24"/>
        </w:rPr>
      </w:r>
      <w:r w:rsidR="00C00B34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C00B34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00B34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C00B34">
        <w:rPr>
          <w:b w:val="0"/>
          <w:szCs w:val="24"/>
        </w:rPr>
      </w:r>
      <w:r w:rsidR="00C00B34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C00B34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C00B34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C00B34">
        <w:rPr>
          <w:b w:val="0"/>
          <w:szCs w:val="24"/>
        </w:rPr>
      </w:r>
      <w:r w:rsidR="00C00B34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C00B3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C00B34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C00B34">
        <w:rPr>
          <w:b w:val="0"/>
          <w:szCs w:val="24"/>
        </w:rPr>
      </w:r>
      <w:r w:rsidR="00C00B34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C00B3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C00B34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C00B34">
        <w:rPr>
          <w:b w:val="0"/>
          <w:szCs w:val="24"/>
        </w:rPr>
      </w:r>
      <w:r w:rsidR="00C00B34">
        <w:rPr>
          <w:b w:val="0"/>
          <w:szCs w:val="24"/>
        </w:rPr>
        <w:fldChar w:fldCharType="separate"/>
      </w:r>
      <w:r w:rsidR="00C00B34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C00B34">
        <w:rPr>
          <w:b w:val="0"/>
          <w:szCs w:val="24"/>
        </w:rPr>
      </w:r>
      <w:r w:rsidR="00C00B34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C00B34">
        <w:rPr>
          <w:b w:val="0"/>
          <w:szCs w:val="24"/>
        </w:rPr>
        <w:fldChar w:fldCharType="end"/>
      </w:r>
      <w:r w:rsidR="00C00B34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C00B34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C00B34">
        <w:rPr>
          <w:b w:val="0"/>
        </w:rPr>
      </w:r>
      <w:r w:rsidR="00C00B34">
        <w:rPr>
          <w:b w:val="0"/>
        </w:rPr>
        <w:fldChar w:fldCharType="separate"/>
      </w:r>
      <w:r w:rsidR="00093638">
        <w:rPr>
          <w:b w:val="0"/>
        </w:rPr>
        <w:t>5.6</w:t>
      </w:r>
      <w:r w:rsidR="00C00B34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C00B34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C00B34">
        <w:rPr>
          <w:b w:val="0"/>
        </w:rPr>
      </w:r>
      <w:r w:rsidR="00C00B34">
        <w:rPr>
          <w:b w:val="0"/>
        </w:rPr>
        <w:fldChar w:fldCharType="separate"/>
      </w:r>
      <w:r w:rsidR="00093638">
        <w:rPr>
          <w:b w:val="0"/>
        </w:rPr>
        <w:t>2.2.3</w:t>
      </w:r>
      <w:r w:rsidR="00C00B34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C00B34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C00B34">
        <w:rPr>
          <w:b w:val="0"/>
        </w:rPr>
      </w:r>
      <w:r w:rsidR="00C00B34">
        <w:rPr>
          <w:b w:val="0"/>
        </w:rPr>
        <w:fldChar w:fldCharType="separate"/>
      </w:r>
      <w:r w:rsidR="00093638">
        <w:rPr>
          <w:b w:val="0"/>
        </w:rPr>
        <w:t>2.3.3</w:t>
      </w:r>
      <w:r w:rsidR="00C00B34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C00B3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00B34" w:rsidRPr="00E71A48">
        <w:rPr>
          <w:bCs w:val="0"/>
          <w:sz w:val="24"/>
          <w:szCs w:val="24"/>
        </w:rPr>
      </w:r>
      <w:r w:rsidR="00C00B3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C00B3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00B34" w:rsidRPr="00E71A48">
        <w:rPr>
          <w:bCs w:val="0"/>
          <w:sz w:val="24"/>
          <w:szCs w:val="24"/>
        </w:rPr>
      </w:r>
      <w:r w:rsidR="00C00B34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00B34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C00B34">
        <w:fldChar w:fldCharType="separate"/>
      </w:r>
      <w:r w:rsidR="00093638">
        <w:rPr>
          <w:bCs w:val="0"/>
          <w:sz w:val="24"/>
          <w:szCs w:val="24"/>
        </w:rPr>
        <w:t>3.6</w:t>
      </w:r>
      <w:r w:rsidR="00C00B34">
        <w:fldChar w:fldCharType="end"/>
      </w:r>
      <w:r w:rsidR="00C00B3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00B34" w:rsidRPr="00E71A48">
        <w:rPr>
          <w:bCs w:val="0"/>
          <w:sz w:val="24"/>
          <w:szCs w:val="24"/>
        </w:rPr>
      </w:r>
      <w:r w:rsidR="00C00B3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C00B34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00B34" w:rsidRPr="00E71A48">
        <w:rPr>
          <w:bCs w:val="0"/>
          <w:sz w:val="24"/>
          <w:szCs w:val="24"/>
        </w:rPr>
      </w:r>
      <w:r w:rsidR="00C00B34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00B34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C00B34">
        <w:rPr>
          <w:bCs w:val="0"/>
          <w:sz w:val="24"/>
          <w:szCs w:val="24"/>
        </w:rPr>
        <w:fldChar w:fldCharType="end"/>
      </w:r>
      <w:r w:rsidR="00C00B3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C00B34" w:rsidRPr="00E71A48">
        <w:rPr>
          <w:bCs w:val="0"/>
          <w:sz w:val="24"/>
          <w:szCs w:val="24"/>
        </w:rPr>
      </w:r>
      <w:r w:rsidR="00C00B3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C00B34">
        <w:fldChar w:fldCharType="begin"/>
      </w:r>
      <w:r w:rsidR="00E54225">
        <w:instrText xml:space="preserve"> REF _Ref468875001 \r \h </w:instrText>
      </w:r>
      <w:r w:rsidR="00C00B34">
        <w:fldChar w:fldCharType="separate"/>
      </w:r>
      <w:r w:rsidR="00E54225">
        <w:t>3.12</w:t>
      </w:r>
      <w:r w:rsidR="00C00B34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C00B34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C00B34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C00B34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C00B34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C00B34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C00B34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C00B34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C00B34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C00B3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C00B34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C00B34">
        <w:fldChar w:fldCharType="begin"/>
      </w:r>
      <w:r w:rsidR="0022579F">
        <w:instrText xml:space="preserve"> REF _Ref440372326 \r \h  \* MERGEFORMAT </w:instrText>
      </w:r>
      <w:r w:rsidR="00C00B34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C00B34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C00B34">
        <w:fldChar w:fldCharType="begin"/>
      </w:r>
      <w:r w:rsidR="0022579F">
        <w:instrText xml:space="preserve"> REF _Ref440371822 \r \h  \* MERGEFORMAT </w:instrText>
      </w:r>
      <w:r w:rsidR="00C00B34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C00B34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96022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60222">
        <w:rPr>
          <w:bCs w:val="0"/>
          <w:sz w:val="24"/>
          <w:szCs w:val="24"/>
        </w:rPr>
        <w:t xml:space="preserve">Начальная (максимальная) цена </w:t>
      </w:r>
      <w:r w:rsidR="00123C70" w:rsidRPr="00960222">
        <w:rPr>
          <w:bCs w:val="0"/>
          <w:sz w:val="24"/>
          <w:szCs w:val="24"/>
        </w:rPr>
        <w:t>Договор</w:t>
      </w:r>
      <w:r w:rsidRPr="00960222">
        <w:rPr>
          <w:bCs w:val="0"/>
          <w:sz w:val="24"/>
          <w:szCs w:val="24"/>
        </w:rPr>
        <w:t>а</w:t>
      </w:r>
      <w:r w:rsidR="00216641" w:rsidRPr="0096022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60222">
        <w:rPr>
          <w:b/>
          <w:bCs w:val="0"/>
          <w:sz w:val="24"/>
          <w:szCs w:val="24"/>
          <w:u w:val="single"/>
        </w:rPr>
        <w:t>По Лоту №1:</w:t>
      </w:r>
      <w:r w:rsidR="00717F60" w:rsidRPr="00960222">
        <w:rPr>
          <w:bCs w:val="0"/>
          <w:sz w:val="24"/>
          <w:szCs w:val="24"/>
        </w:rPr>
        <w:t xml:space="preserve"> </w:t>
      </w:r>
      <w:r w:rsidR="00312190" w:rsidRPr="00960222">
        <w:rPr>
          <w:b/>
        </w:rPr>
        <w:t>500 000,00</w:t>
      </w:r>
      <w:r w:rsidR="00312190" w:rsidRPr="00960222">
        <w:t xml:space="preserve"> (пятьсот тысяч) рублей  00 копеек РФ, без учета НДС; НДС составляет  90 000,00 (девяносто тысяч) рублей,  00 коп. РФ;  590 000,00 (пятьсот девяносто тысяч) рублей 00 коп. РФ, с учетом НДС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093638" w:rsidRPr="00093638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C00B34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C00B34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C00B34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C00B34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C00B34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C00B34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C00B34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C00B34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A23FE4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A23FE4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C00B34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C00B34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C00B34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C00B34">
        <w:rPr>
          <w:bCs w:val="0"/>
          <w:iCs/>
          <w:sz w:val="24"/>
          <w:szCs w:val="24"/>
        </w:rPr>
      </w:r>
      <w:r w:rsidR="00C00B34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C00B34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C00B34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C00B34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C00B34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C00B34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312190" w:rsidRPr="002F273A" w:rsidRDefault="002F273A" w:rsidP="00312190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C00B34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00B34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C00B34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12190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12190" w:rsidRPr="00607891">
        <w:rPr>
          <w:bCs w:val="0"/>
          <w:sz w:val="24"/>
          <w:szCs w:val="24"/>
        </w:rPr>
        <w:t>каб</w:t>
      </w:r>
      <w:proofErr w:type="spellEnd"/>
      <w:r w:rsidR="00312190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12190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312190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="00312190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1E3137">
        <w:rPr>
          <w:szCs w:val="24"/>
        </w:rPr>
        <w:lastRenderedPageBreak/>
        <w:t xml:space="preserve"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312190" w:rsidRPr="001E3137" w:rsidRDefault="00F64A8B" w:rsidP="00312190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31219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12190">
        <w:rPr>
          <w:szCs w:val="24"/>
        </w:rPr>
        <w:t xml:space="preserve">исполнения обязательств, связанных с участием в </w:t>
      </w:r>
      <w:r w:rsidR="005C0B25" w:rsidRPr="00312190">
        <w:rPr>
          <w:szCs w:val="24"/>
        </w:rPr>
        <w:t xml:space="preserve">Запросе предложений </w:t>
      </w:r>
      <w:r w:rsidRPr="00312190">
        <w:rPr>
          <w:szCs w:val="24"/>
        </w:rPr>
        <w:t>и подачей Заявки,</w:t>
      </w:r>
      <w:r w:rsidRPr="00312190">
        <w:rPr>
          <w:rFonts w:eastAsia="Calibri"/>
          <w:szCs w:val="24"/>
          <w:lang w:eastAsia="en-US"/>
        </w:rPr>
        <w:t xml:space="preserve"> копию </w:t>
      </w:r>
      <w:r w:rsidRPr="00312190">
        <w:rPr>
          <w:szCs w:val="24"/>
        </w:rPr>
        <w:t>платежного</w:t>
      </w:r>
      <w:r w:rsidRPr="0031219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312190">
          <w:rPr>
            <w:rFonts w:eastAsia="Calibri"/>
            <w:szCs w:val="24"/>
            <w:lang w:eastAsia="en-US"/>
          </w:rPr>
          <w:t>5.7</w:t>
        </w:r>
      </w:fldSimple>
      <w:r w:rsidRPr="0031219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bookmarkStart w:id="561" w:name="_Ref468973892"/>
      <w:r w:rsidR="00312190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12190" w:rsidRPr="00BA2623">
        <w:t>отдела закупочной деятельности управления логистики и МТО филиала ПАО «МРСК Центра» - «Белгородэнерго»</w:t>
      </w:r>
      <w:r w:rsidR="00312190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12190" w:rsidRPr="00BA2623">
        <w:t>Горягин</w:t>
      </w:r>
      <w:r w:rsidR="00312190">
        <w:t>ой</w:t>
      </w:r>
      <w:proofErr w:type="spellEnd"/>
      <w:r w:rsidR="00312190" w:rsidRPr="00BA2623">
        <w:t xml:space="preserve"> Татьян</w:t>
      </w:r>
      <w:r w:rsidR="00312190">
        <w:t>е</w:t>
      </w:r>
      <w:r w:rsidR="00312190" w:rsidRPr="00BA2623">
        <w:t xml:space="preserve"> Николаевн</w:t>
      </w:r>
      <w:r w:rsidR="00312190">
        <w:t>е</w:t>
      </w:r>
      <w:r w:rsidR="00312190" w:rsidRPr="00BA2623">
        <w:t>, контактный</w:t>
      </w:r>
      <w:proofErr w:type="gramEnd"/>
      <w:r w:rsidR="00312190" w:rsidRPr="00BA2623">
        <w:t xml:space="preserve"> телефон: (4722) 58-17-51 или по адресу электронной почты: </w:t>
      </w:r>
      <w:hyperlink r:id="rId32" w:history="1">
        <w:r w:rsidR="00312190" w:rsidRPr="00BA2623">
          <w:rPr>
            <w:rStyle w:val="a7"/>
            <w:lang w:val="en-US"/>
          </w:rPr>
          <w:t>Goryagina</w:t>
        </w:r>
        <w:r w:rsidR="00312190" w:rsidRPr="00BA2623">
          <w:rPr>
            <w:rStyle w:val="a7"/>
          </w:rPr>
          <w:t>.</w:t>
        </w:r>
        <w:r w:rsidR="00312190" w:rsidRPr="00BA2623">
          <w:rPr>
            <w:rStyle w:val="a7"/>
            <w:lang w:val="en-US"/>
          </w:rPr>
          <w:t>TN</w:t>
        </w:r>
        <w:r w:rsidR="00312190" w:rsidRPr="00BA2623">
          <w:rPr>
            <w:rStyle w:val="a7"/>
          </w:rPr>
          <w:t>@</w:t>
        </w:r>
        <w:r w:rsidR="00312190" w:rsidRPr="00BA2623">
          <w:rPr>
            <w:rStyle w:val="a7"/>
            <w:lang w:val="en-US"/>
          </w:rPr>
          <w:t>mrsk</w:t>
        </w:r>
        <w:r w:rsidR="00312190" w:rsidRPr="00BA2623">
          <w:rPr>
            <w:rStyle w:val="a7"/>
          </w:rPr>
          <w:t>-1.</w:t>
        </w:r>
        <w:r w:rsidR="00312190" w:rsidRPr="00BA2623">
          <w:rPr>
            <w:rStyle w:val="a7"/>
            <w:lang w:val="en-US"/>
          </w:rPr>
          <w:t>ru</w:t>
        </w:r>
      </w:hyperlink>
      <w:r w:rsidR="00312190" w:rsidRPr="00BA2623">
        <w:rPr>
          <w:rFonts w:eastAsia="Calibri"/>
          <w:szCs w:val="24"/>
          <w:lang w:eastAsia="en-US"/>
        </w:rPr>
        <w:t>.</w:t>
      </w:r>
      <w:r w:rsidR="00312190">
        <w:rPr>
          <w:rFonts w:eastAsia="Calibri"/>
          <w:szCs w:val="24"/>
          <w:lang w:eastAsia="en-US"/>
        </w:rPr>
        <w:t xml:space="preserve"> и</w:t>
      </w:r>
      <w:r w:rsidR="00312190" w:rsidRPr="00BA2623">
        <w:t xml:space="preserve"> </w:t>
      </w:r>
      <w:r w:rsidR="00312190">
        <w:t xml:space="preserve"> специалисту 1 категории </w:t>
      </w:r>
      <w:r w:rsidR="00312190" w:rsidRPr="00BA2623">
        <w:t>отдела закупочной деятельности управления логистики и МТО филиала ПАО «МРСК Центра» - «Белгородэнерго»</w:t>
      </w:r>
      <w:r w:rsidR="00312190">
        <w:t xml:space="preserve"> </w:t>
      </w:r>
      <w:r w:rsidR="00312190" w:rsidRPr="00441A42">
        <w:t>Ермолов</w:t>
      </w:r>
      <w:r w:rsidR="00312190">
        <w:t>ой</w:t>
      </w:r>
      <w:r w:rsidR="00312190" w:rsidRPr="00441A42">
        <w:t xml:space="preserve"> Ирин</w:t>
      </w:r>
      <w:r w:rsidR="00312190">
        <w:t>е</w:t>
      </w:r>
      <w:r w:rsidR="00312190" w:rsidRPr="00441A42">
        <w:t xml:space="preserve"> Валерьевн</w:t>
      </w:r>
      <w:r w:rsidR="00312190">
        <w:t>е</w:t>
      </w:r>
      <w:r w:rsidR="00312190" w:rsidRPr="00441A42">
        <w:t xml:space="preserve"> – контактный телефон: (4722) 58-17-81, адрес электронной почты: </w:t>
      </w:r>
      <w:hyperlink r:id="rId33" w:history="1">
        <w:r w:rsidR="00312190" w:rsidRPr="00441A42">
          <w:rPr>
            <w:rStyle w:val="a7"/>
          </w:rPr>
          <w:t>Ermolova.IV@mrsk-1.ru</w:t>
        </w:r>
      </w:hyperlink>
      <w:r w:rsidR="00312190" w:rsidRPr="008D1B83">
        <w:rPr>
          <w:bCs w:val="0"/>
          <w:szCs w:val="24"/>
        </w:rPr>
        <w:t>.</w:t>
      </w:r>
      <w:r w:rsidR="00312190" w:rsidRPr="00BA2623">
        <w:rPr>
          <w:rFonts w:eastAsia="Calibri"/>
          <w:szCs w:val="24"/>
          <w:lang w:eastAsia="en-US"/>
        </w:rPr>
        <w:t xml:space="preserve"> Данные</w:t>
      </w:r>
      <w:r w:rsidR="00312190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12190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12190" w:rsidRPr="009F264D">
          <w:rPr>
            <w:szCs w:val="24"/>
          </w:rPr>
          <w:t>3.4.1.3</w:t>
        </w:r>
      </w:fldSimple>
      <w:r w:rsidR="00312190">
        <w:rPr>
          <w:szCs w:val="24"/>
        </w:rPr>
        <w:t>),</w:t>
      </w:r>
      <w:r w:rsidR="00312190" w:rsidRPr="00925EC9">
        <w:rPr>
          <w:szCs w:val="24"/>
        </w:rPr>
        <w:t xml:space="preserve"> </w:t>
      </w:r>
      <w:r w:rsidR="00312190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312190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12190">
        <w:rPr>
          <w:rFonts w:eastAsia="Calibri"/>
          <w:szCs w:val="24"/>
          <w:lang w:eastAsia="en-US"/>
        </w:rPr>
        <w:t>Реквизиты</w:t>
      </w:r>
      <w:r w:rsidRPr="00312190">
        <w:rPr>
          <w:szCs w:val="24"/>
        </w:rPr>
        <w:t xml:space="preserve"> Заказчика для перечисления денежных сре</w:t>
      </w:r>
      <w:proofErr w:type="gramStart"/>
      <w:r w:rsidRPr="00312190">
        <w:rPr>
          <w:szCs w:val="24"/>
        </w:rPr>
        <w:t>дств в к</w:t>
      </w:r>
      <w:proofErr w:type="gramEnd"/>
      <w:r w:rsidRPr="00312190">
        <w:rPr>
          <w:szCs w:val="24"/>
        </w:rPr>
        <w:t xml:space="preserve">ачестве обеспечения обязательств, связанных с участием в </w:t>
      </w:r>
      <w:r w:rsidR="005C0B25" w:rsidRPr="00312190">
        <w:rPr>
          <w:szCs w:val="24"/>
        </w:rPr>
        <w:t xml:space="preserve">Запросе предложений </w:t>
      </w:r>
      <w:r w:rsidRPr="00312190">
        <w:rPr>
          <w:szCs w:val="24"/>
        </w:rPr>
        <w:t>и подачей Заявки:</w:t>
      </w:r>
      <w:bookmarkEnd w:id="561"/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12190" w:rsidRPr="00BA2623" w:rsidRDefault="00312190" w:rsidP="00312190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312190" w:rsidRPr="001E3137" w:rsidRDefault="00312190" w:rsidP="0031219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1219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312190">
        <w:rPr>
          <w:bCs w:val="0"/>
          <w:sz w:val="24"/>
          <w:szCs w:val="24"/>
        </w:rPr>
        <w:t>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312190">
        <w:rPr>
          <w:bCs w:val="0"/>
          <w:sz w:val="24"/>
          <w:szCs w:val="24"/>
        </w:rPr>
        <w:t>Заявк</w:t>
      </w:r>
      <w:r w:rsidR="00717F60" w:rsidRPr="00312190">
        <w:rPr>
          <w:bCs w:val="0"/>
          <w:sz w:val="24"/>
          <w:szCs w:val="24"/>
        </w:rPr>
        <w:t xml:space="preserve">и на ЭТП могут быть поданы до </w:t>
      </w:r>
      <w:r w:rsidR="002B5044" w:rsidRPr="00312190">
        <w:rPr>
          <w:b/>
          <w:bCs w:val="0"/>
          <w:sz w:val="24"/>
          <w:szCs w:val="24"/>
        </w:rPr>
        <w:t xml:space="preserve">12 часов 00 минут </w:t>
      </w:r>
      <w:r w:rsidR="00312190" w:rsidRPr="00312190">
        <w:rPr>
          <w:b/>
          <w:bCs w:val="0"/>
          <w:sz w:val="24"/>
          <w:szCs w:val="24"/>
        </w:rPr>
        <w:t>29 мая</w:t>
      </w:r>
      <w:r w:rsidR="002B5044" w:rsidRPr="00312190">
        <w:rPr>
          <w:b/>
          <w:bCs w:val="0"/>
          <w:sz w:val="24"/>
          <w:szCs w:val="24"/>
        </w:rPr>
        <w:t xml:space="preserve"> 201</w:t>
      </w:r>
      <w:r w:rsidR="00DB05D8" w:rsidRPr="00312190">
        <w:rPr>
          <w:b/>
          <w:bCs w:val="0"/>
          <w:sz w:val="24"/>
          <w:szCs w:val="24"/>
        </w:rPr>
        <w:t>7</w:t>
      </w:r>
      <w:r w:rsidR="002B5044" w:rsidRPr="00312190">
        <w:rPr>
          <w:b/>
          <w:bCs w:val="0"/>
          <w:sz w:val="24"/>
          <w:szCs w:val="24"/>
        </w:rPr>
        <w:t xml:space="preserve"> года</w:t>
      </w:r>
      <w:r w:rsidR="00BB27D7" w:rsidRPr="00312190">
        <w:rPr>
          <w:b/>
          <w:bCs w:val="0"/>
          <w:sz w:val="24"/>
          <w:szCs w:val="24"/>
        </w:rPr>
        <w:t xml:space="preserve">, </w:t>
      </w:r>
      <w:r w:rsidR="00BB27D7" w:rsidRPr="0031219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12190">
        <w:rPr>
          <w:bCs w:val="0"/>
          <w:spacing w:val="-2"/>
          <w:sz w:val="24"/>
          <w:szCs w:val="24"/>
        </w:rPr>
        <w:t>(под</w:t>
      </w:r>
      <w:r w:rsidR="00BB27D7" w:rsidRPr="00312190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312190">
          <w:rPr>
            <w:bCs w:val="0"/>
            <w:sz w:val="24"/>
            <w:szCs w:val="24"/>
          </w:rPr>
          <w:t>5.1</w:t>
        </w:r>
      </w:fldSimple>
      <w:r w:rsidR="00BB27D7" w:rsidRPr="00312190">
        <w:rPr>
          <w:bCs w:val="0"/>
          <w:sz w:val="24"/>
          <w:szCs w:val="24"/>
          <w:lang w:eastAsia="ru-RU"/>
        </w:rPr>
        <w:t>)</w:t>
      </w:r>
      <w:r w:rsidR="00BB27D7" w:rsidRPr="0031219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B27D7" w:rsidRPr="00AE1D21">
        <w:rPr>
          <w:bCs w:val="0"/>
          <w:sz w:val="24"/>
          <w:szCs w:val="24"/>
        </w:rPr>
        <w:t>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lastRenderedPageBreak/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lastRenderedPageBreak/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312190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312190">
        <w:rPr>
          <w:sz w:val="24"/>
          <w:szCs w:val="24"/>
        </w:rPr>
        <w:t xml:space="preserve">. Порядок проведения оценочной стадии, </w:t>
      </w:r>
      <w:r w:rsidRPr="00312190">
        <w:rPr>
          <w:sz w:val="24"/>
          <w:szCs w:val="24"/>
        </w:rPr>
        <w:t>критери</w:t>
      </w:r>
      <w:r w:rsidR="00D275BB" w:rsidRPr="00312190">
        <w:rPr>
          <w:sz w:val="24"/>
          <w:szCs w:val="24"/>
        </w:rPr>
        <w:t>и</w:t>
      </w:r>
      <w:r w:rsidRPr="00312190">
        <w:rPr>
          <w:sz w:val="24"/>
          <w:szCs w:val="24"/>
        </w:rPr>
        <w:t xml:space="preserve"> и их весов</w:t>
      </w:r>
      <w:r w:rsidR="00D275BB" w:rsidRPr="00312190">
        <w:rPr>
          <w:sz w:val="24"/>
          <w:szCs w:val="24"/>
        </w:rPr>
        <w:t>ые</w:t>
      </w:r>
      <w:r w:rsidRPr="00312190">
        <w:rPr>
          <w:sz w:val="24"/>
          <w:szCs w:val="24"/>
        </w:rPr>
        <w:t xml:space="preserve"> коэффициент</w:t>
      </w:r>
      <w:r w:rsidR="00D275BB" w:rsidRPr="00312190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854CC7" w:rsidRPr="00751A4B">
          <w:rPr>
            <w:sz w:val="24"/>
            <w:szCs w:val="24"/>
          </w:rPr>
          <w:t>3.8</w:t>
        </w:r>
      </w:fldSimple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</w:t>
      </w:r>
      <w:r w:rsidRPr="00312190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751A4B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fldSimple w:instr=" REF _Ref465675151 \r \h  \* MERGEFORMAT ">
        <w:r w:rsidR="00093638" w:rsidRPr="001D3EAC">
          <w:rPr>
            <w:bCs w:val="0"/>
            <w:sz w:val="24"/>
            <w:szCs w:val="24"/>
          </w:rPr>
          <w:t>3.11.2</w:t>
        </w:r>
      </w:fldSimple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1D3EAC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proofErr w:type="gramStart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751A4B">
          <w:rPr>
            <w:bCs w:val="0"/>
            <w:sz w:val="24"/>
            <w:szCs w:val="24"/>
          </w:rPr>
          <w:t>3.12.5</w:t>
        </w:r>
      </w:fldSimple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751A4B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312190">
        <w:rPr>
          <w:b w:val="0"/>
          <w:szCs w:val="24"/>
        </w:rPr>
        <w:t>задани</w:t>
      </w:r>
      <w:r w:rsidR="003776BB" w:rsidRPr="00312190">
        <w:rPr>
          <w:b w:val="0"/>
          <w:szCs w:val="24"/>
        </w:rPr>
        <w:t>е(</w:t>
      </w:r>
      <w:r w:rsidRPr="00312190">
        <w:rPr>
          <w:b w:val="0"/>
          <w:szCs w:val="24"/>
        </w:rPr>
        <w:t>я</w:t>
      </w:r>
      <w:r w:rsidR="003776BB" w:rsidRPr="00312190">
        <w:rPr>
          <w:b w:val="0"/>
          <w:szCs w:val="24"/>
        </w:rPr>
        <w:t>)</w:t>
      </w:r>
      <w:r w:rsidRPr="00312190">
        <w:rPr>
          <w:b w:val="0"/>
          <w:szCs w:val="24"/>
        </w:rPr>
        <w:t xml:space="preserve"> </w:t>
      </w:r>
      <w:r w:rsidR="00A154B7" w:rsidRPr="00312190">
        <w:rPr>
          <w:b w:val="0"/>
          <w:szCs w:val="24"/>
        </w:rPr>
        <w:t xml:space="preserve">по Лоту №1 (подраздел </w:t>
      </w:r>
      <w:fldSimple w:instr=" REF _Ref440275279 \r \h  \* MERGEFORMAT ">
        <w:r w:rsidR="00093638" w:rsidRPr="00312190">
          <w:rPr>
            <w:b w:val="0"/>
            <w:szCs w:val="24"/>
          </w:rPr>
          <w:t>1.1.4</w:t>
        </w:r>
      </w:fldSimple>
      <w:r w:rsidR="00A154B7" w:rsidRPr="00312190">
        <w:rPr>
          <w:b w:val="0"/>
          <w:szCs w:val="24"/>
        </w:rPr>
        <w:t>)</w:t>
      </w:r>
      <w:r w:rsidRPr="00312190">
        <w:rPr>
          <w:b w:val="0"/>
          <w:szCs w:val="24"/>
        </w:rPr>
        <w:t xml:space="preserve"> изложен</w:t>
      </w:r>
      <w:r w:rsidR="00F463E8" w:rsidRPr="00312190">
        <w:rPr>
          <w:b w:val="0"/>
          <w:szCs w:val="24"/>
        </w:rPr>
        <w:t>о(</w:t>
      </w:r>
      <w:proofErr w:type="spellStart"/>
      <w:r w:rsidRPr="00312190">
        <w:rPr>
          <w:b w:val="0"/>
          <w:szCs w:val="24"/>
        </w:rPr>
        <w:t>ы</w:t>
      </w:r>
      <w:proofErr w:type="spellEnd"/>
      <w:r w:rsidR="00F463E8" w:rsidRPr="00312190">
        <w:rPr>
          <w:b w:val="0"/>
          <w:szCs w:val="24"/>
        </w:rPr>
        <w:t>)</w:t>
      </w:r>
      <w:r w:rsidRPr="00312190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lastRenderedPageBreak/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00B34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C00B34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C00B3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C00B3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C00B3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C00B3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lastRenderedPageBreak/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C00B34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C00B34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00B34">
        <w:rPr>
          <w:i/>
          <w:color w:val="000000"/>
        </w:rPr>
      </w:r>
      <w:r w:rsidR="00C00B34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C00B34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C00B34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C00B34">
        <w:rPr>
          <w:i/>
          <w:color w:val="000000"/>
        </w:rPr>
      </w:r>
      <w:r w:rsidR="00C00B34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C00B34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lastRenderedPageBreak/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C00B34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C00B34">
        <w:rPr>
          <w:bCs w:val="0"/>
          <w:sz w:val="24"/>
          <w:szCs w:val="24"/>
        </w:rPr>
      </w:r>
      <w:r w:rsidR="00C00B34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C00B34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C00B3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00B3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C00B3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lastRenderedPageBreak/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00B3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C00B3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C00B34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00B34">
              <w:fldChar w:fldCharType="begin"/>
            </w:r>
            <w:r w:rsidR="003C1FE1">
              <w:instrText xml:space="preserve"> REF _Ref440272931 \r \h </w:instrText>
            </w:r>
            <w:r w:rsidR="00C00B34">
              <w:fldChar w:fldCharType="separate"/>
            </w:r>
            <w:r w:rsidR="00093638">
              <w:t>2</w:t>
            </w:r>
            <w:r w:rsidR="00C00B3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C00B34">
              <w:fldChar w:fldCharType="begin"/>
            </w:r>
            <w:r w:rsidR="003C1FE1">
              <w:instrText xml:space="preserve"> REF _Ref440272931 \r \h </w:instrText>
            </w:r>
            <w:r w:rsidR="00C00B34">
              <w:fldChar w:fldCharType="separate"/>
            </w:r>
            <w:r w:rsidR="00093638">
              <w:t>2</w:t>
            </w:r>
            <w:r w:rsidR="00C00B3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C00B3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C00B3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C00B3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C00B3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C00B3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174D3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74D3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74D3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74D37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174D3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174D37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174D3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174D37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GoBack"/>
      <w:bookmarkEnd w:id="1193"/>
      <w:r w:rsidRPr="009F5821">
        <w:rPr>
          <w:szCs w:val="24"/>
        </w:rPr>
        <w:lastRenderedPageBreak/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C00B3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C00B34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C00B34">
        <w:rPr>
          <w:vertAlign w:val="subscript"/>
        </w:rPr>
      </w:r>
      <w:r w:rsidR="00C00B34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C00B34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C00B3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C00B34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C00B34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C00B34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C00B3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C00B34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C00B34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C00B34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C00B34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C00B34">
        <w:rPr>
          <w:sz w:val="24"/>
          <w:szCs w:val="24"/>
        </w:rPr>
      </w:r>
      <w:r w:rsidR="00C00B34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C00B34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3C4" w:rsidRDefault="00E503C4">
      <w:pPr>
        <w:spacing w:line="240" w:lineRule="auto"/>
      </w:pPr>
      <w:r>
        <w:separator/>
      </w:r>
    </w:p>
  </w:endnote>
  <w:endnote w:type="continuationSeparator" w:id="0">
    <w:p w:rsidR="00E503C4" w:rsidRDefault="00E503C4">
      <w:pPr>
        <w:spacing w:line="240" w:lineRule="auto"/>
      </w:pPr>
      <w:r>
        <w:continuationSeparator/>
      </w:r>
    </w:p>
  </w:endnote>
  <w:endnote w:id="1">
    <w:p w:rsidR="00174D37" w:rsidRDefault="00174D37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C00B3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74D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4D37" w:rsidRDefault="00174D37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Pr="00FA0376" w:rsidRDefault="00174D3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C00B34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C00B34" w:rsidRPr="00FA0376">
      <w:rPr>
        <w:sz w:val="16"/>
        <w:szCs w:val="16"/>
        <w:lang w:eastAsia="ru-RU"/>
      </w:rPr>
      <w:fldChar w:fldCharType="separate"/>
    </w:r>
    <w:r w:rsidR="00960222">
      <w:rPr>
        <w:noProof/>
        <w:sz w:val="16"/>
        <w:szCs w:val="16"/>
        <w:lang w:eastAsia="ru-RU"/>
      </w:rPr>
      <w:t>16</w:t>
    </w:r>
    <w:r w:rsidR="00C00B34" w:rsidRPr="00FA0376">
      <w:rPr>
        <w:sz w:val="16"/>
        <w:szCs w:val="16"/>
        <w:lang w:eastAsia="ru-RU"/>
      </w:rPr>
      <w:fldChar w:fldCharType="end"/>
    </w:r>
  </w:p>
  <w:p w:rsidR="00174D37" w:rsidRPr="00EE0539" w:rsidRDefault="00174D3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962AD9" w:rsidRPr="00962AD9">
      <w:rPr>
        <w:sz w:val="18"/>
        <w:szCs w:val="18"/>
      </w:rPr>
      <w:t>Договора  на оказание услуг по обследованию зданий и сооружений для нужд ПАО МРСК Центра (филиал Белгородэнерго)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3C4" w:rsidRDefault="00E503C4">
      <w:pPr>
        <w:spacing w:line="240" w:lineRule="auto"/>
      </w:pPr>
      <w:r>
        <w:separator/>
      </w:r>
    </w:p>
  </w:footnote>
  <w:footnote w:type="continuationSeparator" w:id="0">
    <w:p w:rsidR="00E503C4" w:rsidRDefault="00E503C4">
      <w:pPr>
        <w:spacing w:line="240" w:lineRule="auto"/>
      </w:pPr>
      <w:r>
        <w:continuationSeparator/>
      </w:r>
    </w:p>
  </w:footnote>
  <w:footnote w:id="1">
    <w:p w:rsidR="00174D37" w:rsidRPr="00B36685" w:rsidRDefault="00174D3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4D37" w:rsidRDefault="00174D37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4D37" w:rsidRDefault="00174D37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4D37" w:rsidRDefault="00174D37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Pr="00930031" w:rsidRDefault="00174D37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D37" w:rsidRDefault="00174D3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6306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4D37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190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1175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6DC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0222"/>
    <w:rsid w:val="00962A7A"/>
    <w:rsid w:val="00962AD9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052D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34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3C4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Ermolova.IV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rmolova.IV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hyperlink" Target="mailto:Goryagina.TN@mrsk-1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Goryagina.TN@mrsk-1.ru" TargetMode="Externa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57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image" Target="media/image1.png"/><Relationship Id="rId51" Type="http://schemas.openxmlformats.org/officeDocument/2006/relationships/header" Target="header15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86E34-23E4-494C-8044-82CC769C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89</Pages>
  <Words>27203</Words>
  <Characters>155063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128</cp:revision>
  <cp:lastPrinted>2015-12-29T14:27:00Z</cp:lastPrinted>
  <dcterms:created xsi:type="dcterms:W3CDTF">2016-01-13T12:36:00Z</dcterms:created>
  <dcterms:modified xsi:type="dcterms:W3CDTF">2017-05-12T08:18:00Z</dcterms:modified>
</cp:coreProperties>
</file>