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D51313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D51313">
              <w:rPr>
                <w:b/>
                <w:sz w:val="26"/>
                <w:szCs w:val="26"/>
                <w:lang w:val="en-US"/>
              </w:rPr>
              <w:t>401U61</w:t>
            </w:r>
          </w:p>
        </w:tc>
      </w:tr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Pr="00581DD5" w:rsidRDefault="00581DD5" w:rsidP="00581DD5">
            <w:pPr>
              <w:rPr>
                <w:rFonts w:ascii="Tahoma" w:hAnsi="Tahoma" w:cs="Tahoma"/>
                <w:b/>
                <w:color w:val="000000"/>
                <w:sz w:val="20"/>
                <w:szCs w:val="20"/>
                <w:lang w:val="en-US"/>
              </w:rPr>
            </w:pPr>
            <w:bookmarkStart w:id="0" w:name="_GoBack"/>
            <w:r w:rsidRPr="00581DD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2072998</w:t>
            </w:r>
            <w:bookmarkEnd w:id="0"/>
          </w:p>
        </w:tc>
      </w:tr>
    </w:tbl>
    <w:p w:rsidR="00FC54B1" w:rsidRPr="00083D75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FC54B1" w:rsidRPr="00EB40C8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Pr="00EB40C8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FC54B1" w:rsidRPr="00EB40C8" w:rsidRDefault="00FC54B1" w:rsidP="00FC54B1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93788C" w:rsidRPr="00727082" w:rsidRDefault="0093788C" w:rsidP="0093788C">
      <w:pPr>
        <w:spacing w:line="276" w:lineRule="auto"/>
        <w:rPr>
          <w:b/>
        </w:rPr>
      </w:pPr>
    </w:p>
    <w:p w:rsidR="00797E02" w:rsidRPr="0093788C" w:rsidRDefault="00797E02" w:rsidP="00727082">
      <w:pPr>
        <w:spacing w:line="276" w:lineRule="auto"/>
        <w:jc w:val="center"/>
      </w:pPr>
    </w:p>
    <w:p w:rsidR="00962C18" w:rsidRPr="00EB0C98" w:rsidRDefault="00962C18" w:rsidP="00727082">
      <w:pPr>
        <w:spacing w:line="276" w:lineRule="auto"/>
        <w:jc w:val="center"/>
        <w:rPr>
          <w:b/>
          <w:sz w:val="26"/>
          <w:szCs w:val="26"/>
        </w:rPr>
      </w:pPr>
    </w:p>
    <w:p w:rsidR="008A4F04" w:rsidRPr="00EB0C98" w:rsidRDefault="008A4F04" w:rsidP="0039750A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ТЕХНИЧЕСКОЕ ЗАДАНИЕ</w:t>
      </w:r>
    </w:p>
    <w:p w:rsidR="00662700" w:rsidRDefault="005B5711" w:rsidP="00EB0C98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н</w:t>
      </w:r>
      <w:r w:rsidR="008A4F04" w:rsidRPr="00EB0C98">
        <w:rPr>
          <w:b/>
          <w:sz w:val="26"/>
          <w:szCs w:val="26"/>
        </w:rPr>
        <w:t>а</w:t>
      </w:r>
      <w:r w:rsidRPr="00EB0C98">
        <w:rPr>
          <w:b/>
          <w:sz w:val="26"/>
          <w:szCs w:val="26"/>
        </w:rPr>
        <w:t xml:space="preserve"> </w:t>
      </w:r>
      <w:r w:rsidR="008C2E81" w:rsidRPr="00EB0C98">
        <w:rPr>
          <w:b/>
          <w:sz w:val="26"/>
          <w:szCs w:val="26"/>
        </w:rPr>
        <w:t xml:space="preserve">поставку </w:t>
      </w:r>
      <w:r w:rsidR="001C3701">
        <w:rPr>
          <w:b/>
          <w:sz w:val="26"/>
          <w:szCs w:val="26"/>
        </w:rPr>
        <w:t>з</w:t>
      </w:r>
      <w:r w:rsidR="001C3701" w:rsidRPr="001C3701">
        <w:rPr>
          <w:b/>
          <w:sz w:val="26"/>
          <w:szCs w:val="26"/>
        </w:rPr>
        <w:t>апчаст</w:t>
      </w:r>
      <w:r w:rsidR="001C3701">
        <w:rPr>
          <w:b/>
          <w:sz w:val="26"/>
          <w:szCs w:val="26"/>
        </w:rPr>
        <w:t>ей</w:t>
      </w:r>
      <w:r w:rsidR="001C3701" w:rsidRPr="001C3701">
        <w:rPr>
          <w:b/>
          <w:sz w:val="26"/>
          <w:szCs w:val="26"/>
        </w:rPr>
        <w:t xml:space="preserve"> к силов</w:t>
      </w:r>
      <w:r w:rsidR="001C3701">
        <w:rPr>
          <w:b/>
          <w:sz w:val="26"/>
          <w:szCs w:val="26"/>
        </w:rPr>
        <w:t xml:space="preserve">ым </w:t>
      </w:r>
      <w:r w:rsidR="001C3701" w:rsidRPr="001C3701">
        <w:rPr>
          <w:b/>
          <w:sz w:val="26"/>
          <w:szCs w:val="26"/>
        </w:rPr>
        <w:t>тран</w:t>
      </w:r>
      <w:r w:rsidR="001C3701">
        <w:rPr>
          <w:b/>
          <w:sz w:val="26"/>
          <w:szCs w:val="26"/>
        </w:rPr>
        <w:t>с</w:t>
      </w:r>
      <w:r w:rsidR="001C3701" w:rsidRPr="001C3701">
        <w:rPr>
          <w:b/>
          <w:sz w:val="26"/>
          <w:szCs w:val="26"/>
        </w:rPr>
        <w:t>ф</w:t>
      </w:r>
      <w:r w:rsidR="001C3701">
        <w:rPr>
          <w:b/>
          <w:sz w:val="26"/>
          <w:szCs w:val="26"/>
        </w:rPr>
        <w:t xml:space="preserve">орматорам, </w:t>
      </w:r>
      <w:r w:rsidR="001C3701" w:rsidRPr="001C3701">
        <w:rPr>
          <w:b/>
          <w:sz w:val="26"/>
          <w:szCs w:val="26"/>
        </w:rPr>
        <w:t>реакт</w:t>
      </w:r>
      <w:r w:rsidR="001C3701">
        <w:rPr>
          <w:b/>
          <w:sz w:val="26"/>
          <w:szCs w:val="26"/>
        </w:rPr>
        <w:t>орам</w:t>
      </w:r>
    </w:p>
    <w:p w:rsidR="00B129F0" w:rsidRPr="001C3701" w:rsidRDefault="00581DD5" w:rsidP="00944751">
      <w:pPr>
        <w:jc w:val="center"/>
        <w:rPr>
          <w:b/>
          <w:sz w:val="26"/>
          <w:szCs w:val="26"/>
          <w:u w:val="single"/>
        </w:rPr>
      </w:pPr>
      <w:r w:rsidRPr="00581DD5">
        <w:rPr>
          <w:b/>
          <w:color w:val="000000"/>
          <w:sz w:val="26"/>
          <w:szCs w:val="26"/>
          <w:u w:val="single"/>
        </w:rPr>
        <w:t>Отстойник расширительного бака</w:t>
      </w:r>
      <w:r>
        <w:rPr>
          <w:b/>
          <w:color w:val="000000"/>
          <w:sz w:val="26"/>
          <w:szCs w:val="26"/>
          <w:u w:val="single"/>
        </w:rPr>
        <w:t xml:space="preserve"> </w:t>
      </w:r>
      <w:r w:rsidR="00792BB4" w:rsidRPr="00EB0C98">
        <w:rPr>
          <w:b/>
          <w:sz w:val="26"/>
          <w:szCs w:val="26"/>
        </w:rPr>
        <w:t>Лот №</w:t>
      </w:r>
      <w:r w:rsidR="00EB0C98">
        <w:rPr>
          <w:b/>
          <w:sz w:val="26"/>
          <w:szCs w:val="26"/>
        </w:rPr>
        <w:t xml:space="preserve"> </w:t>
      </w:r>
      <w:r w:rsidR="001C3701">
        <w:rPr>
          <w:b/>
          <w:sz w:val="26"/>
          <w:szCs w:val="26"/>
          <w:u w:val="single"/>
        </w:rPr>
        <w:t>4</w:t>
      </w:r>
      <w:r w:rsidR="00792BB4" w:rsidRPr="00EB0C98">
        <w:rPr>
          <w:b/>
          <w:sz w:val="26"/>
          <w:szCs w:val="26"/>
          <w:u w:val="single"/>
        </w:rPr>
        <w:t>01</w:t>
      </w:r>
      <w:r w:rsidR="001C3701">
        <w:rPr>
          <w:b/>
          <w:sz w:val="26"/>
          <w:szCs w:val="26"/>
          <w:u w:val="single"/>
          <w:lang w:val="en-US"/>
        </w:rPr>
        <w:t>U</w:t>
      </w:r>
      <w:r w:rsidR="00792BB4" w:rsidRPr="00EB0C98">
        <w:rPr>
          <w:b/>
          <w:sz w:val="26"/>
          <w:szCs w:val="26"/>
        </w:rPr>
        <w:t>.</w:t>
      </w:r>
    </w:p>
    <w:p w:rsidR="00B129F0" w:rsidRPr="00EB0C98" w:rsidRDefault="00B129F0" w:rsidP="00EB0C98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5B5711" w:rsidRPr="00EB0C98" w:rsidRDefault="005B5711" w:rsidP="00066A98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Технические требования к </w:t>
      </w:r>
      <w:r w:rsidR="00662700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5B5711" w:rsidRPr="00EB0C98" w:rsidRDefault="00D91F0D" w:rsidP="00D91F0D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EB0C98">
        <w:rPr>
          <w:sz w:val="26"/>
          <w:szCs w:val="26"/>
        </w:rPr>
        <w:tab/>
      </w:r>
      <w:r w:rsidR="005B5711" w:rsidRPr="00EB0C98">
        <w:rPr>
          <w:sz w:val="26"/>
          <w:szCs w:val="26"/>
        </w:rPr>
        <w:t xml:space="preserve">Технические данные </w:t>
      </w:r>
      <w:r w:rsidR="005C7E95">
        <w:rPr>
          <w:sz w:val="26"/>
          <w:szCs w:val="26"/>
        </w:rPr>
        <w:t>продукции</w:t>
      </w:r>
      <w:r w:rsidR="00752385" w:rsidRPr="00EB0C98">
        <w:rPr>
          <w:sz w:val="26"/>
          <w:szCs w:val="26"/>
        </w:rPr>
        <w:t xml:space="preserve"> </w:t>
      </w:r>
      <w:r w:rsidR="005B5711" w:rsidRPr="00EB0C98">
        <w:rPr>
          <w:sz w:val="26"/>
          <w:szCs w:val="26"/>
        </w:rPr>
        <w:t>должны быть не ниже значений, приведенных в таблице</w:t>
      </w:r>
      <w:r w:rsidR="00662700">
        <w:rPr>
          <w:sz w:val="26"/>
          <w:szCs w:val="26"/>
        </w:rPr>
        <w:t xml:space="preserve"> № 1</w:t>
      </w:r>
      <w:r w:rsidR="005B5711" w:rsidRPr="00EB0C98">
        <w:rPr>
          <w:sz w:val="26"/>
          <w:szCs w:val="26"/>
        </w:rPr>
        <w:t>:</w:t>
      </w:r>
    </w:p>
    <w:p w:rsidR="003A6C47" w:rsidRPr="00EB0C98" w:rsidRDefault="00662700" w:rsidP="00662700">
      <w:pPr>
        <w:tabs>
          <w:tab w:val="left" w:pos="709"/>
        </w:tabs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>Т</w:t>
      </w:r>
      <w:r w:rsidRPr="00EB0C98">
        <w:rPr>
          <w:sz w:val="26"/>
          <w:szCs w:val="26"/>
        </w:rPr>
        <w:t>аблице</w:t>
      </w:r>
      <w:r>
        <w:rPr>
          <w:sz w:val="26"/>
          <w:szCs w:val="26"/>
        </w:rPr>
        <w:t xml:space="preserve"> № 1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3969"/>
      </w:tblGrid>
      <w:tr w:rsidR="00103625" w:rsidRPr="00EB0C98" w:rsidTr="00944751">
        <w:trPr>
          <w:cantSplit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>Наименование параметра</w:t>
            </w:r>
          </w:p>
        </w:tc>
        <w:tc>
          <w:tcPr>
            <w:tcW w:w="3969" w:type="dxa"/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 xml:space="preserve"> Значение</w:t>
            </w:r>
          </w:p>
        </w:tc>
      </w:tr>
      <w:tr w:rsidR="007247CE" w:rsidRPr="007247CE" w:rsidTr="00944751">
        <w:trPr>
          <w:cantSplit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7CE" w:rsidRPr="006C3CD3" w:rsidRDefault="006C3CD3" w:rsidP="00944751">
            <w:pPr>
              <w:spacing w:line="276" w:lineRule="auto"/>
              <w:rPr>
                <w:bCs/>
              </w:rPr>
            </w:pPr>
            <w:r w:rsidRPr="006C3CD3">
              <w:rPr>
                <w:shd w:val="clear" w:color="auto" w:fill="FFFFFF"/>
              </w:rPr>
              <w:t>Колпак – материал:</w:t>
            </w:r>
          </w:p>
        </w:tc>
        <w:tc>
          <w:tcPr>
            <w:tcW w:w="3969" w:type="dxa"/>
          </w:tcPr>
          <w:p w:rsidR="007247CE" w:rsidRPr="006C3CD3" w:rsidRDefault="006C3CD3" w:rsidP="00727082">
            <w:pPr>
              <w:spacing w:line="276" w:lineRule="auto"/>
              <w:jc w:val="center"/>
              <w:rPr>
                <w:bCs/>
              </w:rPr>
            </w:pPr>
            <w:r w:rsidRPr="006C3CD3">
              <w:rPr>
                <w:shd w:val="clear" w:color="auto" w:fill="FFFFFF"/>
              </w:rPr>
              <w:t>Полистирол ПСМ-115 (прозр.)</w:t>
            </w:r>
            <w:r w:rsidRPr="006C3CD3">
              <w:rPr>
                <w:rStyle w:val="apple-converted-space"/>
                <w:shd w:val="clear" w:color="auto" w:fill="FFFFFF"/>
              </w:rPr>
              <w:t> </w:t>
            </w:r>
          </w:p>
        </w:tc>
      </w:tr>
      <w:tr w:rsidR="007247CE" w:rsidRPr="007247CE" w:rsidTr="00944751">
        <w:trPr>
          <w:cantSplit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7CE" w:rsidRPr="007247CE" w:rsidRDefault="007247CE" w:rsidP="007247CE">
            <w:pPr>
              <w:spacing w:line="276" w:lineRule="auto"/>
              <w:rPr>
                <w:bCs/>
                <w:sz w:val="26"/>
                <w:szCs w:val="26"/>
              </w:rPr>
            </w:pPr>
          </w:p>
        </w:tc>
        <w:tc>
          <w:tcPr>
            <w:tcW w:w="3969" w:type="dxa"/>
          </w:tcPr>
          <w:p w:rsidR="007247CE" w:rsidRPr="007247CE" w:rsidRDefault="007247CE" w:rsidP="00727082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</w:p>
        </w:tc>
      </w:tr>
    </w:tbl>
    <w:p w:rsidR="007247CE" w:rsidRPr="007247CE" w:rsidRDefault="007247CE" w:rsidP="00A55F8F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</w:p>
    <w:p w:rsidR="000F4460" w:rsidRPr="00EB0C98" w:rsidRDefault="000F4460" w:rsidP="00066A98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Общие </w:t>
      </w:r>
      <w:r w:rsidR="00637306" w:rsidRPr="00EB0C98">
        <w:rPr>
          <w:b/>
          <w:bCs/>
          <w:sz w:val="26"/>
          <w:szCs w:val="26"/>
        </w:rPr>
        <w:t>требования</w:t>
      </w:r>
      <w:r w:rsidRPr="00EB0C98">
        <w:rPr>
          <w:b/>
          <w:bCs/>
          <w:sz w:val="26"/>
          <w:szCs w:val="26"/>
        </w:rPr>
        <w:t>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A55F8F" w:rsidRPr="00311867">
        <w:rPr>
          <w:sz w:val="26"/>
          <w:szCs w:val="26"/>
        </w:rPr>
        <w:t xml:space="preserve">К поставке допускается </w:t>
      </w:r>
      <w:r w:rsidR="005C7E95" w:rsidRPr="00311867">
        <w:rPr>
          <w:sz w:val="26"/>
          <w:szCs w:val="26"/>
        </w:rPr>
        <w:t>продукция</w:t>
      </w:r>
      <w:r w:rsidR="00A55F8F" w:rsidRPr="00311867">
        <w:rPr>
          <w:sz w:val="26"/>
          <w:szCs w:val="26"/>
        </w:rPr>
        <w:t>, отвечающ</w:t>
      </w:r>
      <w:r w:rsidR="005C7E95" w:rsidRPr="00311867">
        <w:rPr>
          <w:sz w:val="26"/>
          <w:szCs w:val="26"/>
        </w:rPr>
        <w:t>ая</w:t>
      </w:r>
      <w:r w:rsidR="00A55F8F" w:rsidRPr="00311867">
        <w:rPr>
          <w:sz w:val="26"/>
          <w:szCs w:val="26"/>
        </w:rPr>
        <w:t xml:space="preserve"> следующим требованиям: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быть новой, ранее не использованной;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для российских производителей - наличие ТУ, подтверждающих соответствие техническим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 xml:space="preserve">для импортных производителей, а так же для отечественных, выпускающих </w:t>
      </w:r>
      <w:r w:rsidR="008B7E3E" w:rsidRPr="008B7E3E">
        <w:rPr>
          <w:sz w:val="26"/>
          <w:szCs w:val="26"/>
        </w:rPr>
        <w:t>продукцию</w:t>
      </w:r>
      <w:r w:rsidR="00764422" w:rsidRPr="008B7E3E">
        <w:rPr>
          <w:sz w:val="26"/>
          <w:szCs w:val="26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B7E3E" w:rsidRPr="008B7E3E">
        <w:rPr>
          <w:sz w:val="26"/>
          <w:szCs w:val="26"/>
        </w:rPr>
        <w:t>продукция</w:t>
      </w:r>
      <w:r w:rsidR="00764422" w:rsidRPr="008B7E3E">
        <w:rPr>
          <w:sz w:val="26"/>
          <w:szCs w:val="26"/>
        </w:rPr>
        <w:t>,  впервые поставляем</w:t>
      </w:r>
      <w:r w:rsidR="008B7E3E" w:rsidRPr="008B7E3E">
        <w:rPr>
          <w:sz w:val="26"/>
          <w:szCs w:val="26"/>
        </w:rPr>
        <w:t>ая</w:t>
      </w:r>
      <w:r w:rsidR="00764422" w:rsidRPr="008B7E3E">
        <w:rPr>
          <w:sz w:val="26"/>
          <w:szCs w:val="26"/>
        </w:rPr>
        <w:t xml:space="preserve"> заводом - изготовителем для нужд ОАО «МРСК Центра», должн</w:t>
      </w:r>
      <w:r w:rsidR="008B7E3E" w:rsidRPr="008B7E3E">
        <w:rPr>
          <w:sz w:val="26"/>
          <w:szCs w:val="26"/>
        </w:rPr>
        <w:t>а</w:t>
      </w:r>
      <w:r w:rsidR="00764422" w:rsidRPr="008B7E3E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764422" w:rsidRPr="00C077D0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55F8F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A55F8F" w:rsidRPr="00311867">
        <w:rPr>
          <w:sz w:val="26"/>
          <w:szCs w:val="26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C3CD3" w:rsidRDefault="00311867" w:rsidP="006C3CD3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="00A55F8F" w:rsidRPr="00EB0C98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(текущее издание) и требованиям стандартов  ГОСТ:</w:t>
      </w:r>
    </w:p>
    <w:p w:rsidR="006C3CD3" w:rsidRPr="006C3CD3" w:rsidRDefault="006C3CD3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6C3CD3">
        <w:rPr>
          <w:bCs/>
          <w:sz w:val="26"/>
          <w:szCs w:val="26"/>
        </w:rPr>
        <w:t>- ГОСТ</w:t>
      </w:r>
      <w:r w:rsidRPr="00D51313">
        <w:rPr>
          <w:bCs/>
          <w:sz w:val="26"/>
          <w:szCs w:val="26"/>
        </w:rPr>
        <w:t xml:space="preserve"> </w:t>
      </w:r>
      <w:r w:rsidRPr="006C3CD3">
        <w:rPr>
          <w:bCs/>
          <w:sz w:val="26"/>
          <w:szCs w:val="26"/>
        </w:rPr>
        <w:t>20282-86</w:t>
      </w:r>
      <w:r w:rsidRPr="00D51313">
        <w:rPr>
          <w:bCs/>
          <w:sz w:val="26"/>
          <w:szCs w:val="26"/>
        </w:rPr>
        <w:t xml:space="preserve"> </w:t>
      </w:r>
      <w:r w:rsidRPr="006C3CD3">
        <w:rPr>
          <w:bCs/>
          <w:sz w:val="26"/>
          <w:szCs w:val="26"/>
        </w:rPr>
        <w:t>«Полистирол общего назначения»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311867">
        <w:rPr>
          <w:sz w:val="26"/>
          <w:szCs w:val="26"/>
        </w:rPr>
        <w:t xml:space="preserve">2.4. </w:t>
      </w:r>
      <w:r w:rsidR="00A55F8F" w:rsidRPr="00311867">
        <w:rPr>
          <w:sz w:val="26"/>
          <w:szCs w:val="26"/>
        </w:rPr>
        <w:t>Оборудование должно быть включено в Государственный реестр средств измерений РФ, иметь действующий сертификат соответствия и отметку о проведении первичной/заводской поверки.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311867">
        <w:rPr>
          <w:sz w:val="26"/>
          <w:szCs w:val="26"/>
        </w:rPr>
        <w:t xml:space="preserve">2.5. </w:t>
      </w:r>
      <w:r w:rsidR="00A55F8F" w:rsidRPr="00311867">
        <w:rPr>
          <w:sz w:val="26"/>
          <w:szCs w:val="26"/>
        </w:rPr>
        <w:t>Срок действия поверки (на момент закупки) должен быть не менее 6 месяцев.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2.6. </w:t>
      </w:r>
      <w:r w:rsidR="00A55F8F" w:rsidRPr="00311867">
        <w:rPr>
          <w:sz w:val="26"/>
          <w:szCs w:val="26"/>
        </w:rPr>
        <w:t>Комплектность запасных частей, расходных материалов, принадлежностей.</w:t>
      </w:r>
    </w:p>
    <w:p w:rsidR="00A55F8F" w:rsidRPr="00EB0C98" w:rsidRDefault="00A55F8F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="00A55F8F" w:rsidRPr="00311867">
        <w:rPr>
          <w:sz w:val="26"/>
          <w:szCs w:val="26"/>
        </w:rPr>
        <w:t>Упаковка, транспортирование, условия и сроки хранения.</w:t>
      </w:r>
    </w:p>
    <w:p w:rsidR="00A55F8F" w:rsidRDefault="00A55F8F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Упаковка, маркировка, </w:t>
      </w:r>
      <w:r w:rsidR="00D2357D" w:rsidRPr="00D2357D">
        <w:rPr>
          <w:sz w:val="26"/>
          <w:szCs w:val="26"/>
        </w:rPr>
        <w:t>временная антикор</w:t>
      </w:r>
      <w:r w:rsidR="00D2357D">
        <w:rPr>
          <w:sz w:val="26"/>
          <w:szCs w:val="26"/>
        </w:rPr>
        <w:t>р</w:t>
      </w:r>
      <w:r w:rsidR="00D2357D" w:rsidRPr="00D2357D">
        <w:rPr>
          <w:sz w:val="26"/>
          <w:szCs w:val="26"/>
        </w:rPr>
        <w:t xml:space="preserve">озионная защита, </w:t>
      </w:r>
      <w:r w:rsidRPr="00EB0C98">
        <w:rPr>
          <w:sz w:val="26"/>
          <w:szCs w:val="26"/>
        </w:rPr>
        <w:t>транспортирование</w:t>
      </w:r>
      <w:r w:rsidR="00D2357D">
        <w:rPr>
          <w:sz w:val="26"/>
          <w:szCs w:val="26"/>
        </w:rPr>
        <w:t xml:space="preserve">, </w:t>
      </w:r>
      <w:r w:rsidR="00D2357D" w:rsidRPr="00D2357D">
        <w:rPr>
          <w:sz w:val="26"/>
          <w:szCs w:val="26"/>
        </w:rPr>
        <w:t>условия и сроки хранения</w:t>
      </w:r>
      <w:r w:rsidRPr="00EB0C98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 w:rsidR="00D2357D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>.</w:t>
      </w:r>
    </w:p>
    <w:p w:rsidR="00D2357D" w:rsidRDefault="00D2357D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D2357D">
        <w:rPr>
          <w:sz w:val="26"/>
          <w:szCs w:val="26"/>
        </w:rPr>
        <w:t>2.</w:t>
      </w:r>
      <w:r>
        <w:rPr>
          <w:sz w:val="26"/>
          <w:szCs w:val="26"/>
        </w:rPr>
        <w:t>8.</w:t>
      </w:r>
      <w:r w:rsidRPr="00D2357D">
        <w:rPr>
          <w:sz w:val="26"/>
          <w:szCs w:val="26"/>
        </w:rPr>
        <w:t xml:space="preserve"> Срок изготовления </w:t>
      </w:r>
      <w:r>
        <w:rPr>
          <w:sz w:val="26"/>
          <w:szCs w:val="26"/>
        </w:rPr>
        <w:t>продукции</w:t>
      </w:r>
      <w:r w:rsidRPr="00D2357D">
        <w:rPr>
          <w:sz w:val="26"/>
          <w:szCs w:val="26"/>
        </w:rPr>
        <w:t xml:space="preserve"> должен быть не более полугода от момента поставки.</w:t>
      </w:r>
    </w:p>
    <w:p w:rsidR="001270AF" w:rsidRPr="00EB0C98" w:rsidRDefault="001270AF" w:rsidP="00A55F8F">
      <w:pPr>
        <w:spacing w:line="276" w:lineRule="auto"/>
        <w:ind w:firstLine="709"/>
        <w:jc w:val="both"/>
        <w:rPr>
          <w:sz w:val="26"/>
          <w:szCs w:val="26"/>
        </w:rPr>
      </w:pPr>
    </w:p>
    <w:p w:rsidR="00A55F8F" w:rsidRPr="00EB0C98" w:rsidRDefault="00A55F8F" w:rsidP="00066A98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>Гарантийные обязательства.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Гарантия на поставляем</w:t>
      </w:r>
      <w:r w:rsidR="00692600">
        <w:rPr>
          <w:sz w:val="26"/>
          <w:szCs w:val="26"/>
        </w:rPr>
        <w:t>ую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продукцию</w:t>
      </w:r>
      <w:r w:rsidRPr="00EB0C98">
        <w:rPr>
          <w:sz w:val="26"/>
          <w:szCs w:val="26"/>
        </w:rPr>
        <w:t xml:space="preserve"> должна распространяться не менее чем на 60 месяцев. Время начала исчисления гарантийного срока – с момента ввода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в эксплуатацию. Поставщик должен за свой счет  и  сроки, согласованные с </w:t>
      </w:r>
      <w:r w:rsidR="00F72616" w:rsidRPr="00EB0C98">
        <w:rPr>
          <w:sz w:val="26"/>
          <w:szCs w:val="26"/>
        </w:rPr>
        <w:lastRenderedPageBreak/>
        <w:t>Покупателем</w:t>
      </w:r>
      <w:r w:rsidRPr="00EB0C98">
        <w:rPr>
          <w:sz w:val="26"/>
          <w:szCs w:val="26"/>
        </w:rPr>
        <w:t>, устранять любые дефекты в поставляемо</w:t>
      </w:r>
      <w:r w:rsidR="00692600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, материалах и выполняемых работах, выявленные в период гарантийного срока.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выхода из строя </w:t>
      </w:r>
      <w:r w:rsidR="0035273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</w:t>
      </w:r>
      <w:r w:rsidR="00352733" w:rsidRPr="00352733">
        <w:rPr>
          <w:sz w:val="26"/>
          <w:szCs w:val="26"/>
        </w:rPr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Pr="00EB0C98">
        <w:rPr>
          <w:sz w:val="26"/>
          <w:szCs w:val="26"/>
        </w:rPr>
        <w:t xml:space="preserve">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Поставщик может осуществлять послегарантийное обслуживание в течение 10 лет на заранее оговоренных условиях.</w:t>
      </w:r>
    </w:p>
    <w:p w:rsidR="00A55F8F" w:rsidRPr="00EB0C98" w:rsidRDefault="00A55F8F" w:rsidP="00066A98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Требования к надежности и живучести </w:t>
      </w:r>
      <w:r w:rsidR="00352733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352733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Продукция</w:t>
      </w:r>
      <w:r w:rsidR="00A55F8F" w:rsidRPr="00EB0C98">
        <w:rPr>
          <w:sz w:val="26"/>
          <w:szCs w:val="26"/>
        </w:rPr>
        <w:t xml:space="preserve"> должн</w:t>
      </w:r>
      <w:r>
        <w:rPr>
          <w:sz w:val="26"/>
          <w:szCs w:val="26"/>
        </w:rPr>
        <w:t>а</w:t>
      </w:r>
      <w:r w:rsidR="00A55F8F" w:rsidRPr="00EB0C98">
        <w:rPr>
          <w:sz w:val="26"/>
          <w:szCs w:val="26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55F8F" w:rsidRPr="00EB0C98" w:rsidRDefault="00932ADB" w:rsidP="00066A98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932ADB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A55F8F"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По всем видам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 w:rsidR="00932ADB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A55F8F" w:rsidRPr="00EB0C98" w:rsidRDefault="00A55F8F" w:rsidP="00066A98">
      <w:pPr>
        <w:pStyle w:val="af0"/>
        <w:numPr>
          <w:ilvl w:val="0"/>
          <w:numId w:val="4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паспорт;</w:t>
      </w:r>
    </w:p>
    <w:p w:rsidR="00A55F8F" w:rsidRPr="00EB0C98" w:rsidRDefault="00A55F8F" w:rsidP="00066A98">
      <w:pPr>
        <w:pStyle w:val="af0"/>
        <w:numPr>
          <w:ilvl w:val="0"/>
          <w:numId w:val="4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комплект электрических схем;</w:t>
      </w:r>
    </w:p>
    <w:p w:rsidR="00A55F8F" w:rsidRPr="00EB0C98" w:rsidRDefault="00A55F8F" w:rsidP="00066A98">
      <w:pPr>
        <w:pStyle w:val="af0"/>
        <w:numPr>
          <w:ilvl w:val="0"/>
          <w:numId w:val="4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руководство по эксплуатации; </w:t>
      </w:r>
    </w:p>
    <w:p w:rsidR="00A55F8F" w:rsidRDefault="00A55F8F" w:rsidP="00066A98">
      <w:pPr>
        <w:pStyle w:val="af0"/>
        <w:numPr>
          <w:ilvl w:val="0"/>
          <w:numId w:val="4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ЗИП в соответствии с прилагаемой к оборудованию ведомостью.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 xml:space="preserve">Маркировка должна быть нанесена на видном месте </w:t>
      </w:r>
      <w:r>
        <w:rPr>
          <w:sz w:val="26"/>
          <w:szCs w:val="26"/>
        </w:rPr>
        <w:t>продукции</w:t>
      </w:r>
      <w:r w:rsidRPr="001C3488">
        <w:rPr>
          <w:sz w:val="26"/>
          <w:szCs w:val="26"/>
        </w:rPr>
        <w:t xml:space="preserve"> и содержать следующие данные: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обозначение типа</w:t>
      </w:r>
      <w:r w:rsidRPr="001C3488">
        <w:rPr>
          <w:sz w:val="26"/>
          <w:szCs w:val="26"/>
        </w:rPr>
        <w:t>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>товарный знак предприятия-изготовителя;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 xml:space="preserve">год изготовления (две последние цифры).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>Место и способ нанесения маркировки должны быть указаны в конструкторской и нормативно-технической документации.</w:t>
      </w:r>
    </w:p>
    <w:p w:rsidR="00A55F8F" w:rsidRPr="00EB0C98" w:rsidRDefault="00A55F8F" w:rsidP="00066A98">
      <w:pPr>
        <w:pStyle w:val="af0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Правила приемки </w:t>
      </w:r>
      <w:r w:rsidR="00AD24A2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EB0C98">
        <w:rPr>
          <w:sz w:val="26"/>
          <w:szCs w:val="26"/>
        </w:rPr>
        <w:t>Вс</w:t>
      </w:r>
      <w:r w:rsidR="00B46136">
        <w:rPr>
          <w:sz w:val="26"/>
          <w:szCs w:val="26"/>
        </w:rPr>
        <w:t>я</w:t>
      </w:r>
      <w:r w:rsidRPr="00EB0C98">
        <w:rPr>
          <w:sz w:val="26"/>
          <w:szCs w:val="26"/>
        </w:rPr>
        <w:t xml:space="preserve"> поставляем</w:t>
      </w:r>
      <w:r w:rsidR="00B46136">
        <w:rPr>
          <w:sz w:val="26"/>
          <w:szCs w:val="26"/>
        </w:rPr>
        <w:t>ая</w:t>
      </w:r>
      <w:r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>продукция</w:t>
      </w:r>
      <w:r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 xml:space="preserve">должна </w:t>
      </w:r>
      <w:r w:rsidRPr="00EB0C98">
        <w:rPr>
          <w:sz w:val="26"/>
          <w:szCs w:val="26"/>
        </w:rPr>
        <w:t>пр</w:t>
      </w:r>
      <w:r w:rsidR="00B46136">
        <w:rPr>
          <w:sz w:val="26"/>
          <w:szCs w:val="26"/>
        </w:rPr>
        <w:t>ойти</w:t>
      </w:r>
      <w:r w:rsidRPr="00EB0C98">
        <w:rPr>
          <w:sz w:val="26"/>
          <w:szCs w:val="26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B46136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на склад.</w:t>
      </w:r>
    </w:p>
    <w:p w:rsidR="00A55F8F" w:rsidRPr="00EB0C98" w:rsidRDefault="00A55F8F" w:rsidP="00A55F8F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56DBD" w:rsidRPr="00EB0C98" w:rsidRDefault="00756DBD" w:rsidP="00A55F8F">
      <w:pPr>
        <w:spacing w:line="276" w:lineRule="auto"/>
        <w:ind w:firstLine="709"/>
        <w:jc w:val="both"/>
        <w:rPr>
          <w:color w:val="00B0F0"/>
          <w:sz w:val="26"/>
          <w:szCs w:val="26"/>
        </w:rPr>
      </w:pPr>
    </w:p>
    <w:p w:rsidR="00BC611C" w:rsidRDefault="00BC611C" w:rsidP="00BC611C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C611C" w:rsidRPr="002B56F8" w:rsidRDefault="00BC611C" w:rsidP="00BC611C">
      <w:pPr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Фамилия И.О.         </w:t>
      </w:r>
    </w:p>
    <w:p w:rsidR="00BC611C" w:rsidRPr="00612811" w:rsidRDefault="00BC611C" w:rsidP="00BC611C">
      <w:pPr>
        <w:pStyle w:val="ab"/>
        <w:spacing w:line="276" w:lineRule="auto"/>
        <w:ind w:left="0"/>
        <w:jc w:val="both"/>
      </w:pPr>
    </w:p>
    <w:p w:rsidR="00826EB5" w:rsidRPr="00EB0C98" w:rsidRDefault="00826EB5" w:rsidP="00BC611C">
      <w:pPr>
        <w:tabs>
          <w:tab w:val="left" w:pos="993"/>
        </w:tabs>
        <w:spacing w:line="276" w:lineRule="auto"/>
        <w:jc w:val="both"/>
        <w:rPr>
          <w:color w:val="00B0F0"/>
          <w:sz w:val="26"/>
          <w:szCs w:val="26"/>
        </w:rPr>
      </w:pPr>
    </w:p>
    <w:sectPr w:rsidR="00826EB5" w:rsidRPr="00EB0C98" w:rsidSect="008B75EA">
      <w:headerReference w:type="default" r:id="rId8"/>
      <w:headerReference w:type="first" r:id="rId9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0F0" w:rsidRDefault="001E30F0" w:rsidP="0043679D">
      <w:r>
        <w:separator/>
      </w:r>
    </w:p>
  </w:endnote>
  <w:endnote w:type="continuationSeparator" w:id="0">
    <w:p w:rsidR="001E30F0" w:rsidRDefault="001E30F0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0F0" w:rsidRDefault="001E30F0" w:rsidP="0043679D">
      <w:r>
        <w:separator/>
      </w:r>
    </w:p>
  </w:footnote>
  <w:footnote w:type="continuationSeparator" w:id="0">
    <w:p w:rsidR="001E30F0" w:rsidRDefault="001E30F0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14396"/>
      <w:docPartObj>
        <w:docPartGallery w:val="Page Numbers (Top of Page)"/>
        <w:docPartUnique/>
      </w:docPartObj>
    </w:sdtPr>
    <w:sdtEndPr/>
    <w:sdtContent>
      <w:p w:rsidR="00A600B4" w:rsidRDefault="005B73CC">
        <w:pPr>
          <w:pStyle w:val="af1"/>
          <w:jc w:val="center"/>
        </w:pPr>
        <w:r w:rsidRPr="00A600B4">
          <w:rPr>
            <w:sz w:val="20"/>
            <w:szCs w:val="20"/>
          </w:rPr>
          <w:fldChar w:fldCharType="begin"/>
        </w:r>
        <w:r w:rsidR="00A600B4" w:rsidRPr="00A600B4">
          <w:rPr>
            <w:sz w:val="20"/>
            <w:szCs w:val="20"/>
          </w:rPr>
          <w:instrText xml:space="preserve"> PAGE   \* MERGEFORMAT </w:instrText>
        </w:r>
        <w:r w:rsidRPr="00A600B4">
          <w:rPr>
            <w:sz w:val="20"/>
            <w:szCs w:val="20"/>
          </w:rPr>
          <w:fldChar w:fldCharType="separate"/>
        </w:r>
        <w:r w:rsidR="00D51313">
          <w:rPr>
            <w:noProof/>
            <w:sz w:val="20"/>
            <w:szCs w:val="20"/>
          </w:rPr>
          <w:t>2</w:t>
        </w:r>
        <w:r w:rsidRPr="00A600B4">
          <w:rPr>
            <w:sz w:val="20"/>
            <w:szCs w:val="20"/>
          </w:rPr>
          <w:fldChar w:fldCharType="end"/>
        </w:r>
      </w:p>
    </w:sdtContent>
  </w:sdt>
  <w:p w:rsidR="00A600B4" w:rsidRDefault="00A600B4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0B4" w:rsidRDefault="00A600B4">
    <w:pPr>
      <w:pStyle w:val="af1"/>
      <w:jc w:val="center"/>
    </w:pPr>
  </w:p>
  <w:p w:rsidR="00A600B4" w:rsidRDefault="00A600B4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46EF"/>
    <w:rsid w:val="00004718"/>
    <w:rsid w:val="000054E0"/>
    <w:rsid w:val="0001253C"/>
    <w:rsid w:val="00020F52"/>
    <w:rsid w:val="00022645"/>
    <w:rsid w:val="000240EC"/>
    <w:rsid w:val="0002413C"/>
    <w:rsid w:val="00025ABC"/>
    <w:rsid w:val="000275D4"/>
    <w:rsid w:val="0003148B"/>
    <w:rsid w:val="00044133"/>
    <w:rsid w:val="000475BC"/>
    <w:rsid w:val="00063E8E"/>
    <w:rsid w:val="00066A98"/>
    <w:rsid w:val="00071E80"/>
    <w:rsid w:val="00095E72"/>
    <w:rsid w:val="000A18E7"/>
    <w:rsid w:val="000B4B37"/>
    <w:rsid w:val="000B6F5C"/>
    <w:rsid w:val="000D21E2"/>
    <w:rsid w:val="000D4E6A"/>
    <w:rsid w:val="000F00F1"/>
    <w:rsid w:val="000F3818"/>
    <w:rsid w:val="000F4460"/>
    <w:rsid w:val="00100975"/>
    <w:rsid w:val="00103625"/>
    <w:rsid w:val="00104374"/>
    <w:rsid w:val="00110F72"/>
    <w:rsid w:val="00111FBA"/>
    <w:rsid w:val="001248A7"/>
    <w:rsid w:val="001270AF"/>
    <w:rsid w:val="00133D4E"/>
    <w:rsid w:val="00140497"/>
    <w:rsid w:val="001554D2"/>
    <w:rsid w:val="001611AF"/>
    <w:rsid w:val="0017160A"/>
    <w:rsid w:val="001739BC"/>
    <w:rsid w:val="00173A8A"/>
    <w:rsid w:val="00177534"/>
    <w:rsid w:val="00181AED"/>
    <w:rsid w:val="001836F9"/>
    <w:rsid w:val="0019214A"/>
    <w:rsid w:val="00195C15"/>
    <w:rsid w:val="00195EC1"/>
    <w:rsid w:val="001A6B62"/>
    <w:rsid w:val="001A71DA"/>
    <w:rsid w:val="001B069A"/>
    <w:rsid w:val="001C3488"/>
    <w:rsid w:val="001C3701"/>
    <w:rsid w:val="001D159D"/>
    <w:rsid w:val="001D74D7"/>
    <w:rsid w:val="001E2FC5"/>
    <w:rsid w:val="001E30F0"/>
    <w:rsid w:val="001E7269"/>
    <w:rsid w:val="001F4F9F"/>
    <w:rsid w:val="00204EF4"/>
    <w:rsid w:val="0021114F"/>
    <w:rsid w:val="00231DEC"/>
    <w:rsid w:val="00232782"/>
    <w:rsid w:val="00242685"/>
    <w:rsid w:val="00251BA5"/>
    <w:rsid w:val="00260042"/>
    <w:rsid w:val="00261706"/>
    <w:rsid w:val="0029061D"/>
    <w:rsid w:val="002A12AC"/>
    <w:rsid w:val="002A2231"/>
    <w:rsid w:val="002B2042"/>
    <w:rsid w:val="002C23E4"/>
    <w:rsid w:val="002D0D72"/>
    <w:rsid w:val="00301183"/>
    <w:rsid w:val="00311867"/>
    <w:rsid w:val="00314D6F"/>
    <w:rsid w:val="00320D95"/>
    <w:rsid w:val="003331AF"/>
    <w:rsid w:val="0033336C"/>
    <w:rsid w:val="00344749"/>
    <w:rsid w:val="003452A1"/>
    <w:rsid w:val="003472C6"/>
    <w:rsid w:val="0035049F"/>
    <w:rsid w:val="00352733"/>
    <w:rsid w:val="00360411"/>
    <w:rsid w:val="003609FA"/>
    <w:rsid w:val="003634B5"/>
    <w:rsid w:val="00364EEA"/>
    <w:rsid w:val="003702D2"/>
    <w:rsid w:val="00382355"/>
    <w:rsid w:val="0039100B"/>
    <w:rsid w:val="00394A23"/>
    <w:rsid w:val="0039672B"/>
    <w:rsid w:val="0039750A"/>
    <w:rsid w:val="003A6C47"/>
    <w:rsid w:val="003A6E6D"/>
    <w:rsid w:val="003B521E"/>
    <w:rsid w:val="003C3DFF"/>
    <w:rsid w:val="003D52D1"/>
    <w:rsid w:val="003D52D2"/>
    <w:rsid w:val="003D572C"/>
    <w:rsid w:val="003D648F"/>
    <w:rsid w:val="003D6E99"/>
    <w:rsid w:val="003D78D7"/>
    <w:rsid w:val="003E16B0"/>
    <w:rsid w:val="003F649F"/>
    <w:rsid w:val="004014C1"/>
    <w:rsid w:val="004071F6"/>
    <w:rsid w:val="00416AA6"/>
    <w:rsid w:val="00416C7D"/>
    <w:rsid w:val="0043679D"/>
    <w:rsid w:val="00437531"/>
    <w:rsid w:val="0044377E"/>
    <w:rsid w:val="00446F52"/>
    <w:rsid w:val="00453E34"/>
    <w:rsid w:val="0045764A"/>
    <w:rsid w:val="0046346C"/>
    <w:rsid w:val="00465FB1"/>
    <w:rsid w:val="00467332"/>
    <w:rsid w:val="00487841"/>
    <w:rsid w:val="00494C11"/>
    <w:rsid w:val="0049767D"/>
    <w:rsid w:val="004A4E83"/>
    <w:rsid w:val="004A6CA1"/>
    <w:rsid w:val="004B0104"/>
    <w:rsid w:val="004B54D4"/>
    <w:rsid w:val="004B60A6"/>
    <w:rsid w:val="004D6AF5"/>
    <w:rsid w:val="00514F03"/>
    <w:rsid w:val="00516960"/>
    <w:rsid w:val="00525700"/>
    <w:rsid w:val="00537931"/>
    <w:rsid w:val="0054324D"/>
    <w:rsid w:val="00557F05"/>
    <w:rsid w:val="005716D9"/>
    <w:rsid w:val="00572D6E"/>
    <w:rsid w:val="00581DD5"/>
    <w:rsid w:val="005843D3"/>
    <w:rsid w:val="00595631"/>
    <w:rsid w:val="005975D8"/>
    <w:rsid w:val="005B12CF"/>
    <w:rsid w:val="005B5711"/>
    <w:rsid w:val="005B7168"/>
    <w:rsid w:val="005B73CC"/>
    <w:rsid w:val="005C29BE"/>
    <w:rsid w:val="005C7E95"/>
    <w:rsid w:val="005D5B8B"/>
    <w:rsid w:val="005E20DE"/>
    <w:rsid w:val="00603E5E"/>
    <w:rsid w:val="00621B47"/>
    <w:rsid w:val="0062309F"/>
    <w:rsid w:val="00624973"/>
    <w:rsid w:val="00632C8A"/>
    <w:rsid w:val="00637306"/>
    <w:rsid w:val="00647D01"/>
    <w:rsid w:val="00651BF3"/>
    <w:rsid w:val="00662700"/>
    <w:rsid w:val="00663363"/>
    <w:rsid w:val="00672A95"/>
    <w:rsid w:val="006756A1"/>
    <w:rsid w:val="00682624"/>
    <w:rsid w:val="00692600"/>
    <w:rsid w:val="00695C84"/>
    <w:rsid w:val="006B0F5F"/>
    <w:rsid w:val="006C3CD3"/>
    <w:rsid w:val="006C73B7"/>
    <w:rsid w:val="006D01B6"/>
    <w:rsid w:val="006E18E4"/>
    <w:rsid w:val="00705EC8"/>
    <w:rsid w:val="007247CE"/>
    <w:rsid w:val="00725B3E"/>
    <w:rsid w:val="00727082"/>
    <w:rsid w:val="007319D6"/>
    <w:rsid w:val="007340A4"/>
    <w:rsid w:val="00752385"/>
    <w:rsid w:val="00756DBD"/>
    <w:rsid w:val="00757716"/>
    <w:rsid w:val="00764422"/>
    <w:rsid w:val="007648D7"/>
    <w:rsid w:val="007738E1"/>
    <w:rsid w:val="00782FBA"/>
    <w:rsid w:val="00792723"/>
    <w:rsid w:val="00792BB4"/>
    <w:rsid w:val="00797E02"/>
    <w:rsid w:val="007A73EA"/>
    <w:rsid w:val="007B17F4"/>
    <w:rsid w:val="007D0D56"/>
    <w:rsid w:val="007D7174"/>
    <w:rsid w:val="007D7A54"/>
    <w:rsid w:val="007E1935"/>
    <w:rsid w:val="007E3154"/>
    <w:rsid w:val="007F0898"/>
    <w:rsid w:val="007F0E4E"/>
    <w:rsid w:val="007F234C"/>
    <w:rsid w:val="007F4C57"/>
    <w:rsid w:val="00801A10"/>
    <w:rsid w:val="008020EF"/>
    <w:rsid w:val="00803954"/>
    <w:rsid w:val="00810492"/>
    <w:rsid w:val="008242B4"/>
    <w:rsid w:val="00826EB5"/>
    <w:rsid w:val="00835A0C"/>
    <w:rsid w:val="008425E6"/>
    <w:rsid w:val="00845171"/>
    <w:rsid w:val="008529A7"/>
    <w:rsid w:val="008579F2"/>
    <w:rsid w:val="00860F38"/>
    <w:rsid w:val="00872669"/>
    <w:rsid w:val="00891EE6"/>
    <w:rsid w:val="00895532"/>
    <w:rsid w:val="00897F15"/>
    <w:rsid w:val="008A2CB3"/>
    <w:rsid w:val="008A4F04"/>
    <w:rsid w:val="008A68D4"/>
    <w:rsid w:val="008B28BD"/>
    <w:rsid w:val="008B75EA"/>
    <w:rsid w:val="008B78E5"/>
    <w:rsid w:val="008B7E3E"/>
    <w:rsid w:val="008C2E81"/>
    <w:rsid w:val="008C406A"/>
    <w:rsid w:val="008D00AB"/>
    <w:rsid w:val="008D2188"/>
    <w:rsid w:val="008D2F0D"/>
    <w:rsid w:val="008D4C7A"/>
    <w:rsid w:val="008E22BC"/>
    <w:rsid w:val="008E272D"/>
    <w:rsid w:val="008E44D9"/>
    <w:rsid w:val="008F3226"/>
    <w:rsid w:val="00915B1D"/>
    <w:rsid w:val="00925EAD"/>
    <w:rsid w:val="00927C1D"/>
    <w:rsid w:val="009306BF"/>
    <w:rsid w:val="00932ADB"/>
    <w:rsid w:val="00935892"/>
    <w:rsid w:val="0093788C"/>
    <w:rsid w:val="009431A7"/>
    <w:rsid w:val="00944751"/>
    <w:rsid w:val="00944AB0"/>
    <w:rsid w:val="00962C18"/>
    <w:rsid w:val="00963A1B"/>
    <w:rsid w:val="0096750B"/>
    <w:rsid w:val="00967FFE"/>
    <w:rsid w:val="009702AF"/>
    <w:rsid w:val="00974AFF"/>
    <w:rsid w:val="00974D62"/>
    <w:rsid w:val="00985CBE"/>
    <w:rsid w:val="009A370F"/>
    <w:rsid w:val="009A51EB"/>
    <w:rsid w:val="009B30FB"/>
    <w:rsid w:val="009B4DBF"/>
    <w:rsid w:val="009B740F"/>
    <w:rsid w:val="009D02A6"/>
    <w:rsid w:val="009D20A4"/>
    <w:rsid w:val="009D656F"/>
    <w:rsid w:val="009D7E51"/>
    <w:rsid w:val="009E5AF6"/>
    <w:rsid w:val="009E66E9"/>
    <w:rsid w:val="009F1458"/>
    <w:rsid w:val="009F149B"/>
    <w:rsid w:val="00A02785"/>
    <w:rsid w:val="00A268EC"/>
    <w:rsid w:val="00A30E76"/>
    <w:rsid w:val="00A32C43"/>
    <w:rsid w:val="00A36C04"/>
    <w:rsid w:val="00A40848"/>
    <w:rsid w:val="00A41B60"/>
    <w:rsid w:val="00A42F91"/>
    <w:rsid w:val="00A45DE5"/>
    <w:rsid w:val="00A46C71"/>
    <w:rsid w:val="00A503D8"/>
    <w:rsid w:val="00A55F8F"/>
    <w:rsid w:val="00A600B4"/>
    <w:rsid w:val="00A60DF8"/>
    <w:rsid w:val="00A778E3"/>
    <w:rsid w:val="00A81CD0"/>
    <w:rsid w:val="00A97107"/>
    <w:rsid w:val="00AB1E09"/>
    <w:rsid w:val="00AC0E68"/>
    <w:rsid w:val="00AD07E3"/>
    <w:rsid w:val="00AD24A2"/>
    <w:rsid w:val="00AD50E8"/>
    <w:rsid w:val="00AF5CCD"/>
    <w:rsid w:val="00B01C28"/>
    <w:rsid w:val="00B02C74"/>
    <w:rsid w:val="00B06B44"/>
    <w:rsid w:val="00B129F0"/>
    <w:rsid w:val="00B20183"/>
    <w:rsid w:val="00B20621"/>
    <w:rsid w:val="00B22190"/>
    <w:rsid w:val="00B2510C"/>
    <w:rsid w:val="00B30921"/>
    <w:rsid w:val="00B436DD"/>
    <w:rsid w:val="00B46136"/>
    <w:rsid w:val="00B52D9D"/>
    <w:rsid w:val="00B54A63"/>
    <w:rsid w:val="00B54AC6"/>
    <w:rsid w:val="00B6246C"/>
    <w:rsid w:val="00B76972"/>
    <w:rsid w:val="00B84E66"/>
    <w:rsid w:val="00B93BC7"/>
    <w:rsid w:val="00BA0ACF"/>
    <w:rsid w:val="00BA70EC"/>
    <w:rsid w:val="00BB4E4C"/>
    <w:rsid w:val="00BC53DD"/>
    <w:rsid w:val="00BC611C"/>
    <w:rsid w:val="00BD3089"/>
    <w:rsid w:val="00BE11A3"/>
    <w:rsid w:val="00BE7147"/>
    <w:rsid w:val="00BE7282"/>
    <w:rsid w:val="00BF7E25"/>
    <w:rsid w:val="00C0549E"/>
    <w:rsid w:val="00C06F12"/>
    <w:rsid w:val="00C077D0"/>
    <w:rsid w:val="00C12378"/>
    <w:rsid w:val="00C13F59"/>
    <w:rsid w:val="00C26CC4"/>
    <w:rsid w:val="00C535DA"/>
    <w:rsid w:val="00C560EA"/>
    <w:rsid w:val="00C731FF"/>
    <w:rsid w:val="00C74EB0"/>
    <w:rsid w:val="00C802FC"/>
    <w:rsid w:val="00C81B5A"/>
    <w:rsid w:val="00C85BE9"/>
    <w:rsid w:val="00C922C4"/>
    <w:rsid w:val="00CA260C"/>
    <w:rsid w:val="00CA5A06"/>
    <w:rsid w:val="00CA78C9"/>
    <w:rsid w:val="00CB5315"/>
    <w:rsid w:val="00CC55AC"/>
    <w:rsid w:val="00CE42AF"/>
    <w:rsid w:val="00CE454A"/>
    <w:rsid w:val="00CE505C"/>
    <w:rsid w:val="00CF057A"/>
    <w:rsid w:val="00D054C4"/>
    <w:rsid w:val="00D119DB"/>
    <w:rsid w:val="00D2357D"/>
    <w:rsid w:val="00D3224F"/>
    <w:rsid w:val="00D51313"/>
    <w:rsid w:val="00D5168E"/>
    <w:rsid w:val="00D5315B"/>
    <w:rsid w:val="00D6036E"/>
    <w:rsid w:val="00D67D45"/>
    <w:rsid w:val="00D71026"/>
    <w:rsid w:val="00D87343"/>
    <w:rsid w:val="00D9008E"/>
    <w:rsid w:val="00D91F0D"/>
    <w:rsid w:val="00D950AE"/>
    <w:rsid w:val="00DA297E"/>
    <w:rsid w:val="00DA36F7"/>
    <w:rsid w:val="00DA4176"/>
    <w:rsid w:val="00DC10B8"/>
    <w:rsid w:val="00DC2E4C"/>
    <w:rsid w:val="00DC61EB"/>
    <w:rsid w:val="00DC6A8F"/>
    <w:rsid w:val="00DD511D"/>
    <w:rsid w:val="00DD5F85"/>
    <w:rsid w:val="00DE24D8"/>
    <w:rsid w:val="00DE7CF7"/>
    <w:rsid w:val="00DF3FEB"/>
    <w:rsid w:val="00DF722B"/>
    <w:rsid w:val="00E42E87"/>
    <w:rsid w:val="00E46B9E"/>
    <w:rsid w:val="00E54DA6"/>
    <w:rsid w:val="00E5668F"/>
    <w:rsid w:val="00E6304B"/>
    <w:rsid w:val="00E6315D"/>
    <w:rsid w:val="00E64D2A"/>
    <w:rsid w:val="00E6717F"/>
    <w:rsid w:val="00E671E1"/>
    <w:rsid w:val="00E82B74"/>
    <w:rsid w:val="00E847A5"/>
    <w:rsid w:val="00E91153"/>
    <w:rsid w:val="00E95A85"/>
    <w:rsid w:val="00EA33CC"/>
    <w:rsid w:val="00EA392C"/>
    <w:rsid w:val="00EA637F"/>
    <w:rsid w:val="00EB0C98"/>
    <w:rsid w:val="00EB0F17"/>
    <w:rsid w:val="00EB1B0B"/>
    <w:rsid w:val="00EC126E"/>
    <w:rsid w:val="00ED10E0"/>
    <w:rsid w:val="00ED3728"/>
    <w:rsid w:val="00ED7951"/>
    <w:rsid w:val="00EE0BF7"/>
    <w:rsid w:val="00F057E0"/>
    <w:rsid w:val="00F10F9B"/>
    <w:rsid w:val="00F173E3"/>
    <w:rsid w:val="00F24088"/>
    <w:rsid w:val="00F26060"/>
    <w:rsid w:val="00F314C3"/>
    <w:rsid w:val="00F37487"/>
    <w:rsid w:val="00F42F23"/>
    <w:rsid w:val="00F5175E"/>
    <w:rsid w:val="00F538E7"/>
    <w:rsid w:val="00F5451E"/>
    <w:rsid w:val="00F60354"/>
    <w:rsid w:val="00F63B08"/>
    <w:rsid w:val="00F65A90"/>
    <w:rsid w:val="00F67C04"/>
    <w:rsid w:val="00F7077A"/>
    <w:rsid w:val="00F72616"/>
    <w:rsid w:val="00F770BE"/>
    <w:rsid w:val="00F85452"/>
    <w:rsid w:val="00FB4AD1"/>
    <w:rsid w:val="00FB53CD"/>
    <w:rsid w:val="00FC1056"/>
    <w:rsid w:val="00FC54B1"/>
    <w:rsid w:val="00FD3A02"/>
    <w:rsid w:val="00FE2164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95AB352-E3CB-4A97-B0B6-A2D6E3853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paragraph" w:styleId="af3">
    <w:name w:val="Normal (Web)"/>
    <w:basedOn w:val="a0"/>
    <w:uiPriority w:val="99"/>
    <w:unhideWhenUsed/>
    <w:rsid w:val="007247CE"/>
    <w:pPr>
      <w:spacing w:before="100" w:beforeAutospacing="1" w:after="100" w:afterAutospacing="1"/>
    </w:pPr>
  </w:style>
  <w:style w:type="character" w:styleId="af4">
    <w:name w:val="Strong"/>
    <w:basedOn w:val="a1"/>
    <w:uiPriority w:val="22"/>
    <w:qFormat/>
    <w:rsid w:val="007247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7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7073424-7763-44D0-A0AE-2C6AABEC6813}"/>
</file>

<file path=customXml/itemProps2.xml><?xml version="1.0" encoding="utf-8"?>
<ds:datastoreItem xmlns:ds="http://schemas.openxmlformats.org/officeDocument/2006/customXml" ds:itemID="{C78A5AC4-DFF6-415C-BFCF-34B95DCA6961}"/>
</file>

<file path=customXml/itemProps3.xml><?xml version="1.0" encoding="utf-8"?>
<ds:datastoreItem xmlns:ds="http://schemas.openxmlformats.org/officeDocument/2006/customXml" ds:itemID="{C30D1671-B24B-4434-A2F0-CBEFAD89FD31}"/>
</file>

<file path=customXml/itemProps4.xml><?xml version="1.0" encoding="utf-8"?>
<ds:datastoreItem xmlns:ds="http://schemas.openxmlformats.org/officeDocument/2006/customXml" ds:itemID="{FF7B5B3F-3EF5-44FB-A0DB-6B8DD43F78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1072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Лазебин Дмитрий Евгеньевич</cp:lastModifiedBy>
  <cp:revision>4</cp:revision>
  <cp:lastPrinted>2007-09-20T06:13:00Z</cp:lastPrinted>
  <dcterms:created xsi:type="dcterms:W3CDTF">2014-07-16T05:56:00Z</dcterms:created>
  <dcterms:modified xsi:type="dcterms:W3CDTF">2014-07-17T12:53:00Z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