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14110B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14110B">
              <w:rPr>
                <w:b/>
                <w:sz w:val="26"/>
                <w:szCs w:val="26"/>
                <w:lang w:val="en-US"/>
              </w:rPr>
              <w:t>401U73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D51214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>
              <w:rPr>
                <w:b/>
                <w:sz w:val="26"/>
                <w:szCs w:val="26"/>
              </w:rPr>
              <w:t>2216012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D51214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>фланец крепления изолятора ТС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B17F4" w:rsidP="00727082">
            <w:pPr>
              <w:spacing w:line="276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</w:tcPr>
          <w:p w:rsidR="007B17F4" w:rsidRPr="001270AF" w:rsidRDefault="007B17F4" w:rsidP="00727082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B17F4" w:rsidP="00756DBD">
            <w:pPr>
              <w:spacing w:line="276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</w:tcPr>
          <w:p w:rsidR="007B17F4" w:rsidRPr="001270AF" w:rsidRDefault="007B17F4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756DBD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DBD" w:rsidRDefault="00756DBD" w:rsidP="00727082">
            <w:pPr>
              <w:spacing w:line="276" w:lineRule="auto"/>
              <w:rPr>
                <w:b/>
                <w:sz w:val="26"/>
                <w:szCs w:val="26"/>
              </w:rPr>
            </w:pPr>
            <w:r w:rsidRPr="00EB0C98">
              <w:rPr>
                <w:b/>
                <w:sz w:val="26"/>
                <w:szCs w:val="26"/>
              </w:rPr>
              <w:t>Дополнительные условия/требовани</w:t>
            </w:r>
            <w:r w:rsidR="001270AF">
              <w:rPr>
                <w:b/>
                <w:sz w:val="26"/>
                <w:szCs w:val="26"/>
              </w:rPr>
              <w:t>я</w:t>
            </w:r>
          </w:p>
          <w:p w:rsidR="00D51214" w:rsidRDefault="00832C5A" w:rsidP="00727082">
            <w:pPr>
              <w:spacing w:line="276" w:lineRule="auto"/>
              <w:rPr>
                <w:sz w:val="26"/>
                <w:szCs w:val="26"/>
              </w:rPr>
            </w:pPr>
            <w:r w:rsidRPr="00BA63F1">
              <w:rPr>
                <w:sz w:val="26"/>
                <w:szCs w:val="26"/>
              </w:rPr>
              <w:t>Сплав АК9</w:t>
            </w:r>
          </w:p>
          <w:p w:rsidR="00832C5A" w:rsidRPr="00D51214" w:rsidRDefault="00832C5A" w:rsidP="00727082">
            <w:pPr>
              <w:spacing w:line="276" w:lineRule="auto"/>
              <w:rPr>
                <w:b/>
                <w:sz w:val="26"/>
                <w:szCs w:val="26"/>
              </w:rPr>
            </w:pPr>
            <w:r w:rsidRPr="00BA63F1">
              <w:rPr>
                <w:sz w:val="26"/>
                <w:szCs w:val="26"/>
              </w:rPr>
              <w:t>ГОСТ 1583-89</w:t>
            </w:r>
          </w:p>
        </w:tc>
        <w:tc>
          <w:tcPr>
            <w:tcW w:w="2552" w:type="dxa"/>
          </w:tcPr>
          <w:p w:rsidR="00756DBD" w:rsidRPr="00EB0C98" w:rsidRDefault="00756DBD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2E06D8">
        <w:rPr>
          <w:sz w:val="26"/>
          <w:szCs w:val="26"/>
        </w:rPr>
        <w:t>Запчасть должна</w:t>
      </w:r>
      <w:r w:rsidR="00A55F8F" w:rsidRPr="00EB0C98">
        <w:rPr>
          <w:sz w:val="26"/>
          <w:szCs w:val="26"/>
        </w:rPr>
        <w:t xml:space="preserve"> соответствовать требованиям «Правил устройства электроустановок» (ПУЭ) (текущее издание) и требованиям стандартов  ГОСТ: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EB0C98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55F8F" w:rsidRPr="00EB0C98">
        <w:rPr>
          <w:sz w:val="26"/>
          <w:szCs w:val="26"/>
        </w:rPr>
        <w:t>Комплектность поставки:</w:t>
      </w:r>
    </w:p>
    <w:p w:rsidR="00D51214" w:rsidRDefault="00D51214" w:rsidP="00832C5A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832C5A">
        <w:rPr>
          <w:b/>
          <w:sz w:val="26"/>
          <w:szCs w:val="26"/>
        </w:rPr>
        <w:t xml:space="preserve">- </w:t>
      </w:r>
      <w:r w:rsidR="00832C5A" w:rsidRPr="00832C5A">
        <w:rPr>
          <w:b/>
          <w:sz w:val="26"/>
          <w:szCs w:val="26"/>
        </w:rPr>
        <w:t>фланец изолятора (</w:t>
      </w:r>
      <w:r w:rsidRPr="00832C5A">
        <w:rPr>
          <w:b/>
          <w:sz w:val="26"/>
          <w:szCs w:val="26"/>
        </w:rPr>
        <w:t>комплект</w:t>
      </w:r>
      <w:r w:rsidR="00832C5A" w:rsidRPr="00832C5A">
        <w:rPr>
          <w:b/>
          <w:sz w:val="26"/>
          <w:szCs w:val="26"/>
        </w:rPr>
        <w:t>)</w:t>
      </w:r>
      <w:r w:rsidRPr="00832C5A">
        <w:rPr>
          <w:b/>
          <w:sz w:val="26"/>
          <w:szCs w:val="26"/>
        </w:rPr>
        <w:t xml:space="preserve"> – 3шт.;</w:t>
      </w:r>
    </w:p>
    <w:p w:rsidR="00832C5A" w:rsidRPr="00832C5A" w:rsidRDefault="00832C5A" w:rsidP="00832C5A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A55F8F" w:rsidRPr="00311867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1270AF" w:rsidRPr="00EB0C98" w:rsidRDefault="00D2357D" w:rsidP="002E06D8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 w:rsidR="002E06D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2E06D8" w:rsidRDefault="001C3488" w:rsidP="002E06D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2E06D8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Каждая партия</w:t>
      </w:r>
      <w:r w:rsidR="00A55F8F" w:rsidRPr="00EB0C98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="00A55F8F"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="00A55F8F"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на склад.</w:t>
      </w:r>
    </w:p>
    <w:p w:rsidR="00756DBD" w:rsidRDefault="00A55F8F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выявления дефектов, в том числе и скрытых, Поставщик обязан за свой счет </w:t>
      </w:r>
      <w:r w:rsidR="002E06D8">
        <w:rPr>
          <w:sz w:val="26"/>
          <w:szCs w:val="26"/>
        </w:rPr>
        <w:t>заменить поставленную продукцию.</w:t>
      </w:r>
    </w:p>
    <w:p w:rsidR="002E06D8" w:rsidRPr="002E06D8" w:rsidRDefault="002E06D8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597" w:rsidRDefault="00040597" w:rsidP="0043679D">
      <w:r>
        <w:separator/>
      </w:r>
    </w:p>
  </w:endnote>
  <w:endnote w:type="continuationSeparator" w:id="0">
    <w:p w:rsidR="00040597" w:rsidRDefault="00040597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597" w:rsidRDefault="00040597" w:rsidP="0043679D">
      <w:r>
        <w:separator/>
      </w:r>
    </w:p>
  </w:footnote>
  <w:footnote w:type="continuationSeparator" w:id="0">
    <w:p w:rsidR="00040597" w:rsidRDefault="00040597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317625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14110B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0597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4110B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2E06D8"/>
    <w:rsid w:val="002F57FE"/>
    <w:rsid w:val="00311867"/>
    <w:rsid w:val="00314D6F"/>
    <w:rsid w:val="00317625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07FE1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2815"/>
    <w:rsid w:val="004B54D4"/>
    <w:rsid w:val="004B60A6"/>
    <w:rsid w:val="004D6AF5"/>
    <w:rsid w:val="00514F03"/>
    <w:rsid w:val="00516960"/>
    <w:rsid w:val="00525700"/>
    <w:rsid w:val="00525BBE"/>
    <w:rsid w:val="00537931"/>
    <w:rsid w:val="0054324D"/>
    <w:rsid w:val="005716D9"/>
    <w:rsid w:val="00572D6E"/>
    <w:rsid w:val="005843D3"/>
    <w:rsid w:val="00595631"/>
    <w:rsid w:val="005975D8"/>
    <w:rsid w:val="005A3277"/>
    <w:rsid w:val="005B12CF"/>
    <w:rsid w:val="005B5711"/>
    <w:rsid w:val="005B7168"/>
    <w:rsid w:val="005B73CC"/>
    <w:rsid w:val="005C7E95"/>
    <w:rsid w:val="005D5B8B"/>
    <w:rsid w:val="005D6092"/>
    <w:rsid w:val="005E20DE"/>
    <w:rsid w:val="0060040F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2C5A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152E8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B5CA5"/>
    <w:rsid w:val="00CC55AC"/>
    <w:rsid w:val="00CE42AF"/>
    <w:rsid w:val="00CE454A"/>
    <w:rsid w:val="00CE505C"/>
    <w:rsid w:val="00CF057A"/>
    <w:rsid w:val="00D00088"/>
    <w:rsid w:val="00D054C4"/>
    <w:rsid w:val="00D119DB"/>
    <w:rsid w:val="00D2357D"/>
    <w:rsid w:val="00D3224F"/>
    <w:rsid w:val="00D51214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A8E831-0C86-475A-A0CC-5D40BA31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A4F5AD-0CEB-414A-8477-B43495139453}"/>
</file>

<file path=customXml/itemProps2.xml><?xml version="1.0" encoding="utf-8"?>
<ds:datastoreItem xmlns:ds="http://schemas.openxmlformats.org/officeDocument/2006/customXml" ds:itemID="{74D7F63B-5FE4-46B9-AA2C-C40F59BA5CF7}"/>
</file>

<file path=customXml/itemProps3.xml><?xml version="1.0" encoding="utf-8"?>
<ds:datastoreItem xmlns:ds="http://schemas.openxmlformats.org/officeDocument/2006/customXml" ds:itemID="{DCEDB1B4-475D-4ABE-8C8C-9700391BBD74}"/>
</file>

<file path=customXml/itemProps4.xml><?xml version="1.0" encoding="utf-8"?>
<ds:datastoreItem xmlns:ds="http://schemas.openxmlformats.org/officeDocument/2006/customXml" ds:itemID="{CCBC098C-E3A4-4A28-ADF7-C3A10A33D7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6</cp:revision>
  <cp:lastPrinted>2007-09-20T06:13:00Z</cp:lastPrinted>
  <dcterms:created xsi:type="dcterms:W3CDTF">2014-07-16T05:33:00Z</dcterms:created>
  <dcterms:modified xsi:type="dcterms:W3CDTF">2014-07-17T12:59:00Z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