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F30267" w:rsidRPr="00CE7E35" w14:paraId="3B5FA979" w14:textId="77777777" w:rsidTr="00F30267">
        <w:trPr>
          <w:trHeight w:val="1983"/>
        </w:trPr>
        <w:tc>
          <w:tcPr>
            <w:tcW w:w="5670" w:type="dxa"/>
            <w:shd w:val="clear" w:color="auto" w:fill="auto"/>
          </w:tcPr>
          <w:p w14:paraId="33FBCE1A" w14:textId="77777777" w:rsidR="00F30267" w:rsidRPr="00A85A07" w:rsidRDefault="00F30267" w:rsidP="00F30267">
            <w:pPr>
              <w:contextualSpacing/>
              <w:rPr>
                <w:rFonts w:ascii="PF Din Text Cond Pro Light" w:eastAsia="Calibri" w:hAnsi="PF Din Text Cond Pro Light"/>
                <w:sz w:val="22"/>
                <w:szCs w:val="22"/>
              </w:rPr>
            </w:pPr>
            <w:r w:rsidRPr="00A85A07">
              <w:rPr>
                <w:rFonts w:ascii="PF Din Text Cond Pro Light" w:eastAsia="Calibri" w:hAnsi="PF Din Text Cond Pro Light"/>
                <w:noProof/>
                <w:sz w:val="22"/>
                <w:szCs w:val="22"/>
              </w:rPr>
              <w:drawing>
                <wp:anchor distT="0" distB="0" distL="114300" distR="114300" simplePos="0" relativeHeight="251660288" behindDoc="1" locked="0" layoutInCell="1" allowOverlap="1" wp14:anchorId="549938CC" wp14:editId="1524CB98">
                  <wp:simplePos x="0" y="0"/>
                  <wp:positionH relativeFrom="column">
                    <wp:posOffset>-68580</wp:posOffset>
                  </wp:positionH>
                  <wp:positionV relativeFrom="paragraph">
                    <wp:posOffset>-180975</wp:posOffset>
                  </wp:positionV>
                  <wp:extent cx="1657985" cy="70739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pic:spPr>
                      </pic:pic>
                    </a:graphicData>
                  </a:graphic>
                  <wp14:sizeRelH relativeFrom="page">
                    <wp14:pctWidth>0</wp14:pctWidth>
                  </wp14:sizeRelH>
                  <wp14:sizeRelV relativeFrom="page">
                    <wp14:pctHeight>0</wp14:pctHeight>
                  </wp14:sizeRelV>
                </wp:anchor>
              </w:drawing>
            </w:r>
          </w:p>
          <w:p w14:paraId="5E1E9223" w14:textId="77777777" w:rsidR="00F30267" w:rsidRPr="00A85A07" w:rsidRDefault="00F30267" w:rsidP="00F30267">
            <w:pPr>
              <w:contextualSpacing/>
              <w:rPr>
                <w:rFonts w:ascii="PF Din Text Cond Pro Light" w:eastAsia="Calibri" w:hAnsi="PF Din Text Cond Pro Light"/>
                <w:sz w:val="22"/>
                <w:szCs w:val="22"/>
              </w:rPr>
            </w:pPr>
          </w:p>
          <w:p w14:paraId="55D9289F" w14:textId="77777777" w:rsidR="00F30267" w:rsidRPr="00A85A07" w:rsidRDefault="00F30267" w:rsidP="00F30267">
            <w:pPr>
              <w:contextualSpacing/>
              <w:rPr>
                <w:rFonts w:ascii="PF Din Text Cond Pro Light" w:eastAsia="Calibri" w:hAnsi="PF Din Text Cond Pro Light"/>
                <w:sz w:val="22"/>
                <w:szCs w:val="22"/>
              </w:rPr>
            </w:pPr>
          </w:p>
          <w:p w14:paraId="06F848C9" w14:textId="77777777" w:rsidR="00F30267" w:rsidRPr="00A85A07" w:rsidRDefault="00F30267" w:rsidP="00F30267">
            <w:pPr>
              <w:contextualSpacing/>
              <w:rPr>
                <w:rFonts w:ascii="PF Din Text Cond Pro Light" w:eastAsia="Calibri" w:hAnsi="PF Din Text Cond Pro Light"/>
                <w:sz w:val="22"/>
                <w:szCs w:val="22"/>
              </w:rPr>
            </w:pPr>
          </w:p>
          <w:p w14:paraId="7E0D0582" w14:textId="77777777" w:rsidR="00F30267" w:rsidRPr="00A85A07" w:rsidRDefault="00F30267" w:rsidP="00F30267">
            <w:pPr>
              <w:ind w:left="-384"/>
              <w:contextualSpacing/>
              <w:rPr>
                <w:rFonts w:ascii="PF Din Text Cond Pro Light" w:eastAsia="Calibri" w:hAnsi="PF Din Text Cond Pro Light"/>
                <w:sz w:val="22"/>
                <w:szCs w:val="22"/>
              </w:rPr>
            </w:pPr>
            <w:r w:rsidRPr="00A85A07">
              <w:rPr>
                <w:rFonts w:ascii="PF Din Text Cond Pro Light" w:eastAsia="Calibri" w:hAnsi="PF Din Text Cond Pro Light"/>
                <w:sz w:val="22"/>
                <w:szCs w:val="22"/>
              </w:rPr>
              <w:t>\С</w:t>
            </w:r>
          </w:p>
          <w:p w14:paraId="6C18EA68" w14:textId="77777777" w:rsidR="00F30267" w:rsidRDefault="00F30267" w:rsidP="00F30267">
            <w:pPr>
              <w:ind w:left="-105"/>
              <w:contextualSpacing/>
              <w:rPr>
                <w:rFonts w:ascii="PF Din Text Cond Pro Light" w:hAnsi="PF Din Text Cond Pro Light"/>
              </w:rPr>
            </w:pPr>
          </w:p>
        </w:tc>
        <w:tc>
          <w:tcPr>
            <w:tcW w:w="3969" w:type="dxa"/>
            <w:shd w:val="clear" w:color="auto" w:fill="auto"/>
          </w:tcPr>
          <w:p w14:paraId="5F11726D" w14:textId="75B7FE83" w:rsidR="00F30267" w:rsidRPr="00CE7E35" w:rsidRDefault="00F30267" w:rsidP="00F30267">
            <w:pPr>
              <w:ind w:right="747"/>
              <w:contextualSpacing/>
              <w:rPr>
                <w:rFonts w:ascii="PF Din Text Cond Pro Light" w:hAnsi="PF Din Text Cond Pro Light"/>
                <w:lang w:val="en-US"/>
              </w:rPr>
            </w:pPr>
            <w:r w:rsidRPr="00A85A07">
              <w:rPr>
                <w:noProof/>
              </w:rPr>
              <w:drawing>
                <wp:inline distT="0" distB="0" distL="0" distR="0" wp14:anchorId="2EABDC08" wp14:editId="1224DCE0">
                  <wp:extent cx="2320290" cy="8280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8040"/>
                          </a:xfrm>
                          <a:prstGeom prst="rect">
                            <a:avLst/>
                          </a:prstGeom>
                          <a:noFill/>
                          <a:ln>
                            <a:noFill/>
                          </a:ln>
                        </pic:spPr>
                      </pic:pic>
                    </a:graphicData>
                  </a:graphic>
                </wp:inline>
              </w:drawing>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F778428" w14:textId="77777777" w:rsidR="00F30267" w:rsidRPr="00F30267" w:rsidRDefault="00F30267" w:rsidP="00F30267">
      <w:pPr>
        <w:jc w:val="right"/>
      </w:pPr>
      <w:r w:rsidRPr="00F30267">
        <w:t>Председатель закупочной комиссии -</w:t>
      </w:r>
    </w:p>
    <w:p w14:paraId="1715CDB9" w14:textId="77777777" w:rsidR="00F30267" w:rsidRPr="00F30267" w:rsidRDefault="00F30267" w:rsidP="00F30267">
      <w:pPr>
        <w:jc w:val="right"/>
        <w:rPr>
          <w:bCs/>
        </w:rPr>
      </w:pPr>
      <w:r w:rsidRPr="00F30267">
        <w:rPr>
          <w:bCs/>
        </w:rPr>
        <w:t xml:space="preserve">заместитель генерального директора – </w:t>
      </w:r>
    </w:p>
    <w:p w14:paraId="3A81E7DB" w14:textId="77777777" w:rsidR="00F30267" w:rsidRPr="00F30267" w:rsidRDefault="00F30267" w:rsidP="00F30267">
      <w:pPr>
        <w:jc w:val="right"/>
        <w:rPr>
          <w:bCs/>
        </w:rPr>
      </w:pPr>
      <w:r w:rsidRPr="00F30267">
        <w:rPr>
          <w:bCs/>
        </w:rPr>
        <w:t xml:space="preserve">                                                                                                 директор филиала ПАО «МРСК Центра» -                                                                                                                                          «Тамбовэнерго»</w:t>
      </w:r>
    </w:p>
    <w:p w14:paraId="3B46C502" w14:textId="24A8987F" w:rsidR="007F1DD5" w:rsidRPr="003C47E7" w:rsidRDefault="00F30267" w:rsidP="00F30267">
      <w:pPr>
        <w:jc w:val="right"/>
      </w:pPr>
      <w:r w:rsidRPr="00F30267">
        <w:rPr>
          <w:bCs/>
        </w:rPr>
        <w:t>________________ Н.В.Богомолов</w:t>
      </w: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0E4B0ED" w:rsidR="007F1DD5" w:rsidRPr="008316C3" w:rsidRDefault="007F1DD5" w:rsidP="007F1DD5">
      <w:pPr>
        <w:spacing w:after="120"/>
        <w:jc w:val="center"/>
        <w:rPr>
          <w:b/>
          <w:bCs/>
        </w:rPr>
      </w:pPr>
      <w:r w:rsidRPr="00656184">
        <w:rPr>
          <w:bCs/>
        </w:rPr>
        <w:t xml:space="preserve">на право </w:t>
      </w:r>
      <w:r w:rsidRPr="00F30267">
        <w:rPr>
          <w:bCs/>
        </w:rPr>
        <w:t xml:space="preserve">заключения </w:t>
      </w:r>
      <w:r w:rsidRPr="00F30267">
        <w:t xml:space="preserve">Договора </w:t>
      </w:r>
      <w:r w:rsidR="00F30267" w:rsidRPr="00F30267">
        <w:rPr>
          <w:iCs/>
        </w:rPr>
        <w:t xml:space="preserve">на </w:t>
      </w:r>
      <w:r w:rsidR="00F30267" w:rsidRPr="00F30267">
        <w:rPr>
          <w:rFonts w:eastAsia="Calibri"/>
          <w:bCs/>
          <w:lang w:eastAsia="en-US"/>
        </w:rPr>
        <w:t>поставку легковых автомобилей повышенной проходимости</w:t>
      </w:r>
      <w:r w:rsidR="00F30267" w:rsidRPr="00F30267">
        <w:rPr>
          <w:iCs/>
        </w:rPr>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2289EF"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F30267">
        <w:t>Тамбов</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D336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D336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D336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D336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D336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D336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D336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D336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D3364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D3364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D3364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D3364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8080F2B" w:rsidR="00C90121" w:rsidRPr="006C0AA9" w:rsidRDefault="00BB31B1" w:rsidP="00F30267">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F30267">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5DC07" w14:textId="77777777" w:rsidR="00F30267" w:rsidRPr="00F30267" w:rsidRDefault="00F30267" w:rsidP="00F30267">
            <w:pPr>
              <w:widowControl w:val="0"/>
              <w:spacing w:after="0"/>
              <w:ind w:left="209" w:right="176"/>
              <w:rPr>
                <w:iCs/>
              </w:rPr>
            </w:pPr>
            <w:r w:rsidRPr="00F30267">
              <w:t>Наименование Заказчика:</w:t>
            </w:r>
            <w:r w:rsidRPr="00F30267">
              <w:rPr>
                <w:iCs/>
              </w:rPr>
              <w:t xml:space="preserve"> филиал ПАО «МРСК Центра»-«Тамбовэнерго».</w:t>
            </w:r>
          </w:p>
          <w:p w14:paraId="3B16CAE4" w14:textId="77777777" w:rsidR="00F30267" w:rsidRPr="00F30267" w:rsidRDefault="00F30267" w:rsidP="00F30267">
            <w:pPr>
              <w:widowControl w:val="0"/>
              <w:spacing w:after="0"/>
              <w:ind w:left="209" w:right="176"/>
            </w:pPr>
            <w:r w:rsidRPr="00F30267">
              <w:t>Место нахождения и почтовый адрес Заказчика:</w:t>
            </w:r>
          </w:p>
          <w:p w14:paraId="74725834" w14:textId="77777777" w:rsidR="00F30267" w:rsidRPr="00F30267" w:rsidRDefault="00F30267" w:rsidP="00F30267">
            <w:pPr>
              <w:widowControl w:val="0"/>
              <w:spacing w:after="0"/>
              <w:ind w:left="209" w:right="176"/>
            </w:pPr>
            <w:r w:rsidRPr="00F30267">
              <w:t xml:space="preserve">РФ, 392680, г. Тамбов, ул. Моршанское шоссе, 23. </w:t>
            </w:r>
          </w:p>
          <w:p w14:paraId="61AEB8C0" w14:textId="77777777" w:rsidR="00F30267" w:rsidRPr="00F30267" w:rsidRDefault="00F30267" w:rsidP="00F30267">
            <w:pPr>
              <w:widowControl w:val="0"/>
              <w:spacing w:after="0"/>
              <w:ind w:left="209" w:right="176"/>
              <w:rPr>
                <w:iCs/>
              </w:rPr>
            </w:pPr>
          </w:p>
          <w:p w14:paraId="06F29351" w14:textId="77777777" w:rsidR="00F30267" w:rsidRPr="00F30267" w:rsidRDefault="00F30267" w:rsidP="00F30267">
            <w:pPr>
              <w:widowControl w:val="0"/>
              <w:spacing w:after="0"/>
              <w:ind w:left="209" w:right="176"/>
              <w:rPr>
                <w:iCs/>
              </w:rPr>
            </w:pPr>
            <w:r w:rsidRPr="00F30267">
              <w:rPr>
                <w:iCs/>
              </w:rPr>
              <w:t>Контактные лица заказчика ПАО «МРСК Центра»:</w:t>
            </w:r>
          </w:p>
          <w:p w14:paraId="230A3DAE" w14:textId="77777777" w:rsidR="00F30267" w:rsidRPr="00F30267" w:rsidRDefault="00F30267" w:rsidP="00F30267">
            <w:pPr>
              <w:widowControl w:val="0"/>
              <w:spacing w:after="0"/>
              <w:ind w:left="209" w:right="176"/>
              <w:rPr>
                <w:iCs/>
              </w:rPr>
            </w:pPr>
          </w:p>
          <w:p w14:paraId="5AECF8FA" w14:textId="77777777" w:rsidR="00F30267" w:rsidRPr="00F30267" w:rsidRDefault="00F30267" w:rsidP="00F30267">
            <w:pPr>
              <w:widowControl w:val="0"/>
              <w:spacing w:after="0"/>
              <w:ind w:left="209" w:right="176"/>
              <w:rPr>
                <w:iCs/>
              </w:rPr>
            </w:pPr>
            <w:r w:rsidRPr="00F30267">
              <w:rPr>
                <w:iCs/>
              </w:rPr>
              <w:t xml:space="preserve">Секретарь закупочной комиссии – начальник отдела закупочной деятельности филиала ПАО «МРСК Центра» - «Тамбовэнерго» </w:t>
            </w:r>
            <w:r w:rsidRPr="00F30267">
              <w:t>Кобелева Е.Ю.</w:t>
            </w:r>
          </w:p>
          <w:p w14:paraId="50187493" w14:textId="77777777" w:rsidR="00F30267" w:rsidRPr="00F30267" w:rsidRDefault="00F30267" w:rsidP="00F30267">
            <w:pPr>
              <w:widowControl w:val="0"/>
              <w:spacing w:after="0"/>
              <w:ind w:left="209" w:right="176"/>
            </w:pPr>
            <w:r w:rsidRPr="00F30267">
              <w:rPr>
                <w:bCs/>
              </w:rPr>
              <w:t>Адрес электронной почты</w:t>
            </w:r>
            <w:r w:rsidRPr="00F30267">
              <w:t xml:space="preserve">: </w:t>
            </w:r>
            <w:r w:rsidRPr="00F30267">
              <w:rPr>
                <w:iCs/>
              </w:rPr>
              <w:t>kobeleva.ey@mrsk-1.ru</w:t>
            </w:r>
          </w:p>
          <w:p w14:paraId="553CF881" w14:textId="77777777" w:rsidR="00F30267" w:rsidRPr="00F30267" w:rsidRDefault="00F30267" w:rsidP="00F30267">
            <w:pPr>
              <w:widowControl w:val="0"/>
              <w:spacing w:after="0"/>
              <w:ind w:left="209" w:right="176"/>
              <w:rPr>
                <w:iCs/>
              </w:rPr>
            </w:pPr>
            <w:r w:rsidRPr="00F30267">
              <w:rPr>
                <w:bCs/>
              </w:rPr>
              <w:t>Номер контактного телефона</w:t>
            </w:r>
            <w:r w:rsidRPr="00F30267">
              <w:t xml:space="preserve">: </w:t>
            </w:r>
            <w:r w:rsidRPr="00F30267">
              <w:rPr>
                <w:iCs/>
              </w:rPr>
              <w:t>(4752) 57-82-06.</w:t>
            </w:r>
          </w:p>
          <w:p w14:paraId="36807CB7" w14:textId="1F16432F"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w:t>
            </w:r>
            <w:r w:rsidRPr="006C0AA9">
              <w:rPr>
                <w:bCs/>
              </w:rPr>
              <w:lastRenderedPageBreak/>
              <w:t>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F30267" w:rsidRDefault="00E8005C" w:rsidP="00166099">
            <w:pPr>
              <w:widowControl w:val="0"/>
              <w:spacing w:after="0"/>
              <w:ind w:right="175"/>
            </w:pPr>
            <w:r w:rsidRPr="00F30267">
              <w:rPr>
                <w:i/>
              </w:rPr>
              <w:t>Сторонний Организатор не привлекается.</w:t>
            </w:r>
          </w:p>
          <w:p w14:paraId="5B487E0D" w14:textId="341C1F24"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79510A" w14:textId="77777777" w:rsidR="00F30267" w:rsidRPr="00F30267" w:rsidRDefault="00F30267" w:rsidP="00F30267">
            <w:pPr>
              <w:widowControl w:val="0"/>
              <w:spacing w:after="0"/>
              <w:ind w:left="209" w:right="176"/>
            </w:pPr>
            <w:r w:rsidRPr="00F30267">
              <w:rPr>
                <w:b/>
              </w:rPr>
              <w:t>Лот№ 1:</w:t>
            </w:r>
            <w:r w:rsidRPr="00F30267">
              <w:rPr>
                <w:bCs/>
              </w:rPr>
              <w:t xml:space="preserve"> право заключения </w:t>
            </w:r>
            <w:r w:rsidRPr="00F30267">
              <w:t xml:space="preserve">Договора </w:t>
            </w:r>
            <w:r w:rsidRPr="00F30267">
              <w:rPr>
                <w:rFonts w:eastAsia="Calibri"/>
                <w:bCs/>
                <w:lang w:eastAsia="en-US"/>
              </w:rPr>
              <w:t>поставку легковых автомобилей повышенной проходимости</w:t>
            </w:r>
            <w:r w:rsidRPr="00F30267">
              <w:rPr>
                <w:iCs/>
              </w:rPr>
              <w:t xml:space="preserve"> для нужд ПАО «МРСК Центра» (филиала «Тамбовэнерго»)</w:t>
            </w:r>
            <w:r w:rsidRPr="00F30267">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0B3237A4" w14:textId="77777777" w:rsidR="00CD72EE" w:rsidRPr="006C0AA9" w:rsidRDefault="00CD72EE" w:rsidP="00166099">
            <w:pPr>
              <w:widowControl w:val="0"/>
              <w:spacing w:after="0"/>
              <w:ind w:right="175"/>
            </w:pPr>
          </w:p>
          <w:p w14:paraId="72675635" w14:textId="26E553A3" w:rsidR="0029672A" w:rsidRPr="00F30267" w:rsidRDefault="00790A57" w:rsidP="00166099">
            <w:pPr>
              <w:widowControl w:val="0"/>
              <w:spacing w:after="0"/>
              <w:ind w:right="175"/>
            </w:pPr>
            <w:r w:rsidRPr="006C0AA9">
              <w:t xml:space="preserve">Количество </w:t>
            </w:r>
            <w:r w:rsidRPr="00F30267">
              <w:t xml:space="preserve">лотов: </w:t>
            </w:r>
            <w:r w:rsidRPr="00F30267">
              <w:rPr>
                <w:b/>
              </w:rPr>
              <w:t>1 (один)</w:t>
            </w:r>
          </w:p>
          <w:p w14:paraId="1281F41A" w14:textId="2CB4C6F0" w:rsidR="0029672A" w:rsidRPr="006C0AA9" w:rsidRDefault="00790A57" w:rsidP="00166099">
            <w:pPr>
              <w:widowControl w:val="0"/>
              <w:spacing w:after="0"/>
              <w:ind w:right="175"/>
              <w:rPr>
                <w:i/>
              </w:rPr>
            </w:pPr>
            <w:r w:rsidRPr="00F30267">
              <w:rPr>
                <w:i/>
              </w:rPr>
              <w:t>Частичное выполнение поставок не</w:t>
            </w:r>
            <w:r w:rsidRPr="006C0AA9">
              <w:rPr>
                <w:i/>
              </w:rPr>
              <w:t xml:space="preserve">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7A172D1" w14:textId="77777777" w:rsidR="00F30267" w:rsidRPr="001D7D8D" w:rsidRDefault="00F30267" w:rsidP="00F30267">
            <w:pPr>
              <w:widowControl w:val="0"/>
              <w:tabs>
                <w:tab w:val="num" w:pos="0"/>
              </w:tabs>
              <w:autoSpaceDE w:val="0"/>
              <w:autoSpaceDN w:val="0"/>
              <w:adjustRightInd w:val="0"/>
              <w:spacing w:after="120"/>
              <w:ind w:left="209" w:right="176"/>
              <w:rPr>
                <w:bCs/>
                <w:iCs/>
              </w:rPr>
            </w:pPr>
            <w:r w:rsidRPr="001D7D8D">
              <w:t xml:space="preserve">Сроки выполнения поставок: </w:t>
            </w:r>
            <w:r w:rsidRPr="00FB33AC">
              <w:rPr>
                <w:rFonts w:eastAsia="Calibri"/>
                <w:lang w:eastAsia="en-US"/>
              </w:rPr>
              <w:t>не позднее 30 (тридцати) рабочих дней с момента заключения договора</w:t>
            </w:r>
            <w:r w:rsidRPr="001D7D8D">
              <w:rPr>
                <w:bCs/>
              </w:rPr>
              <w:t>.</w:t>
            </w:r>
          </w:p>
          <w:p w14:paraId="57BE7BEA" w14:textId="77777777" w:rsidR="00F30267" w:rsidRPr="001D7D8D" w:rsidRDefault="00F30267" w:rsidP="00F30267">
            <w:pPr>
              <w:widowControl w:val="0"/>
              <w:tabs>
                <w:tab w:val="num" w:pos="0"/>
              </w:tabs>
              <w:autoSpaceDE w:val="0"/>
              <w:autoSpaceDN w:val="0"/>
              <w:adjustRightInd w:val="0"/>
              <w:spacing w:after="120"/>
              <w:ind w:left="209" w:right="176"/>
              <w:rPr>
                <w:bCs/>
                <w:iCs/>
              </w:rPr>
            </w:pPr>
            <w:r w:rsidRPr="001D7D8D">
              <w:t xml:space="preserve">Отгрузочные реквизиты/базис поставки: на условиях DDP (Согласно ИНКОТЕРМС 2010) по адресам филиалов ПАО «МРСК Центра»: </w:t>
            </w:r>
          </w:p>
          <w:p w14:paraId="41A49E7E" w14:textId="77777777" w:rsidR="00F30267" w:rsidRPr="001D7D8D" w:rsidRDefault="00F30267" w:rsidP="00F30267">
            <w:pPr>
              <w:widowControl w:val="0"/>
              <w:numPr>
                <w:ilvl w:val="0"/>
                <w:numId w:val="18"/>
              </w:numPr>
              <w:tabs>
                <w:tab w:val="num" w:pos="0"/>
              </w:tabs>
              <w:autoSpaceDE w:val="0"/>
              <w:autoSpaceDN w:val="0"/>
              <w:adjustRightInd w:val="0"/>
              <w:spacing w:after="120"/>
              <w:ind w:right="176"/>
            </w:pPr>
            <w:r w:rsidRPr="001D7D8D">
              <w:t xml:space="preserve"> «Тамбовэнерго», РФ, г.Тамбов, ул. Авиационная, 149 (Центральный склад).</w:t>
            </w:r>
          </w:p>
          <w:p w14:paraId="3CC5D134" w14:textId="36FBF32D" w:rsidR="00C90121" w:rsidRPr="006C0AA9" w:rsidRDefault="00F30267" w:rsidP="00F30267">
            <w:pPr>
              <w:widowControl w:val="0"/>
              <w:tabs>
                <w:tab w:val="num" w:pos="0"/>
              </w:tabs>
              <w:autoSpaceDE w:val="0"/>
              <w:autoSpaceDN w:val="0"/>
              <w:adjustRightInd w:val="0"/>
              <w:spacing w:after="120"/>
              <w:ind w:left="209" w:right="176"/>
            </w:pPr>
            <w:r w:rsidRPr="001D7D8D">
              <w:t xml:space="preserve">Более подробная информация о месте, условиях и сроках (периодах) поставки товара, выполнения работ, оказания услуг указана в части </w:t>
            </w:r>
            <w:r w:rsidRPr="001D7D8D">
              <w:rPr>
                <w:lang w:val="en-US"/>
              </w:rPr>
              <w:t>II</w:t>
            </w:r>
            <w:r w:rsidRPr="001D7D8D">
              <w:t xml:space="preserve">. «ТЕХНИЧЕСКАЯ ЧАСТЬ» (Приложение №1 -Техническое(ие) задание(я)), и разделе 7 части I «ОБЩИЕ УСЛОВИЯ ПРОВЕДЕНИЯ </w:t>
            </w:r>
            <w:r w:rsidRPr="001D7D8D">
              <w:lastRenderedPageBreak/>
              <w:t>ЗАКУПКИ» (Приложение №2 -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E39A83F" w:rsidR="009640B6" w:rsidRPr="006C0AA9" w:rsidRDefault="00F30267" w:rsidP="00166099">
            <w:pPr>
              <w:pStyle w:val="Times12"/>
              <w:widowControl w:val="0"/>
              <w:tabs>
                <w:tab w:val="num" w:pos="1620"/>
              </w:tabs>
              <w:spacing w:after="120"/>
              <w:ind w:left="34" w:right="175" w:firstLine="283"/>
              <w:rPr>
                <w:rFonts w:eastAsia="Calibri"/>
                <w:szCs w:val="24"/>
                <w:lang w:eastAsia="en-US"/>
              </w:rPr>
            </w:pPr>
            <w:r w:rsidRPr="00F30267">
              <w:rPr>
                <w:b/>
                <w:szCs w:val="24"/>
                <w:u w:val="single"/>
              </w:rPr>
              <w:t>По Лоту №1:</w:t>
            </w:r>
            <w:r w:rsidRPr="00F30267">
              <w:rPr>
                <w:szCs w:val="24"/>
              </w:rPr>
              <w:t xml:space="preserve"> </w:t>
            </w:r>
            <w:r w:rsidRPr="00F30267">
              <w:rPr>
                <w:b/>
                <w:bCs w:val="0"/>
                <w:szCs w:val="24"/>
              </w:rPr>
              <w:t>5 584 950</w:t>
            </w:r>
            <w:r w:rsidRPr="00F30267">
              <w:rPr>
                <w:bCs w:val="0"/>
                <w:szCs w:val="24"/>
              </w:rPr>
              <w:t xml:space="preserve"> (Пять миллионов пятьсот восемьдесят четыре тысячи девятьсот пятьдесят) рублей 00 копеек РФ, без учета НДС; НДС составляет </w:t>
            </w:r>
            <w:r w:rsidRPr="00F30267">
              <w:rPr>
                <w:b/>
                <w:bCs w:val="0"/>
                <w:szCs w:val="24"/>
              </w:rPr>
              <w:t>1 116 990</w:t>
            </w:r>
            <w:r w:rsidRPr="00F30267">
              <w:rPr>
                <w:bCs w:val="0"/>
                <w:szCs w:val="24"/>
              </w:rPr>
              <w:t xml:space="preserve"> (Один миллион сто шестнадцать тысяч девятьсот девяносто) рублей 00 копеек РФ; </w:t>
            </w:r>
            <w:r w:rsidRPr="00F30267">
              <w:rPr>
                <w:b/>
                <w:bCs w:val="0"/>
                <w:szCs w:val="24"/>
              </w:rPr>
              <w:t>6 701 940</w:t>
            </w:r>
            <w:r w:rsidRPr="00F30267">
              <w:rPr>
                <w:bCs w:val="0"/>
                <w:szCs w:val="24"/>
              </w:rPr>
              <w:t xml:space="preserve"> (Шесть миллионов семьсот одна тысяча девятьсот сорок) рублей 00 копеек РФ, с учетом НДС</w:t>
            </w:r>
            <w:r>
              <w:rPr>
                <w:bCs w:val="0"/>
                <w:szCs w:val="24"/>
              </w:rPr>
              <w:t>.</w:t>
            </w: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F30267">
              <w:rPr>
                <w:bCs/>
              </w:rPr>
              <w:t>Начальная (</w:t>
            </w:r>
            <w:r w:rsidRPr="00F30267">
              <w:t>максимальная</w:t>
            </w:r>
            <w:r w:rsidRPr="00F30267">
              <w:rPr>
                <w:bCs/>
              </w:rPr>
              <w:t xml:space="preserve">) цена продукции с НДС включает все налоги, </w:t>
            </w:r>
            <w:r w:rsidRPr="00F30267">
              <w:rPr>
                <w:rFonts w:eastAsia="Calibri"/>
              </w:rPr>
              <w:t xml:space="preserve">накладные расходы, пошлины, таможенные платежи, </w:t>
            </w:r>
            <w:r w:rsidRPr="00F3026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30267">
              <w:rPr>
                <w:rFonts w:eastAsia="Calibri"/>
              </w:rPr>
              <w:t xml:space="preserve"> Все расходы должны быть включены в расценки и общую цену заявки, представленной участником закупки.</w:t>
            </w:r>
          </w:p>
          <w:p w14:paraId="5F79230D" w14:textId="64F86156" w:rsidR="00995BEE" w:rsidRPr="006C0AA9" w:rsidRDefault="00995BEE" w:rsidP="00E2562C">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w:t>
            </w:r>
            <w:r w:rsidRPr="00F30267">
              <w:rPr>
                <w:iCs/>
              </w:rPr>
              <w:t xml:space="preserve">течение </w:t>
            </w:r>
            <w:r w:rsidR="00D92913" w:rsidRPr="00F30267">
              <w:rPr>
                <w:iCs/>
              </w:rPr>
              <w:t xml:space="preserve">15 (пятнадцать) рабочих </w:t>
            </w:r>
            <w:r w:rsidRPr="00F3026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w:t>
            </w:r>
            <w:r w:rsidRPr="006C0AA9">
              <w:rPr>
                <w:iCs/>
              </w:rPr>
              <w:t xml:space="preserve">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27BB0207"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30267"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F30267">
              <w:t>заявки</w:t>
            </w:r>
            <w:r w:rsidR="00A13786" w:rsidRPr="00F30267">
              <w:rPr>
                <w:b/>
              </w:rPr>
              <w:t xml:space="preserve"> – применяется;</w:t>
            </w:r>
          </w:p>
          <w:p w14:paraId="4BA93ED3" w14:textId="7991AD9A" w:rsidR="00A13786" w:rsidRPr="00F30267" w:rsidRDefault="005B1551" w:rsidP="00F05DE6">
            <w:pPr>
              <w:pStyle w:val="afffff4"/>
              <w:widowControl w:val="0"/>
              <w:numPr>
                <w:ilvl w:val="0"/>
                <w:numId w:val="11"/>
              </w:numPr>
              <w:ind w:left="34" w:right="175" w:firstLine="0"/>
              <w:jc w:val="both"/>
            </w:pPr>
            <w:r w:rsidRPr="00F30267">
              <w:t xml:space="preserve">Рассмотрение </w:t>
            </w:r>
            <w:r w:rsidR="00A13786" w:rsidRPr="00F30267">
              <w:t>вторых частей заявки –</w:t>
            </w:r>
            <w:r w:rsidR="00A13786" w:rsidRPr="00F30267">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F30267">
              <w:t xml:space="preserve">Подведение </w:t>
            </w:r>
            <w:r w:rsidR="00A13786" w:rsidRPr="00F30267">
              <w:t>итогов</w:t>
            </w:r>
            <w:r w:rsidR="00A13786" w:rsidRPr="00F3026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w:t>
            </w:r>
            <w:r w:rsidRPr="006C0AA9">
              <w:lastRenderedPageBreak/>
              <w:t>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38CF9978" w14:textId="6BB01480" w:rsidR="00B04E1F" w:rsidRPr="00B04E1F" w:rsidRDefault="00B04E1F" w:rsidP="00B04E1F">
            <w:pPr>
              <w:widowControl w:val="0"/>
              <w:numPr>
                <w:ilvl w:val="0"/>
                <w:numId w:val="20"/>
              </w:numPr>
              <w:tabs>
                <w:tab w:val="left" w:pos="0"/>
                <w:tab w:val="left" w:pos="1134"/>
              </w:tabs>
              <w:spacing w:after="0" w:line="264" w:lineRule="auto"/>
              <w:ind w:left="1134" w:right="175" w:hanging="567"/>
              <w:jc w:val="left"/>
              <w:rPr>
                <w:bCs/>
              </w:rPr>
            </w:pPr>
            <w:r w:rsidRPr="00B04E1F">
              <w:rPr>
                <w:bCs/>
              </w:rPr>
              <w:t xml:space="preserve">Дата начала срока подачи заявок: </w:t>
            </w:r>
            <w:r w:rsidRPr="00B04E1F">
              <w:rPr>
                <w:b/>
                <w:bCs/>
                <w:highlight w:val="yellow"/>
              </w:rPr>
              <w:t>2</w:t>
            </w:r>
            <w:r w:rsidR="00600881">
              <w:rPr>
                <w:b/>
                <w:bCs/>
                <w:highlight w:val="yellow"/>
              </w:rPr>
              <w:t>3</w:t>
            </w:r>
            <w:r w:rsidRPr="00B04E1F">
              <w:rPr>
                <w:b/>
                <w:bCs/>
                <w:highlight w:val="yellow"/>
              </w:rPr>
              <w:t xml:space="preserve"> апреля 2021 года;</w:t>
            </w:r>
            <w:r w:rsidRPr="00B04E1F" w:rsidDel="003514C1">
              <w:rPr>
                <w:bCs/>
              </w:rPr>
              <w:t xml:space="preserve"> </w:t>
            </w:r>
          </w:p>
          <w:p w14:paraId="0F3F5B3A" w14:textId="77777777" w:rsidR="00B04E1F" w:rsidRPr="00B04E1F" w:rsidRDefault="00B04E1F" w:rsidP="00B04E1F">
            <w:pPr>
              <w:widowControl w:val="0"/>
              <w:numPr>
                <w:ilvl w:val="0"/>
                <w:numId w:val="20"/>
              </w:numPr>
              <w:tabs>
                <w:tab w:val="left" w:pos="0"/>
              </w:tabs>
              <w:spacing w:after="0" w:line="264" w:lineRule="auto"/>
              <w:ind w:left="1134" w:right="175" w:hanging="567"/>
              <w:jc w:val="left"/>
            </w:pPr>
            <w:bookmarkStart w:id="301" w:name="_Ref762965"/>
            <w:r w:rsidRPr="00B04E1F">
              <w:lastRenderedPageBreak/>
              <w:t>Дата и время окончания срока, последний день срока подачи Заявок:</w:t>
            </w:r>
            <w:bookmarkEnd w:id="301"/>
          </w:p>
          <w:p w14:paraId="0C9B7041" w14:textId="1A43C735" w:rsidR="00B04E1F" w:rsidRPr="00B04E1F" w:rsidRDefault="00FE32B2" w:rsidP="00B04E1F">
            <w:pPr>
              <w:widowControl w:val="0"/>
              <w:tabs>
                <w:tab w:val="left" w:pos="0"/>
              </w:tabs>
              <w:spacing w:after="0" w:line="264" w:lineRule="auto"/>
              <w:ind w:left="1134" w:right="175"/>
              <w:jc w:val="left"/>
            </w:pPr>
            <w:r>
              <w:rPr>
                <w:b/>
                <w:highlight w:val="yellow"/>
              </w:rPr>
              <w:t>12</w:t>
            </w:r>
            <w:r w:rsidR="00B04E1F" w:rsidRPr="00B04E1F">
              <w:rPr>
                <w:b/>
                <w:highlight w:val="yellow"/>
              </w:rPr>
              <w:t xml:space="preserve"> </w:t>
            </w:r>
            <w:r w:rsidR="00600881">
              <w:rPr>
                <w:b/>
                <w:highlight w:val="yellow"/>
              </w:rPr>
              <w:t xml:space="preserve">мая </w:t>
            </w:r>
            <w:r w:rsidR="00B04E1F" w:rsidRPr="00B04E1F">
              <w:rPr>
                <w:b/>
                <w:bCs/>
                <w:highlight w:val="yellow"/>
              </w:rPr>
              <w:t xml:space="preserve">2021 </w:t>
            </w:r>
            <w:r w:rsidR="00B04E1F" w:rsidRPr="00B04E1F">
              <w:rPr>
                <w:b/>
                <w:highlight w:val="yellow"/>
              </w:rPr>
              <w:t>года</w:t>
            </w:r>
            <w:r w:rsidR="00B04E1F" w:rsidRPr="00B04E1F" w:rsidDel="003514C1">
              <w:t xml:space="preserve"> </w:t>
            </w:r>
            <w:r w:rsidR="00B04E1F" w:rsidRPr="00B04E1F">
              <w:rPr>
                <w:b/>
                <w:highlight w:val="yellow"/>
              </w:rPr>
              <w:t xml:space="preserve">12:00 </w:t>
            </w:r>
            <w:r w:rsidR="00B04E1F" w:rsidRPr="00B04E1F">
              <w:rPr>
                <w:b/>
              </w:rPr>
              <w:t>(время московское)</w:t>
            </w:r>
            <w:r w:rsidR="00B04E1F" w:rsidRPr="00B04E1F">
              <w:t>;</w:t>
            </w:r>
          </w:p>
          <w:p w14:paraId="422E1939" w14:textId="77777777" w:rsidR="00B04E1F" w:rsidRPr="00B04E1F" w:rsidRDefault="00B04E1F" w:rsidP="00B04E1F">
            <w:pPr>
              <w:widowControl w:val="0"/>
              <w:autoSpaceDE w:val="0"/>
              <w:autoSpaceDN w:val="0"/>
              <w:adjustRightInd w:val="0"/>
              <w:spacing w:after="0"/>
              <w:ind w:right="175" w:firstLine="1168"/>
            </w:pPr>
            <w:r w:rsidRPr="00B04E1F">
              <w:rPr>
                <w:iCs/>
              </w:rPr>
              <w:t xml:space="preserve">При этом Организатор получает доступ к первым </w:t>
            </w:r>
            <w:r w:rsidRPr="00B04E1F">
              <w:t xml:space="preserve">частям заявок на участие в </w:t>
            </w:r>
            <w:r w:rsidRPr="00B04E1F">
              <w:rPr>
                <w:iCs/>
                <w:color w:val="000000"/>
              </w:rPr>
              <w:t xml:space="preserve">закупке </w:t>
            </w:r>
            <w:r w:rsidRPr="00B04E1F">
              <w:t>- не позднее дня, следующего за днем окончания срока подачи заявок.</w:t>
            </w:r>
          </w:p>
          <w:p w14:paraId="7D8A6E9A" w14:textId="77777777" w:rsidR="00B04E1F" w:rsidRPr="00B04E1F" w:rsidRDefault="00B04E1F" w:rsidP="00B04E1F">
            <w:pPr>
              <w:widowControl w:val="0"/>
              <w:numPr>
                <w:ilvl w:val="0"/>
                <w:numId w:val="20"/>
              </w:numPr>
              <w:tabs>
                <w:tab w:val="left" w:pos="0"/>
              </w:tabs>
              <w:spacing w:after="0" w:line="264" w:lineRule="auto"/>
              <w:ind w:left="1134" w:right="175" w:hanging="567"/>
              <w:jc w:val="left"/>
            </w:pPr>
            <w:r w:rsidRPr="00B04E1F">
              <w:t xml:space="preserve">Рассмотрение первых частей заявок: </w:t>
            </w:r>
          </w:p>
          <w:p w14:paraId="42C2146A" w14:textId="284A3AC2" w:rsidR="00B04E1F" w:rsidRPr="00B04E1F" w:rsidRDefault="00B04E1F" w:rsidP="00B04E1F">
            <w:pPr>
              <w:widowControl w:val="0"/>
              <w:autoSpaceDE w:val="0"/>
              <w:autoSpaceDN w:val="0"/>
              <w:adjustRightInd w:val="0"/>
              <w:spacing w:after="0"/>
              <w:ind w:right="175" w:firstLine="1168"/>
              <w:rPr>
                <w:b/>
                <w:color w:val="000000"/>
              </w:rPr>
            </w:pPr>
            <w:r w:rsidRPr="00B04E1F">
              <w:t xml:space="preserve">Дата начала проведения этапа: с момента направления оператором ЕЭТП заказчику первый частей заявок; Дата окончания проведения этапа: </w:t>
            </w:r>
            <w:r w:rsidR="00FE32B2">
              <w:rPr>
                <w:b/>
                <w:highlight w:val="yellow"/>
              </w:rPr>
              <w:t>18</w:t>
            </w:r>
            <w:r w:rsidR="00600881">
              <w:rPr>
                <w:b/>
                <w:highlight w:val="yellow"/>
              </w:rPr>
              <w:t xml:space="preserve"> </w:t>
            </w:r>
            <w:r w:rsidRPr="00B04E1F">
              <w:rPr>
                <w:b/>
                <w:highlight w:val="yellow"/>
              </w:rPr>
              <w:t xml:space="preserve">мая </w:t>
            </w:r>
            <w:r w:rsidRPr="00B04E1F">
              <w:rPr>
                <w:b/>
                <w:bCs/>
                <w:color w:val="000000"/>
                <w:highlight w:val="yellow"/>
              </w:rPr>
              <w:t xml:space="preserve">2021 </w:t>
            </w:r>
            <w:r w:rsidRPr="00B04E1F">
              <w:rPr>
                <w:b/>
                <w:highlight w:val="yellow"/>
              </w:rPr>
              <w:t>года;</w:t>
            </w:r>
          </w:p>
          <w:p w14:paraId="2A95F3C3" w14:textId="77777777" w:rsidR="00B04E1F" w:rsidRPr="00B04E1F" w:rsidRDefault="00B04E1F" w:rsidP="00B04E1F">
            <w:pPr>
              <w:widowControl w:val="0"/>
              <w:numPr>
                <w:ilvl w:val="0"/>
                <w:numId w:val="20"/>
              </w:numPr>
              <w:tabs>
                <w:tab w:val="left" w:pos="0"/>
              </w:tabs>
              <w:spacing w:after="0" w:line="264" w:lineRule="auto"/>
              <w:ind w:left="1134" w:right="175" w:hanging="567"/>
              <w:jc w:val="left"/>
            </w:pPr>
            <w:r w:rsidRPr="00B04E1F">
              <w:t>Рассмотрение и оценка вторых частей заявок:</w:t>
            </w:r>
          </w:p>
          <w:p w14:paraId="55B53DBB" w14:textId="6319ED46" w:rsidR="00B04E1F" w:rsidRPr="00B04E1F" w:rsidRDefault="00B04E1F" w:rsidP="00B04E1F">
            <w:pPr>
              <w:widowControl w:val="0"/>
              <w:tabs>
                <w:tab w:val="left" w:pos="0"/>
              </w:tabs>
              <w:spacing w:after="0" w:line="264" w:lineRule="auto"/>
              <w:ind w:right="175" w:firstLine="1168"/>
              <w:rPr>
                <w:b/>
                <w:bCs/>
              </w:rPr>
            </w:pPr>
            <w:r w:rsidRPr="00B04E1F">
              <w:t>Дата начала проведения этапа: с момента получения доступа ко вторым частям заявки; Дата окончания:</w:t>
            </w:r>
            <w:r w:rsidRPr="00B04E1F">
              <w:rPr>
                <w:b/>
                <w:highlight w:val="yellow"/>
              </w:rPr>
              <w:t xml:space="preserve"> </w:t>
            </w:r>
            <w:r w:rsidR="00FE32B2">
              <w:rPr>
                <w:b/>
                <w:highlight w:val="yellow"/>
              </w:rPr>
              <w:t>24</w:t>
            </w:r>
            <w:r w:rsidRPr="00B04E1F">
              <w:rPr>
                <w:b/>
                <w:highlight w:val="yellow"/>
              </w:rPr>
              <w:t xml:space="preserve"> мая </w:t>
            </w:r>
            <w:r w:rsidRPr="00B04E1F">
              <w:rPr>
                <w:b/>
                <w:bCs/>
                <w:highlight w:val="yellow"/>
              </w:rPr>
              <w:t xml:space="preserve">2021 </w:t>
            </w:r>
            <w:r w:rsidRPr="00B04E1F">
              <w:rPr>
                <w:b/>
                <w:highlight w:val="yellow"/>
              </w:rPr>
              <w:t>года;</w:t>
            </w:r>
          </w:p>
          <w:p w14:paraId="250E0A20" w14:textId="77777777" w:rsidR="00B04E1F" w:rsidRPr="00B04E1F" w:rsidRDefault="00B04E1F" w:rsidP="00B04E1F">
            <w:pPr>
              <w:widowControl w:val="0"/>
              <w:numPr>
                <w:ilvl w:val="0"/>
                <w:numId w:val="20"/>
              </w:numPr>
              <w:tabs>
                <w:tab w:val="left" w:pos="0"/>
              </w:tabs>
              <w:spacing w:after="0" w:line="264" w:lineRule="auto"/>
              <w:ind w:left="1134" w:right="175" w:hanging="567"/>
              <w:jc w:val="left"/>
              <w:rPr>
                <w:highlight w:val="yellow"/>
              </w:rPr>
            </w:pPr>
            <w:r w:rsidRPr="00B04E1F">
              <w:t xml:space="preserve">Дата подведения итогов закупки: </w:t>
            </w:r>
          </w:p>
          <w:p w14:paraId="26A72347" w14:textId="33A6EC83" w:rsidR="00B04E1F" w:rsidRPr="00B04E1F" w:rsidRDefault="00B04E1F" w:rsidP="00B04E1F">
            <w:pPr>
              <w:widowControl w:val="0"/>
              <w:tabs>
                <w:tab w:val="left" w:pos="0"/>
              </w:tabs>
              <w:spacing w:after="0" w:line="264" w:lineRule="auto"/>
              <w:ind w:right="175" w:firstLine="1168"/>
              <w:rPr>
                <w:b/>
                <w:bCs/>
              </w:rPr>
            </w:pPr>
            <w:r w:rsidRPr="00B04E1F">
              <w:t>Дата начала проведения этапа: с момента размещения протокола рассмотрения вторых частей заявок; Дата окончания:</w:t>
            </w:r>
            <w:r w:rsidRPr="00B04E1F">
              <w:rPr>
                <w:b/>
              </w:rPr>
              <w:t xml:space="preserve"> </w:t>
            </w:r>
            <w:r w:rsidR="00FE32B2">
              <w:rPr>
                <w:b/>
                <w:highlight w:val="yellow"/>
              </w:rPr>
              <w:t>25</w:t>
            </w:r>
            <w:r w:rsidRPr="00B04E1F">
              <w:rPr>
                <w:b/>
                <w:highlight w:val="yellow"/>
              </w:rPr>
              <w:t xml:space="preserve"> мая </w:t>
            </w:r>
            <w:r w:rsidRPr="00B04E1F">
              <w:rPr>
                <w:b/>
                <w:bCs/>
                <w:highlight w:val="yellow"/>
              </w:rPr>
              <w:t xml:space="preserve">2021 </w:t>
            </w:r>
            <w:r w:rsidRPr="00B04E1F">
              <w:rPr>
                <w:b/>
                <w:highlight w:val="yellow"/>
              </w:rPr>
              <w:t>года</w:t>
            </w:r>
            <w:r w:rsidRPr="00B04E1F">
              <w:rPr>
                <w:b/>
              </w:rPr>
              <w:t>.</w:t>
            </w:r>
          </w:p>
          <w:p w14:paraId="7501105D" w14:textId="77777777" w:rsidR="00B04E1F" w:rsidRPr="00B04E1F" w:rsidRDefault="00B04E1F" w:rsidP="00B04E1F">
            <w:pPr>
              <w:autoSpaceDE w:val="0"/>
              <w:autoSpaceDN w:val="0"/>
              <w:adjustRightInd w:val="0"/>
              <w:spacing w:after="0"/>
              <w:ind w:left="209" w:right="176"/>
              <w:rPr>
                <w:color w:val="000000"/>
              </w:rPr>
            </w:pPr>
          </w:p>
          <w:p w14:paraId="4AAD3C63" w14:textId="77777777" w:rsidR="00A35C6D" w:rsidRPr="006C0AA9" w:rsidRDefault="00A35C6D" w:rsidP="00A35C6D">
            <w:pPr>
              <w:pStyle w:val="Default"/>
              <w:ind w:left="209" w:right="176"/>
              <w:jc w:val="both"/>
            </w:pPr>
          </w:p>
          <w:p w14:paraId="72F28AA3" w14:textId="0F11E9E9"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483A16">
              <w:rPr>
                <w:b/>
              </w:rPr>
              <w:t>Тамбов</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2277A4C" w:rsidR="00205740" w:rsidRPr="006C0AA9" w:rsidRDefault="00205740" w:rsidP="00FE32B2">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B04E1F">
              <w:rPr>
                <w:b/>
                <w:highlight w:val="yellow"/>
              </w:rPr>
              <w:t>2</w:t>
            </w:r>
            <w:r w:rsidR="00FE32B2">
              <w:rPr>
                <w:b/>
                <w:highlight w:val="yellow"/>
              </w:rPr>
              <w:t>9</w:t>
            </w:r>
            <w:bookmarkStart w:id="303" w:name="_GoBack"/>
            <w:bookmarkEnd w:id="303"/>
            <w:r w:rsidRPr="006C0AA9">
              <w:rPr>
                <w:b/>
                <w:highlight w:val="yellow"/>
              </w:rPr>
              <w:t xml:space="preserve"> </w:t>
            </w:r>
            <w:r w:rsidR="00483A16">
              <w:rPr>
                <w:b/>
                <w:highlight w:val="yellow"/>
              </w:rPr>
              <w:t>апреля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w:t>
            </w:r>
            <w:r w:rsidRPr="006C0AA9">
              <w:lastRenderedPageBreak/>
              <w:t xml:space="preserve">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ADA8FF3" w:rsidR="00205740" w:rsidRPr="006C0AA9" w:rsidRDefault="00FC0A54" w:rsidP="00483A16">
            <w:pPr>
              <w:widowControl w:val="0"/>
              <w:tabs>
                <w:tab w:val="left" w:pos="851"/>
                <w:tab w:val="left" w:pos="1134"/>
              </w:tabs>
              <w:ind w:right="175"/>
              <w:rPr>
                <w:b/>
              </w:rPr>
            </w:pPr>
            <w:r w:rsidRPr="00483A1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2DD14CB2"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483A16">
              <w:rPr>
                <w:bCs/>
              </w:rPr>
              <w:lastRenderedPageBreak/>
              <w:t>График поставки продукции 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483A16">
              <w:t>Согласие с проектом Договора</w:t>
            </w:r>
            <w:r w:rsidRPr="00483A16">
              <w:rPr>
                <w:bCs/>
              </w:rPr>
              <w:t xml:space="preserve"> </w:t>
            </w:r>
            <w:r w:rsidR="004F4945" w:rsidRPr="00483A16">
              <w:rPr>
                <w:bCs/>
              </w:rPr>
              <w:t>по</w:t>
            </w:r>
            <w:r w:rsidR="004F4945" w:rsidRPr="006C0AA9">
              <w:rPr>
                <w:bCs/>
              </w:rPr>
              <w:t xml:space="preserve"> форме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B036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704DFAA9" w:rsidR="00677152" w:rsidRPr="00483A16"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483A16">
              <w:t>поставок</w:t>
            </w:r>
            <w:r w:rsidRPr="00483A16">
              <w:rPr>
                <w:bCs/>
              </w:rPr>
              <w:t xml:space="preserve"> по</w:t>
            </w:r>
            <w:r w:rsidRPr="006C0AA9">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483A16">
              <w:t>ЗАКУПКИ»</w:t>
            </w:r>
            <w:r w:rsidR="00483A16" w:rsidRPr="00483A16">
              <w:rPr>
                <w:bCs/>
              </w:rPr>
              <w:t>)</w:t>
            </w:r>
            <w:r w:rsidRPr="00483A16">
              <w:rPr>
                <w:bCs/>
              </w:rPr>
              <w:t xml:space="preserve">; </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w:t>
            </w:r>
            <w:r w:rsidRPr="00165D05">
              <w:rPr>
                <w:bCs/>
              </w:rPr>
              <w:lastRenderedPageBreak/>
              <w:t xml:space="preserve">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w:t>
            </w:r>
            <w:r w:rsidRPr="0095326E">
              <w:rPr>
                <w:rFonts w:eastAsia="Arial Unicode MS"/>
              </w:rPr>
              <w:lastRenderedPageBreak/>
              <w:t xml:space="preserve">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 xml:space="preserve">должен ознакомиться и выразить согласие с принимаемыми </w:t>
            </w:r>
            <w:r w:rsidRPr="0095326E">
              <w:lastRenderedPageBreak/>
              <w:t>Заказчиком антикоррупционными мерами;</w:t>
            </w:r>
            <w:bookmarkEnd w:id="312"/>
            <w:bookmarkEnd w:id="313"/>
          </w:p>
          <w:p w14:paraId="36FDBC54" w14:textId="75D61ED1" w:rsidR="007641AA" w:rsidRPr="0095326E" w:rsidRDefault="007641AA" w:rsidP="007641AA">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r w:rsidR="00483A16">
              <w:t>.</w:t>
            </w:r>
          </w:p>
          <w:p w14:paraId="7ACFE0A9" w14:textId="7A962033" w:rsidR="00205740" w:rsidRPr="00BB4B32" w:rsidRDefault="00205740" w:rsidP="00483A16">
            <w:pPr>
              <w:pStyle w:val="afffff4"/>
              <w:widowControl w:val="0"/>
              <w:tabs>
                <w:tab w:val="left" w:pos="2410"/>
              </w:tabs>
              <w:autoSpaceDE w:val="0"/>
              <w:ind w:left="1843" w:right="175"/>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83A16" w:rsidRDefault="00184461" w:rsidP="00184461">
            <w:pPr>
              <w:pStyle w:val="afffffd"/>
              <w:widowControl w:val="0"/>
              <w:ind w:right="175"/>
              <w:jc w:val="both"/>
              <w:rPr>
                <w:rFonts w:ascii="Times New Roman" w:hAnsi="Times New Roman" w:cs="Times New Roman"/>
                <w:b w:val="0"/>
                <w:color w:val="auto"/>
                <w:sz w:val="24"/>
                <w:szCs w:val="24"/>
              </w:rPr>
            </w:pPr>
            <w:r w:rsidRPr="00483A16">
              <w:rPr>
                <w:rFonts w:ascii="Times New Roman" w:hAnsi="Times New Roman" w:cs="Times New Roman"/>
                <w:b w:val="0"/>
                <w:color w:val="auto"/>
                <w:sz w:val="24"/>
                <w:szCs w:val="24"/>
              </w:rPr>
              <w:t xml:space="preserve">С учетом изложенного в пункте </w:t>
            </w:r>
            <w:r w:rsidRPr="00483A16">
              <w:rPr>
                <w:rFonts w:ascii="Times New Roman" w:hAnsi="Times New Roman" w:cs="Times New Roman"/>
                <w:b w:val="0"/>
                <w:color w:val="auto"/>
                <w:sz w:val="24"/>
                <w:szCs w:val="24"/>
              </w:rPr>
              <w:fldChar w:fldCharType="begin"/>
            </w:r>
            <w:r w:rsidRPr="00483A16">
              <w:rPr>
                <w:rFonts w:ascii="Times New Roman" w:hAnsi="Times New Roman" w:cs="Times New Roman"/>
                <w:b w:val="0"/>
                <w:color w:val="auto"/>
                <w:sz w:val="24"/>
                <w:szCs w:val="24"/>
              </w:rPr>
              <w:instrText xml:space="preserve"> REF _Ref696913 \r \h </w:instrText>
            </w:r>
            <w:r w:rsidR="0063323B" w:rsidRPr="00483A16">
              <w:rPr>
                <w:rFonts w:ascii="Times New Roman" w:hAnsi="Times New Roman" w:cs="Times New Roman"/>
                <w:b w:val="0"/>
                <w:color w:val="auto"/>
                <w:sz w:val="24"/>
                <w:szCs w:val="24"/>
              </w:rPr>
              <w:instrText xml:space="preserve"> \* MERGEFORMAT </w:instrText>
            </w:r>
            <w:r w:rsidRPr="00483A16">
              <w:rPr>
                <w:rFonts w:ascii="Times New Roman" w:hAnsi="Times New Roman" w:cs="Times New Roman"/>
                <w:b w:val="0"/>
                <w:color w:val="auto"/>
                <w:sz w:val="24"/>
                <w:szCs w:val="24"/>
              </w:rPr>
            </w:r>
            <w:r w:rsidRPr="00483A16">
              <w:rPr>
                <w:rFonts w:ascii="Times New Roman" w:hAnsi="Times New Roman" w:cs="Times New Roman"/>
                <w:b w:val="0"/>
                <w:color w:val="auto"/>
                <w:sz w:val="24"/>
                <w:szCs w:val="24"/>
              </w:rPr>
              <w:fldChar w:fldCharType="separate"/>
            </w:r>
            <w:r w:rsidR="00B036DF" w:rsidRPr="00483A16">
              <w:rPr>
                <w:rFonts w:ascii="Times New Roman" w:hAnsi="Times New Roman" w:cs="Times New Roman"/>
                <w:b w:val="0"/>
                <w:color w:val="auto"/>
                <w:sz w:val="24"/>
                <w:szCs w:val="24"/>
              </w:rPr>
              <w:t>15</w:t>
            </w:r>
            <w:r w:rsidRPr="00483A16">
              <w:rPr>
                <w:rFonts w:ascii="Times New Roman" w:hAnsi="Times New Roman" w:cs="Times New Roman"/>
                <w:b w:val="0"/>
                <w:color w:val="auto"/>
                <w:sz w:val="24"/>
                <w:szCs w:val="24"/>
              </w:rPr>
              <w:fldChar w:fldCharType="end"/>
            </w:r>
            <w:r w:rsidRPr="00483A1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483A16" w:rsidRDefault="007641AA" w:rsidP="007641AA">
            <w:pPr>
              <w:pStyle w:val="afffffd"/>
              <w:widowControl w:val="0"/>
              <w:ind w:right="175"/>
              <w:jc w:val="both"/>
              <w:rPr>
                <w:rFonts w:ascii="Times New Roman" w:hAnsi="Times New Roman" w:cs="Times New Roman"/>
                <w:color w:val="auto"/>
                <w:sz w:val="24"/>
                <w:szCs w:val="24"/>
              </w:rPr>
            </w:pPr>
            <w:r w:rsidRPr="00483A16">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6" w:name="_Ref2262496"/>
            <w:r w:rsidRPr="00165D05">
              <w:t>Копию устава в действующей редакции (для юридических лиц);</w:t>
            </w:r>
            <w:bookmarkEnd w:id="316"/>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w:t>
            </w:r>
            <w:r w:rsidRPr="00165D05">
              <w:lastRenderedPageBreak/>
              <w:t xml:space="preserve">(выписка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95326E">
              <w:t>Согласие с антикоррупционной оговоркой по форме, приведенной в настоящей Документации</w:t>
            </w:r>
            <w:r w:rsidRPr="00165D05">
              <w:t xml:space="preserve"> (часть III. «ОБРАЗЦЫ ФОРМ ДЛЯ ЗАПОЛНЕНИЯ УЧАСТНИКАМИ ЗАКУПКИ»);</w:t>
            </w:r>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w:t>
            </w:r>
            <w:r w:rsidRPr="00165D05">
              <w:lastRenderedPageBreak/>
              <w:t>настоящей Документации (часть III. «ОБРАЗЦЫ ФОРМ ДЛЯ ЗАПОЛНЕНИЯ УЧАСТНИКАМИ ЗАКУПКИ»);</w:t>
            </w:r>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B036DF">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w:t>
            </w:r>
            <w:r w:rsidRPr="00165D05">
              <w:lastRenderedPageBreak/>
              <w:t>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7641AA">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r w:rsidRPr="00165D0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B036DF">
              <w:t>20</w:t>
            </w:r>
            <w:r w:rsidRPr="00165D05">
              <w:fldChar w:fldCharType="end"/>
            </w:r>
            <w:r w:rsidRPr="00165D05">
              <w:t xml:space="preserve"> части IV</w:t>
            </w:r>
            <w:r w:rsidRPr="00165D05" w:rsidDel="00413E80">
              <w:t xml:space="preserve"> </w:t>
            </w:r>
            <w:r w:rsidRPr="00165D05">
              <w:t xml:space="preserve">«ИНФОРМАЦИОННАЯ КАРТА 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B036DF">
              <w:t>19</w:t>
            </w:r>
            <w:r w:rsidRPr="00165D05">
              <w:fldChar w:fldCharType="end"/>
            </w:r>
            <w:r w:rsidRPr="00165D05">
              <w:t xml:space="preserve"> части IV</w:t>
            </w:r>
            <w:r w:rsidRPr="00165D05" w:rsidDel="00413E80">
              <w:t xml:space="preserve"> </w:t>
            </w:r>
            <w:r w:rsidRPr="00165D05">
              <w:t xml:space="preserve">«ИНФОРМАЦИОННАЯ </w:t>
            </w:r>
            <w:r w:rsidRPr="00165D05">
              <w:lastRenderedPageBreak/>
              <w:t>КАРТА ЗАКУПКИ» (Требования по отношению к особо опасным, технически сложным объектам капитального 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B036DF">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rsidR="00B036DF">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B036DF">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B036DF">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w:t>
            </w:r>
            <w:r w:rsidRPr="00781F24">
              <w:rPr>
                <w:rFonts w:ascii="Times New Roman" w:hAnsi="Times New Roman" w:cs="Times New Roman"/>
                <w:b w:val="0"/>
                <w:bCs w:val="0"/>
              </w:rPr>
              <w:lastRenderedPageBreak/>
              <w:t>Участника данному требованию.</w:t>
            </w:r>
          </w:p>
          <w:p w14:paraId="617BB66C" w14:textId="77777777" w:rsidR="007641AA" w:rsidRDefault="007641AA" w:rsidP="007641AA"/>
          <w:p w14:paraId="40F62384" w14:textId="77777777" w:rsidR="007641AA" w:rsidRPr="00483A16" w:rsidRDefault="007641AA" w:rsidP="007641AA">
            <w:pPr>
              <w:pStyle w:val="afffffd"/>
              <w:widowControl w:val="0"/>
              <w:ind w:right="175"/>
              <w:jc w:val="both"/>
              <w:rPr>
                <w:rFonts w:ascii="Times New Roman" w:hAnsi="Times New Roman" w:cs="Times New Roman"/>
                <w:color w:val="auto"/>
                <w:sz w:val="24"/>
                <w:szCs w:val="24"/>
              </w:rPr>
            </w:pPr>
            <w:r w:rsidRPr="00483A16">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B036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5D19F9">
              <w:lastRenderedPageBreak/>
              <w:t>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483A1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221C68D5" w:rsidR="00205740" w:rsidRPr="006C0AA9" w:rsidRDefault="00205740" w:rsidP="00483A16">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6C0AA9">
              <w:lastRenderedPageBreak/>
              <w:t>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75FD6DEC"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2F8A97D4" w:rsidR="00205740" w:rsidRPr="006C0AA9" w:rsidRDefault="00205740" w:rsidP="00166099">
            <w:pPr>
              <w:widowControl w:val="0"/>
              <w:spacing w:after="0"/>
              <w:ind w:right="175"/>
              <w:rPr>
                <w:b/>
              </w:rPr>
            </w:pPr>
          </w:p>
          <w:p w14:paraId="13D30394" w14:textId="77777777" w:rsidR="00483A16" w:rsidRPr="00483A16" w:rsidRDefault="00483A16" w:rsidP="00483A16">
            <w:pPr>
              <w:widowControl w:val="0"/>
              <w:spacing w:after="0"/>
              <w:ind w:right="175"/>
            </w:pPr>
            <w:r w:rsidRPr="00483A16">
              <w:t xml:space="preserve">Обеспечение заявок на участие в закупке предусмотрено в размере 2% от начальной (максимальной) цены договора, что составляет </w:t>
            </w:r>
            <w:r w:rsidRPr="00483A16">
              <w:rPr>
                <w:b/>
              </w:rPr>
              <w:t>134 038,80</w:t>
            </w:r>
            <w:r w:rsidRPr="00483A16">
              <w:t xml:space="preserve"> рублей 00 копеек РФ, НДС не облагается.</w:t>
            </w:r>
          </w:p>
          <w:p w14:paraId="564933F0" w14:textId="3DBE1528" w:rsidR="00205740" w:rsidRPr="006C0AA9" w:rsidRDefault="00205740" w:rsidP="00166099">
            <w:pPr>
              <w:widowControl w:val="0"/>
              <w:spacing w:after="0"/>
              <w:ind w:right="175"/>
            </w:pPr>
          </w:p>
          <w:p w14:paraId="515A5255" w14:textId="17F2076C" w:rsidR="00205740" w:rsidRPr="006C0AA9" w:rsidRDefault="00205740" w:rsidP="00166099">
            <w:pPr>
              <w:widowControl w:val="0"/>
              <w:spacing w:after="0"/>
              <w:ind w:right="175"/>
            </w:pPr>
            <w:r w:rsidRPr="006C0AA9">
              <w:t xml:space="preserve">Срок предоставления обеспечения заявки на участие в закупке: </w:t>
            </w:r>
            <w:r w:rsidR="00355ADA" w:rsidRPr="006C0AA9">
              <w:rPr>
                <w:bCs/>
                <w:lang w:val="en-US"/>
              </w:rPr>
              <w:t>c</w:t>
            </w:r>
            <w:r w:rsidR="00355ADA"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005D6892" w:rsidRPr="006C0AA9">
              <w:fldChar w:fldCharType="begin"/>
            </w:r>
            <w:r w:rsidR="005D6892" w:rsidRPr="006C0AA9">
              <w:instrText xml:space="preserve"> REF _Ref762967 \r \h  \* MERGEFORMAT </w:instrText>
            </w:r>
            <w:r w:rsidR="005D6892" w:rsidRPr="006C0AA9">
              <w:fldChar w:fldCharType="separate"/>
            </w:r>
            <w:r w:rsidR="00B036DF">
              <w:t>8</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r w:rsidR="002660B0" w:rsidRPr="006C0AA9">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6E5BB0BB" w:rsidR="00205740" w:rsidRPr="006C0AA9" w:rsidRDefault="00205740" w:rsidP="00166099">
            <w:pPr>
              <w:widowControl w:val="0"/>
              <w:spacing w:after="0"/>
              <w:ind w:right="175"/>
            </w:pPr>
            <w:r w:rsidRPr="006C0AA9">
              <w:rPr>
                <w:iCs/>
              </w:rPr>
              <w:t xml:space="preserve">Порядок внесения денежных средств и </w:t>
            </w:r>
            <w:r w:rsidRPr="006C0AA9">
              <w:t xml:space="preserve">условия банковской гарантии, а также срок и случаи возврата обеспечения заявок установлены в </w:t>
            </w:r>
            <w:r w:rsidR="005D6892" w:rsidRPr="006C0AA9">
              <w:t xml:space="preserve">подразделе </w:t>
            </w:r>
            <w:r w:rsidR="005D6892" w:rsidRPr="006C0AA9">
              <w:fldChar w:fldCharType="begin"/>
            </w:r>
            <w:r w:rsidR="005D6892" w:rsidRPr="006C0AA9">
              <w:instrText xml:space="preserve"> REF _Ref775202 \r \h  \* MERGEFORMAT </w:instrText>
            </w:r>
            <w:r w:rsidR="005D6892" w:rsidRPr="006C0AA9">
              <w:fldChar w:fldCharType="separate"/>
            </w:r>
            <w:r w:rsidR="00B036DF">
              <w:t>3.6</w:t>
            </w:r>
            <w:r w:rsidR="005D6892" w:rsidRPr="006C0AA9">
              <w:fldChar w:fldCharType="end"/>
            </w:r>
            <w:r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F10B393" w14:textId="77777777" w:rsidR="00483A16" w:rsidRPr="00165D05" w:rsidRDefault="00483A16" w:rsidP="00483A16">
            <w:pPr>
              <w:widowControl w:val="0"/>
              <w:ind w:right="175"/>
            </w:pPr>
            <w:r w:rsidRPr="00165D05">
              <w:t>Реквизиты счета:</w:t>
            </w:r>
          </w:p>
          <w:p w14:paraId="4EC5DFA0" w14:textId="77777777" w:rsidR="00483A16" w:rsidRPr="00165D05" w:rsidRDefault="00483A16" w:rsidP="00483A16">
            <w:pPr>
              <w:pStyle w:val="affffa"/>
              <w:widowControl w:val="0"/>
              <w:snapToGrid w:val="0"/>
              <w:spacing w:before="100" w:beforeAutospacing="1"/>
              <w:ind w:left="317" w:right="175" w:firstLine="0"/>
              <w:rPr>
                <w:u w:val="single"/>
              </w:rPr>
            </w:pPr>
            <w:r w:rsidRPr="00165D05">
              <w:rPr>
                <w:u w:val="single"/>
              </w:rPr>
              <w:t>Получатель платежа: Публичное акционерное общество «Межрегиональная распределительная сетевая компания Центра»</w:t>
            </w:r>
          </w:p>
          <w:p w14:paraId="1820D312" w14:textId="77777777" w:rsidR="00483A16" w:rsidRDefault="00483A16" w:rsidP="00483A16">
            <w:pPr>
              <w:autoSpaceDE w:val="0"/>
              <w:autoSpaceDN w:val="0"/>
              <w:rPr>
                <w:color w:val="000000"/>
                <w:sz w:val="22"/>
                <w:szCs w:val="22"/>
              </w:rPr>
            </w:pPr>
            <w:r>
              <w:rPr>
                <w:color w:val="000000"/>
              </w:rPr>
              <w:t>Юридический адрес: 119017, г. Москва, ул. Ордынка М., д. 15.</w:t>
            </w:r>
          </w:p>
          <w:p w14:paraId="3E4E1A21" w14:textId="77777777" w:rsidR="00483A16" w:rsidRDefault="00483A16" w:rsidP="00483A16">
            <w:pPr>
              <w:autoSpaceDE w:val="0"/>
              <w:autoSpaceDN w:val="0"/>
              <w:rPr>
                <w:color w:val="000000"/>
              </w:rPr>
            </w:pPr>
            <w:r>
              <w:rPr>
                <w:color w:val="000000"/>
              </w:rPr>
              <w:t xml:space="preserve">Филиал ПАО «МРСК Центра» - «Тамбовэнерго» </w:t>
            </w:r>
          </w:p>
          <w:p w14:paraId="554D2D7E" w14:textId="77777777" w:rsidR="00483A16" w:rsidRDefault="00483A16" w:rsidP="00483A16">
            <w:pPr>
              <w:autoSpaceDE w:val="0"/>
              <w:autoSpaceDN w:val="0"/>
              <w:rPr>
                <w:color w:val="000000"/>
              </w:rPr>
            </w:pPr>
            <w:r>
              <w:rPr>
                <w:color w:val="000000"/>
              </w:rPr>
              <w:t>Почтовый адрес: 392680, г. Тамбов, Моршанское шоссе, д.23</w:t>
            </w:r>
          </w:p>
          <w:p w14:paraId="0CD71BE2" w14:textId="77777777" w:rsidR="00483A16" w:rsidRDefault="00483A16" w:rsidP="00483A16">
            <w:pPr>
              <w:autoSpaceDE w:val="0"/>
              <w:autoSpaceDN w:val="0"/>
              <w:rPr>
                <w:color w:val="000000"/>
              </w:rPr>
            </w:pPr>
            <w:r>
              <w:rPr>
                <w:color w:val="000000"/>
              </w:rPr>
              <w:t>ОГРН 1046900099498</w:t>
            </w:r>
          </w:p>
          <w:p w14:paraId="3355702A" w14:textId="77777777" w:rsidR="00483A16" w:rsidRDefault="00483A16" w:rsidP="00483A16">
            <w:pPr>
              <w:autoSpaceDE w:val="0"/>
              <w:autoSpaceDN w:val="0"/>
              <w:rPr>
                <w:color w:val="000000"/>
              </w:rPr>
            </w:pPr>
            <w:r>
              <w:rPr>
                <w:color w:val="000000"/>
              </w:rPr>
              <w:t>ИНН  6901067107, КПП  682902001</w:t>
            </w:r>
          </w:p>
          <w:p w14:paraId="6FBCC489" w14:textId="77777777" w:rsidR="00483A16" w:rsidRDefault="00483A16" w:rsidP="00483A16">
            <w:pPr>
              <w:autoSpaceDE w:val="0"/>
              <w:autoSpaceDN w:val="0"/>
              <w:rPr>
                <w:color w:val="000000"/>
              </w:rPr>
            </w:pPr>
            <w:r>
              <w:rPr>
                <w:color w:val="000000"/>
              </w:rPr>
              <w:t>р/с 40 702 810 815 250 001 608</w:t>
            </w:r>
          </w:p>
          <w:p w14:paraId="37CCAE56" w14:textId="77777777" w:rsidR="00483A16" w:rsidRDefault="00483A16" w:rsidP="00483A16">
            <w:pPr>
              <w:autoSpaceDE w:val="0"/>
              <w:autoSpaceDN w:val="0"/>
              <w:rPr>
                <w:color w:val="000000"/>
              </w:rPr>
            </w:pPr>
            <w:r>
              <w:rPr>
                <w:color w:val="000000"/>
              </w:rPr>
              <w:lastRenderedPageBreak/>
              <w:t xml:space="preserve">Банк: Филиал Банка ВТБ (ПАО) в                   </w:t>
            </w:r>
          </w:p>
          <w:p w14:paraId="4248E8BE" w14:textId="77777777" w:rsidR="00483A16" w:rsidRDefault="00483A16" w:rsidP="00483A16">
            <w:pPr>
              <w:autoSpaceDE w:val="0"/>
              <w:autoSpaceDN w:val="0"/>
              <w:rPr>
                <w:color w:val="000000"/>
              </w:rPr>
            </w:pPr>
            <w:r>
              <w:rPr>
                <w:color w:val="000000"/>
              </w:rPr>
              <w:t xml:space="preserve">г. Воронеже </w:t>
            </w:r>
          </w:p>
          <w:p w14:paraId="02159027" w14:textId="77777777" w:rsidR="00483A16" w:rsidRDefault="00483A16" w:rsidP="00483A16">
            <w:pPr>
              <w:autoSpaceDE w:val="0"/>
              <w:autoSpaceDN w:val="0"/>
              <w:rPr>
                <w:color w:val="000000"/>
              </w:rPr>
            </w:pPr>
            <w:r>
              <w:rPr>
                <w:color w:val="000000"/>
              </w:rPr>
              <w:t>к/с 30 101 810 100 000 000 835 в Отделении по Воронежской области ГУ по Центральному федеральному округу</w:t>
            </w:r>
          </w:p>
          <w:p w14:paraId="1047D474" w14:textId="77777777" w:rsidR="00483A16" w:rsidRDefault="00483A16" w:rsidP="00483A16">
            <w:pPr>
              <w:autoSpaceDE w:val="0"/>
              <w:autoSpaceDN w:val="0"/>
              <w:rPr>
                <w:color w:val="000000"/>
              </w:rPr>
            </w:pPr>
            <w:r>
              <w:rPr>
                <w:color w:val="000000"/>
              </w:rPr>
              <w:t>БИК 042 007 835</w:t>
            </w:r>
          </w:p>
          <w:p w14:paraId="2EAE2708" w14:textId="77777777" w:rsidR="00483A16" w:rsidRPr="00165D05" w:rsidRDefault="00483A16" w:rsidP="00483A16">
            <w:pPr>
              <w:widowControl w:val="0"/>
              <w:ind w:right="175"/>
            </w:pPr>
            <w:r w:rsidRPr="00165D05">
              <w:t xml:space="preserve"> </w:t>
            </w:r>
          </w:p>
          <w:p w14:paraId="6A1C33EC" w14:textId="77777777" w:rsidR="00483A16" w:rsidRPr="00165D05" w:rsidRDefault="00483A16" w:rsidP="00483A16">
            <w:pPr>
              <w:widowControl w:val="0"/>
              <w:ind w:right="175"/>
            </w:pPr>
            <w:r w:rsidRPr="00165D05">
              <w:t>НА УКАЗАННЫЙ СЧЕТ ДЕНЕЖНЫЕ СРЕДСТВА ПЕРЕЧИСЛЯЮТСЯ В СЛУЧАЯХ:</w:t>
            </w:r>
          </w:p>
          <w:p w14:paraId="5700D2A7" w14:textId="77777777" w:rsidR="00483A16" w:rsidRPr="00165D05" w:rsidRDefault="00483A16" w:rsidP="00483A16">
            <w:pPr>
              <w:pStyle w:val="afffff4"/>
              <w:widowControl w:val="0"/>
              <w:numPr>
                <w:ilvl w:val="0"/>
                <w:numId w:val="24"/>
              </w:numPr>
              <w:ind w:right="175"/>
            </w:pPr>
            <w:r w:rsidRPr="00165D05">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559E3C6A" w:rsidR="00205740" w:rsidRPr="006C0AA9" w:rsidRDefault="00483A16" w:rsidP="00483A16">
            <w:pPr>
              <w:pStyle w:val="31"/>
              <w:widowControl w:val="0"/>
              <w:numPr>
                <w:ilvl w:val="0"/>
                <w:numId w:val="24"/>
              </w:numPr>
              <w:tabs>
                <w:tab w:val="left" w:pos="0"/>
              </w:tabs>
              <w:snapToGrid/>
              <w:ind w:right="175"/>
              <w:rPr>
                <w:sz w:val="24"/>
                <w:szCs w:val="24"/>
              </w:rPr>
            </w:pPr>
            <w:r w:rsidRPr="00165D05">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205740" w:rsidRPr="006C0AA9" w:rsidRDefault="00205740" w:rsidP="007641AA">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483A16" w:rsidRDefault="003C1CEA" w:rsidP="003C1CEA">
            <w:pPr>
              <w:widowControl w:val="0"/>
              <w:spacing w:after="0"/>
              <w:rPr>
                <w:b/>
              </w:rPr>
            </w:pPr>
            <w:r w:rsidRPr="00483A16">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83A16">
              <w:rPr>
                <w:b/>
              </w:rPr>
              <w:fldChar w:fldCharType="begin"/>
            </w:r>
            <w:r w:rsidRPr="00483A16">
              <w:rPr>
                <w:b/>
              </w:rPr>
              <w:instrText xml:space="preserve"> REF _Ref784649 \r \h  \* MERGEFORMAT </w:instrText>
            </w:r>
            <w:r w:rsidRPr="00483A16">
              <w:rPr>
                <w:b/>
              </w:rPr>
            </w:r>
            <w:r w:rsidRPr="00483A16">
              <w:rPr>
                <w:b/>
              </w:rPr>
              <w:fldChar w:fldCharType="separate"/>
            </w:r>
            <w:r w:rsidR="00B036DF" w:rsidRPr="00483A16">
              <w:rPr>
                <w:b/>
              </w:rPr>
              <w:t>6.2.16</w:t>
            </w:r>
            <w:r w:rsidRPr="00483A16">
              <w:rPr>
                <w:b/>
              </w:rPr>
              <w:fldChar w:fldCharType="end"/>
            </w:r>
            <w:r w:rsidRPr="00483A16">
              <w:rPr>
                <w:b/>
              </w:rPr>
              <w:t>, не требуется.</w:t>
            </w:r>
            <w:r w:rsidR="00B036DF" w:rsidRPr="00483A16">
              <w:rPr>
                <w:b/>
              </w:rPr>
              <w:t xml:space="preserve"> </w:t>
            </w:r>
          </w:p>
          <w:p w14:paraId="0DA9F310" w14:textId="77777777" w:rsidR="003C1CEA" w:rsidRPr="00483A16" w:rsidRDefault="003C1CEA" w:rsidP="003C1CEA">
            <w:pPr>
              <w:autoSpaceDE w:val="0"/>
              <w:autoSpaceDN w:val="0"/>
              <w:adjustRightInd w:val="0"/>
              <w:spacing w:after="0"/>
              <w:rPr>
                <w:b/>
              </w:rPr>
            </w:pPr>
            <w:r w:rsidRPr="00483A16">
              <w:rPr>
                <w:b/>
              </w:rPr>
              <w:t xml:space="preserve">При этом, размер такого обеспечения </w:t>
            </w:r>
            <w:r w:rsidRPr="00483A1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83A16">
              <w:rPr>
                <w:b/>
              </w:rPr>
              <w:t>:</w:t>
            </w:r>
          </w:p>
          <w:p w14:paraId="4BDE68D4" w14:textId="77777777" w:rsidR="003C1CEA" w:rsidRPr="00483A16" w:rsidRDefault="003C1CEA" w:rsidP="003C1CEA">
            <w:pPr>
              <w:autoSpaceDE w:val="0"/>
              <w:autoSpaceDN w:val="0"/>
              <w:adjustRightInd w:val="0"/>
              <w:spacing w:before="220" w:after="0"/>
              <w:ind w:firstLine="540"/>
              <w:rPr>
                <w:b/>
              </w:rPr>
            </w:pPr>
            <w:r w:rsidRPr="00483A16">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83A16" w:rsidRDefault="003C1CEA" w:rsidP="003C1CEA">
            <w:pPr>
              <w:autoSpaceDE w:val="0"/>
              <w:autoSpaceDN w:val="0"/>
              <w:adjustRightInd w:val="0"/>
              <w:spacing w:before="220" w:after="0"/>
              <w:ind w:firstLine="540"/>
              <w:rPr>
                <w:b/>
              </w:rPr>
            </w:pPr>
            <w:r w:rsidRPr="00483A16">
              <w:rPr>
                <w:b/>
              </w:rPr>
              <w:t>б) устанавливается в размере аванса, если договором предусмотрена выплата аванса.</w:t>
            </w:r>
          </w:p>
          <w:p w14:paraId="55C81C30" w14:textId="78EE30FB" w:rsidR="00517D68" w:rsidRPr="00483A16"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483A16">
              <w:rPr>
                <w:iCs/>
              </w:rPr>
              <w:lastRenderedPageBreak/>
              <w:t xml:space="preserve">Порядок внесения денежных средств и </w:t>
            </w:r>
            <w:r w:rsidRPr="00483A16">
              <w:t xml:space="preserve">условия банковской гарантии установлены в </w:t>
            </w:r>
            <w:r w:rsidR="005D6892" w:rsidRPr="00483A16">
              <w:t>подразделе</w:t>
            </w:r>
            <w:r w:rsidRPr="00483A16">
              <w:t xml:space="preserve"> </w:t>
            </w:r>
            <w:r w:rsidR="005D6892" w:rsidRPr="00483A16">
              <w:fldChar w:fldCharType="begin"/>
            </w:r>
            <w:r w:rsidR="005D6892" w:rsidRPr="00483A16">
              <w:instrText xml:space="preserve"> REF _Ref775279 \r \h  \* MERGEFORMAT </w:instrText>
            </w:r>
            <w:r w:rsidR="005D6892" w:rsidRPr="00483A16">
              <w:fldChar w:fldCharType="separate"/>
            </w:r>
            <w:r w:rsidR="00B036DF" w:rsidRPr="00483A16">
              <w:t>6.2</w:t>
            </w:r>
            <w:r w:rsidR="005D6892" w:rsidRPr="00483A16">
              <w:fldChar w:fldCharType="end"/>
            </w:r>
            <w:r w:rsidRPr="00483A16">
              <w:t xml:space="preserve"> части I «ОБЩИЕ УСЛОВИЯ ПРОВЕДЕНИЯ ЗАКУПКИ»</w:t>
            </w:r>
            <w:r w:rsidR="000625CC" w:rsidRPr="00483A16">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83A16" w:rsidRDefault="00DD7DE5" w:rsidP="00DD7DE5">
            <w:pPr>
              <w:widowControl w:val="0"/>
              <w:spacing w:after="0"/>
              <w:jc w:val="left"/>
            </w:pPr>
            <w:r w:rsidRPr="00483A16">
              <w:fldChar w:fldCharType="begin"/>
            </w:r>
            <w:r w:rsidRPr="00483A16">
              <w:instrText xml:space="preserve"> REF _Ref770278 \r \h  \* MERGEFORMAT </w:instrText>
            </w:r>
            <w:r w:rsidRPr="00483A16">
              <w:fldChar w:fldCharType="separate"/>
            </w:r>
            <w:r w:rsidR="00B036DF" w:rsidRPr="00483A16">
              <w:t>6.2.2</w:t>
            </w:r>
            <w:r w:rsidRPr="00483A16">
              <w:fldChar w:fldCharType="end"/>
            </w:r>
            <w:r w:rsidRPr="00483A16">
              <w:t xml:space="preserve">, </w:t>
            </w:r>
            <w:r w:rsidRPr="00483A16">
              <w:fldChar w:fldCharType="begin"/>
            </w:r>
            <w:r w:rsidRPr="00483A16">
              <w:instrText xml:space="preserve"> REF _Ref535998914 \r \h  \* MERGEFORMAT </w:instrText>
            </w:r>
            <w:r w:rsidRPr="00483A16">
              <w:fldChar w:fldCharType="separate"/>
            </w:r>
            <w:r w:rsidR="00B036DF" w:rsidRPr="00483A16">
              <w:t>6.2.6</w:t>
            </w:r>
            <w:r w:rsidRPr="00483A16">
              <w:fldChar w:fldCharType="end"/>
            </w:r>
            <w:r w:rsidRPr="00483A16">
              <w:t xml:space="preserve">, </w:t>
            </w:r>
            <w:r w:rsidRPr="00483A16">
              <w:fldChar w:fldCharType="begin"/>
            </w:r>
            <w:r w:rsidRPr="00483A16">
              <w:instrText xml:space="preserve"> REF _Ref442263553 \r \h  \* MERGEFORMAT </w:instrText>
            </w:r>
            <w:r w:rsidRPr="00483A16">
              <w:fldChar w:fldCharType="separate"/>
            </w:r>
            <w:r w:rsidR="00B036DF" w:rsidRPr="00483A16">
              <w:t>6.2.15</w:t>
            </w:r>
            <w:r w:rsidRPr="00483A16">
              <w:fldChar w:fldCharType="end"/>
            </w:r>
            <w:r w:rsidR="00630459" w:rsidRPr="00483A16">
              <w:t xml:space="preserve">, </w:t>
            </w:r>
            <w:r w:rsidR="00630459" w:rsidRPr="00483A16">
              <w:fldChar w:fldCharType="begin"/>
            </w:r>
            <w:r w:rsidR="00630459" w:rsidRPr="00483A16">
              <w:instrText xml:space="preserve"> REF _Ref784649 \r \h  \* MERGEFORMAT </w:instrText>
            </w:r>
            <w:r w:rsidR="00630459" w:rsidRPr="00483A16">
              <w:fldChar w:fldCharType="separate"/>
            </w:r>
            <w:r w:rsidR="00B036DF" w:rsidRPr="00483A16">
              <w:t>6.2.16</w:t>
            </w:r>
            <w:r w:rsidR="00630459" w:rsidRPr="00483A1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83A16" w:rsidRDefault="00DD7DE5" w:rsidP="00DD7DE5">
            <w:pPr>
              <w:widowControl w:val="0"/>
            </w:pPr>
            <w:r w:rsidRPr="00483A1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83A16" w:rsidRDefault="00A25BD9" w:rsidP="00A25BD9">
            <w:pPr>
              <w:pStyle w:val="affff9"/>
              <w:widowControl w:val="0"/>
              <w:tabs>
                <w:tab w:val="clear" w:pos="1980"/>
              </w:tabs>
              <w:spacing w:after="120"/>
              <w:ind w:left="900" w:right="175" w:firstLine="0"/>
            </w:pPr>
          </w:p>
          <w:p w14:paraId="207F4938" w14:textId="77777777" w:rsidR="00A25BD9" w:rsidRPr="00483A16" w:rsidRDefault="00A25BD9" w:rsidP="00A25BD9">
            <w:pPr>
              <w:pStyle w:val="affff9"/>
              <w:widowControl w:val="0"/>
              <w:tabs>
                <w:tab w:val="clear" w:pos="1980"/>
              </w:tabs>
              <w:spacing w:after="120"/>
              <w:ind w:left="900" w:right="175" w:firstLine="0"/>
              <w:rPr>
                <w:b/>
              </w:rPr>
            </w:pPr>
            <w:r w:rsidRPr="00483A1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83A16">
              <w:rPr>
                <w:bCs/>
              </w:rPr>
              <w:t xml:space="preserve">: </w:t>
            </w:r>
            <w:r w:rsidRPr="00483A16">
              <w:rPr>
                <w:b/>
                <w:bCs/>
              </w:rPr>
              <w:t>(уточняются на этапе заключения Договора).</w:t>
            </w:r>
          </w:p>
          <w:p w14:paraId="7226F780" w14:textId="45094309" w:rsidR="00DD7DE5" w:rsidRPr="00483A1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483A1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6C0AA9">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2808FFE" w:rsidR="00DD7DE5" w:rsidRPr="00483A16" w:rsidRDefault="00DD7DE5" w:rsidP="00DD7DE5">
            <w:pPr>
              <w:pStyle w:val="Default"/>
              <w:widowControl w:val="0"/>
              <w:ind w:right="175"/>
              <w:jc w:val="both"/>
              <w:rPr>
                <w:b/>
              </w:rPr>
            </w:pPr>
            <w:r w:rsidRPr="00483A16">
              <w:rPr>
                <w:b/>
              </w:rPr>
              <w:lastRenderedPageBreak/>
              <w:t>Предусмотрено</w:t>
            </w:r>
          </w:p>
          <w:p w14:paraId="55881F20" w14:textId="77777777" w:rsidR="00DD7DE5" w:rsidRPr="00483A16" w:rsidRDefault="00DD7DE5" w:rsidP="00DD7DE5">
            <w:pPr>
              <w:pStyle w:val="Default"/>
              <w:widowControl w:val="0"/>
              <w:ind w:right="175"/>
              <w:jc w:val="both"/>
              <w:rPr>
                <w:b/>
              </w:rPr>
            </w:pPr>
          </w:p>
          <w:p w14:paraId="20BC60A8" w14:textId="3CEE7945" w:rsidR="00DD7DE5" w:rsidRPr="00483A16" w:rsidRDefault="00DD7DE5" w:rsidP="00DD7DE5">
            <w:pPr>
              <w:pStyle w:val="Default"/>
              <w:widowControl w:val="0"/>
              <w:ind w:right="175"/>
              <w:jc w:val="both"/>
            </w:pPr>
            <w:r w:rsidRPr="00483A16">
              <w:t>предоставление</w:t>
            </w:r>
            <w:r w:rsidRPr="00483A16">
              <w:rPr>
                <w:b/>
              </w:rPr>
              <w:t xml:space="preserve"> </w:t>
            </w:r>
            <w:r w:rsidRPr="00483A1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86206" w:rsidR="00DD7DE5" w:rsidRPr="006C0AA9" w:rsidRDefault="00DD7DE5" w:rsidP="00DD7DE5">
            <w:pPr>
              <w:pStyle w:val="Default"/>
              <w:widowControl w:val="0"/>
              <w:ind w:right="175"/>
              <w:jc w:val="both"/>
            </w:pPr>
            <w:r w:rsidRPr="00483A1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D35EA" w14:textId="77777777" w:rsidR="00D33647" w:rsidRDefault="00D33647">
      <w:r>
        <w:separator/>
      </w:r>
    </w:p>
    <w:p w14:paraId="130A2FBF" w14:textId="77777777" w:rsidR="00D33647" w:rsidRDefault="00D33647"/>
  </w:endnote>
  <w:endnote w:type="continuationSeparator" w:id="0">
    <w:p w14:paraId="2564B192" w14:textId="77777777" w:rsidR="00D33647" w:rsidRDefault="00D33647">
      <w:r>
        <w:continuationSeparator/>
      </w:r>
    </w:p>
    <w:p w14:paraId="22FCE962" w14:textId="77777777" w:rsidR="00D33647" w:rsidRDefault="00D33647"/>
  </w:endnote>
  <w:endnote w:type="continuationNotice" w:id="1">
    <w:p w14:paraId="113D800A" w14:textId="77777777" w:rsidR="00D33647" w:rsidRDefault="00D336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F30267" w:rsidRPr="00FA0376" w:rsidRDefault="00F3026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F30267" w:rsidRPr="00902488" w:rsidRDefault="00F3026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F30267" w:rsidRPr="00F30267" w:rsidRDefault="00F30267" w:rsidP="00C50BC8">
            <w:pPr>
              <w:pStyle w:val="afe"/>
              <w:jc w:val="center"/>
              <w:rPr>
                <w:bCs/>
                <w:sz w:val="16"/>
                <w:szCs w:val="16"/>
              </w:rPr>
            </w:pPr>
            <w:r w:rsidRPr="00F30267">
              <w:rPr>
                <w:sz w:val="16"/>
                <w:szCs w:val="16"/>
              </w:rPr>
              <w:t xml:space="preserve">Страница </w:t>
            </w:r>
            <w:r w:rsidRPr="00F30267">
              <w:rPr>
                <w:bCs/>
                <w:sz w:val="16"/>
                <w:szCs w:val="16"/>
              </w:rPr>
              <w:fldChar w:fldCharType="begin"/>
            </w:r>
            <w:r w:rsidRPr="00F30267">
              <w:rPr>
                <w:bCs/>
                <w:sz w:val="16"/>
                <w:szCs w:val="16"/>
              </w:rPr>
              <w:instrText>PAGE</w:instrText>
            </w:r>
            <w:r w:rsidRPr="00F30267">
              <w:rPr>
                <w:bCs/>
                <w:sz w:val="16"/>
                <w:szCs w:val="16"/>
              </w:rPr>
              <w:fldChar w:fldCharType="separate"/>
            </w:r>
            <w:r w:rsidR="00FE32B2">
              <w:rPr>
                <w:bCs/>
                <w:noProof/>
                <w:sz w:val="16"/>
                <w:szCs w:val="16"/>
              </w:rPr>
              <w:t>32</w:t>
            </w:r>
            <w:r w:rsidRPr="00F30267">
              <w:rPr>
                <w:bCs/>
                <w:sz w:val="16"/>
                <w:szCs w:val="16"/>
              </w:rPr>
              <w:fldChar w:fldCharType="end"/>
            </w:r>
            <w:r w:rsidRPr="00F30267">
              <w:rPr>
                <w:sz w:val="16"/>
                <w:szCs w:val="16"/>
              </w:rPr>
              <w:t xml:space="preserve"> из </w:t>
            </w:r>
            <w:r w:rsidRPr="00F30267">
              <w:rPr>
                <w:bCs/>
                <w:sz w:val="16"/>
                <w:szCs w:val="16"/>
              </w:rPr>
              <w:fldChar w:fldCharType="begin"/>
            </w:r>
            <w:r w:rsidRPr="00F30267">
              <w:rPr>
                <w:bCs/>
                <w:sz w:val="16"/>
                <w:szCs w:val="16"/>
              </w:rPr>
              <w:instrText>NUMPAGES</w:instrText>
            </w:r>
            <w:r w:rsidRPr="00F30267">
              <w:rPr>
                <w:bCs/>
                <w:sz w:val="16"/>
                <w:szCs w:val="16"/>
              </w:rPr>
              <w:fldChar w:fldCharType="separate"/>
            </w:r>
            <w:r w:rsidR="00FE32B2">
              <w:rPr>
                <w:bCs/>
                <w:noProof/>
                <w:sz w:val="16"/>
                <w:szCs w:val="16"/>
              </w:rPr>
              <w:t>47</w:t>
            </w:r>
            <w:r w:rsidRPr="00F30267">
              <w:rPr>
                <w:bCs/>
                <w:sz w:val="16"/>
                <w:szCs w:val="16"/>
              </w:rPr>
              <w:fldChar w:fldCharType="end"/>
            </w:r>
          </w:p>
          <w:p w14:paraId="05EE1B3B" w14:textId="0ABF9C66" w:rsidR="00F30267" w:rsidRPr="00F30267" w:rsidRDefault="00F30267" w:rsidP="00C50BC8">
            <w:pPr>
              <w:pStyle w:val="afe"/>
              <w:jc w:val="center"/>
              <w:rPr>
                <w:bCs/>
                <w:sz w:val="16"/>
                <w:szCs w:val="16"/>
              </w:rPr>
            </w:pPr>
            <w:r w:rsidRPr="00F3026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E57C3B7" w:rsidR="00F30267" w:rsidRPr="00401A97" w:rsidRDefault="00F30267" w:rsidP="00401A97">
            <w:pPr>
              <w:pStyle w:val="afe"/>
              <w:tabs>
                <w:tab w:val="clear" w:pos="4153"/>
                <w:tab w:val="clear" w:pos="8306"/>
              </w:tabs>
              <w:ind w:left="1134" w:right="1274"/>
              <w:jc w:val="center"/>
              <w:rPr>
                <w:sz w:val="16"/>
                <w:szCs w:val="16"/>
              </w:rPr>
            </w:pPr>
            <w:r w:rsidRPr="00F30267">
              <w:rPr>
                <w:bCs/>
                <w:sz w:val="16"/>
                <w:szCs w:val="16"/>
              </w:rPr>
              <w:t xml:space="preserve"> на право заключения </w:t>
            </w:r>
            <w:r w:rsidRPr="00F30267">
              <w:rPr>
                <w:sz w:val="16"/>
                <w:szCs w:val="16"/>
              </w:rPr>
              <w:t xml:space="preserve">Договора </w:t>
            </w:r>
            <w:r w:rsidRPr="00F30267">
              <w:rPr>
                <w:iCs/>
                <w:sz w:val="16"/>
                <w:szCs w:val="16"/>
              </w:rPr>
              <w:t xml:space="preserve">на </w:t>
            </w:r>
            <w:r w:rsidRPr="00F30267">
              <w:rPr>
                <w:bCs/>
                <w:sz w:val="16"/>
                <w:szCs w:val="16"/>
              </w:rPr>
              <w:t>поставку легковых автомобилей повышенной проходимости</w:t>
            </w:r>
            <w:r w:rsidRPr="00F30267">
              <w:rPr>
                <w:iCs/>
                <w:sz w:val="16"/>
                <w:szCs w:val="16"/>
              </w:rPr>
              <w:t xml:space="preserve"> для нужд ПАО «МРСК Центра» (филиала «Тамбовэнерго»)</w:t>
            </w:r>
            <w:r w:rsidRPr="00F3026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3BE3E" w14:textId="77777777" w:rsidR="00D33647" w:rsidRDefault="00D33647">
      <w:r>
        <w:separator/>
      </w:r>
    </w:p>
    <w:p w14:paraId="0C45FED5" w14:textId="77777777" w:rsidR="00D33647" w:rsidRDefault="00D33647"/>
  </w:footnote>
  <w:footnote w:type="continuationSeparator" w:id="0">
    <w:p w14:paraId="6CC7266A" w14:textId="77777777" w:rsidR="00D33647" w:rsidRDefault="00D33647">
      <w:r>
        <w:continuationSeparator/>
      </w:r>
    </w:p>
    <w:p w14:paraId="2F19B19C" w14:textId="77777777" w:rsidR="00D33647" w:rsidRDefault="00D33647"/>
  </w:footnote>
  <w:footnote w:type="continuationNotice" w:id="1">
    <w:p w14:paraId="59908054" w14:textId="77777777" w:rsidR="00D33647" w:rsidRDefault="00D3364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F30267" w:rsidRPr="00401A97" w:rsidRDefault="00F3026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F30267" w:rsidRPr="003C47E7" w:rsidRDefault="00F3026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A16"/>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088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E1F"/>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2D6"/>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647"/>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33D"/>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0FB"/>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67"/>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2B2"/>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51997D-1C52-447A-97DF-F773C1693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47</Pages>
  <Words>19276</Words>
  <Characters>109879</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162</cp:revision>
  <cp:lastPrinted>2019-01-16T10:14:00Z</cp:lastPrinted>
  <dcterms:created xsi:type="dcterms:W3CDTF">2019-02-11T09:09:00Z</dcterms:created>
  <dcterms:modified xsi:type="dcterms:W3CDTF">2021-04-28T08:31:00Z</dcterms:modified>
</cp:coreProperties>
</file>