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536"/>
        <w:gridCol w:w="1276"/>
        <w:gridCol w:w="3969"/>
      </w:tblGrid>
      <w:tr w:rsidR="00C4256B" w:rsidRPr="00E648C7" w:rsidTr="000D7119">
        <w:tc>
          <w:tcPr>
            <w:tcW w:w="4536" w:type="dxa"/>
          </w:tcPr>
          <w:p w:rsidR="00C4256B" w:rsidRDefault="00C4256B" w:rsidP="000D7119">
            <w:pPr>
              <w:ind w:right="-143"/>
            </w:pPr>
            <w:r>
              <w:t xml:space="preserve">УТВЕРЖДАЮ: </w:t>
            </w:r>
          </w:p>
          <w:p w:rsidR="00C4256B" w:rsidRDefault="00C4256B" w:rsidP="000D7119">
            <w:pPr>
              <w:ind w:right="-143"/>
            </w:pPr>
            <w:r>
              <w:t>Первый заместитель директора – главный инженер филиала ПАО «МРСК Центра» - «Орелэнерго»</w:t>
            </w:r>
          </w:p>
          <w:p w:rsidR="00C4256B" w:rsidRPr="00E648C7" w:rsidRDefault="00C4256B" w:rsidP="000D7119">
            <w:pPr>
              <w:tabs>
                <w:tab w:val="left" w:pos="3736"/>
              </w:tabs>
              <w:ind w:right="-143"/>
              <w:rPr>
                <w:sz w:val="16"/>
                <w:szCs w:val="16"/>
              </w:rPr>
            </w:pPr>
            <w:r w:rsidRPr="00E648C7">
              <w:rPr>
                <w:sz w:val="16"/>
                <w:szCs w:val="16"/>
              </w:rPr>
              <w:t xml:space="preserve">                                                     </w:t>
            </w:r>
          </w:p>
          <w:p w:rsidR="00C4256B" w:rsidRDefault="00C4256B" w:rsidP="000D7119">
            <w:pPr>
              <w:tabs>
                <w:tab w:val="left" w:pos="3736"/>
              </w:tabs>
              <w:ind w:right="-143"/>
            </w:pPr>
            <w:r>
              <w:t xml:space="preserve">____________________ И.В. Колубанов                </w:t>
            </w:r>
          </w:p>
          <w:p w:rsidR="00C4256B" w:rsidRPr="00E8759A" w:rsidRDefault="00C4256B" w:rsidP="00E60111">
            <w:pPr>
              <w:tabs>
                <w:tab w:val="left" w:pos="3736"/>
              </w:tabs>
              <w:ind w:right="-143"/>
            </w:pPr>
            <w:r>
              <w:t>«</w:t>
            </w:r>
            <w:r w:rsidRPr="00845974">
              <w:rPr>
                <w:u w:val="single"/>
              </w:rPr>
              <w:t xml:space="preserve"> </w:t>
            </w:r>
            <w:r w:rsidR="00845974" w:rsidRPr="00845974">
              <w:rPr>
                <w:u w:val="single"/>
              </w:rPr>
              <w:t xml:space="preserve"> </w:t>
            </w:r>
            <w:r w:rsidR="00D92F25">
              <w:rPr>
                <w:u w:val="single"/>
              </w:rPr>
              <w:t xml:space="preserve"> </w:t>
            </w:r>
            <w:r w:rsidR="00E60111">
              <w:rPr>
                <w:u w:val="single"/>
              </w:rPr>
              <w:t xml:space="preserve">     </w:t>
            </w:r>
            <w:r w:rsidR="00D92F25">
              <w:rPr>
                <w:u w:val="single"/>
              </w:rPr>
              <w:t xml:space="preserve">  </w:t>
            </w:r>
            <w:r w:rsidR="00845974" w:rsidRPr="00845974">
              <w:rPr>
                <w:u w:val="single"/>
              </w:rPr>
              <w:t xml:space="preserve"> </w:t>
            </w:r>
            <w:r w:rsidRPr="00845974">
              <w:rPr>
                <w:u w:val="single"/>
              </w:rPr>
              <w:t xml:space="preserve"> </w:t>
            </w:r>
            <w:r>
              <w:t xml:space="preserve">» </w:t>
            </w:r>
            <w:r w:rsidR="00845974" w:rsidRPr="00845974">
              <w:rPr>
                <w:u w:val="single"/>
              </w:rPr>
              <w:t xml:space="preserve"> </w:t>
            </w:r>
            <w:r w:rsidR="00845974">
              <w:rPr>
                <w:u w:val="single"/>
              </w:rPr>
              <w:t xml:space="preserve">        </w:t>
            </w:r>
            <w:r w:rsidR="00E60111">
              <w:rPr>
                <w:u w:val="single"/>
              </w:rPr>
              <w:t xml:space="preserve">     </w:t>
            </w:r>
            <w:r w:rsidR="00845974">
              <w:rPr>
                <w:u w:val="single"/>
              </w:rPr>
              <w:t xml:space="preserve">         </w:t>
            </w:r>
            <w:r w:rsidR="00845974" w:rsidRPr="00845974">
              <w:rPr>
                <w:u w:val="single"/>
              </w:rPr>
              <w:t xml:space="preserve"> </w:t>
            </w:r>
            <w:r>
              <w:t>20</w:t>
            </w:r>
            <w:r w:rsidR="00A52A2C">
              <w:rPr>
                <w:u w:val="single"/>
              </w:rPr>
              <w:t>1</w:t>
            </w:r>
            <w:r w:rsidR="00E60111">
              <w:rPr>
                <w:u w:val="single"/>
              </w:rPr>
              <w:t>6</w:t>
            </w:r>
            <w:r w:rsidR="00D92F25">
              <w:rPr>
                <w:u w:val="single"/>
              </w:rPr>
              <w:t xml:space="preserve"> </w:t>
            </w:r>
            <w:r w:rsidRPr="00E648C7">
              <w:rPr>
                <w:u w:val="single"/>
              </w:rPr>
              <w:t xml:space="preserve"> </w:t>
            </w:r>
            <w:r>
              <w:t>г.</w:t>
            </w:r>
          </w:p>
        </w:tc>
        <w:tc>
          <w:tcPr>
            <w:tcW w:w="1276" w:type="dxa"/>
          </w:tcPr>
          <w:p w:rsidR="00C4256B" w:rsidRPr="00E648C7" w:rsidRDefault="00C4256B" w:rsidP="000D7119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  <w:tc>
          <w:tcPr>
            <w:tcW w:w="3969" w:type="dxa"/>
          </w:tcPr>
          <w:p w:rsidR="00C4256B" w:rsidRPr="00E648C7" w:rsidRDefault="00C4256B" w:rsidP="000D7119">
            <w:r w:rsidRPr="00E648C7">
              <w:t>Приложение №_____</w:t>
            </w:r>
          </w:p>
          <w:p w:rsidR="00C4256B" w:rsidRPr="00E648C7" w:rsidRDefault="00C4256B" w:rsidP="000D7119">
            <w:r w:rsidRPr="00E648C7">
              <w:t xml:space="preserve">к Поручению филиала </w:t>
            </w:r>
            <w:r>
              <w:t>П</w:t>
            </w:r>
            <w:r w:rsidRPr="00E648C7">
              <w:t>АО «МРСК Центра» - «Орелэнерго»</w:t>
            </w:r>
          </w:p>
          <w:p w:rsidR="00C4256B" w:rsidRPr="00E648C7" w:rsidRDefault="00C4256B" w:rsidP="000D7119">
            <w:pPr>
              <w:spacing w:before="240"/>
            </w:pPr>
            <w:r w:rsidRPr="00E648C7">
              <w:t>№ ______ от ___________</w:t>
            </w:r>
          </w:p>
          <w:p w:rsidR="00C4256B" w:rsidRPr="00E648C7" w:rsidRDefault="00C4256B" w:rsidP="000D7119">
            <w:pPr>
              <w:tabs>
                <w:tab w:val="left" w:pos="3736"/>
              </w:tabs>
              <w:ind w:right="-1"/>
              <w:rPr>
                <w:b/>
              </w:rPr>
            </w:pPr>
          </w:p>
        </w:tc>
      </w:tr>
    </w:tbl>
    <w:p w:rsidR="00BA56E6" w:rsidRDefault="00BA56E6" w:rsidP="00BA56E6">
      <w:pPr>
        <w:ind w:left="5103"/>
        <w:rPr>
          <w:b/>
        </w:rPr>
      </w:pPr>
    </w:p>
    <w:p w:rsidR="00BA56E6" w:rsidRDefault="00BA56E6" w:rsidP="00BA56E6">
      <w:pPr>
        <w:ind w:left="705"/>
        <w:jc w:val="center"/>
        <w:rPr>
          <w:b/>
        </w:rPr>
      </w:pPr>
    </w:p>
    <w:p w:rsidR="00BA56E6" w:rsidRPr="00FA1F57" w:rsidRDefault="00BA56E6" w:rsidP="00BA56E6">
      <w:pPr>
        <w:spacing w:after="120"/>
        <w:ind w:left="705"/>
        <w:jc w:val="center"/>
        <w:rPr>
          <w:b/>
          <w:sz w:val="26"/>
          <w:szCs w:val="26"/>
        </w:rPr>
      </w:pPr>
      <w:r w:rsidRPr="00FA1F57">
        <w:rPr>
          <w:b/>
          <w:sz w:val="26"/>
          <w:szCs w:val="26"/>
        </w:rPr>
        <w:t>ТЕХНИЧЕСКОЕ ЗАДАНИЕ №______</w:t>
      </w:r>
    </w:p>
    <w:p w:rsidR="00BA56E6" w:rsidRPr="00FA1F57" w:rsidRDefault="00BA56E6" w:rsidP="00BA56E6">
      <w:pPr>
        <w:ind w:left="705"/>
        <w:jc w:val="center"/>
        <w:rPr>
          <w:b/>
          <w:sz w:val="26"/>
          <w:szCs w:val="26"/>
        </w:rPr>
      </w:pPr>
      <w:r w:rsidRPr="00FA1F57">
        <w:rPr>
          <w:b/>
          <w:sz w:val="26"/>
          <w:szCs w:val="26"/>
        </w:rPr>
        <w:t>на поставку</w:t>
      </w:r>
      <w:r w:rsidR="00B842E9" w:rsidRPr="00FA1F57">
        <w:rPr>
          <w:b/>
          <w:sz w:val="26"/>
          <w:szCs w:val="26"/>
        </w:rPr>
        <w:t xml:space="preserve"> аптечек первой помощи автомобильных</w:t>
      </w:r>
    </w:p>
    <w:p w:rsidR="00BA56E6" w:rsidRPr="00FA1F57" w:rsidRDefault="00BA56E6" w:rsidP="00CE2EA4">
      <w:pPr>
        <w:ind w:left="705"/>
        <w:jc w:val="center"/>
        <w:rPr>
          <w:b/>
          <w:sz w:val="26"/>
          <w:szCs w:val="26"/>
        </w:rPr>
      </w:pPr>
      <w:r w:rsidRPr="00FA1F57">
        <w:rPr>
          <w:b/>
          <w:sz w:val="26"/>
          <w:szCs w:val="26"/>
        </w:rPr>
        <w:t xml:space="preserve">для нужд филиала </w:t>
      </w:r>
      <w:r w:rsidR="00C4256B" w:rsidRPr="00FA1F57">
        <w:rPr>
          <w:b/>
          <w:sz w:val="26"/>
          <w:szCs w:val="26"/>
        </w:rPr>
        <w:t>П</w:t>
      </w:r>
      <w:r w:rsidRPr="00FA1F57">
        <w:rPr>
          <w:b/>
          <w:sz w:val="26"/>
          <w:szCs w:val="26"/>
        </w:rPr>
        <w:t>АО «МРСК Центра» - «Орелэнерго»</w:t>
      </w:r>
      <w:r w:rsidR="00CE2EA4">
        <w:rPr>
          <w:b/>
          <w:sz w:val="26"/>
          <w:szCs w:val="26"/>
        </w:rPr>
        <w:t xml:space="preserve"> </w:t>
      </w:r>
      <w:r w:rsidRPr="00FA1F57">
        <w:rPr>
          <w:b/>
          <w:sz w:val="26"/>
          <w:szCs w:val="26"/>
        </w:rPr>
        <w:t>на 201</w:t>
      </w:r>
      <w:r w:rsidR="00C4256B" w:rsidRPr="00FA1F57">
        <w:rPr>
          <w:b/>
          <w:sz w:val="26"/>
          <w:szCs w:val="26"/>
        </w:rPr>
        <w:t>6</w:t>
      </w:r>
      <w:r w:rsidRPr="00FA1F57">
        <w:rPr>
          <w:b/>
          <w:sz w:val="26"/>
          <w:szCs w:val="26"/>
        </w:rPr>
        <w:t xml:space="preserve"> год.</w:t>
      </w:r>
    </w:p>
    <w:p w:rsidR="00E15888" w:rsidRPr="00FA1F57" w:rsidRDefault="00E15888" w:rsidP="00BA56E6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E15888" w:rsidRPr="00D93914" w:rsidRDefault="00E15888" w:rsidP="00E15888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Общая часть.</w:t>
      </w:r>
    </w:p>
    <w:p w:rsidR="00E15888" w:rsidRPr="00D93914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bCs/>
          <w:sz w:val="25"/>
          <w:szCs w:val="25"/>
        </w:rPr>
        <w:t xml:space="preserve">Филиал </w:t>
      </w:r>
      <w:r w:rsidRPr="00D93914">
        <w:rPr>
          <w:sz w:val="25"/>
          <w:szCs w:val="25"/>
        </w:rPr>
        <w:t>ПАО «МРСК Центра» - «Орелэнерго»  производит закупку продукции медицинского назначения.</w:t>
      </w:r>
    </w:p>
    <w:p w:rsidR="00E15888" w:rsidRPr="00D93914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К поставке допускаются аптечки, отвечающие следующим требованиям:</w:t>
      </w:r>
    </w:p>
    <w:p w:rsidR="00E15888" w:rsidRPr="00D93914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rPr>
          <w:sz w:val="25"/>
          <w:szCs w:val="25"/>
        </w:rPr>
      </w:pPr>
      <w:r w:rsidRPr="00D93914">
        <w:rPr>
          <w:sz w:val="25"/>
          <w:szCs w:val="25"/>
        </w:rPr>
        <w:t>продукция должна быть новой, ранее не использованной;</w:t>
      </w:r>
    </w:p>
    <w:p w:rsidR="00E15888" w:rsidRPr="00D93914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качество продукции должно соответствовать действующим ГОСТ, техническим условиям или иным документам, содержащим обязательные</w:t>
      </w:r>
      <w:r w:rsidR="00FA1F57" w:rsidRPr="00D93914">
        <w:rPr>
          <w:sz w:val="25"/>
          <w:szCs w:val="25"/>
        </w:rPr>
        <w:t xml:space="preserve"> </w:t>
      </w:r>
      <w:r w:rsidRPr="00D93914">
        <w:rPr>
          <w:sz w:val="25"/>
          <w:szCs w:val="25"/>
        </w:rPr>
        <w:t>требования, предъявляемые к соответствующе</w:t>
      </w:r>
      <w:r w:rsidR="00FA1F57" w:rsidRPr="00D93914">
        <w:rPr>
          <w:sz w:val="25"/>
          <w:szCs w:val="25"/>
        </w:rPr>
        <w:t>й</w:t>
      </w:r>
      <w:r w:rsidRPr="00D93914">
        <w:rPr>
          <w:sz w:val="25"/>
          <w:szCs w:val="25"/>
        </w:rPr>
        <w:t xml:space="preserve"> </w:t>
      </w:r>
      <w:r w:rsidR="00FA1F57" w:rsidRPr="00D93914">
        <w:rPr>
          <w:sz w:val="25"/>
          <w:szCs w:val="25"/>
        </w:rPr>
        <w:t>продукции</w:t>
      </w:r>
      <w:r w:rsidRPr="00D93914">
        <w:rPr>
          <w:sz w:val="25"/>
          <w:szCs w:val="25"/>
        </w:rPr>
        <w:t>;</w:t>
      </w:r>
    </w:p>
    <w:p w:rsidR="00E15888" w:rsidRPr="00D93914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продукция должна быть сертифицирована и обеспечена гарантийными обязательствами;</w:t>
      </w:r>
    </w:p>
    <w:p w:rsidR="00E15888" w:rsidRPr="00D93914" w:rsidRDefault="00E15888" w:rsidP="00CE2EA4">
      <w:pPr>
        <w:pStyle w:val="a3"/>
        <w:numPr>
          <w:ilvl w:val="0"/>
          <w:numId w:val="16"/>
        </w:numPr>
        <w:tabs>
          <w:tab w:val="left" w:pos="0"/>
          <w:tab w:val="left" w:pos="851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наличие заключения о соответствии требованиям СанПиН, устанавливающим требования к качеству и экологической безопасности продукции;</w:t>
      </w:r>
    </w:p>
    <w:p w:rsidR="00E15888" w:rsidRPr="00D93914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5"/>
          <w:szCs w:val="25"/>
        </w:rPr>
      </w:pPr>
      <w:r w:rsidRPr="00D93914">
        <w:rPr>
          <w:bCs/>
          <w:sz w:val="25"/>
          <w:szCs w:val="25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D93914">
        <w:rPr>
          <w:bCs/>
          <w:sz w:val="25"/>
          <w:szCs w:val="25"/>
        </w:rPr>
        <w:t>Р</w:t>
      </w:r>
      <w:proofErr w:type="gramEnd"/>
      <w:r w:rsidRPr="00D93914">
        <w:rPr>
          <w:bCs/>
          <w:sz w:val="25"/>
          <w:szCs w:val="25"/>
        </w:rPr>
        <w:t xml:space="preserve"> или ТУ.</w:t>
      </w:r>
    </w:p>
    <w:p w:rsidR="00E15888" w:rsidRPr="00D93914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5"/>
          <w:szCs w:val="25"/>
        </w:rPr>
      </w:pPr>
      <w:r w:rsidRPr="00D93914">
        <w:rPr>
          <w:bCs/>
          <w:sz w:val="25"/>
          <w:szCs w:val="25"/>
        </w:rPr>
        <w:t xml:space="preserve"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D93914">
        <w:rPr>
          <w:bCs/>
          <w:sz w:val="25"/>
          <w:szCs w:val="25"/>
        </w:rPr>
        <w:t>уведомлении</w:t>
      </w:r>
      <w:proofErr w:type="gramEnd"/>
      <w:r w:rsidRPr="00D93914">
        <w:rPr>
          <w:bCs/>
          <w:sz w:val="25"/>
          <w:szCs w:val="25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E15888" w:rsidRPr="00D93914" w:rsidRDefault="00E15888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bCs/>
          <w:sz w:val="25"/>
          <w:szCs w:val="25"/>
        </w:rPr>
      </w:pPr>
      <w:r w:rsidRPr="00D93914">
        <w:rPr>
          <w:bCs/>
          <w:sz w:val="25"/>
          <w:szCs w:val="25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E15888" w:rsidRPr="00D93914" w:rsidRDefault="00E15888" w:rsidP="00CE2EA4">
      <w:pPr>
        <w:pStyle w:val="a3"/>
        <w:tabs>
          <w:tab w:val="left" w:pos="1134"/>
        </w:tabs>
        <w:ind w:left="567"/>
        <w:jc w:val="both"/>
        <w:rPr>
          <w:bCs/>
          <w:sz w:val="25"/>
          <w:szCs w:val="25"/>
        </w:rPr>
      </w:pPr>
    </w:p>
    <w:p w:rsidR="00FA1F57" w:rsidRPr="00D93914" w:rsidRDefault="00FA1F57" w:rsidP="00CE2EA4">
      <w:pPr>
        <w:pStyle w:val="a3"/>
        <w:numPr>
          <w:ilvl w:val="0"/>
          <w:numId w:val="1"/>
        </w:numPr>
        <w:tabs>
          <w:tab w:val="left" w:pos="993"/>
        </w:tabs>
        <w:spacing w:before="120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Требования к Поставщику.</w:t>
      </w:r>
    </w:p>
    <w:p w:rsidR="00FA1F57" w:rsidRPr="00D93914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Наличие действующих лицензий на виды деятельности, связанные с поставкой продукции.</w:t>
      </w:r>
    </w:p>
    <w:p w:rsidR="00FA1F57" w:rsidRPr="00D93914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FA1F57" w:rsidRPr="00D93914" w:rsidRDefault="00FA1F57" w:rsidP="00CE2E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В </w:t>
      </w:r>
      <w:proofErr w:type="gramStart"/>
      <w:r w:rsidRPr="00D93914">
        <w:rPr>
          <w:sz w:val="25"/>
          <w:szCs w:val="25"/>
        </w:rPr>
        <w:t>случае</w:t>
      </w:r>
      <w:proofErr w:type="gramEnd"/>
      <w:r w:rsidRPr="00D93914">
        <w:rPr>
          <w:sz w:val="25"/>
          <w:szCs w:val="25"/>
        </w:rPr>
        <w:t xml:space="preserve">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  </w:t>
      </w:r>
    </w:p>
    <w:p w:rsidR="00FA1F57" w:rsidRPr="00D93914" w:rsidRDefault="00FA1F57" w:rsidP="00CE2EA4">
      <w:pPr>
        <w:pStyle w:val="a3"/>
        <w:tabs>
          <w:tab w:val="left" w:pos="851"/>
          <w:tab w:val="left" w:pos="1134"/>
        </w:tabs>
        <w:spacing w:after="120"/>
        <w:ind w:left="567"/>
        <w:jc w:val="both"/>
        <w:rPr>
          <w:sz w:val="25"/>
          <w:szCs w:val="25"/>
        </w:rPr>
      </w:pPr>
    </w:p>
    <w:p w:rsidR="00EE63DA" w:rsidRPr="00D93914" w:rsidRDefault="00EE63DA" w:rsidP="00CE2EA4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567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Предмет конкурса.</w:t>
      </w:r>
    </w:p>
    <w:p w:rsidR="00EE63DA" w:rsidRPr="00D93914" w:rsidRDefault="00EE63DA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 Поставщик обеспечивает поставку продукции в объемах и сроки установленные данным техническим заданием и договором на центральный склад получателя – филиала ПАО «МРСК Центра» - «Орелэнерго».</w:t>
      </w:r>
    </w:p>
    <w:p w:rsidR="00EE63DA" w:rsidRPr="00D93914" w:rsidRDefault="00EE63DA" w:rsidP="00CE2EA4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Доставка осуществляется транспортом Поставщика.</w:t>
      </w:r>
    </w:p>
    <w:tbl>
      <w:tblPr>
        <w:tblpPr w:leftFromText="180" w:rightFromText="180" w:vertAnchor="text" w:horzAnchor="margin" w:tblpY="134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1417"/>
        <w:gridCol w:w="3238"/>
        <w:gridCol w:w="1858"/>
        <w:gridCol w:w="1667"/>
      </w:tblGrid>
      <w:tr w:rsidR="00FA1F57" w:rsidRPr="00FA1F57" w:rsidTr="00FA1F57">
        <w:trPr>
          <w:trHeight w:val="645"/>
        </w:trPr>
        <w:tc>
          <w:tcPr>
            <w:tcW w:w="1690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lastRenderedPageBreak/>
              <w:t>Филиал</w:t>
            </w:r>
          </w:p>
        </w:tc>
        <w:tc>
          <w:tcPr>
            <w:tcW w:w="1417" w:type="dxa"/>
            <w:vAlign w:val="center"/>
          </w:tcPr>
          <w:p w:rsidR="00FA1F57" w:rsidRPr="00CE2EA4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</w:pPr>
            <w:r w:rsidRPr="00CE2EA4">
              <w:t>Вид транспорта</w:t>
            </w:r>
          </w:p>
        </w:tc>
        <w:tc>
          <w:tcPr>
            <w:tcW w:w="3238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>Точка поставки, адрес</w:t>
            </w:r>
          </w:p>
        </w:tc>
        <w:tc>
          <w:tcPr>
            <w:tcW w:w="1858" w:type="dxa"/>
            <w:vAlign w:val="center"/>
          </w:tcPr>
          <w:p w:rsidR="00FA1F57" w:rsidRPr="00CE2EA4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</w:pPr>
            <w:r w:rsidRPr="00CE2EA4">
              <w:t>Срок</w:t>
            </w:r>
          </w:p>
          <w:p w:rsidR="00FA1F57" w:rsidRPr="00CE2EA4" w:rsidRDefault="00FA1F57" w:rsidP="00CE2EA4">
            <w:pPr>
              <w:pStyle w:val="a3"/>
              <w:tabs>
                <w:tab w:val="left" w:pos="1276"/>
              </w:tabs>
              <w:ind w:left="0"/>
              <w:jc w:val="center"/>
            </w:pPr>
            <w:r w:rsidRPr="00CE2EA4">
              <w:t xml:space="preserve">поставки </w:t>
            </w:r>
          </w:p>
        </w:tc>
        <w:tc>
          <w:tcPr>
            <w:tcW w:w="1667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>Общее количество, шт.</w:t>
            </w:r>
          </w:p>
        </w:tc>
      </w:tr>
      <w:tr w:rsidR="00FA1F57" w:rsidRPr="00FA1F57" w:rsidTr="00FA1F57">
        <w:tc>
          <w:tcPr>
            <w:tcW w:w="1690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>«Орелэнерго»</w:t>
            </w:r>
          </w:p>
        </w:tc>
        <w:tc>
          <w:tcPr>
            <w:tcW w:w="1417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>Авто/ж/д</w:t>
            </w:r>
          </w:p>
        </w:tc>
        <w:tc>
          <w:tcPr>
            <w:tcW w:w="3238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>Центральный склад филиала ПАО «МРСК Центра» - «Орелэнерго»,</w:t>
            </w:r>
            <w:r w:rsidR="00CE2EA4">
              <w:t xml:space="preserve"> </w:t>
            </w:r>
            <w:r w:rsidRPr="00CE2EA4">
              <w:t xml:space="preserve">г. Орел, </w:t>
            </w:r>
            <w:proofErr w:type="spellStart"/>
            <w:r w:rsidRPr="00CE2EA4">
              <w:t>ул</w:t>
            </w:r>
            <w:proofErr w:type="gramStart"/>
            <w:r w:rsidRPr="00CE2EA4">
              <w:t>.В</w:t>
            </w:r>
            <w:proofErr w:type="gramEnd"/>
            <w:r w:rsidRPr="00CE2EA4">
              <w:t>ысоковольтная</w:t>
            </w:r>
            <w:proofErr w:type="spellEnd"/>
            <w:r w:rsidRPr="00CE2EA4">
              <w:t>, д.9</w:t>
            </w:r>
          </w:p>
        </w:tc>
        <w:tc>
          <w:tcPr>
            <w:tcW w:w="1858" w:type="dxa"/>
            <w:vAlign w:val="center"/>
          </w:tcPr>
          <w:p w:rsidR="00FA1F57" w:rsidRPr="00CE2EA4" w:rsidRDefault="00FA1F57" w:rsidP="00CE2EA4">
            <w:pPr>
              <w:tabs>
                <w:tab w:val="left" w:pos="1134"/>
              </w:tabs>
              <w:jc w:val="center"/>
            </w:pPr>
            <w:r w:rsidRPr="00CE2EA4">
              <w:t xml:space="preserve">30 </w:t>
            </w:r>
            <w:r w:rsidR="006A3076" w:rsidRPr="00CE2EA4">
              <w:t>рабочих</w:t>
            </w:r>
            <w:r w:rsidRPr="00CE2EA4">
              <w:t xml:space="preserve"> дней с момента заключения договора </w:t>
            </w:r>
          </w:p>
        </w:tc>
        <w:tc>
          <w:tcPr>
            <w:tcW w:w="1667" w:type="dxa"/>
            <w:vAlign w:val="center"/>
          </w:tcPr>
          <w:p w:rsidR="00FA1F57" w:rsidRPr="00CE2EA4" w:rsidRDefault="00C76CFC" w:rsidP="00CE2EA4">
            <w:pPr>
              <w:tabs>
                <w:tab w:val="left" w:pos="1134"/>
              </w:tabs>
              <w:jc w:val="center"/>
            </w:pPr>
            <w:r w:rsidRPr="00CE2EA4">
              <w:t>48</w:t>
            </w:r>
          </w:p>
        </w:tc>
      </w:tr>
    </w:tbl>
    <w:p w:rsidR="00E15888" w:rsidRPr="00FA1F57" w:rsidRDefault="00E15888" w:rsidP="00CE2EA4">
      <w:pPr>
        <w:tabs>
          <w:tab w:val="left" w:pos="1134"/>
        </w:tabs>
        <w:jc w:val="both"/>
        <w:rPr>
          <w:sz w:val="26"/>
          <w:szCs w:val="26"/>
        </w:rPr>
      </w:pPr>
    </w:p>
    <w:p w:rsidR="00E15888" w:rsidRDefault="00E15888" w:rsidP="00CE2EA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 xml:space="preserve">Технические </w:t>
      </w:r>
      <w:r w:rsidR="00FA1F57" w:rsidRPr="00D93914">
        <w:rPr>
          <w:b/>
          <w:bCs/>
          <w:sz w:val="25"/>
          <w:szCs w:val="25"/>
        </w:rPr>
        <w:t>требования к продукции</w:t>
      </w:r>
      <w:r w:rsidRPr="00D93914">
        <w:rPr>
          <w:b/>
          <w:bCs/>
          <w:sz w:val="25"/>
          <w:szCs w:val="25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5636"/>
      </w:tblGrid>
      <w:tr w:rsidR="00D51483" w:rsidTr="00D51483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Default="00D51483" w:rsidP="00D51483">
            <w:pPr>
              <w:tabs>
                <w:tab w:val="left" w:pos="709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Default="00D51483" w:rsidP="00D51483">
            <w:pPr>
              <w:tabs>
                <w:tab w:val="left" w:pos="709"/>
              </w:tabs>
              <w:jc w:val="center"/>
            </w:pPr>
            <w:r>
              <w:t>Параметр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Default="00D51483" w:rsidP="00D51483">
            <w:pPr>
              <w:tabs>
                <w:tab w:val="left" w:pos="709"/>
              </w:tabs>
              <w:jc w:val="center"/>
            </w:pPr>
            <w:r>
              <w:t xml:space="preserve">Технические </w:t>
            </w:r>
            <w:r>
              <w:t>т</w:t>
            </w:r>
            <w:r>
              <w:t>ребования</w:t>
            </w:r>
          </w:p>
        </w:tc>
      </w:tr>
      <w:tr w:rsidR="00D51483" w:rsidTr="00D51483">
        <w:trPr>
          <w:trHeight w:val="1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483" w:rsidRDefault="00D51483" w:rsidP="00D51483">
            <w:pPr>
              <w:tabs>
                <w:tab w:val="left" w:pos="709"/>
              </w:tabs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Default="00D51483" w:rsidP="00D51483">
            <w:pPr>
              <w:jc w:val="both"/>
            </w:pPr>
            <w:r>
              <w:t xml:space="preserve">Аптечка автомобильная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483" w:rsidRDefault="00D51483" w:rsidP="00D51483">
            <w:r>
              <w:t xml:space="preserve">Применяется как средство оказания первой помощи </w:t>
            </w:r>
          </w:p>
        </w:tc>
      </w:tr>
    </w:tbl>
    <w:p w:rsidR="00D51483" w:rsidRPr="00D51483" w:rsidRDefault="00D51483" w:rsidP="00D51483">
      <w:pPr>
        <w:tabs>
          <w:tab w:val="left" w:pos="851"/>
        </w:tabs>
        <w:jc w:val="both"/>
        <w:rPr>
          <w:b/>
          <w:bCs/>
          <w:sz w:val="25"/>
          <w:szCs w:val="25"/>
        </w:rPr>
      </w:pPr>
    </w:p>
    <w:p w:rsidR="00C76CFC" w:rsidRPr="00D93914" w:rsidRDefault="00E15888" w:rsidP="00CE2EA4">
      <w:pPr>
        <w:tabs>
          <w:tab w:val="left" w:pos="1134"/>
        </w:tabs>
        <w:ind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Комплектность поставки аптечки согласно </w:t>
      </w:r>
      <w:r w:rsidR="009417F8" w:rsidRPr="00D93914">
        <w:rPr>
          <w:sz w:val="25"/>
          <w:szCs w:val="25"/>
        </w:rPr>
        <w:t>п</w:t>
      </w:r>
      <w:r w:rsidRPr="00D93914">
        <w:rPr>
          <w:sz w:val="25"/>
          <w:szCs w:val="25"/>
        </w:rPr>
        <w:t xml:space="preserve">риказу </w:t>
      </w:r>
      <w:proofErr w:type="spellStart"/>
      <w:r w:rsidR="009417F8" w:rsidRPr="00D93914">
        <w:rPr>
          <w:sz w:val="25"/>
          <w:szCs w:val="25"/>
          <w:shd w:val="clear" w:color="auto" w:fill="FFFFFF"/>
        </w:rPr>
        <w:t>Минздравсоцразвития</w:t>
      </w:r>
      <w:proofErr w:type="spellEnd"/>
      <w:r w:rsidR="009417F8" w:rsidRPr="00D93914">
        <w:rPr>
          <w:sz w:val="25"/>
          <w:szCs w:val="25"/>
        </w:rPr>
        <w:t xml:space="preserve"> </w:t>
      </w:r>
      <w:r w:rsidRPr="00D93914">
        <w:rPr>
          <w:sz w:val="25"/>
          <w:szCs w:val="25"/>
        </w:rPr>
        <w:t xml:space="preserve">РФ </w:t>
      </w:r>
      <w:r w:rsidR="00C76CFC" w:rsidRPr="00D93914">
        <w:rPr>
          <w:sz w:val="25"/>
          <w:szCs w:val="25"/>
          <w:shd w:val="clear" w:color="auto" w:fill="FFFFFF"/>
        </w:rPr>
        <w:t>приказом</w:t>
      </w:r>
      <w:r w:rsidR="009417F8" w:rsidRPr="00D93914">
        <w:rPr>
          <w:sz w:val="25"/>
          <w:szCs w:val="25"/>
          <w:shd w:val="clear" w:color="auto" w:fill="FFFFFF"/>
        </w:rPr>
        <w:t xml:space="preserve"> </w:t>
      </w:r>
      <w:r w:rsidR="00C76CFC" w:rsidRPr="00D93914">
        <w:rPr>
          <w:sz w:val="25"/>
          <w:szCs w:val="25"/>
          <w:shd w:val="clear" w:color="auto" w:fill="FFFFFF"/>
        </w:rPr>
        <w:t xml:space="preserve">от </w:t>
      </w:r>
      <w:r w:rsidR="009417F8" w:rsidRPr="00D93914">
        <w:rPr>
          <w:sz w:val="25"/>
          <w:szCs w:val="25"/>
          <w:shd w:val="clear" w:color="auto" w:fill="FFFFFF"/>
        </w:rPr>
        <w:t>0</w:t>
      </w:r>
      <w:r w:rsidR="00C76CFC" w:rsidRPr="00D93914">
        <w:rPr>
          <w:sz w:val="25"/>
          <w:szCs w:val="25"/>
          <w:shd w:val="clear" w:color="auto" w:fill="FFFFFF"/>
        </w:rPr>
        <w:t>8</w:t>
      </w:r>
      <w:r w:rsidR="009417F8" w:rsidRPr="00D93914">
        <w:rPr>
          <w:sz w:val="25"/>
          <w:szCs w:val="25"/>
          <w:shd w:val="clear" w:color="auto" w:fill="FFFFFF"/>
        </w:rPr>
        <w:t>.09.</w:t>
      </w:r>
      <w:r w:rsidR="00C76CFC" w:rsidRPr="00D93914">
        <w:rPr>
          <w:sz w:val="25"/>
          <w:szCs w:val="25"/>
          <w:shd w:val="clear" w:color="auto" w:fill="FFFFFF"/>
        </w:rPr>
        <w:t xml:space="preserve">2009 </w:t>
      </w:r>
      <w:r w:rsidR="009417F8" w:rsidRPr="00D93914">
        <w:rPr>
          <w:sz w:val="25"/>
          <w:szCs w:val="25"/>
          <w:shd w:val="clear" w:color="auto" w:fill="FFFFFF"/>
        </w:rPr>
        <w:t>№</w:t>
      </w:r>
      <w:r w:rsidR="00C76CFC" w:rsidRPr="00D93914">
        <w:rPr>
          <w:sz w:val="25"/>
          <w:szCs w:val="25"/>
          <w:shd w:val="clear" w:color="auto" w:fill="FFFFFF"/>
        </w:rPr>
        <w:t xml:space="preserve"> 697н</w:t>
      </w:r>
      <w:r w:rsidR="009417F8" w:rsidRPr="00D93914">
        <w:rPr>
          <w:color w:val="000000"/>
          <w:sz w:val="25"/>
          <w:szCs w:val="25"/>
        </w:rPr>
        <w:t>.</w:t>
      </w:r>
    </w:p>
    <w:p w:rsidR="00E15888" w:rsidRPr="00D93914" w:rsidRDefault="009417F8" w:rsidP="00CE2EA4">
      <w:pPr>
        <w:pStyle w:val="Default"/>
        <w:spacing w:before="120" w:after="120"/>
        <w:jc w:val="center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 xml:space="preserve">Состав </w:t>
      </w:r>
      <w:r w:rsidRPr="00D93914">
        <w:rPr>
          <w:b/>
          <w:bCs/>
          <w:sz w:val="25"/>
          <w:szCs w:val="25"/>
        </w:rPr>
        <w:t>аптечки первой помощи</w:t>
      </w:r>
      <w:r w:rsidRPr="00D93914">
        <w:rPr>
          <w:b/>
          <w:bCs/>
          <w:sz w:val="25"/>
          <w:szCs w:val="25"/>
        </w:rPr>
        <w:t xml:space="preserve"> (автомобильной)</w:t>
      </w:r>
    </w:p>
    <w:tbl>
      <w:tblPr>
        <w:tblW w:w="976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3550"/>
        <w:gridCol w:w="2681"/>
        <w:gridCol w:w="1471"/>
        <w:gridCol w:w="1342"/>
      </w:tblGrid>
      <w:tr w:rsidR="00CE2EA4" w:rsidTr="00CE2EA4">
        <w:trPr>
          <w:trHeight w:val="15"/>
        </w:trPr>
        <w:tc>
          <w:tcPr>
            <w:tcW w:w="718" w:type="dxa"/>
            <w:shd w:val="clear" w:color="auto" w:fill="FFFFFF"/>
            <w:vAlign w:val="center"/>
            <w:hideMark/>
          </w:tcPr>
          <w:p w:rsidR="00C76CFC" w:rsidRPr="009417F8" w:rsidRDefault="00C76CFC" w:rsidP="00CE2EA4">
            <w:pPr>
              <w:rPr>
                <w:color w:val="000000"/>
              </w:rPr>
            </w:pPr>
          </w:p>
        </w:tc>
        <w:tc>
          <w:tcPr>
            <w:tcW w:w="3550" w:type="dxa"/>
            <w:shd w:val="clear" w:color="auto" w:fill="FFFFFF"/>
            <w:vAlign w:val="center"/>
            <w:hideMark/>
          </w:tcPr>
          <w:p w:rsidR="00C76CFC" w:rsidRPr="009417F8" w:rsidRDefault="00C76CFC" w:rsidP="00CE2EA4">
            <w:pPr>
              <w:rPr>
                <w:color w:val="000000"/>
              </w:rPr>
            </w:pPr>
          </w:p>
        </w:tc>
        <w:tc>
          <w:tcPr>
            <w:tcW w:w="2681" w:type="dxa"/>
            <w:shd w:val="clear" w:color="auto" w:fill="FFFFFF"/>
            <w:vAlign w:val="center"/>
            <w:hideMark/>
          </w:tcPr>
          <w:p w:rsidR="00C76CFC" w:rsidRPr="009417F8" w:rsidRDefault="00C76CFC" w:rsidP="00CE2EA4">
            <w:pPr>
              <w:rPr>
                <w:color w:val="000000"/>
              </w:rPr>
            </w:pPr>
          </w:p>
        </w:tc>
        <w:tc>
          <w:tcPr>
            <w:tcW w:w="1471" w:type="dxa"/>
            <w:shd w:val="clear" w:color="auto" w:fill="FFFFFF"/>
            <w:vAlign w:val="center"/>
            <w:hideMark/>
          </w:tcPr>
          <w:p w:rsidR="00C76CFC" w:rsidRPr="009417F8" w:rsidRDefault="00C76CFC" w:rsidP="00CE2EA4">
            <w:pPr>
              <w:rPr>
                <w:color w:val="000000"/>
              </w:rPr>
            </w:pPr>
          </w:p>
        </w:tc>
        <w:tc>
          <w:tcPr>
            <w:tcW w:w="1342" w:type="dxa"/>
            <w:shd w:val="clear" w:color="auto" w:fill="FFFFFF"/>
            <w:vAlign w:val="center"/>
            <w:hideMark/>
          </w:tcPr>
          <w:p w:rsidR="00C76CFC" w:rsidRPr="009417F8" w:rsidRDefault="00C76CFC" w:rsidP="00CE2EA4">
            <w:pPr>
              <w:rPr>
                <w:color w:val="000000"/>
              </w:rPr>
            </w:pP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 xml:space="preserve">N </w:t>
            </w:r>
            <w:proofErr w:type="gramStart"/>
            <w:r w:rsidRPr="009417F8">
              <w:rPr>
                <w:color w:val="000000"/>
              </w:rPr>
              <w:t>п</w:t>
            </w:r>
            <w:proofErr w:type="gramEnd"/>
            <w:r w:rsidRPr="009417F8">
              <w:rPr>
                <w:color w:val="000000"/>
              </w:rPr>
              <w:t>/п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Наименование вложения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Нормативный документ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Форма выпуска (размеры)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82" w:right="-149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Количество (штук, упаковок)</w:t>
            </w:r>
          </w:p>
        </w:tc>
      </w:tr>
      <w:tr w:rsidR="00C76CFC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t>1</w:t>
            </w:r>
          </w:p>
        </w:tc>
        <w:tc>
          <w:tcPr>
            <w:tcW w:w="90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t>Средства для временной остановки наружного кровотечения</w:t>
            </w:r>
            <w:r w:rsidR="009417F8" w:rsidRPr="009417F8">
              <w:rPr>
                <w:b/>
                <w:bCs/>
                <w:color w:val="000000"/>
              </w:rPr>
              <w:t xml:space="preserve"> </w:t>
            </w:r>
            <w:r w:rsidRPr="009417F8">
              <w:rPr>
                <w:b/>
                <w:bCs/>
                <w:color w:val="000000"/>
              </w:rPr>
              <w:t>и перевязки ран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1.1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Жгут кровоостанавливающий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00E39913" wp14:editId="367428F2">
                  <wp:extent cx="85090" cy="223520"/>
                  <wp:effectExtent l="0" t="0" r="0" b="5080"/>
                  <wp:docPr id="8" name="Рисунок 8" descr="C:\Users\sharin.av\AppData\Local\Temp\KClipboardExport\2tc0vpaq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arin.av\AppData\Local\Temp\KClipboardExport\2tc0vpaq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1.2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нестерильный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31D7792C" wp14:editId="32506BD9">
                  <wp:extent cx="106045" cy="223520"/>
                  <wp:effectExtent l="0" t="0" r="8255" b="5080"/>
                  <wp:docPr id="7" name="Рисунок 7" descr="C:\Users\sharin.av\AppData\Local\Temp\KClipboardExport\ee2z6i7z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harin.av\AppData\Local\Temp\KClipboardExport\ee2z6i7z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5 м х 5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1.3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нестерильный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5 м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1.4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нестерильный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7 м х 14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1.5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5 м х 7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1.6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5 м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1.7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Бинт марлевый медицинский 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1172-93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7 м х 14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1.8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Пакет перевязочный стерильный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1179-93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605591BA" wp14:editId="4DC4802F">
                  <wp:extent cx="106045" cy="223520"/>
                  <wp:effectExtent l="0" t="0" r="8255" b="5080"/>
                  <wp:docPr id="6" name="Рисунок 6" descr="C:\Users\sharin.av\AppData\Local\Temp\KClipboardExport\xr6jkx0x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harin.av\AppData\Local\Temp\KClipboardExport\xr6jkx0x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1.9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Салфетки марлевые медицинские стерильные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ГОСТ 16427-93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39375891" wp14:editId="1B4D8EEA">
                  <wp:extent cx="106045" cy="223520"/>
                  <wp:effectExtent l="0" t="0" r="8255" b="5080"/>
                  <wp:docPr id="5" name="Рисунок 5" descr="C:\Users\sharin.av\AppData\Local\Temp\KClipboardExport\2mwpp8a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harin.av\AppData\Local\Temp\KClipboardExport\2mwpp8a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Не менее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16 х14см N 10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 xml:space="preserve">1 </w:t>
            </w:r>
            <w:proofErr w:type="spellStart"/>
            <w:r w:rsidRPr="009417F8">
              <w:rPr>
                <w:color w:val="000000"/>
              </w:rPr>
              <w:t>уп</w:t>
            </w:r>
            <w:proofErr w:type="spellEnd"/>
            <w:r w:rsidRPr="009417F8">
              <w:rPr>
                <w:color w:val="000000"/>
              </w:rPr>
              <w:t>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1.10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Лейкопластырь бактерицидный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Не менее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4 см х 10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1.11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Лейкопластырь бактерицидный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Не менее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1,9 см х 7,2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10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1.12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Лейкопластырь рулонный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Не менее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1 см х 250 см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C76CFC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t>2</w:t>
            </w:r>
          </w:p>
        </w:tc>
        <w:tc>
          <w:tcPr>
            <w:tcW w:w="90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t>Средства для сердечно-легочной реанимации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2.1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Устройство для проведения искусственного дыхания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"Рот-Устройство-Рот"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  <w:r w:rsidRPr="009417F8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C76CFC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90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jc w:val="center"/>
              <w:rPr>
                <w:color w:val="000000"/>
              </w:rPr>
            </w:pPr>
            <w:r w:rsidRPr="009417F8">
              <w:rPr>
                <w:b/>
                <w:bCs/>
                <w:color w:val="000000"/>
              </w:rPr>
              <w:t>Прочие средства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3.1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Ножницы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51268-99*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0A31F9AF" wp14:editId="3A445A8F">
                  <wp:extent cx="106045" cy="223520"/>
                  <wp:effectExtent l="0" t="0" r="8255" b="5080"/>
                  <wp:docPr id="4" name="Рисунок 4" descr="C:\Users\sharin.av\AppData\Local\Temp\KClipboardExport\o23y08iu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harin.av\AppData\Local\Temp\KClipboardExport\o23y08iu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3.2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Перчатки медицинские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 xml:space="preserve">ГОСТ </w:t>
            </w:r>
            <w:proofErr w:type="gramStart"/>
            <w:r w:rsidRPr="009417F8">
              <w:rPr>
                <w:color w:val="000000"/>
              </w:rPr>
              <w:t>Р</w:t>
            </w:r>
            <w:proofErr w:type="gramEnd"/>
            <w:r w:rsidRPr="009417F8">
              <w:rPr>
                <w:color w:val="000000"/>
              </w:rPr>
              <w:t xml:space="preserve"> ИСО 10993-99</w:t>
            </w:r>
            <w:r w:rsidRPr="009417F8">
              <w:rPr>
                <w:rStyle w:val="apple-converted-space"/>
                <w:color w:val="000000"/>
              </w:rPr>
              <w:t> </w:t>
            </w:r>
            <w:r w:rsidRPr="009417F8">
              <w:rPr>
                <w:color w:val="000000"/>
              </w:rPr>
              <w:br/>
              <w:t>ГОСТ Р 52238-2004*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0BCF8689" wp14:editId="3368E5BA">
                  <wp:extent cx="106045" cy="223520"/>
                  <wp:effectExtent l="0" t="0" r="8255" b="5080"/>
                  <wp:docPr id="3" name="Рисунок 3" descr="C:\Users\sharin.av\AppData\Local\Temp\KClipboardExport\jf2e2qwi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harin.av\AppData\Local\Temp\KClipboardExport\jf2e2qwi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17F8">
              <w:rPr>
                <w:color w:val="000000"/>
              </w:rPr>
              <w:br/>
              <w:t>ГОСТ Р 52239-2004*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5A41CDA3" wp14:editId="297AC17B">
                  <wp:extent cx="106045" cy="223520"/>
                  <wp:effectExtent l="0" t="0" r="8255" b="5080"/>
                  <wp:docPr id="2" name="Рисунок 2" descr="C:\Users\sharin.av\AppData\Local\Temp\KClipboardExport\k0k7zj9u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harin.av\AppData\Local\Temp\KClipboardExport\k0k7zj9u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417F8">
              <w:rPr>
                <w:color w:val="000000"/>
              </w:rPr>
              <w:br/>
              <w:t>ГОСТ 3-88*</w:t>
            </w:r>
            <w:r w:rsidRPr="009417F8">
              <w:rPr>
                <w:noProof/>
                <w:color w:val="000000"/>
              </w:rPr>
              <w:drawing>
                <wp:inline distT="0" distB="0" distL="0" distR="0" wp14:anchorId="655D484C" wp14:editId="46AB89CA">
                  <wp:extent cx="106045" cy="223520"/>
                  <wp:effectExtent l="0" t="0" r="8255" b="5080"/>
                  <wp:docPr id="1" name="Рисунок 1" descr="C:\Users\sharin.av\AppData\Local\Temp\KClipboardExport\im2fze5m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harin.av\AppData\Local\Temp\KClipboardExport\im2fze5m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Размер не менее М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пара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3.3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Рекомендации по применению аптечки первой помощи (автомобильной)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  <w:tr w:rsidR="009417F8" w:rsidTr="00CE2EA4"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3.4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rPr>
                <w:color w:val="000000"/>
              </w:rPr>
            </w:pPr>
            <w:r w:rsidRPr="009417F8">
              <w:rPr>
                <w:color w:val="000000"/>
              </w:rPr>
              <w:t>Футляр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left="-20" w:right="-137"/>
              <w:rPr>
                <w:color w:val="000000"/>
              </w:rPr>
            </w:pPr>
            <w:r w:rsidRPr="009417F8">
              <w:rPr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76CFC" w:rsidRPr="009417F8" w:rsidRDefault="00C76CFC" w:rsidP="00CE2EA4">
            <w:pPr>
              <w:pStyle w:val="formattext"/>
              <w:spacing w:before="0" w:beforeAutospacing="0" w:after="0" w:afterAutospacing="0"/>
              <w:ind w:right="-137"/>
              <w:jc w:val="center"/>
              <w:rPr>
                <w:color w:val="000000"/>
              </w:rPr>
            </w:pPr>
            <w:r w:rsidRPr="009417F8">
              <w:rPr>
                <w:color w:val="000000"/>
              </w:rPr>
              <w:t>1 шт.</w:t>
            </w:r>
          </w:p>
        </w:tc>
      </w:tr>
    </w:tbl>
    <w:p w:rsidR="00C76CFC" w:rsidRDefault="00C76CFC" w:rsidP="00CE2EA4">
      <w:pPr>
        <w:pStyle w:val="Default"/>
        <w:spacing w:after="120"/>
        <w:jc w:val="center"/>
        <w:rPr>
          <w:b/>
          <w:bCs/>
          <w:sz w:val="26"/>
          <w:szCs w:val="26"/>
        </w:rPr>
      </w:pPr>
    </w:p>
    <w:p w:rsidR="00E15888" w:rsidRPr="00D93914" w:rsidRDefault="00E15888" w:rsidP="00CE2EA4">
      <w:pPr>
        <w:pStyle w:val="a3"/>
        <w:numPr>
          <w:ilvl w:val="0"/>
          <w:numId w:val="18"/>
        </w:numPr>
        <w:tabs>
          <w:tab w:val="left" w:pos="0"/>
          <w:tab w:val="left" w:pos="1134"/>
        </w:tabs>
        <w:spacing w:before="120" w:after="120"/>
        <w:ind w:left="0" w:firstLine="709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Гарантийные обязательства.</w:t>
      </w:r>
    </w:p>
    <w:p w:rsidR="00BA56E6" w:rsidRDefault="00BA56E6" w:rsidP="00CE2EA4">
      <w:pPr>
        <w:pStyle w:val="a3"/>
        <w:tabs>
          <w:tab w:val="left" w:pos="0"/>
          <w:tab w:val="left" w:pos="1134"/>
          <w:tab w:val="left" w:pos="1560"/>
        </w:tabs>
        <w:spacing w:before="120" w:after="120"/>
        <w:ind w:left="0" w:firstLine="709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Гарантия на поставляемую продукцию должна распространяться на срок</w:t>
      </w:r>
      <w:r w:rsidR="00A405BF" w:rsidRPr="00D93914">
        <w:rPr>
          <w:sz w:val="25"/>
          <w:szCs w:val="25"/>
        </w:rPr>
        <w:t>,</w:t>
      </w:r>
      <w:r w:rsidRPr="00D93914">
        <w:rPr>
          <w:sz w:val="25"/>
          <w:szCs w:val="25"/>
        </w:rPr>
        <w:t xml:space="preserve"> определяемый для каждого вида издели</w:t>
      </w:r>
      <w:r w:rsidR="00B4313E" w:rsidRPr="00D93914">
        <w:rPr>
          <w:sz w:val="25"/>
          <w:szCs w:val="25"/>
        </w:rPr>
        <w:t>я (пр</w:t>
      </w:r>
      <w:r w:rsidR="00FA1F57" w:rsidRPr="00D93914">
        <w:rPr>
          <w:sz w:val="25"/>
          <w:szCs w:val="25"/>
        </w:rPr>
        <w:t>епарата</w:t>
      </w:r>
      <w:r w:rsidR="00B4313E" w:rsidRPr="00D93914">
        <w:rPr>
          <w:sz w:val="25"/>
          <w:szCs w:val="25"/>
        </w:rPr>
        <w:t>)</w:t>
      </w:r>
      <w:r w:rsidRPr="00D93914">
        <w:rPr>
          <w:sz w:val="25"/>
          <w:szCs w:val="25"/>
        </w:rPr>
        <w:t xml:space="preserve"> медицинского назначения  изготовителем продукции</w:t>
      </w:r>
      <w:r w:rsidR="00D37C70" w:rsidRPr="00D93914">
        <w:rPr>
          <w:sz w:val="25"/>
          <w:szCs w:val="25"/>
        </w:rPr>
        <w:t xml:space="preserve">, но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D93914">
        <w:rPr>
          <w:sz w:val="25"/>
          <w:szCs w:val="25"/>
        </w:rPr>
        <w:t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Pr="00D93914">
        <w:rPr>
          <w:sz w:val="25"/>
          <w:szCs w:val="25"/>
        </w:rPr>
        <w:t xml:space="preserve"> Гарантийный срок в этом случае продлевается соответственно на период устранения дефектов.</w:t>
      </w:r>
    </w:p>
    <w:p w:rsidR="00D93914" w:rsidRPr="00D93914" w:rsidRDefault="00D93914" w:rsidP="00CE2EA4">
      <w:pPr>
        <w:pStyle w:val="a3"/>
        <w:tabs>
          <w:tab w:val="left" w:pos="0"/>
          <w:tab w:val="left" w:pos="1134"/>
          <w:tab w:val="left" w:pos="1560"/>
        </w:tabs>
        <w:spacing w:before="120" w:after="120"/>
        <w:ind w:left="0" w:firstLine="709"/>
        <w:jc w:val="both"/>
        <w:rPr>
          <w:sz w:val="25"/>
          <w:szCs w:val="25"/>
        </w:rPr>
      </w:pPr>
    </w:p>
    <w:p w:rsidR="00BA56E6" w:rsidRPr="00D93914" w:rsidRDefault="00BA56E6" w:rsidP="00CE2EA4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Состав  документации.</w:t>
      </w:r>
    </w:p>
    <w:p w:rsidR="00D37C70" w:rsidRPr="00D93914" w:rsidRDefault="00D37C70" w:rsidP="00CE2EA4">
      <w:pPr>
        <w:tabs>
          <w:tab w:val="left" w:pos="709"/>
          <w:tab w:val="left" w:pos="1134"/>
          <w:tab w:val="left" w:pos="1560"/>
        </w:tabs>
        <w:spacing w:after="120"/>
        <w:ind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По всем видам поставляемых изделий</w:t>
      </w:r>
      <w:r w:rsidR="00EE63DA" w:rsidRPr="00D93914">
        <w:rPr>
          <w:sz w:val="25"/>
          <w:szCs w:val="25"/>
        </w:rPr>
        <w:t xml:space="preserve"> </w:t>
      </w:r>
      <w:r w:rsidRPr="00D93914">
        <w:rPr>
          <w:sz w:val="25"/>
          <w:szCs w:val="25"/>
        </w:rPr>
        <w:t>медицинского назначения  импортного и отечественного производства Поставщик должен предоставить</w:t>
      </w:r>
      <w:r w:rsidR="00EE63DA" w:rsidRPr="00D93914">
        <w:rPr>
          <w:sz w:val="25"/>
          <w:szCs w:val="25"/>
        </w:rPr>
        <w:t xml:space="preserve"> </w:t>
      </w:r>
      <w:r w:rsidRPr="00D93914">
        <w:rPr>
          <w:sz w:val="25"/>
          <w:szCs w:val="25"/>
        </w:rPr>
        <w:t>документацию на русском языке. Наличие сертификата соответствия Госстандарта России, других документов надлежащим образом подтверждающих качество и/или безопасность изделий (приборов) медицинского назначения импортного и отечественного производства.</w:t>
      </w:r>
    </w:p>
    <w:p w:rsidR="00BA56E6" w:rsidRPr="00D93914" w:rsidRDefault="00BA56E6" w:rsidP="00CE2EA4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before="120" w:after="120"/>
        <w:ind w:left="0" w:firstLine="567"/>
        <w:jc w:val="both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Сроки и очередность поставки продукции.</w:t>
      </w:r>
    </w:p>
    <w:p w:rsidR="00BA56E6" w:rsidRPr="00D93914" w:rsidRDefault="00BA56E6" w:rsidP="00CE2EA4">
      <w:pPr>
        <w:ind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Поставка продукции, входящая в предмет Договора, должна быть выполнена согласно графику, утвержденному Заказчиком и согласованному с Поставщиком. Изменение сроков поставки оборудования возможно по решению ЦКК </w:t>
      </w:r>
      <w:r w:rsidR="00D37C70" w:rsidRPr="00D93914">
        <w:rPr>
          <w:sz w:val="25"/>
          <w:szCs w:val="25"/>
        </w:rPr>
        <w:t>П</w:t>
      </w:r>
      <w:r w:rsidRPr="00D93914">
        <w:rPr>
          <w:sz w:val="25"/>
          <w:szCs w:val="25"/>
        </w:rPr>
        <w:t>АО «МРСК Центра».</w:t>
      </w:r>
      <w:r w:rsidR="00FA1F57" w:rsidRPr="00D93914">
        <w:rPr>
          <w:sz w:val="25"/>
          <w:szCs w:val="25"/>
        </w:rPr>
        <w:t xml:space="preserve"> </w:t>
      </w:r>
    </w:p>
    <w:p w:rsidR="00BA56E6" w:rsidRPr="00D93914" w:rsidRDefault="00BA56E6" w:rsidP="00CE2EA4">
      <w:pPr>
        <w:pStyle w:val="a3"/>
        <w:numPr>
          <w:ilvl w:val="0"/>
          <w:numId w:val="20"/>
        </w:numPr>
        <w:tabs>
          <w:tab w:val="left" w:pos="993"/>
        </w:tabs>
        <w:spacing w:before="120"/>
        <w:ind w:left="0" w:firstLine="567"/>
        <w:rPr>
          <w:b/>
          <w:bCs/>
          <w:sz w:val="25"/>
          <w:szCs w:val="25"/>
        </w:rPr>
      </w:pPr>
      <w:r w:rsidRPr="00D93914">
        <w:rPr>
          <w:b/>
          <w:bCs/>
          <w:sz w:val="25"/>
          <w:szCs w:val="25"/>
        </w:rPr>
        <w:t>Правила приемки продукции.</w:t>
      </w:r>
    </w:p>
    <w:p w:rsidR="00A0734B" w:rsidRPr="00D93914" w:rsidRDefault="00A0734B" w:rsidP="00CE2EA4">
      <w:pPr>
        <w:pStyle w:val="a3"/>
        <w:numPr>
          <w:ilvl w:val="1"/>
          <w:numId w:val="20"/>
        </w:numPr>
        <w:tabs>
          <w:tab w:val="left" w:pos="851"/>
          <w:tab w:val="left" w:pos="1134"/>
        </w:tabs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>Вся поставляемая продукция проходит входной контроль, осуществляемый представителями филиала ПАО «МРСК Центра» - «Орелэнерго» и ответственными представителями Поставщика при получении продукции на склад.</w:t>
      </w:r>
    </w:p>
    <w:p w:rsidR="00A0734B" w:rsidRPr="00D93914" w:rsidRDefault="00A0734B" w:rsidP="00CE2EA4">
      <w:pPr>
        <w:pStyle w:val="a3"/>
        <w:numPr>
          <w:ilvl w:val="1"/>
          <w:numId w:val="20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В </w:t>
      </w:r>
      <w:proofErr w:type="gramStart"/>
      <w:r w:rsidRPr="00D93914">
        <w:rPr>
          <w:sz w:val="25"/>
          <w:szCs w:val="25"/>
        </w:rPr>
        <w:t>случае</w:t>
      </w:r>
      <w:proofErr w:type="gramEnd"/>
      <w:r w:rsidRPr="00D93914">
        <w:rPr>
          <w:sz w:val="25"/>
          <w:szCs w:val="25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CE2EA4" w:rsidRPr="00D93914" w:rsidRDefault="00CE2EA4" w:rsidP="00CE2EA4">
      <w:pPr>
        <w:pStyle w:val="a3"/>
        <w:tabs>
          <w:tab w:val="left" w:pos="851"/>
          <w:tab w:val="left" w:pos="1134"/>
        </w:tabs>
        <w:spacing w:after="120"/>
        <w:ind w:left="567"/>
        <w:jc w:val="both"/>
        <w:rPr>
          <w:sz w:val="25"/>
          <w:szCs w:val="25"/>
        </w:rPr>
      </w:pPr>
    </w:p>
    <w:p w:rsidR="00A0734B" w:rsidRPr="00D93914" w:rsidRDefault="00A0734B" w:rsidP="00CE2EA4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before="120"/>
        <w:ind w:left="0" w:firstLine="567"/>
        <w:jc w:val="both"/>
        <w:rPr>
          <w:b/>
          <w:sz w:val="25"/>
          <w:szCs w:val="25"/>
        </w:rPr>
      </w:pPr>
      <w:r w:rsidRPr="00D93914">
        <w:rPr>
          <w:b/>
          <w:bCs/>
          <w:sz w:val="25"/>
          <w:szCs w:val="25"/>
        </w:rPr>
        <w:t>Условия оплаты.</w:t>
      </w:r>
    </w:p>
    <w:p w:rsidR="00A0734B" w:rsidRPr="00D93914" w:rsidRDefault="00A0734B" w:rsidP="00CE2EA4">
      <w:pPr>
        <w:tabs>
          <w:tab w:val="left" w:pos="851"/>
          <w:tab w:val="left" w:pos="1134"/>
        </w:tabs>
        <w:ind w:firstLine="567"/>
        <w:jc w:val="both"/>
        <w:rPr>
          <w:sz w:val="25"/>
          <w:szCs w:val="25"/>
        </w:rPr>
      </w:pPr>
      <w:r w:rsidRPr="00D93914">
        <w:rPr>
          <w:sz w:val="25"/>
          <w:szCs w:val="25"/>
        </w:rPr>
        <w:t xml:space="preserve">Оплата производится в течение 30 (тридцати) рабочих дней с момента подписания сторонами акта приема-передачи.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637"/>
        <w:gridCol w:w="1984"/>
        <w:gridCol w:w="2126"/>
      </w:tblGrid>
      <w:tr w:rsidR="00845974" w:rsidRPr="00D93914" w:rsidTr="001B3FD7">
        <w:trPr>
          <w:trHeight w:val="1291"/>
        </w:trPr>
        <w:tc>
          <w:tcPr>
            <w:tcW w:w="5637" w:type="dxa"/>
            <w:vAlign w:val="center"/>
          </w:tcPr>
          <w:p w:rsidR="001B3FD7" w:rsidRDefault="001B3FD7" w:rsidP="00A52EB1">
            <w:pPr>
              <w:tabs>
                <w:tab w:val="left" w:pos="142"/>
                <w:tab w:val="left" w:pos="567"/>
                <w:tab w:val="left" w:pos="1276"/>
                <w:tab w:val="left" w:pos="1560"/>
              </w:tabs>
              <w:suppressAutoHyphens/>
              <w:ind w:left="284" w:right="-6"/>
              <w:rPr>
                <w:sz w:val="25"/>
                <w:szCs w:val="25"/>
              </w:rPr>
            </w:pPr>
          </w:p>
          <w:p w:rsidR="00845974" w:rsidRPr="00D93914" w:rsidRDefault="00845974" w:rsidP="00A52EB1">
            <w:pPr>
              <w:tabs>
                <w:tab w:val="left" w:pos="142"/>
                <w:tab w:val="left" w:pos="567"/>
                <w:tab w:val="left" w:pos="1276"/>
                <w:tab w:val="left" w:pos="1560"/>
              </w:tabs>
              <w:suppressAutoHyphens/>
              <w:ind w:left="284" w:right="-6"/>
              <w:rPr>
                <w:sz w:val="25"/>
                <w:szCs w:val="25"/>
              </w:rPr>
            </w:pPr>
            <w:r w:rsidRPr="00D93914">
              <w:rPr>
                <w:sz w:val="25"/>
                <w:szCs w:val="25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45974" w:rsidRPr="00D93914" w:rsidRDefault="00845974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5"/>
                <w:szCs w:val="25"/>
              </w:rPr>
            </w:pPr>
          </w:p>
        </w:tc>
        <w:tc>
          <w:tcPr>
            <w:tcW w:w="2126" w:type="dxa"/>
            <w:vAlign w:val="center"/>
          </w:tcPr>
          <w:p w:rsidR="001B3FD7" w:rsidRDefault="00845974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5"/>
                <w:szCs w:val="25"/>
              </w:rPr>
            </w:pPr>
            <w:r w:rsidRPr="00D93914">
              <w:rPr>
                <w:sz w:val="25"/>
                <w:szCs w:val="25"/>
              </w:rPr>
              <w:t xml:space="preserve">    </w:t>
            </w:r>
          </w:p>
          <w:p w:rsidR="001B3FD7" w:rsidRDefault="001B3FD7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5"/>
                <w:szCs w:val="25"/>
              </w:rPr>
            </w:pPr>
          </w:p>
          <w:p w:rsidR="00845974" w:rsidRPr="00D93914" w:rsidRDefault="00845974" w:rsidP="00A52EB1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5"/>
                <w:szCs w:val="25"/>
                <w:lang w:val="en-US"/>
              </w:rPr>
            </w:pPr>
            <w:r w:rsidRPr="00D93914">
              <w:rPr>
                <w:sz w:val="25"/>
                <w:szCs w:val="25"/>
              </w:rPr>
              <w:t>Миколюк П.А.</w:t>
            </w:r>
          </w:p>
        </w:tc>
      </w:tr>
    </w:tbl>
    <w:p w:rsidR="0025218A" w:rsidRDefault="0025218A" w:rsidP="001B3FD7">
      <w:pPr>
        <w:spacing w:before="100" w:beforeAutospacing="1"/>
      </w:pPr>
      <w:bookmarkStart w:id="0" w:name="_GoBack"/>
      <w:bookmarkEnd w:id="0"/>
    </w:p>
    <w:sectPr w:rsidR="0025218A" w:rsidSect="00CE2EA4">
      <w:pgSz w:w="11906" w:h="16838"/>
      <w:pgMar w:top="851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914"/>
    <w:multiLevelType w:val="multilevel"/>
    <w:tmpl w:val="57F2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D58E7"/>
    <w:multiLevelType w:val="multilevel"/>
    <w:tmpl w:val="7124F0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7124F0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29747E31"/>
    <w:multiLevelType w:val="hybridMultilevel"/>
    <w:tmpl w:val="E3C23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408E4"/>
    <w:multiLevelType w:val="multilevel"/>
    <w:tmpl w:val="02BE7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86784C"/>
    <w:multiLevelType w:val="multilevel"/>
    <w:tmpl w:val="B124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7004D"/>
    <w:multiLevelType w:val="multilevel"/>
    <w:tmpl w:val="732C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0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AD3CBD"/>
    <w:multiLevelType w:val="hybridMultilevel"/>
    <w:tmpl w:val="E4760958"/>
    <w:lvl w:ilvl="0" w:tplc="24A2C94A">
      <w:start w:val="5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4A2B17"/>
    <w:multiLevelType w:val="multilevel"/>
    <w:tmpl w:val="02BE7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>
    <w:nsid w:val="529327B7"/>
    <w:multiLevelType w:val="multilevel"/>
    <w:tmpl w:val="42A29DE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>
    <w:nsid w:val="5877245A"/>
    <w:multiLevelType w:val="multilevel"/>
    <w:tmpl w:val="8A50C75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C746B4"/>
    <w:multiLevelType w:val="multilevel"/>
    <w:tmpl w:val="FF64572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BC419A"/>
    <w:multiLevelType w:val="hybridMultilevel"/>
    <w:tmpl w:val="6094821A"/>
    <w:lvl w:ilvl="0" w:tplc="0F06DCBA">
      <w:start w:val="8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EA5373"/>
    <w:multiLevelType w:val="multilevel"/>
    <w:tmpl w:val="678E1F6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9"/>
  </w:num>
  <w:num w:numId="13">
    <w:abstractNumId w:val="14"/>
  </w:num>
  <w:num w:numId="14">
    <w:abstractNumId w:val="12"/>
  </w:num>
  <w:num w:numId="15">
    <w:abstractNumId w:val="5"/>
  </w:num>
  <w:num w:numId="16">
    <w:abstractNumId w:val="17"/>
  </w:num>
  <w:num w:numId="17">
    <w:abstractNumId w:val="1"/>
  </w:num>
  <w:num w:numId="18">
    <w:abstractNumId w:val="16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E6"/>
    <w:rsid w:val="00055BBD"/>
    <w:rsid w:val="000704D3"/>
    <w:rsid w:val="000A18BC"/>
    <w:rsid w:val="000A5435"/>
    <w:rsid w:val="000E3411"/>
    <w:rsid w:val="000E6F03"/>
    <w:rsid w:val="00113305"/>
    <w:rsid w:val="0011701B"/>
    <w:rsid w:val="001574C8"/>
    <w:rsid w:val="001A4859"/>
    <w:rsid w:val="001B3FD7"/>
    <w:rsid w:val="001E31E1"/>
    <w:rsid w:val="001F5989"/>
    <w:rsid w:val="00210EF1"/>
    <w:rsid w:val="0021553D"/>
    <w:rsid w:val="002155DA"/>
    <w:rsid w:val="0025218A"/>
    <w:rsid w:val="00277471"/>
    <w:rsid w:val="002C61D0"/>
    <w:rsid w:val="003061A0"/>
    <w:rsid w:val="00320DA0"/>
    <w:rsid w:val="0032211B"/>
    <w:rsid w:val="00335B41"/>
    <w:rsid w:val="003360A3"/>
    <w:rsid w:val="00357386"/>
    <w:rsid w:val="003679AD"/>
    <w:rsid w:val="003D5424"/>
    <w:rsid w:val="003E6186"/>
    <w:rsid w:val="00410F7C"/>
    <w:rsid w:val="0042169A"/>
    <w:rsid w:val="004358D1"/>
    <w:rsid w:val="00472C76"/>
    <w:rsid w:val="004770D2"/>
    <w:rsid w:val="004A451E"/>
    <w:rsid w:val="004C1745"/>
    <w:rsid w:val="004F523F"/>
    <w:rsid w:val="005262EF"/>
    <w:rsid w:val="00565BB3"/>
    <w:rsid w:val="00566FB4"/>
    <w:rsid w:val="005B35AF"/>
    <w:rsid w:val="005D4064"/>
    <w:rsid w:val="005E0466"/>
    <w:rsid w:val="0060008F"/>
    <w:rsid w:val="0062542B"/>
    <w:rsid w:val="006A0212"/>
    <w:rsid w:val="006A3076"/>
    <w:rsid w:val="006A7C28"/>
    <w:rsid w:val="00710174"/>
    <w:rsid w:val="00742FA5"/>
    <w:rsid w:val="00776F95"/>
    <w:rsid w:val="007F2AAB"/>
    <w:rsid w:val="00802A56"/>
    <w:rsid w:val="008074FB"/>
    <w:rsid w:val="0081284A"/>
    <w:rsid w:val="00845974"/>
    <w:rsid w:val="00857F16"/>
    <w:rsid w:val="008816C2"/>
    <w:rsid w:val="00891007"/>
    <w:rsid w:val="008A4A24"/>
    <w:rsid w:val="009159C7"/>
    <w:rsid w:val="00925C16"/>
    <w:rsid w:val="009417F8"/>
    <w:rsid w:val="009748BC"/>
    <w:rsid w:val="009A190D"/>
    <w:rsid w:val="009C23AE"/>
    <w:rsid w:val="009D09CC"/>
    <w:rsid w:val="009D2C4F"/>
    <w:rsid w:val="009D6735"/>
    <w:rsid w:val="009F5799"/>
    <w:rsid w:val="009F6B5F"/>
    <w:rsid w:val="00A0734B"/>
    <w:rsid w:val="00A405BF"/>
    <w:rsid w:val="00A52A2C"/>
    <w:rsid w:val="00A637F1"/>
    <w:rsid w:val="00A75171"/>
    <w:rsid w:val="00A81FB8"/>
    <w:rsid w:val="00A87819"/>
    <w:rsid w:val="00A87889"/>
    <w:rsid w:val="00A92ACE"/>
    <w:rsid w:val="00AB187D"/>
    <w:rsid w:val="00AB2F3A"/>
    <w:rsid w:val="00AC040C"/>
    <w:rsid w:val="00AF2BAD"/>
    <w:rsid w:val="00B4313E"/>
    <w:rsid w:val="00B7086D"/>
    <w:rsid w:val="00B842E9"/>
    <w:rsid w:val="00B94026"/>
    <w:rsid w:val="00BA3F45"/>
    <w:rsid w:val="00BA56E6"/>
    <w:rsid w:val="00BD18D4"/>
    <w:rsid w:val="00BE4056"/>
    <w:rsid w:val="00C41F16"/>
    <w:rsid w:val="00C4256B"/>
    <w:rsid w:val="00C6165B"/>
    <w:rsid w:val="00C648C4"/>
    <w:rsid w:val="00C76CFC"/>
    <w:rsid w:val="00C82239"/>
    <w:rsid w:val="00CE2EA4"/>
    <w:rsid w:val="00D13236"/>
    <w:rsid w:val="00D37C70"/>
    <w:rsid w:val="00D423D5"/>
    <w:rsid w:val="00D51483"/>
    <w:rsid w:val="00D747CF"/>
    <w:rsid w:val="00D92F25"/>
    <w:rsid w:val="00D93914"/>
    <w:rsid w:val="00DB20AE"/>
    <w:rsid w:val="00DC3699"/>
    <w:rsid w:val="00DD23CA"/>
    <w:rsid w:val="00DD74B8"/>
    <w:rsid w:val="00DE4522"/>
    <w:rsid w:val="00E15888"/>
    <w:rsid w:val="00E26DDB"/>
    <w:rsid w:val="00E43330"/>
    <w:rsid w:val="00E5437E"/>
    <w:rsid w:val="00E55165"/>
    <w:rsid w:val="00E60111"/>
    <w:rsid w:val="00E74C51"/>
    <w:rsid w:val="00E9501B"/>
    <w:rsid w:val="00E9682C"/>
    <w:rsid w:val="00EB1BD3"/>
    <w:rsid w:val="00EB4000"/>
    <w:rsid w:val="00ED1B0D"/>
    <w:rsid w:val="00ED2DE3"/>
    <w:rsid w:val="00EE63DA"/>
    <w:rsid w:val="00F56D2C"/>
    <w:rsid w:val="00F754E7"/>
    <w:rsid w:val="00F7583D"/>
    <w:rsid w:val="00F81627"/>
    <w:rsid w:val="00F92E5D"/>
    <w:rsid w:val="00F94A6F"/>
    <w:rsid w:val="00FA1F57"/>
    <w:rsid w:val="00FA2462"/>
    <w:rsid w:val="00FD41B0"/>
    <w:rsid w:val="00FD727A"/>
    <w:rsid w:val="00FD7D45"/>
    <w:rsid w:val="00F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42E9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C76C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76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E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56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6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A56E6"/>
    <w:pPr>
      <w:ind w:left="720"/>
      <w:contextualSpacing/>
    </w:pPr>
  </w:style>
  <w:style w:type="paragraph" w:styleId="a4">
    <w:name w:val="Normal (Web)"/>
    <w:basedOn w:val="a"/>
    <w:uiPriority w:val="99"/>
    <w:rsid w:val="00BA56E6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BA56E6"/>
    <w:pPr>
      <w:ind w:firstLine="709"/>
      <w:jc w:val="both"/>
    </w:pPr>
    <w:rPr>
      <w:szCs w:val="20"/>
    </w:rPr>
  </w:style>
  <w:style w:type="paragraph" w:styleId="a5">
    <w:name w:val="Body Text"/>
    <w:basedOn w:val="a"/>
    <w:link w:val="a6"/>
    <w:rsid w:val="00C4256B"/>
    <w:pPr>
      <w:spacing w:after="120"/>
    </w:pPr>
  </w:style>
  <w:style w:type="character" w:customStyle="1" w:styleId="a6">
    <w:name w:val="Основной текст Знак"/>
    <w:basedOn w:val="a0"/>
    <w:link w:val="a5"/>
    <w:rsid w:val="00C4256B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0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1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842E9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C76CF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7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5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1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13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31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6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0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438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34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9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290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4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96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8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47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56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39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71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04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5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99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4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4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mertsalov.vv</dc:creator>
  <cp:lastModifiedBy>Шарин Андрей Владимирович</cp:lastModifiedBy>
  <cp:revision>7</cp:revision>
  <cp:lastPrinted>2016-01-19T11:27:00Z</cp:lastPrinted>
  <dcterms:created xsi:type="dcterms:W3CDTF">2016-01-19T14:58:00Z</dcterms:created>
  <dcterms:modified xsi:type="dcterms:W3CDTF">2016-01-25T13:44:00Z</dcterms:modified>
</cp:coreProperties>
</file>