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4678"/>
        <w:gridCol w:w="4820"/>
      </w:tblGrid>
      <w:tr w:rsidR="00E95CD3" w:rsidRPr="009D5E21" w:rsidTr="00DD33A4">
        <w:trPr>
          <w:trHeight w:val="2268"/>
        </w:trPr>
        <w:tc>
          <w:tcPr>
            <w:tcW w:w="4678" w:type="dxa"/>
          </w:tcPr>
          <w:p w:rsidR="00E95CD3" w:rsidRPr="009D5E21" w:rsidRDefault="00E95CD3" w:rsidP="00DD33A4">
            <w:r w:rsidRPr="009D5E21">
              <w:t xml:space="preserve"> </w:t>
            </w:r>
          </w:p>
        </w:tc>
        <w:tc>
          <w:tcPr>
            <w:tcW w:w="4820" w:type="dxa"/>
          </w:tcPr>
          <w:p w:rsidR="006E00E8" w:rsidRPr="00E01133" w:rsidRDefault="006E00E8" w:rsidP="006E00E8">
            <w:pPr>
              <w:jc w:val="right"/>
            </w:pPr>
            <w:r w:rsidRPr="00E01133">
              <w:t>УТВЕРЖДАЮ</w:t>
            </w:r>
          </w:p>
          <w:p w:rsidR="006E00E8" w:rsidRPr="00E01133" w:rsidRDefault="006E00E8" w:rsidP="006E00E8">
            <w:pPr>
              <w:jc w:val="right"/>
            </w:pPr>
            <w:r w:rsidRPr="00E01133">
              <w:t xml:space="preserve">Первый заместитель директора – </w:t>
            </w:r>
          </w:p>
          <w:p w:rsidR="006E00E8" w:rsidRPr="00E01133" w:rsidRDefault="006E00E8" w:rsidP="006E00E8">
            <w:pPr>
              <w:jc w:val="right"/>
            </w:pPr>
            <w:r w:rsidRPr="00E01133">
              <w:t xml:space="preserve">главный инженер филиала </w:t>
            </w:r>
          </w:p>
          <w:p w:rsidR="006E00E8" w:rsidRPr="00E01133" w:rsidRDefault="006E00E8" w:rsidP="006E00E8">
            <w:pPr>
              <w:jc w:val="right"/>
            </w:pPr>
            <w:r w:rsidRPr="00E01133">
              <w:t>ПАО «</w:t>
            </w:r>
            <w:proofErr w:type="spellStart"/>
            <w:r w:rsidRPr="00E01133">
              <w:t>Россети</w:t>
            </w:r>
            <w:proofErr w:type="spellEnd"/>
            <w:r w:rsidRPr="00E01133">
              <w:t xml:space="preserve"> Центр» - «Тверьэнерго»</w:t>
            </w:r>
          </w:p>
          <w:p w:rsidR="006E00E8" w:rsidRPr="00E01133" w:rsidRDefault="006E00E8" w:rsidP="006E00E8">
            <w:pPr>
              <w:tabs>
                <w:tab w:val="right" w:pos="10207"/>
              </w:tabs>
              <w:ind w:right="-2"/>
              <w:jc w:val="right"/>
            </w:pPr>
            <w:r w:rsidRPr="00E01133">
              <w:t>_________________ О.М. Баталов</w:t>
            </w:r>
          </w:p>
          <w:p w:rsidR="00E95CD3" w:rsidRPr="009D5E21" w:rsidRDefault="006E00E8" w:rsidP="00AA229E">
            <w:pPr>
              <w:jc w:val="right"/>
            </w:pPr>
            <w:r w:rsidRPr="00E01133">
              <w:t xml:space="preserve"> «_</w:t>
            </w:r>
            <w:r w:rsidR="00AA229E">
              <w:t>_</w:t>
            </w:r>
            <w:r w:rsidRPr="00E01133">
              <w:t>_» _______</w:t>
            </w:r>
            <w:r w:rsidR="00AA229E" w:rsidRPr="00AA229E">
              <w:t>__</w:t>
            </w:r>
            <w:r w:rsidRPr="00E01133">
              <w:t>______ 202__ г.</w:t>
            </w:r>
          </w:p>
        </w:tc>
      </w:tr>
    </w:tbl>
    <w:p w:rsidR="00E95CD3" w:rsidRDefault="00E95CD3" w:rsidP="00DD5F39">
      <w:pPr>
        <w:widowControl w:val="0"/>
        <w:jc w:val="center"/>
      </w:pPr>
    </w:p>
    <w:p w:rsidR="00E95CD3" w:rsidRDefault="00E95CD3" w:rsidP="00DD5F39">
      <w:pPr>
        <w:widowControl w:val="0"/>
        <w:jc w:val="center"/>
      </w:pPr>
    </w:p>
    <w:p w:rsidR="006E00E8" w:rsidRPr="006E00E8" w:rsidRDefault="006E00E8" w:rsidP="006E00E8">
      <w:pPr>
        <w:pStyle w:val="21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6E00E8">
        <w:rPr>
          <w:rFonts w:ascii="Times New Roman" w:hAnsi="Times New Roman"/>
          <w:i w:val="0"/>
          <w:sz w:val="24"/>
          <w:szCs w:val="24"/>
        </w:rPr>
        <w:t>ТЕХНИЧЕСКОЕ ЗАДАНИЕ №</w:t>
      </w:r>
      <w:r w:rsidR="00AA229E" w:rsidRPr="00AA229E">
        <w:rPr>
          <w:rFonts w:ascii="Times New Roman" w:hAnsi="Times New Roman"/>
          <w:i w:val="0"/>
          <w:sz w:val="24"/>
          <w:szCs w:val="24"/>
        </w:rPr>
        <w:t>ТЗ/69/2023/1/1</w:t>
      </w:r>
    </w:p>
    <w:p w:rsidR="006E00E8" w:rsidRDefault="006E00E8" w:rsidP="006E00E8">
      <w:pPr>
        <w:widowControl w:val="0"/>
        <w:jc w:val="center"/>
      </w:pPr>
      <w:r>
        <w:t>на вып</w:t>
      </w:r>
      <w:r w:rsidR="00E35DE0">
        <w:t>олнение работ по проектированию</w:t>
      </w:r>
      <w:r>
        <w:t>:</w:t>
      </w:r>
    </w:p>
    <w:p w:rsidR="006E00E8" w:rsidRPr="006E00E8" w:rsidRDefault="006E00E8" w:rsidP="006E00E8">
      <w:pPr>
        <w:pStyle w:val="af0"/>
        <w:ind w:left="0"/>
        <w:jc w:val="center"/>
        <w:rPr>
          <w:szCs w:val="24"/>
        </w:rPr>
      </w:pPr>
      <w:r w:rsidRPr="006E00E8">
        <w:rPr>
          <w:szCs w:val="24"/>
        </w:rPr>
        <w:t xml:space="preserve"> «Тех</w:t>
      </w:r>
      <w:r>
        <w:rPr>
          <w:szCs w:val="24"/>
        </w:rPr>
        <w:t xml:space="preserve">ническое </w:t>
      </w:r>
      <w:r w:rsidR="00E35DE0">
        <w:rPr>
          <w:szCs w:val="24"/>
        </w:rPr>
        <w:t>перевооружение ПС 110/35/10</w:t>
      </w:r>
      <w:r w:rsidRPr="006E00E8">
        <w:rPr>
          <w:szCs w:val="24"/>
        </w:rPr>
        <w:t xml:space="preserve"> </w:t>
      </w:r>
      <w:proofErr w:type="spellStart"/>
      <w:r w:rsidRPr="006E00E8">
        <w:rPr>
          <w:szCs w:val="24"/>
        </w:rPr>
        <w:t>кВ</w:t>
      </w:r>
      <w:proofErr w:type="spellEnd"/>
      <w:r w:rsidRPr="006E00E8">
        <w:rPr>
          <w:szCs w:val="24"/>
        </w:rPr>
        <w:t xml:space="preserve"> </w:t>
      </w:r>
      <w:proofErr w:type="spellStart"/>
      <w:r w:rsidR="00E35DE0">
        <w:rPr>
          <w:szCs w:val="24"/>
        </w:rPr>
        <w:t>Андреаполь</w:t>
      </w:r>
      <w:proofErr w:type="spellEnd"/>
      <w:r w:rsidRPr="006E00E8">
        <w:rPr>
          <w:szCs w:val="24"/>
        </w:rPr>
        <w:t xml:space="preserve"> с заменой аккумуляторн</w:t>
      </w:r>
      <w:r>
        <w:rPr>
          <w:szCs w:val="24"/>
        </w:rPr>
        <w:t>ой</w:t>
      </w:r>
      <w:r w:rsidRPr="006E00E8">
        <w:rPr>
          <w:szCs w:val="24"/>
        </w:rPr>
        <w:t xml:space="preserve"> батаре</w:t>
      </w:r>
      <w:r>
        <w:rPr>
          <w:szCs w:val="24"/>
        </w:rPr>
        <w:t>и</w:t>
      </w:r>
      <w:r w:rsidRPr="006E00E8">
        <w:rPr>
          <w:szCs w:val="24"/>
        </w:rPr>
        <w:t xml:space="preserve"> (</w:t>
      </w:r>
      <w:r w:rsidR="00E35DE0">
        <w:rPr>
          <w:szCs w:val="24"/>
        </w:rPr>
        <w:t xml:space="preserve">62 </w:t>
      </w:r>
      <w:r w:rsidRPr="006E00E8">
        <w:rPr>
          <w:szCs w:val="24"/>
        </w:rPr>
        <w:t>эл)</w:t>
      </w:r>
      <w:r w:rsidR="00476A90">
        <w:rPr>
          <w:szCs w:val="24"/>
        </w:rPr>
        <w:t xml:space="preserve"> и</w:t>
      </w:r>
      <w:r w:rsidRPr="006E00E8">
        <w:rPr>
          <w:szCs w:val="24"/>
        </w:rPr>
        <w:t xml:space="preserve"> </w:t>
      </w:r>
      <w:proofErr w:type="spellStart"/>
      <w:r w:rsidRPr="006E00E8">
        <w:rPr>
          <w:szCs w:val="24"/>
        </w:rPr>
        <w:t>подзарядных</w:t>
      </w:r>
      <w:proofErr w:type="spellEnd"/>
      <w:r w:rsidRPr="006E00E8">
        <w:rPr>
          <w:szCs w:val="24"/>
        </w:rPr>
        <w:t xml:space="preserve"> агрегатов</w:t>
      </w:r>
      <w:r w:rsidR="00E35DE0">
        <w:rPr>
          <w:szCs w:val="24"/>
        </w:rPr>
        <w:t>, щита постоянного тока, приведению помещений АКБ к нормативным требованиям</w:t>
      </w:r>
      <w:r w:rsidRPr="006E00E8">
        <w:rPr>
          <w:szCs w:val="24"/>
        </w:rPr>
        <w:t>»</w:t>
      </w:r>
    </w:p>
    <w:p w:rsidR="00415F60" w:rsidRPr="00964F66" w:rsidRDefault="00415F60" w:rsidP="00DD5F39">
      <w:pPr>
        <w:widowControl w:val="0"/>
        <w:jc w:val="center"/>
        <w:rPr>
          <w:b/>
          <w:i/>
          <w:color w:val="000000"/>
        </w:rPr>
      </w:pPr>
    </w:p>
    <w:p w:rsidR="00DD5F39" w:rsidRPr="0073647F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1080"/>
        </w:tabs>
        <w:ind w:left="0" w:firstLine="709"/>
        <w:jc w:val="both"/>
        <w:rPr>
          <w:b/>
          <w:bCs/>
        </w:rPr>
      </w:pPr>
      <w:r w:rsidRPr="0073647F">
        <w:rPr>
          <w:b/>
          <w:bCs/>
        </w:rPr>
        <w:t>Основание для проектирования.</w:t>
      </w:r>
    </w:p>
    <w:p w:rsidR="00A471F5" w:rsidRDefault="00A471F5" w:rsidP="00A471F5">
      <w:pPr>
        <w:widowControl w:val="0"/>
        <w:numPr>
          <w:ilvl w:val="1"/>
          <w:numId w:val="4"/>
        </w:numPr>
        <w:tabs>
          <w:tab w:val="clear" w:pos="7803"/>
        </w:tabs>
        <w:ind w:left="0" w:firstLine="709"/>
        <w:jc w:val="both"/>
      </w:pPr>
      <w:r>
        <w:t>Инвестиционная программа филиала ПАО «</w:t>
      </w:r>
      <w:proofErr w:type="spellStart"/>
      <w:r w:rsidR="006E00E8">
        <w:t>Россети</w:t>
      </w:r>
      <w:proofErr w:type="spellEnd"/>
      <w:r w:rsidR="006E00E8">
        <w:t xml:space="preserve"> Центр</w:t>
      </w:r>
      <w:r>
        <w:t xml:space="preserve">» - «Тверьэнерго» (код ИПР </w:t>
      </w:r>
      <w:r w:rsidR="006E00E8">
        <w:t>ТВ-</w:t>
      </w:r>
      <w:r w:rsidR="006E00E8" w:rsidRPr="00B91F83">
        <w:t>158</w:t>
      </w:r>
      <w:r w:rsidR="00777249" w:rsidRPr="00777249">
        <w:t>6</w:t>
      </w:r>
      <w:bookmarkStart w:id="0" w:name="_GoBack"/>
      <w:bookmarkEnd w:id="0"/>
      <w:r>
        <w:t>).</w:t>
      </w:r>
    </w:p>
    <w:p w:rsidR="00DD5F39" w:rsidRPr="0073647F" w:rsidRDefault="00DD5F39" w:rsidP="0070105D">
      <w:pPr>
        <w:widowControl w:val="0"/>
        <w:ind w:firstLine="709"/>
        <w:jc w:val="both"/>
      </w:pPr>
    </w:p>
    <w:p w:rsidR="00DD5F39" w:rsidRPr="0073647F" w:rsidRDefault="00DD5F39" w:rsidP="00B81BD5">
      <w:pPr>
        <w:widowControl w:val="0"/>
        <w:numPr>
          <w:ilvl w:val="0"/>
          <w:numId w:val="4"/>
        </w:numPr>
        <w:tabs>
          <w:tab w:val="clear" w:pos="360"/>
        </w:tabs>
        <w:ind w:left="0" w:firstLine="709"/>
        <w:jc w:val="both"/>
        <w:rPr>
          <w:b/>
          <w:bCs/>
        </w:rPr>
      </w:pPr>
      <w:r w:rsidRPr="0073647F">
        <w:rPr>
          <w:b/>
          <w:bCs/>
        </w:rPr>
        <w:t>Вид строительства и этапы разработки проектной документации.</w:t>
      </w:r>
    </w:p>
    <w:p w:rsidR="00DD5F39" w:rsidRPr="0073647F" w:rsidRDefault="00DD5F39" w:rsidP="00B81BD5">
      <w:pPr>
        <w:pStyle w:val="aff3"/>
        <w:widowControl w:val="0"/>
        <w:numPr>
          <w:ilvl w:val="1"/>
          <w:numId w:val="4"/>
        </w:numPr>
        <w:tabs>
          <w:tab w:val="clear" w:pos="7803"/>
        </w:tabs>
        <w:ind w:left="0" w:firstLine="709"/>
        <w:jc w:val="both"/>
      </w:pPr>
      <w:r w:rsidRPr="0073647F">
        <w:t xml:space="preserve">Вид строительства: </w:t>
      </w:r>
      <w:r w:rsidR="00B81BD5">
        <w:t>техническое перевооружение</w:t>
      </w:r>
      <w:r w:rsidRPr="00B81BD5">
        <w:rPr>
          <w:i/>
          <w:color w:val="000000"/>
        </w:rPr>
        <w:t>.</w:t>
      </w:r>
    </w:p>
    <w:p w:rsidR="006E00E8" w:rsidRDefault="006E00E8" w:rsidP="006E00E8">
      <w:pPr>
        <w:pStyle w:val="aff3"/>
        <w:widowControl w:val="0"/>
        <w:numPr>
          <w:ilvl w:val="1"/>
          <w:numId w:val="4"/>
        </w:numPr>
        <w:tabs>
          <w:tab w:val="clear" w:pos="7803"/>
        </w:tabs>
        <w:ind w:left="0" w:firstLine="709"/>
        <w:jc w:val="both"/>
      </w:pPr>
      <w:r w:rsidRPr="00A3025F">
        <w:t>Этапы разработки документации:</w:t>
      </w:r>
    </w:p>
    <w:p w:rsidR="00D43E1A" w:rsidRPr="00D43E1A" w:rsidRDefault="00D43E1A" w:rsidP="00D43E1A">
      <w:pPr>
        <w:pStyle w:val="aff3"/>
        <w:widowControl w:val="0"/>
        <w:tabs>
          <w:tab w:val="left" w:pos="-4680"/>
          <w:tab w:val="left" w:pos="1080"/>
          <w:tab w:val="left" w:pos="1276"/>
          <w:tab w:val="left" w:pos="1418"/>
        </w:tabs>
        <w:ind w:left="0" w:firstLine="709"/>
        <w:jc w:val="both"/>
        <w:rPr>
          <w:i/>
        </w:rPr>
      </w:pPr>
      <w:r>
        <w:rPr>
          <w:lang w:val="en-US"/>
        </w:rPr>
        <w:t>I</w:t>
      </w:r>
      <w:r>
        <w:t xml:space="preserve"> этап: </w:t>
      </w:r>
      <w:proofErr w:type="spellStart"/>
      <w:r w:rsidRPr="00D43E1A">
        <w:t>Предпроектные</w:t>
      </w:r>
      <w:proofErr w:type="spellEnd"/>
      <w:r w:rsidRPr="00D43E1A">
        <w:t xml:space="preserve"> обследования с </w:t>
      </w:r>
      <w:r w:rsidRPr="00D43E1A">
        <w:rPr>
          <w:bCs/>
        </w:rPr>
        <w:t xml:space="preserve">разработкой, обоснованием и согласованием с Заказчиком </w:t>
      </w:r>
      <w:r w:rsidRPr="00D43E1A">
        <w:t>основных технических решений (ОТР) по реконструируемому объекту</w:t>
      </w:r>
    </w:p>
    <w:p w:rsidR="006E00E8" w:rsidRDefault="00D43E1A" w:rsidP="00D43E1A">
      <w:pPr>
        <w:widowControl w:val="0"/>
        <w:ind w:firstLine="709"/>
        <w:jc w:val="both"/>
      </w:pPr>
      <w:r>
        <w:rPr>
          <w:lang w:val="en-US"/>
        </w:rPr>
        <w:t>II</w:t>
      </w:r>
      <w:r>
        <w:t xml:space="preserve"> этап: </w:t>
      </w:r>
      <w:r w:rsidR="006E00E8" w:rsidRPr="00770501">
        <w:t xml:space="preserve">разработка </w:t>
      </w:r>
      <w:r>
        <w:t xml:space="preserve">проектной и </w:t>
      </w:r>
      <w:r w:rsidR="006E00E8" w:rsidRPr="00D43E1A">
        <w:rPr>
          <w:color w:val="000000"/>
        </w:rPr>
        <w:t>рабочей документации (в соответствии с требованиями ГОСТ Р 21.1101-2009 и другой действующей НТД)</w:t>
      </w:r>
      <w:r w:rsidR="006E00E8" w:rsidRPr="00D40C4E">
        <w:t>;</w:t>
      </w:r>
    </w:p>
    <w:p w:rsidR="006E00E8" w:rsidRPr="00A3025F" w:rsidRDefault="006E00E8" w:rsidP="006E00E8">
      <w:pPr>
        <w:pStyle w:val="ac"/>
        <w:numPr>
          <w:ilvl w:val="1"/>
          <w:numId w:val="4"/>
        </w:numPr>
        <w:tabs>
          <w:tab w:val="clear" w:pos="7803"/>
        </w:tabs>
        <w:spacing w:after="0"/>
        <w:ind w:left="0" w:firstLine="709"/>
        <w:jc w:val="both"/>
        <w:rPr>
          <w:i/>
          <w:szCs w:val="24"/>
        </w:rPr>
      </w:pPr>
      <w:r w:rsidRPr="00E73FD6">
        <w:rPr>
          <w:szCs w:val="24"/>
        </w:rPr>
        <w:t>В целях сокращения затрат и сроков разработки проектной документации по данному титулу при проектировании использовать проектную документацию повторного использования, альбомы типовых проектных решений, а также учесть проектные технические решения в части конструктивно-строительных решений, первичного и вторичного оборудования и систем.</w:t>
      </w:r>
    </w:p>
    <w:p w:rsidR="007E12C0" w:rsidRPr="00E73FD6" w:rsidRDefault="007E12C0" w:rsidP="007E12C0">
      <w:pPr>
        <w:pStyle w:val="aff3"/>
        <w:widowControl w:val="0"/>
        <w:ind w:left="709"/>
        <w:jc w:val="both"/>
      </w:pPr>
    </w:p>
    <w:p w:rsidR="00DD5F39" w:rsidRPr="00E73FD6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860"/>
          <w:tab w:val="left" w:pos="1134"/>
        </w:tabs>
        <w:ind w:left="0" w:firstLine="720"/>
        <w:jc w:val="both"/>
        <w:rPr>
          <w:b/>
          <w:bCs/>
        </w:rPr>
      </w:pPr>
      <w:r w:rsidRPr="00E73FD6">
        <w:rPr>
          <w:b/>
          <w:bCs/>
        </w:rPr>
        <w:t>Основные характеристики проектируемого объекта.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40"/>
        <w:gridCol w:w="4658"/>
      </w:tblGrid>
      <w:tr w:rsidR="009159AE" w:rsidRPr="00E73FD6" w:rsidTr="00B91F83">
        <w:trPr>
          <w:trHeight w:val="70"/>
          <w:tblHeader/>
        </w:trPr>
        <w:tc>
          <w:tcPr>
            <w:tcW w:w="4840" w:type="dxa"/>
            <w:vAlign w:val="center"/>
          </w:tcPr>
          <w:p w:rsidR="009159AE" w:rsidRPr="00E73FD6" w:rsidRDefault="009159AE" w:rsidP="002A4BF9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E73FD6">
              <w:rPr>
                <w:b/>
              </w:rPr>
              <w:t>Оборудование (объект)</w:t>
            </w:r>
          </w:p>
        </w:tc>
        <w:tc>
          <w:tcPr>
            <w:tcW w:w="4658" w:type="dxa"/>
            <w:vAlign w:val="center"/>
          </w:tcPr>
          <w:p w:rsidR="009159AE" w:rsidRPr="00E73FD6" w:rsidRDefault="009159AE" w:rsidP="005535E6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E73FD6">
              <w:rPr>
                <w:b/>
                <w:bCs/>
              </w:rPr>
              <w:t>Характеристика оборудования и выполняемых работ</w:t>
            </w:r>
            <w:r w:rsidR="005535E6">
              <w:rPr>
                <w:b/>
                <w:bCs/>
              </w:rPr>
              <w:t xml:space="preserve"> по проектированию</w:t>
            </w:r>
          </w:p>
        </w:tc>
      </w:tr>
      <w:tr w:rsidR="003E2443" w:rsidRPr="00E73FD6" w:rsidTr="00B91F83">
        <w:trPr>
          <w:trHeight w:val="2352"/>
        </w:trPr>
        <w:tc>
          <w:tcPr>
            <w:tcW w:w="4840" w:type="dxa"/>
          </w:tcPr>
          <w:p w:rsidR="00E36368" w:rsidRPr="00E73FD6" w:rsidRDefault="000503C2" w:rsidP="00821494">
            <w:pPr>
              <w:widowControl w:val="0"/>
              <w:tabs>
                <w:tab w:val="left" w:pos="180"/>
              </w:tabs>
              <w:jc w:val="both"/>
            </w:pPr>
            <w:r>
              <w:t>Система постоянного оперативного тока</w:t>
            </w:r>
          </w:p>
        </w:tc>
        <w:tc>
          <w:tcPr>
            <w:tcW w:w="4658" w:type="dxa"/>
          </w:tcPr>
          <w:p w:rsidR="003E2443" w:rsidRDefault="000B20CE" w:rsidP="0056386D">
            <w:pPr>
              <w:pStyle w:val="aff3"/>
              <w:widowControl w:val="0"/>
              <w:numPr>
                <w:ilvl w:val="0"/>
                <w:numId w:val="24"/>
              </w:numPr>
              <w:ind w:left="8" w:firstLine="0"/>
              <w:jc w:val="both"/>
              <w:rPr>
                <w:iCs/>
              </w:rPr>
            </w:pPr>
            <w:r>
              <w:rPr>
                <w:iCs/>
              </w:rPr>
              <w:t>Замена АКБ</w:t>
            </w:r>
            <w:r w:rsidR="00CE236F">
              <w:rPr>
                <w:iCs/>
              </w:rPr>
              <w:t xml:space="preserve"> (1 </w:t>
            </w:r>
            <w:r w:rsidR="00E36368">
              <w:rPr>
                <w:iCs/>
              </w:rPr>
              <w:t>комплект</w:t>
            </w:r>
            <w:r w:rsidR="00CE236F">
              <w:rPr>
                <w:iCs/>
              </w:rPr>
              <w:t>)</w:t>
            </w:r>
            <w:r w:rsidR="00DD4078" w:rsidRPr="00E73FD6">
              <w:rPr>
                <w:iCs/>
              </w:rPr>
              <w:t>;</w:t>
            </w:r>
          </w:p>
          <w:p w:rsidR="00E36368" w:rsidRDefault="00E36368" w:rsidP="0056386D">
            <w:pPr>
              <w:pStyle w:val="aff3"/>
              <w:widowControl w:val="0"/>
              <w:numPr>
                <w:ilvl w:val="0"/>
                <w:numId w:val="24"/>
              </w:numPr>
              <w:ind w:left="8" w:firstLine="0"/>
              <w:jc w:val="both"/>
              <w:rPr>
                <w:iCs/>
              </w:rPr>
            </w:pPr>
            <w:r>
              <w:rPr>
                <w:iCs/>
              </w:rPr>
              <w:t>Замена стеллажей под аккумуляторы;</w:t>
            </w:r>
          </w:p>
          <w:p w:rsidR="000B20CE" w:rsidRDefault="000B20CE" w:rsidP="0056386D">
            <w:pPr>
              <w:pStyle w:val="aff3"/>
              <w:widowControl w:val="0"/>
              <w:numPr>
                <w:ilvl w:val="0"/>
                <w:numId w:val="24"/>
              </w:numPr>
              <w:ind w:left="8" w:firstLine="0"/>
              <w:jc w:val="both"/>
              <w:rPr>
                <w:iCs/>
              </w:rPr>
            </w:pPr>
            <w:r>
              <w:rPr>
                <w:iCs/>
              </w:rPr>
              <w:t>Замена зарядно-</w:t>
            </w:r>
            <w:proofErr w:type="spellStart"/>
            <w:r>
              <w:rPr>
                <w:iCs/>
              </w:rPr>
              <w:t>подзарядного</w:t>
            </w:r>
            <w:proofErr w:type="spellEnd"/>
            <w:r>
              <w:rPr>
                <w:iCs/>
              </w:rPr>
              <w:t xml:space="preserve"> устр</w:t>
            </w:r>
            <w:r w:rsidR="00A8334B">
              <w:rPr>
                <w:iCs/>
              </w:rPr>
              <w:t>ой</w:t>
            </w:r>
            <w:r>
              <w:rPr>
                <w:iCs/>
              </w:rPr>
              <w:t>ства</w:t>
            </w:r>
            <w:r w:rsidR="00CE236F">
              <w:rPr>
                <w:iCs/>
              </w:rPr>
              <w:t xml:space="preserve"> (2 шт.)</w:t>
            </w:r>
            <w:r>
              <w:rPr>
                <w:iCs/>
              </w:rPr>
              <w:t>;</w:t>
            </w:r>
          </w:p>
          <w:p w:rsidR="00E35DE0" w:rsidRDefault="00E35DE0" w:rsidP="0056386D">
            <w:pPr>
              <w:pStyle w:val="aff3"/>
              <w:widowControl w:val="0"/>
              <w:numPr>
                <w:ilvl w:val="0"/>
                <w:numId w:val="24"/>
              </w:numPr>
              <w:ind w:left="8" w:firstLine="0"/>
              <w:jc w:val="both"/>
              <w:rPr>
                <w:iCs/>
              </w:rPr>
            </w:pPr>
            <w:r>
              <w:rPr>
                <w:iCs/>
              </w:rPr>
              <w:t>Замена щита постоянного тока</w:t>
            </w:r>
          </w:p>
          <w:p w:rsidR="00E35DE0" w:rsidRPr="000503C2" w:rsidRDefault="00E35DE0" w:rsidP="000503C2">
            <w:pPr>
              <w:widowControl w:val="0"/>
              <w:ind w:left="8"/>
              <w:jc w:val="both"/>
              <w:rPr>
                <w:iCs/>
              </w:rPr>
            </w:pPr>
          </w:p>
        </w:tc>
      </w:tr>
      <w:tr w:rsidR="000503C2" w:rsidRPr="00E73FD6" w:rsidTr="00B91F83">
        <w:trPr>
          <w:trHeight w:val="2352"/>
        </w:trPr>
        <w:tc>
          <w:tcPr>
            <w:tcW w:w="4840" w:type="dxa"/>
          </w:tcPr>
          <w:p w:rsidR="000503C2" w:rsidRDefault="000503C2" w:rsidP="00821494">
            <w:pPr>
              <w:widowControl w:val="0"/>
              <w:tabs>
                <w:tab w:val="left" w:pos="180"/>
              </w:tabs>
              <w:jc w:val="both"/>
            </w:pPr>
            <w:r>
              <w:lastRenderedPageBreak/>
              <w:t>Помещение аккумуляторной батареи</w:t>
            </w:r>
          </w:p>
        </w:tc>
        <w:tc>
          <w:tcPr>
            <w:tcW w:w="4658" w:type="dxa"/>
          </w:tcPr>
          <w:p w:rsidR="000503C2" w:rsidRDefault="000503C2" w:rsidP="0056386D">
            <w:pPr>
              <w:pStyle w:val="aff3"/>
              <w:widowControl w:val="0"/>
              <w:numPr>
                <w:ilvl w:val="0"/>
                <w:numId w:val="24"/>
              </w:numPr>
              <w:ind w:left="8" w:firstLine="0"/>
              <w:jc w:val="both"/>
              <w:rPr>
                <w:iCs/>
              </w:rPr>
            </w:pPr>
            <w:r>
              <w:rPr>
                <w:iCs/>
              </w:rPr>
              <w:t>Приведение АКБ к требованию НТД (предусмотреть отделку стен, потолков и полов современными кислостойкими материалами)</w:t>
            </w:r>
          </w:p>
          <w:p w:rsidR="000503C2" w:rsidRDefault="000503C2" w:rsidP="0056386D">
            <w:pPr>
              <w:pStyle w:val="aff3"/>
              <w:widowControl w:val="0"/>
              <w:numPr>
                <w:ilvl w:val="0"/>
                <w:numId w:val="24"/>
              </w:numPr>
              <w:ind w:left="8" w:firstLine="0"/>
              <w:jc w:val="both"/>
              <w:rPr>
                <w:iCs/>
              </w:rPr>
            </w:pPr>
            <w:r>
              <w:rPr>
                <w:iCs/>
              </w:rPr>
              <w:t>Реконструкция системы освещения</w:t>
            </w:r>
          </w:p>
          <w:p w:rsidR="000503C2" w:rsidRDefault="000503C2" w:rsidP="0056386D">
            <w:pPr>
              <w:pStyle w:val="aff3"/>
              <w:widowControl w:val="0"/>
              <w:numPr>
                <w:ilvl w:val="0"/>
                <w:numId w:val="24"/>
              </w:numPr>
              <w:ind w:left="8" w:firstLine="0"/>
              <w:jc w:val="both"/>
              <w:rPr>
                <w:iCs/>
              </w:rPr>
            </w:pPr>
            <w:r>
              <w:rPr>
                <w:iCs/>
              </w:rPr>
              <w:t>Реконструкция системы обогрева</w:t>
            </w:r>
          </w:p>
          <w:p w:rsidR="000503C2" w:rsidRDefault="000503C2" w:rsidP="0056386D">
            <w:pPr>
              <w:pStyle w:val="aff3"/>
              <w:widowControl w:val="0"/>
              <w:numPr>
                <w:ilvl w:val="0"/>
                <w:numId w:val="24"/>
              </w:numPr>
              <w:ind w:left="8" w:firstLine="0"/>
              <w:jc w:val="both"/>
              <w:rPr>
                <w:iCs/>
              </w:rPr>
            </w:pPr>
            <w:r>
              <w:rPr>
                <w:iCs/>
              </w:rPr>
              <w:t>Реконструкция системы вентиляции (</w:t>
            </w:r>
            <w:proofErr w:type="spellStart"/>
            <w:r>
              <w:rPr>
                <w:iCs/>
              </w:rPr>
              <w:t>приточно</w:t>
            </w:r>
            <w:proofErr w:type="spellEnd"/>
            <w:r>
              <w:rPr>
                <w:iCs/>
              </w:rPr>
              <w:t xml:space="preserve"> – вытяжной)</w:t>
            </w:r>
          </w:p>
        </w:tc>
      </w:tr>
    </w:tbl>
    <w:p w:rsidR="00E24AE4" w:rsidRPr="00E73FD6" w:rsidRDefault="00E24AE4" w:rsidP="00E24AE4">
      <w:pPr>
        <w:widowControl w:val="0"/>
        <w:tabs>
          <w:tab w:val="left" w:pos="1320"/>
        </w:tabs>
        <w:ind w:left="709"/>
        <w:jc w:val="both"/>
        <w:rPr>
          <w:b/>
          <w:color w:val="000000"/>
        </w:rPr>
      </w:pPr>
    </w:p>
    <w:p w:rsidR="00DD5F39" w:rsidRPr="00E73FD6" w:rsidRDefault="00445842" w:rsidP="00DD5F39">
      <w:pPr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  <w:rPr>
          <w:b/>
          <w:color w:val="000000"/>
        </w:rPr>
      </w:pPr>
      <w:r w:rsidRPr="00E73FD6">
        <w:rPr>
          <w:b/>
          <w:color w:val="000000"/>
        </w:rPr>
        <w:t>Характеристика оборудования</w:t>
      </w:r>
      <w:r w:rsidR="00DD5F39" w:rsidRPr="00E73FD6">
        <w:rPr>
          <w:b/>
          <w:color w:val="000000"/>
        </w:rPr>
        <w:t>: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977"/>
        <w:gridCol w:w="2835"/>
      </w:tblGrid>
      <w:tr w:rsidR="00DD5F39" w:rsidRPr="00E73FD6" w:rsidTr="00BC3FD3">
        <w:trPr>
          <w:trHeight w:val="70"/>
          <w:tblHeader/>
        </w:trPr>
        <w:tc>
          <w:tcPr>
            <w:tcW w:w="3544" w:type="dxa"/>
            <w:vAlign w:val="center"/>
          </w:tcPr>
          <w:p w:rsidR="00DD5F39" w:rsidRPr="00E73FD6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E73FD6">
              <w:rPr>
                <w:b/>
              </w:rPr>
              <w:t>Показатель</w:t>
            </w:r>
          </w:p>
        </w:tc>
        <w:tc>
          <w:tcPr>
            <w:tcW w:w="5812" w:type="dxa"/>
            <w:gridSpan w:val="2"/>
            <w:vAlign w:val="center"/>
          </w:tcPr>
          <w:p w:rsidR="00DD5F39" w:rsidRPr="00E73FD6" w:rsidRDefault="00DD5F39" w:rsidP="008A61AC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3FD6">
              <w:rPr>
                <w:rFonts w:ascii="Times New Roman" w:hAnsi="Times New Roman"/>
                <w:bCs/>
                <w:sz w:val="24"/>
                <w:szCs w:val="24"/>
              </w:rPr>
              <w:t>Значение / Заданные характеристики</w:t>
            </w:r>
          </w:p>
        </w:tc>
      </w:tr>
      <w:tr w:rsidR="00A270C9" w:rsidRPr="00E73FD6" w:rsidTr="00E35DE0">
        <w:tc>
          <w:tcPr>
            <w:tcW w:w="3544" w:type="dxa"/>
            <w:vMerge w:val="restart"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</w:pPr>
            <w:r>
              <w:t>Аккумуляторная батарея</w:t>
            </w:r>
          </w:p>
        </w:tc>
        <w:tc>
          <w:tcPr>
            <w:tcW w:w="2977" w:type="dxa"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bCs/>
              </w:rPr>
              <w:t>Тип</w:t>
            </w:r>
          </w:p>
        </w:tc>
        <w:tc>
          <w:tcPr>
            <w:tcW w:w="2835" w:type="dxa"/>
          </w:tcPr>
          <w:p w:rsidR="00A270C9" w:rsidRPr="00E73FD6" w:rsidRDefault="00A270C9" w:rsidP="00A8334B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EA24C7">
              <w:t>свинцово-кислотн</w:t>
            </w:r>
            <w:r>
              <w:t>ая</w:t>
            </w:r>
            <w:r w:rsidRPr="00EA24C7">
              <w:t xml:space="preserve">, </w:t>
            </w:r>
            <w:proofErr w:type="spellStart"/>
            <w:r w:rsidRPr="00EA24C7">
              <w:t>малообслуживаем</w:t>
            </w:r>
            <w:r>
              <w:t>ая</w:t>
            </w:r>
            <w:proofErr w:type="spellEnd"/>
            <w:r w:rsidRPr="00EA24C7">
              <w:t xml:space="preserve"> с жидким электролитом</w:t>
            </w:r>
          </w:p>
        </w:tc>
      </w:tr>
      <w:tr w:rsidR="00A270C9" w:rsidRPr="00E73FD6" w:rsidTr="00E35DE0">
        <w:tc>
          <w:tcPr>
            <w:tcW w:w="3544" w:type="dxa"/>
            <w:vMerge/>
          </w:tcPr>
          <w:p w:rsidR="00A270C9" w:rsidRDefault="00A270C9" w:rsidP="00CA621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Default="00A270C9" w:rsidP="00CA6210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  <w:r>
              <w:rPr>
                <w:bCs/>
              </w:rPr>
              <w:t>Технология</w:t>
            </w:r>
          </w:p>
        </w:tc>
        <w:tc>
          <w:tcPr>
            <w:tcW w:w="2835" w:type="dxa"/>
          </w:tcPr>
          <w:p w:rsidR="00A270C9" w:rsidRPr="00EA24C7" w:rsidRDefault="00A270C9" w:rsidP="00A8334B">
            <w:pPr>
              <w:widowControl w:val="0"/>
              <w:tabs>
                <w:tab w:val="left" w:pos="180"/>
              </w:tabs>
              <w:jc w:val="both"/>
            </w:pPr>
            <w:proofErr w:type="spellStart"/>
            <w:r>
              <w:t>OGi</w:t>
            </w:r>
            <w:proofErr w:type="spellEnd"/>
          </w:p>
        </w:tc>
      </w:tr>
      <w:tr w:rsidR="00A270C9" w:rsidRPr="00E73FD6" w:rsidTr="00E35DE0">
        <w:tc>
          <w:tcPr>
            <w:tcW w:w="3544" w:type="dxa"/>
            <w:vMerge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bCs/>
              </w:rPr>
              <w:t xml:space="preserve">Номинальное напряжение элемента, </w:t>
            </w:r>
            <w:r w:rsidRPr="00E73FD6">
              <w:rPr>
                <w:bCs/>
              </w:rPr>
              <w:t>В</w:t>
            </w:r>
          </w:p>
        </w:tc>
        <w:tc>
          <w:tcPr>
            <w:tcW w:w="2835" w:type="dxa"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270C9" w:rsidRPr="00E73FD6" w:rsidTr="00E35DE0">
        <w:tc>
          <w:tcPr>
            <w:tcW w:w="3544" w:type="dxa"/>
            <w:vMerge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Pr="00E73FD6" w:rsidRDefault="00A270C9" w:rsidP="00326813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bCs/>
              </w:rPr>
              <w:t xml:space="preserve">Емкость (С10), </w:t>
            </w:r>
            <w:proofErr w:type="spellStart"/>
            <w:r>
              <w:rPr>
                <w:bCs/>
              </w:rPr>
              <w:t>Ач</w:t>
            </w:r>
            <w:proofErr w:type="spellEnd"/>
          </w:p>
        </w:tc>
        <w:tc>
          <w:tcPr>
            <w:tcW w:w="2835" w:type="dxa"/>
          </w:tcPr>
          <w:p w:rsidR="00A270C9" w:rsidRPr="00E73FD6" w:rsidRDefault="00A270C9" w:rsidP="00FC696F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(уточнить на стадии проектирования)</w:t>
            </w:r>
          </w:p>
        </w:tc>
      </w:tr>
      <w:tr w:rsidR="00A270C9" w:rsidRPr="00E73FD6" w:rsidTr="00E35DE0">
        <w:tc>
          <w:tcPr>
            <w:tcW w:w="3544" w:type="dxa"/>
            <w:vMerge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  <w:vAlign w:val="center"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t>Количество элементов, шт.</w:t>
            </w:r>
          </w:p>
        </w:tc>
        <w:tc>
          <w:tcPr>
            <w:tcW w:w="2835" w:type="dxa"/>
            <w:vAlign w:val="center"/>
          </w:tcPr>
          <w:p w:rsidR="00A270C9" w:rsidRPr="00E73FD6" w:rsidRDefault="00A270C9" w:rsidP="007149BC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62 (уточнить на стадии проектирования)</w:t>
            </w:r>
          </w:p>
        </w:tc>
      </w:tr>
      <w:tr w:rsidR="00A270C9" w:rsidRPr="00E73FD6" w:rsidTr="00E35DE0">
        <w:tc>
          <w:tcPr>
            <w:tcW w:w="3544" w:type="dxa"/>
            <w:vMerge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Стеллаж в комплекте поставки</w:t>
            </w:r>
          </w:p>
        </w:tc>
        <w:tc>
          <w:tcPr>
            <w:tcW w:w="2835" w:type="dxa"/>
          </w:tcPr>
          <w:p w:rsidR="00A270C9" w:rsidRDefault="00A270C9" w:rsidP="00CA621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  <w:p w:rsidR="00A270C9" w:rsidRPr="00E73FD6" w:rsidRDefault="00A270C9" w:rsidP="00D43E1A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Должен быть обеспечен защитой конструкций от коррозии</w:t>
            </w:r>
          </w:p>
        </w:tc>
      </w:tr>
      <w:tr w:rsidR="00A270C9" w:rsidRPr="00E73FD6" w:rsidTr="00E35DE0">
        <w:tc>
          <w:tcPr>
            <w:tcW w:w="3544" w:type="dxa"/>
            <w:vMerge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Срок службы</w:t>
            </w:r>
          </w:p>
        </w:tc>
        <w:tc>
          <w:tcPr>
            <w:tcW w:w="2835" w:type="dxa"/>
          </w:tcPr>
          <w:p w:rsidR="00A270C9" w:rsidRPr="00E73FD6" w:rsidRDefault="00A270C9" w:rsidP="00FC696F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На менее 25 лет</w:t>
            </w:r>
          </w:p>
        </w:tc>
      </w:tr>
      <w:tr w:rsidR="00A270C9" w:rsidRPr="00E73FD6" w:rsidTr="00E35DE0">
        <w:tc>
          <w:tcPr>
            <w:tcW w:w="3544" w:type="dxa"/>
            <w:vMerge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Диапазон рабочих температур</w:t>
            </w:r>
          </w:p>
        </w:tc>
        <w:tc>
          <w:tcPr>
            <w:tcW w:w="2835" w:type="dxa"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t>от -10</w:t>
            </w:r>
            <w:r>
              <w:rPr>
                <w:vertAlign w:val="superscript"/>
              </w:rPr>
              <w:t>o</w:t>
            </w:r>
            <w:r>
              <w:t>С до +45</w:t>
            </w:r>
            <w:r>
              <w:rPr>
                <w:vertAlign w:val="superscript"/>
              </w:rPr>
              <w:t>o</w:t>
            </w:r>
            <w:r>
              <w:t>С</w:t>
            </w:r>
          </w:p>
        </w:tc>
      </w:tr>
      <w:tr w:rsidR="00A270C9" w:rsidRPr="00E73FD6" w:rsidTr="00E35DE0">
        <w:tc>
          <w:tcPr>
            <w:tcW w:w="3544" w:type="dxa"/>
            <w:vMerge/>
          </w:tcPr>
          <w:p w:rsidR="00A270C9" w:rsidRPr="00E73FD6" w:rsidRDefault="00A270C9" w:rsidP="00CA621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Default="00A270C9" w:rsidP="00CA621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Предусмотреть замену кабелей от АБ до </w:t>
            </w:r>
            <w:proofErr w:type="spellStart"/>
            <w:r>
              <w:rPr>
                <w:color w:val="000000"/>
              </w:rPr>
              <w:t>подзарядных</w:t>
            </w:r>
            <w:proofErr w:type="spellEnd"/>
            <w:r>
              <w:rPr>
                <w:color w:val="000000"/>
              </w:rPr>
              <w:t xml:space="preserve"> устройств</w:t>
            </w:r>
          </w:p>
        </w:tc>
        <w:tc>
          <w:tcPr>
            <w:tcW w:w="2835" w:type="dxa"/>
          </w:tcPr>
          <w:p w:rsidR="00A270C9" w:rsidRDefault="00A270C9" w:rsidP="00CA6210">
            <w:pPr>
              <w:widowControl w:val="0"/>
              <w:tabs>
                <w:tab w:val="left" w:pos="180"/>
              </w:tabs>
              <w:jc w:val="both"/>
            </w:pPr>
            <w:r>
              <w:rPr>
                <w:color w:val="000000"/>
              </w:rPr>
              <w:t>Тип и количество определить при проектировании</w:t>
            </w:r>
          </w:p>
        </w:tc>
      </w:tr>
      <w:tr w:rsidR="00A270C9" w:rsidRPr="00E73FD6" w:rsidTr="00E35DE0">
        <w:trPr>
          <w:trHeight w:val="210"/>
        </w:trPr>
        <w:tc>
          <w:tcPr>
            <w:tcW w:w="3544" w:type="dxa"/>
            <w:vMerge w:val="restart"/>
          </w:tcPr>
          <w:p w:rsidR="00A270C9" w:rsidRPr="00E73FD6" w:rsidRDefault="00A270C9" w:rsidP="00EE484E">
            <w:pPr>
              <w:widowControl w:val="0"/>
              <w:tabs>
                <w:tab w:val="left" w:pos="180"/>
              </w:tabs>
              <w:jc w:val="both"/>
            </w:pPr>
            <w:r>
              <w:t>Зарядно-</w:t>
            </w:r>
            <w:proofErr w:type="spellStart"/>
            <w:r>
              <w:t>подзарядное</w:t>
            </w:r>
            <w:proofErr w:type="spellEnd"/>
            <w:r>
              <w:t xml:space="preserve"> устройство</w:t>
            </w:r>
          </w:p>
        </w:tc>
        <w:tc>
          <w:tcPr>
            <w:tcW w:w="2977" w:type="dxa"/>
          </w:tcPr>
          <w:p w:rsidR="00A270C9" w:rsidRPr="00E73FD6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Тип питающей сети</w:t>
            </w:r>
          </w:p>
        </w:tc>
        <w:tc>
          <w:tcPr>
            <w:tcW w:w="2835" w:type="dxa"/>
          </w:tcPr>
          <w:p w:rsidR="00A270C9" w:rsidRPr="00E73FD6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трехфазная</w:t>
            </w:r>
          </w:p>
        </w:tc>
      </w:tr>
      <w:tr w:rsidR="00A270C9" w:rsidRPr="00E73FD6" w:rsidTr="00E35DE0">
        <w:trPr>
          <w:trHeight w:val="210"/>
        </w:trPr>
        <w:tc>
          <w:tcPr>
            <w:tcW w:w="3544" w:type="dxa"/>
            <w:vMerge/>
          </w:tcPr>
          <w:p w:rsidR="00A270C9" w:rsidRDefault="00A270C9" w:rsidP="00EE484E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Количество, шт.</w:t>
            </w:r>
          </w:p>
        </w:tc>
        <w:tc>
          <w:tcPr>
            <w:tcW w:w="2835" w:type="dxa"/>
          </w:tcPr>
          <w:p w:rsidR="00A270C9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270C9" w:rsidRPr="00E73FD6" w:rsidTr="00E35DE0">
        <w:trPr>
          <w:trHeight w:val="210"/>
        </w:trPr>
        <w:tc>
          <w:tcPr>
            <w:tcW w:w="3544" w:type="dxa"/>
            <w:vMerge/>
          </w:tcPr>
          <w:p w:rsidR="00A270C9" w:rsidRPr="00E73FD6" w:rsidRDefault="00A270C9" w:rsidP="00EE484E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Pr="00E73FD6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Номинальное входное напряжение, В</w:t>
            </w:r>
          </w:p>
        </w:tc>
        <w:tc>
          <w:tcPr>
            <w:tcW w:w="2835" w:type="dxa"/>
          </w:tcPr>
          <w:p w:rsidR="00A270C9" w:rsidRPr="00E73FD6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</w:tr>
      <w:tr w:rsidR="00A270C9" w:rsidRPr="00E73FD6" w:rsidTr="00E35DE0">
        <w:trPr>
          <w:trHeight w:val="210"/>
        </w:trPr>
        <w:tc>
          <w:tcPr>
            <w:tcW w:w="3544" w:type="dxa"/>
            <w:vMerge/>
          </w:tcPr>
          <w:p w:rsidR="00A270C9" w:rsidRPr="00E73FD6" w:rsidRDefault="00A270C9" w:rsidP="00EE484E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Pr="00E73FD6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Частота сети, Гц</w:t>
            </w:r>
          </w:p>
        </w:tc>
        <w:tc>
          <w:tcPr>
            <w:tcW w:w="2835" w:type="dxa"/>
          </w:tcPr>
          <w:p w:rsidR="00A270C9" w:rsidRPr="00E73FD6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A270C9" w:rsidRPr="00E73FD6" w:rsidTr="00E35DE0">
        <w:trPr>
          <w:trHeight w:val="210"/>
        </w:trPr>
        <w:tc>
          <w:tcPr>
            <w:tcW w:w="3544" w:type="dxa"/>
            <w:vMerge/>
          </w:tcPr>
          <w:p w:rsidR="00A270C9" w:rsidRPr="00E73FD6" w:rsidRDefault="00A270C9" w:rsidP="00EE484E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режимы работы устройства</w:t>
            </w:r>
          </w:p>
        </w:tc>
        <w:tc>
          <w:tcPr>
            <w:tcW w:w="2835" w:type="dxa"/>
          </w:tcPr>
          <w:p w:rsidR="00A270C9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Режим стабилизации выходного напряжения; режим стабилизации выходного тока</w:t>
            </w:r>
          </w:p>
        </w:tc>
      </w:tr>
      <w:tr w:rsidR="00A270C9" w:rsidRPr="00E73FD6" w:rsidTr="00E35DE0">
        <w:trPr>
          <w:trHeight w:val="210"/>
        </w:trPr>
        <w:tc>
          <w:tcPr>
            <w:tcW w:w="3544" w:type="dxa"/>
            <w:vMerge/>
          </w:tcPr>
          <w:p w:rsidR="00A270C9" w:rsidRPr="00E73FD6" w:rsidRDefault="00A270C9" w:rsidP="00EE484E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Задаваемый уровень стабилизации выходного выпрямленного напряжения, В</w:t>
            </w:r>
          </w:p>
        </w:tc>
        <w:tc>
          <w:tcPr>
            <w:tcW w:w="2835" w:type="dxa"/>
          </w:tcPr>
          <w:p w:rsidR="00A270C9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24-320</w:t>
            </w:r>
          </w:p>
        </w:tc>
      </w:tr>
      <w:tr w:rsidR="00A270C9" w:rsidRPr="00E73FD6" w:rsidTr="00E35DE0">
        <w:trPr>
          <w:trHeight w:val="210"/>
        </w:trPr>
        <w:tc>
          <w:tcPr>
            <w:tcW w:w="3544" w:type="dxa"/>
            <w:vMerge/>
          </w:tcPr>
          <w:p w:rsidR="00A270C9" w:rsidRPr="00E73FD6" w:rsidRDefault="00A270C9" w:rsidP="00EE484E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1C1848">
              <w:rPr>
                <w:color w:val="000000"/>
              </w:rPr>
              <w:t>Характер нагрузки</w:t>
            </w:r>
          </w:p>
        </w:tc>
        <w:tc>
          <w:tcPr>
            <w:tcW w:w="2835" w:type="dxa"/>
          </w:tcPr>
          <w:p w:rsidR="00A270C9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Параллельное соединение: аккумуляторная батарея, </w:t>
            </w:r>
            <w:r>
              <w:rPr>
                <w:color w:val="000000"/>
              </w:rPr>
              <w:lastRenderedPageBreak/>
              <w:t>активная нагрузка или активно-индуктивная нагрузка</w:t>
            </w:r>
          </w:p>
        </w:tc>
      </w:tr>
      <w:tr w:rsidR="00A270C9" w:rsidRPr="00E73FD6" w:rsidTr="00E35DE0">
        <w:trPr>
          <w:trHeight w:val="210"/>
        </w:trPr>
        <w:tc>
          <w:tcPr>
            <w:tcW w:w="3544" w:type="dxa"/>
            <w:vMerge/>
          </w:tcPr>
          <w:p w:rsidR="00A270C9" w:rsidRPr="00E73FD6" w:rsidRDefault="00A270C9" w:rsidP="00EE484E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Pr="001C1848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Тип охлаждения</w:t>
            </w:r>
          </w:p>
        </w:tc>
        <w:tc>
          <w:tcPr>
            <w:tcW w:w="2835" w:type="dxa"/>
          </w:tcPr>
          <w:p w:rsidR="00A270C9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Воздушное, естественное</w:t>
            </w:r>
          </w:p>
        </w:tc>
      </w:tr>
      <w:tr w:rsidR="00A270C9" w:rsidRPr="00E73FD6" w:rsidTr="00E35DE0">
        <w:trPr>
          <w:trHeight w:val="210"/>
        </w:trPr>
        <w:tc>
          <w:tcPr>
            <w:tcW w:w="3544" w:type="dxa"/>
            <w:vMerge/>
          </w:tcPr>
          <w:p w:rsidR="00A270C9" w:rsidRPr="00E73FD6" w:rsidRDefault="00A270C9" w:rsidP="00EE484E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Типы защит</w:t>
            </w:r>
          </w:p>
        </w:tc>
        <w:tc>
          <w:tcPr>
            <w:tcW w:w="2835" w:type="dxa"/>
          </w:tcPr>
          <w:p w:rsidR="00A270C9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 короткого замыкания в выходной цепи пост. тока; от перегрузки по току; от пропадания питающей сети; от </w:t>
            </w:r>
            <w:proofErr w:type="spellStart"/>
            <w:r>
              <w:rPr>
                <w:color w:val="000000"/>
              </w:rPr>
              <w:t>к.з</w:t>
            </w:r>
            <w:proofErr w:type="spellEnd"/>
            <w:r>
              <w:rPr>
                <w:color w:val="000000"/>
              </w:rPr>
              <w:t xml:space="preserve">. в инверторе; от </w:t>
            </w:r>
            <w:proofErr w:type="spellStart"/>
            <w:r>
              <w:rPr>
                <w:color w:val="000000"/>
              </w:rPr>
              <w:t>к.з</w:t>
            </w:r>
            <w:proofErr w:type="spellEnd"/>
            <w:r>
              <w:rPr>
                <w:color w:val="000000"/>
              </w:rPr>
              <w:t>. в первичной цепи; от перегрева силовых цепей устройства</w:t>
            </w:r>
          </w:p>
        </w:tc>
      </w:tr>
      <w:tr w:rsidR="00A270C9" w:rsidRPr="00E73FD6" w:rsidTr="00E35DE0">
        <w:trPr>
          <w:trHeight w:val="210"/>
        </w:trPr>
        <w:tc>
          <w:tcPr>
            <w:tcW w:w="3544" w:type="dxa"/>
            <w:vMerge/>
          </w:tcPr>
          <w:p w:rsidR="00A270C9" w:rsidRPr="00E73FD6" w:rsidRDefault="00A270C9" w:rsidP="00EE484E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270C9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Предусмотреть замену силовых кабелей от ЩСН 0,4кВ</w:t>
            </w:r>
          </w:p>
        </w:tc>
        <w:tc>
          <w:tcPr>
            <w:tcW w:w="2835" w:type="dxa"/>
          </w:tcPr>
          <w:p w:rsidR="00A270C9" w:rsidRDefault="00A270C9" w:rsidP="00EE484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Тип и количество определить при проектировании</w:t>
            </w:r>
          </w:p>
        </w:tc>
      </w:tr>
      <w:tr w:rsidR="00AB34B8" w:rsidRPr="00E73FD6" w:rsidTr="00E35DE0">
        <w:trPr>
          <w:trHeight w:val="210"/>
        </w:trPr>
        <w:tc>
          <w:tcPr>
            <w:tcW w:w="3544" w:type="dxa"/>
            <w:vMerge w:val="restart"/>
          </w:tcPr>
          <w:p w:rsidR="00AB34B8" w:rsidRPr="00E73FD6" w:rsidRDefault="00AB34B8" w:rsidP="00E35DE0">
            <w:pPr>
              <w:widowControl w:val="0"/>
              <w:tabs>
                <w:tab w:val="left" w:pos="180"/>
              </w:tabs>
              <w:jc w:val="both"/>
            </w:pPr>
            <w:r>
              <w:t>Щит постоянного тока</w:t>
            </w:r>
          </w:p>
        </w:tc>
        <w:tc>
          <w:tcPr>
            <w:tcW w:w="2977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EA24C7">
              <w:t>Количество подключаемых АБ/ЗВУ</w:t>
            </w:r>
          </w:p>
        </w:tc>
        <w:tc>
          <w:tcPr>
            <w:tcW w:w="2835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1/2</w:t>
            </w:r>
          </w:p>
        </w:tc>
      </w:tr>
      <w:tr w:rsidR="00AB34B8" w:rsidRPr="00E73FD6" w:rsidTr="00E35DE0">
        <w:trPr>
          <w:trHeight w:val="210"/>
        </w:trPr>
        <w:tc>
          <w:tcPr>
            <w:tcW w:w="3544" w:type="dxa"/>
            <w:vMerge/>
          </w:tcPr>
          <w:p w:rsidR="00AB34B8" w:rsidRPr="00E73FD6" w:rsidRDefault="00AB34B8" w:rsidP="00E35DE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t>Номинальное напряжение главных цепей, В</w:t>
            </w:r>
          </w:p>
        </w:tc>
        <w:tc>
          <w:tcPr>
            <w:tcW w:w="2835" w:type="dxa"/>
          </w:tcPr>
          <w:p w:rsidR="00AB34B8" w:rsidRDefault="00AB34B8" w:rsidP="000503C2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=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110</w:t>
            </w:r>
          </w:p>
        </w:tc>
      </w:tr>
      <w:tr w:rsidR="00AB34B8" w:rsidRPr="00E73FD6" w:rsidTr="00E35DE0">
        <w:trPr>
          <w:trHeight w:val="210"/>
        </w:trPr>
        <w:tc>
          <w:tcPr>
            <w:tcW w:w="3544" w:type="dxa"/>
            <w:vMerge/>
          </w:tcPr>
          <w:p w:rsidR="00AB34B8" w:rsidRPr="00E73FD6" w:rsidRDefault="00AB34B8" w:rsidP="00E35DE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t>Условия обслуживания</w:t>
            </w:r>
          </w:p>
        </w:tc>
        <w:tc>
          <w:tcPr>
            <w:tcW w:w="2835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t>двухстороннее</w:t>
            </w:r>
          </w:p>
        </w:tc>
      </w:tr>
      <w:tr w:rsidR="00AB34B8" w:rsidRPr="00E73FD6" w:rsidTr="00E35DE0">
        <w:trPr>
          <w:trHeight w:val="210"/>
        </w:trPr>
        <w:tc>
          <w:tcPr>
            <w:tcW w:w="3544" w:type="dxa"/>
            <w:vMerge/>
          </w:tcPr>
          <w:p w:rsidR="00AB34B8" w:rsidRPr="00E73FD6" w:rsidRDefault="00AB34B8" w:rsidP="00E35DE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EA24C7">
              <w:t>Количество шкафов в щите постоянного тока, шт.</w:t>
            </w:r>
          </w:p>
        </w:tc>
        <w:tc>
          <w:tcPr>
            <w:tcW w:w="2835" w:type="dxa"/>
          </w:tcPr>
          <w:p w:rsidR="00AB34B8" w:rsidRPr="0087494A" w:rsidRDefault="00AB34B8" w:rsidP="00E35DE0">
            <w:pPr>
              <w:widowControl w:val="0"/>
              <w:tabs>
                <w:tab w:val="left" w:pos="180"/>
              </w:tabs>
              <w:jc w:val="both"/>
            </w:pPr>
            <w:r>
              <w:t>определить при проектировании</w:t>
            </w:r>
          </w:p>
        </w:tc>
      </w:tr>
      <w:tr w:rsidR="00AB34B8" w:rsidRPr="00E73FD6" w:rsidTr="00E35DE0">
        <w:trPr>
          <w:trHeight w:val="210"/>
        </w:trPr>
        <w:tc>
          <w:tcPr>
            <w:tcW w:w="3544" w:type="dxa"/>
            <w:vMerge/>
          </w:tcPr>
          <w:p w:rsidR="00AB34B8" w:rsidRPr="00E73FD6" w:rsidRDefault="00AB34B8" w:rsidP="00E35DE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EA24C7">
              <w:t>Количество отходящих линий</w:t>
            </w:r>
          </w:p>
        </w:tc>
        <w:tc>
          <w:tcPr>
            <w:tcW w:w="2835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t>определить при проектировании</w:t>
            </w:r>
          </w:p>
        </w:tc>
      </w:tr>
      <w:tr w:rsidR="00AB34B8" w:rsidRPr="00E73FD6" w:rsidTr="00D629D6">
        <w:trPr>
          <w:trHeight w:val="210"/>
        </w:trPr>
        <w:tc>
          <w:tcPr>
            <w:tcW w:w="3544" w:type="dxa"/>
            <w:vMerge/>
          </w:tcPr>
          <w:p w:rsidR="00AB34B8" w:rsidRPr="00E73FD6" w:rsidRDefault="00AB34B8" w:rsidP="00E35DE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  <w:vAlign w:val="center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EA24C7">
              <w:t>Защита от перенапряжений</w:t>
            </w:r>
          </w:p>
        </w:tc>
        <w:tc>
          <w:tcPr>
            <w:tcW w:w="2835" w:type="dxa"/>
            <w:vAlign w:val="center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t>да</w:t>
            </w:r>
          </w:p>
        </w:tc>
      </w:tr>
      <w:tr w:rsidR="00AB34B8" w:rsidRPr="00E73FD6" w:rsidTr="00D629D6">
        <w:trPr>
          <w:trHeight w:val="210"/>
        </w:trPr>
        <w:tc>
          <w:tcPr>
            <w:tcW w:w="3544" w:type="dxa"/>
            <w:vMerge/>
          </w:tcPr>
          <w:p w:rsidR="00AB34B8" w:rsidRPr="00E73FD6" w:rsidRDefault="00AB34B8" w:rsidP="00E35DE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  <w:vAlign w:val="center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EA24C7">
              <w:t>Контроль изоляции</w:t>
            </w:r>
          </w:p>
        </w:tc>
        <w:tc>
          <w:tcPr>
            <w:tcW w:w="2835" w:type="dxa"/>
            <w:vAlign w:val="center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t>да</w:t>
            </w:r>
          </w:p>
        </w:tc>
      </w:tr>
      <w:tr w:rsidR="00AB34B8" w:rsidRPr="00E73FD6" w:rsidTr="00D629D6">
        <w:trPr>
          <w:trHeight w:val="210"/>
        </w:trPr>
        <w:tc>
          <w:tcPr>
            <w:tcW w:w="3544" w:type="dxa"/>
            <w:vMerge/>
          </w:tcPr>
          <w:p w:rsidR="00AB34B8" w:rsidRPr="00E73FD6" w:rsidRDefault="00AB34B8" w:rsidP="00E35DE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  <w:vAlign w:val="center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EA24C7">
              <w:t>Контроль уровня напряжения на шинах ШП, ШУ</w:t>
            </w:r>
          </w:p>
        </w:tc>
        <w:tc>
          <w:tcPr>
            <w:tcW w:w="2835" w:type="dxa"/>
            <w:vAlign w:val="center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t>да</w:t>
            </w:r>
          </w:p>
        </w:tc>
      </w:tr>
      <w:tr w:rsidR="00AB34B8" w:rsidRPr="00E73FD6" w:rsidTr="00D629D6">
        <w:trPr>
          <w:trHeight w:val="210"/>
        </w:trPr>
        <w:tc>
          <w:tcPr>
            <w:tcW w:w="3544" w:type="dxa"/>
            <w:vMerge/>
          </w:tcPr>
          <w:p w:rsidR="00AB34B8" w:rsidRPr="00E73FD6" w:rsidRDefault="00AB34B8" w:rsidP="00E35DE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  <w:vAlign w:val="center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EA24C7">
              <w:t xml:space="preserve">Измерение тока </w:t>
            </w:r>
            <w:proofErr w:type="spellStart"/>
            <w:r w:rsidRPr="00EA24C7">
              <w:t>подзаряда</w:t>
            </w:r>
            <w:proofErr w:type="spellEnd"/>
          </w:p>
        </w:tc>
        <w:tc>
          <w:tcPr>
            <w:tcW w:w="2835" w:type="dxa"/>
            <w:vAlign w:val="center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t>да</w:t>
            </w:r>
          </w:p>
        </w:tc>
      </w:tr>
      <w:tr w:rsidR="00AB34B8" w:rsidRPr="00E73FD6" w:rsidTr="00E35DE0">
        <w:trPr>
          <w:trHeight w:val="210"/>
        </w:trPr>
        <w:tc>
          <w:tcPr>
            <w:tcW w:w="3544" w:type="dxa"/>
            <w:vMerge/>
          </w:tcPr>
          <w:p w:rsidR="00AB34B8" w:rsidRPr="00E73FD6" w:rsidRDefault="00AB34B8" w:rsidP="00E35DE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EA24C7">
              <w:t>Рубильники для создания ремонтных схем ЩПТ</w:t>
            </w:r>
          </w:p>
        </w:tc>
        <w:tc>
          <w:tcPr>
            <w:tcW w:w="2835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AB34B8" w:rsidRPr="00E73FD6" w:rsidTr="00E35DE0">
        <w:trPr>
          <w:trHeight w:val="210"/>
        </w:trPr>
        <w:tc>
          <w:tcPr>
            <w:tcW w:w="3544" w:type="dxa"/>
            <w:vMerge/>
          </w:tcPr>
          <w:p w:rsidR="00AB34B8" w:rsidRPr="00E73FD6" w:rsidRDefault="00AB34B8" w:rsidP="00E35DE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Вводные аппараты и защитные аппараты отходящих линий</w:t>
            </w:r>
          </w:p>
        </w:tc>
        <w:tc>
          <w:tcPr>
            <w:tcW w:w="2835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Параметры определить при проектировании</w:t>
            </w:r>
          </w:p>
        </w:tc>
      </w:tr>
      <w:tr w:rsidR="00AB34B8" w:rsidRPr="00E73FD6" w:rsidTr="00E35DE0">
        <w:trPr>
          <w:trHeight w:val="210"/>
        </w:trPr>
        <w:tc>
          <w:tcPr>
            <w:tcW w:w="3544" w:type="dxa"/>
            <w:vMerge/>
          </w:tcPr>
          <w:p w:rsidR="00AB34B8" w:rsidRPr="00E73FD6" w:rsidRDefault="00AB34B8" w:rsidP="00E35DE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Предусмотреть замену отходящих силовых и контрольных кабелей</w:t>
            </w:r>
          </w:p>
        </w:tc>
        <w:tc>
          <w:tcPr>
            <w:tcW w:w="2835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Тип и количество определить при проектировании</w:t>
            </w:r>
          </w:p>
        </w:tc>
      </w:tr>
      <w:tr w:rsidR="00AB34B8" w:rsidRPr="00E73FD6" w:rsidTr="00E35DE0">
        <w:trPr>
          <w:trHeight w:val="210"/>
        </w:trPr>
        <w:tc>
          <w:tcPr>
            <w:tcW w:w="3544" w:type="dxa"/>
            <w:vMerge/>
          </w:tcPr>
          <w:p w:rsidR="00AB34B8" w:rsidRPr="00E73FD6" w:rsidRDefault="00AB34B8" w:rsidP="00E35DE0">
            <w:pPr>
              <w:widowControl w:val="0"/>
              <w:tabs>
                <w:tab w:val="left" w:pos="180"/>
              </w:tabs>
              <w:jc w:val="both"/>
            </w:pPr>
          </w:p>
        </w:tc>
        <w:tc>
          <w:tcPr>
            <w:tcW w:w="2977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Предусмотреть замену шкафов постоянного тока на ОРУ</w:t>
            </w:r>
          </w:p>
        </w:tc>
        <w:tc>
          <w:tcPr>
            <w:tcW w:w="2835" w:type="dxa"/>
          </w:tcPr>
          <w:p w:rsidR="00AB34B8" w:rsidRDefault="00AB34B8" w:rsidP="00E35DE0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Тип и количество определить при проектировании</w:t>
            </w:r>
          </w:p>
        </w:tc>
      </w:tr>
    </w:tbl>
    <w:p w:rsidR="0076609B" w:rsidRPr="00E73FD6" w:rsidRDefault="0076609B" w:rsidP="00DD5F39">
      <w:pPr>
        <w:widowControl w:val="0"/>
        <w:tabs>
          <w:tab w:val="left" w:pos="180"/>
        </w:tabs>
        <w:ind w:firstLine="709"/>
        <w:jc w:val="both"/>
      </w:pPr>
    </w:p>
    <w:p w:rsidR="00DD5F39" w:rsidRDefault="00DD5F39" w:rsidP="002B3342">
      <w:pPr>
        <w:widowControl w:val="0"/>
        <w:numPr>
          <w:ilvl w:val="0"/>
          <w:numId w:val="4"/>
        </w:numPr>
        <w:tabs>
          <w:tab w:val="clear" w:pos="360"/>
          <w:tab w:val="left" w:pos="-3960"/>
        </w:tabs>
        <w:ind w:left="0" w:firstLine="851"/>
        <w:jc w:val="both"/>
        <w:rPr>
          <w:b/>
        </w:rPr>
      </w:pPr>
      <w:r w:rsidRPr="00E73FD6">
        <w:rPr>
          <w:b/>
        </w:rPr>
        <w:t xml:space="preserve">Требования к оформлению и содержанию </w:t>
      </w:r>
      <w:r w:rsidRPr="0073647F">
        <w:rPr>
          <w:b/>
        </w:rPr>
        <w:t>документации.</w:t>
      </w:r>
    </w:p>
    <w:p w:rsidR="00E35DE0" w:rsidRPr="0073647F" w:rsidRDefault="00E35DE0" w:rsidP="00E35DE0">
      <w:pPr>
        <w:pStyle w:val="aff3"/>
        <w:widowControl w:val="0"/>
        <w:numPr>
          <w:ilvl w:val="1"/>
          <w:numId w:val="4"/>
        </w:numPr>
        <w:tabs>
          <w:tab w:val="left" w:pos="-4680"/>
          <w:tab w:val="left" w:pos="1080"/>
          <w:tab w:val="left" w:pos="1276"/>
          <w:tab w:val="left" w:pos="1418"/>
        </w:tabs>
        <w:ind w:left="0" w:firstLine="709"/>
        <w:jc w:val="both"/>
        <w:rPr>
          <w:i/>
        </w:rPr>
      </w:pPr>
      <w:proofErr w:type="spellStart"/>
      <w:r w:rsidRPr="0073647F">
        <w:rPr>
          <w:b/>
        </w:rPr>
        <w:t>Предпроектные</w:t>
      </w:r>
      <w:proofErr w:type="spellEnd"/>
      <w:r w:rsidRPr="0073647F">
        <w:rPr>
          <w:b/>
        </w:rPr>
        <w:t xml:space="preserve"> обследования</w:t>
      </w:r>
      <w:r>
        <w:rPr>
          <w:b/>
        </w:rPr>
        <w:t xml:space="preserve"> с </w:t>
      </w:r>
      <w:r>
        <w:rPr>
          <w:b/>
          <w:bCs/>
        </w:rPr>
        <w:t>р</w:t>
      </w:r>
      <w:r w:rsidRPr="008864EB">
        <w:rPr>
          <w:b/>
          <w:bCs/>
        </w:rPr>
        <w:t>азработк</w:t>
      </w:r>
      <w:r>
        <w:rPr>
          <w:b/>
          <w:bCs/>
        </w:rPr>
        <w:t>ой</w:t>
      </w:r>
      <w:r w:rsidRPr="008864EB">
        <w:rPr>
          <w:b/>
          <w:bCs/>
        </w:rPr>
        <w:t>, обоснование</w:t>
      </w:r>
      <w:r>
        <w:rPr>
          <w:b/>
          <w:bCs/>
        </w:rPr>
        <w:t>м</w:t>
      </w:r>
      <w:r w:rsidRPr="008864EB">
        <w:rPr>
          <w:b/>
          <w:bCs/>
        </w:rPr>
        <w:t xml:space="preserve"> и согласование</w:t>
      </w:r>
      <w:r>
        <w:rPr>
          <w:b/>
          <w:bCs/>
        </w:rPr>
        <w:t>м</w:t>
      </w:r>
      <w:r w:rsidRPr="008864EB">
        <w:rPr>
          <w:b/>
          <w:bCs/>
        </w:rPr>
        <w:t xml:space="preserve"> с Заказчиком </w:t>
      </w:r>
      <w:r w:rsidRPr="008864EB">
        <w:rPr>
          <w:b/>
        </w:rPr>
        <w:t>основных технических решений (ОТР) по реконструируемому объекту</w:t>
      </w:r>
    </w:p>
    <w:p w:rsidR="00E35DE0" w:rsidRPr="0073647F" w:rsidRDefault="00E35DE0" w:rsidP="00E35DE0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73647F">
        <w:t xml:space="preserve">Перед началом проектирования выполнить </w:t>
      </w:r>
      <w:proofErr w:type="spellStart"/>
      <w:r w:rsidRPr="0073647F">
        <w:t>предпроектные</w:t>
      </w:r>
      <w:proofErr w:type="spellEnd"/>
      <w:r w:rsidRPr="0073647F">
        <w:t xml:space="preserve"> обследования. </w:t>
      </w:r>
    </w:p>
    <w:p w:rsidR="00E35DE0" w:rsidRPr="0073647F" w:rsidRDefault="00E35DE0" w:rsidP="00E35DE0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ind w:left="0" w:firstLine="709"/>
        <w:jc w:val="both"/>
      </w:pPr>
      <w:r w:rsidRPr="0073647F">
        <w:rPr>
          <w:iCs/>
        </w:rPr>
        <w:lastRenderedPageBreak/>
        <w:t xml:space="preserve">При </w:t>
      </w:r>
      <w:proofErr w:type="spellStart"/>
      <w:r w:rsidRPr="0073647F">
        <w:rPr>
          <w:iCs/>
        </w:rPr>
        <w:t>предпроектном</w:t>
      </w:r>
      <w:proofErr w:type="spellEnd"/>
      <w:r w:rsidRPr="0073647F">
        <w:rPr>
          <w:iCs/>
        </w:rPr>
        <w:t xml:space="preserve"> обследовании </w:t>
      </w:r>
      <w:r w:rsidRPr="0073647F">
        <w:t>объекта</w:t>
      </w:r>
      <w:r>
        <w:t xml:space="preserve"> </w:t>
      </w:r>
      <w:r w:rsidRPr="0073647F">
        <w:t>проектирования должна быть проведена оценка:</w:t>
      </w:r>
    </w:p>
    <w:p w:rsidR="00E35DE0" w:rsidRDefault="00E35DE0" w:rsidP="00E35DE0">
      <w:pPr>
        <w:pStyle w:val="aff3"/>
        <w:widowControl w:val="0"/>
        <w:numPr>
          <w:ilvl w:val="0"/>
          <w:numId w:val="23"/>
        </w:numPr>
        <w:tabs>
          <w:tab w:val="left" w:pos="-4680"/>
          <w:tab w:val="left" w:pos="1080"/>
        </w:tabs>
        <w:ind w:left="0" w:firstLine="709"/>
        <w:jc w:val="both"/>
      </w:pPr>
      <w:r w:rsidRPr="0073647F">
        <w:t>срока эксплуатации и состояния существующих зданий и сооружений, строительных конструкций, основного и вспомогательного оборудования ПС</w:t>
      </w:r>
      <w:r>
        <w:t>, помещения для размещения АКБ</w:t>
      </w:r>
      <w:r w:rsidRPr="0073647F">
        <w:t>;</w:t>
      </w:r>
    </w:p>
    <w:p w:rsidR="00E35DE0" w:rsidRDefault="00E35DE0" w:rsidP="00E35DE0">
      <w:pPr>
        <w:pStyle w:val="aff3"/>
        <w:widowControl w:val="0"/>
        <w:numPr>
          <w:ilvl w:val="0"/>
          <w:numId w:val="23"/>
        </w:numPr>
        <w:tabs>
          <w:tab w:val="left" w:pos="-4680"/>
          <w:tab w:val="left" w:pos="1080"/>
        </w:tabs>
        <w:ind w:left="0" w:firstLine="709"/>
        <w:jc w:val="both"/>
      </w:pPr>
      <w:r w:rsidRPr="00D72ED4">
        <w:t>состав</w:t>
      </w:r>
      <w:r>
        <w:t>а</w:t>
      </w:r>
      <w:r w:rsidRPr="00D72ED4">
        <w:t xml:space="preserve"> и существующ</w:t>
      </w:r>
      <w:r>
        <w:t>их</w:t>
      </w:r>
      <w:r w:rsidRPr="00D72ED4">
        <w:t xml:space="preserve"> схем</w:t>
      </w:r>
      <w:r>
        <w:t xml:space="preserve"> </w:t>
      </w:r>
      <w:r w:rsidRPr="00D72ED4">
        <w:t xml:space="preserve">устройств (систем) </w:t>
      </w:r>
      <w:r>
        <w:t>постоянного оперативного тока ПС;</w:t>
      </w:r>
    </w:p>
    <w:p w:rsidR="00E35DE0" w:rsidRPr="0073647F" w:rsidRDefault="00E35DE0" w:rsidP="00E35DE0">
      <w:pPr>
        <w:pStyle w:val="aff3"/>
        <w:widowControl w:val="0"/>
        <w:numPr>
          <w:ilvl w:val="0"/>
          <w:numId w:val="23"/>
        </w:numPr>
        <w:tabs>
          <w:tab w:val="left" w:pos="-4680"/>
          <w:tab w:val="left" w:pos="1080"/>
        </w:tabs>
        <w:ind w:left="0" w:firstLine="709"/>
        <w:jc w:val="both"/>
      </w:pPr>
      <w:r>
        <w:t>планов размещения оборудования.</w:t>
      </w:r>
    </w:p>
    <w:p w:rsidR="00E35DE0" w:rsidRPr="0073647F" w:rsidRDefault="00E35DE0" w:rsidP="00E35DE0">
      <w:pPr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</w:pPr>
      <w:r w:rsidRPr="0073647F">
        <w:t>Выполнить обследование существующих фундаментов и строительных конструкций в соответствии с требованиями ГОСТ 31937-2011, СП 13-102-2003.</w:t>
      </w:r>
    </w:p>
    <w:p w:rsidR="00E35DE0" w:rsidRPr="0073647F" w:rsidRDefault="00E35DE0" w:rsidP="00E35DE0">
      <w:pPr>
        <w:widowControl w:val="0"/>
        <w:numPr>
          <w:ilvl w:val="2"/>
          <w:numId w:val="4"/>
        </w:numPr>
        <w:tabs>
          <w:tab w:val="clear" w:pos="1680"/>
        </w:tabs>
        <w:ind w:left="0" w:firstLine="709"/>
        <w:jc w:val="both"/>
        <w:rPr>
          <w:iCs/>
        </w:rPr>
      </w:pPr>
      <w:r w:rsidRPr="0073647F">
        <w:t xml:space="preserve">Результаты </w:t>
      </w:r>
      <w:proofErr w:type="spellStart"/>
      <w:r w:rsidRPr="0073647F">
        <w:t>предпроектного</w:t>
      </w:r>
      <w:proofErr w:type="spellEnd"/>
      <w:r w:rsidRPr="0073647F">
        <w:t xml:space="preserve"> обследования согласовать с филиалом ПАО «</w:t>
      </w:r>
      <w:proofErr w:type="spellStart"/>
      <w:r w:rsidR="00FC77A2">
        <w:t>Россети</w:t>
      </w:r>
      <w:proofErr w:type="spellEnd"/>
      <w:r w:rsidRPr="0073647F">
        <w:t xml:space="preserve"> Центр» - «Тверьэнерго</w:t>
      </w:r>
      <w:r>
        <w:t>»</w:t>
      </w:r>
      <w:r w:rsidRPr="0073647F">
        <w:rPr>
          <w:iCs/>
        </w:rPr>
        <w:t>.</w:t>
      </w:r>
    </w:p>
    <w:p w:rsidR="00E35DE0" w:rsidRPr="008864EB" w:rsidRDefault="00E35DE0" w:rsidP="00E35DE0">
      <w:pPr>
        <w:widowControl w:val="0"/>
        <w:numPr>
          <w:ilvl w:val="2"/>
          <w:numId w:val="4"/>
        </w:numPr>
        <w:tabs>
          <w:tab w:val="clear" w:pos="1680"/>
        </w:tabs>
        <w:ind w:left="0" w:firstLine="709"/>
        <w:jc w:val="both"/>
        <w:rPr>
          <w:iCs/>
        </w:rPr>
      </w:pPr>
      <w:proofErr w:type="spellStart"/>
      <w:r w:rsidRPr="0073647F">
        <w:t>Предпроектные</w:t>
      </w:r>
      <w:proofErr w:type="spellEnd"/>
      <w:r w:rsidRPr="0073647F">
        <w:t xml:space="preserve"> обследования проводятся проектной организацией самостоятельно, с выездом специалистов на объекты. Заказчик обеспечивает доступ на </w:t>
      </w:r>
      <w:r w:rsidRPr="008864EB">
        <w:t>объект и оказывает необходимое содействие в сборе исходных данных.</w:t>
      </w:r>
    </w:p>
    <w:p w:rsidR="00E35DE0" w:rsidRPr="008864EB" w:rsidRDefault="00E35DE0" w:rsidP="00E35DE0">
      <w:pPr>
        <w:widowControl w:val="0"/>
        <w:numPr>
          <w:ilvl w:val="2"/>
          <w:numId w:val="4"/>
        </w:numPr>
        <w:tabs>
          <w:tab w:val="clear" w:pos="1680"/>
        </w:tabs>
        <w:ind w:left="0" w:firstLine="709"/>
        <w:jc w:val="both"/>
        <w:rPr>
          <w:iCs/>
        </w:rPr>
      </w:pPr>
      <w:r w:rsidRPr="008864EB">
        <w:t xml:space="preserve">Отчет с результатами </w:t>
      </w:r>
      <w:proofErr w:type="spellStart"/>
      <w:r w:rsidRPr="008864EB">
        <w:t>предпроектного</w:t>
      </w:r>
      <w:proofErr w:type="spellEnd"/>
      <w:r w:rsidRPr="008864EB">
        <w:t xml:space="preserve"> обследования оформить отдельным томом (разделом).</w:t>
      </w:r>
    </w:p>
    <w:p w:rsidR="00E35DE0" w:rsidRPr="008864EB" w:rsidRDefault="00E35DE0" w:rsidP="00E35DE0">
      <w:pPr>
        <w:pStyle w:val="aff3"/>
        <w:widowControl w:val="0"/>
        <w:numPr>
          <w:ilvl w:val="2"/>
          <w:numId w:val="4"/>
        </w:numPr>
        <w:tabs>
          <w:tab w:val="left" w:pos="-4680"/>
        </w:tabs>
        <w:ind w:left="0" w:firstLine="709"/>
        <w:jc w:val="both"/>
        <w:rPr>
          <w:iCs/>
        </w:rPr>
      </w:pPr>
      <w:r>
        <w:rPr>
          <w:iCs/>
        </w:rPr>
        <w:t>При определении основных технических решений о</w:t>
      </w:r>
      <w:r w:rsidRPr="008864EB">
        <w:rPr>
          <w:iCs/>
        </w:rPr>
        <w:t>босновать, рекомендовать, определить и выполнить:</w:t>
      </w:r>
    </w:p>
    <w:p w:rsidR="00E35DE0" w:rsidRPr="008864EB" w:rsidRDefault="00E35DE0" w:rsidP="00E35DE0">
      <w:pPr>
        <w:pStyle w:val="aff3"/>
        <w:widowControl w:val="0"/>
        <w:numPr>
          <w:ilvl w:val="0"/>
          <w:numId w:val="32"/>
        </w:numPr>
        <w:tabs>
          <w:tab w:val="left" w:pos="-4680"/>
          <w:tab w:val="left" w:pos="1080"/>
        </w:tabs>
        <w:ind w:left="0" w:firstLine="709"/>
        <w:jc w:val="both"/>
        <w:rPr>
          <w:b/>
          <w:iCs/>
        </w:rPr>
      </w:pPr>
      <w:r>
        <w:t>Р</w:t>
      </w:r>
      <w:r w:rsidRPr="008864EB">
        <w:t>асчеты токов КЗ в сетях собственных нужд и постоянного оперативного тока (с использованием специализированных программ).</w:t>
      </w:r>
    </w:p>
    <w:p w:rsidR="00E35DE0" w:rsidRPr="008864EB" w:rsidRDefault="00E35DE0" w:rsidP="00E35DE0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8864EB">
        <w:rPr>
          <w:sz w:val="24"/>
          <w:szCs w:val="24"/>
        </w:rPr>
        <w:t>таблицы потребителей сети постоянного оперативного тока и их характеристики;</w:t>
      </w:r>
    </w:p>
    <w:p w:rsidR="00E35DE0" w:rsidRPr="008864EB" w:rsidRDefault="00E35DE0" w:rsidP="00E35DE0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8864EB">
        <w:rPr>
          <w:sz w:val="24"/>
          <w:szCs w:val="24"/>
        </w:rPr>
        <w:t>определение емкости и количества элементов аккумуляторной батареи (АБ), параметров зарядно-</w:t>
      </w:r>
      <w:proofErr w:type="spellStart"/>
      <w:r w:rsidRPr="008864EB">
        <w:rPr>
          <w:sz w:val="24"/>
          <w:szCs w:val="24"/>
        </w:rPr>
        <w:t>подзарядных</w:t>
      </w:r>
      <w:proofErr w:type="spellEnd"/>
      <w:r w:rsidRPr="008864EB">
        <w:rPr>
          <w:sz w:val="24"/>
          <w:szCs w:val="24"/>
        </w:rPr>
        <w:t xml:space="preserve"> устройств и щита постоянного тока;</w:t>
      </w:r>
    </w:p>
    <w:p w:rsidR="00E35DE0" w:rsidRPr="008864EB" w:rsidRDefault="00E35DE0" w:rsidP="00E35DE0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8864EB">
        <w:rPr>
          <w:sz w:val="24"/>
          <w:szCs w:val="24"/>
        </w:rPr>
        <w:t>схемы сети постоянного оперативного тока, включая схему ЩПТ.</w:t>
      </w:r>
    </w:p>
    <w:p w:rsidR="00E35DE0" w:rsidRPr="008864EB" w:rsidRDefault="00E35DE0" w:rsidP="00E35DE0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8864EB">
        <w:rPr>
          <w:spacing w:val="-8"/>
          <w:sz w:val="24"/>
          <w:szCs w:val="24"/>
        </w:rPr>
        <w:t>выполнение защиты сетей постоянного оперативного тока;</w:t>
      </w:r>
    </w:p>
    <w:p w:rsidR="00E35DE0" w:rsidRPr="008864EB" w:rsidRDefault="00E35DE0" w:rsidP="00E35DE0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8864EB">
        <w:rPr>
          <w:sz w:val="24"/>
          <w:szCs w:val="24"/>
        </w:rPr>
        <w:t>построение карт селективности защитных аппаратов сети постоянного оперативного тока (с использованием специализированных программ);</w:t>
      </w:r>
    </w:p>
    <w:p w:rsidR="00E35DE0" w:rsidRPr="008864EB" w:rsidRDefault="00E35DE0" w:rsidP="00E35DE0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8864EB">
        <w:rPr>
          <w:sz w:val="24"/>
          <w:szCs w:val="24"/>
        </w:rPr>
        <w:t>контроль состояния АБ и сети постоянного оперативного тока, включая устройства автоматического и автоматизированного поиска «земли»;</w:t>
      </w:r>
    </w:p>
    <w:p w:rsidR="00E35DE0" w:rsidRPr="008864EB" w:rsidRDefault="00E35DE0" w:rsidP="00E35DE0">
      <w:pPr>
        <w:pStyle w:val="33"/>
        <w:numPr>
          <w:ilvl w:val="0"/>
          <w:numId w:val="6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8864EB">
        <w:rPr>
          <w:sz w:val="24"/>
          <w:szCs w:val="24"/>
        </w:rPr>
        <w:t>привести предварительный расчет объема кабельной продукции.</w:t>
      </w:r>
    </w:p>
    <w:p w:rsidR="00E35DE0" w:rsidRPr="0073647F" w:rsidRDefault="00E35DE0" w:rsidP="00E35DE0">
      <w:pPr>
        <w:pStyle w:val="aff3"/>
        <w:widowControl w:val="0"/>
        <w:numPr>
          <w:ilvl w:val="1"/>
          <w:numId w:val="4"/>
        </w:numPr>
        <w:tabs>
          <w:tab w:val="clear" w:pos="7803"/>
        </w:tabs>
        <w:ind w:left="0" w:firstLine="720"/>
        <w:jc w:val="both"/>
        <w:rPr>
          <w:b/>
          <w:bCs/>
        </w:rPr>
      </w:pPr>
      <w:r w:rsidRPr="0073647F">
        <w:rPr>
          <w:b/>
          <w:bCs/>
          <w:lang w:val="en-US"/>
        </w:rPr>
        <w:t>II</w:t>
      </w:r>
      <w:r w:rsidRPr="0073647F">
        <w:rPr>
          <w:b/>
          <w:bCs/>
        </w:rPr>
        <w:t xml:space="preserve"> этап проектирования «</w:t>
      </w:r>
      <w:r w:rsidRPr="00D40C4E">
        <w:rPr>
          <w:b/>
          <w:bCs/>
        </w:rPr>
        <w:t>«</w:t>
      </w:r>
      <w:r w:rsidRPr="00D40C4E">
        <w:rPr>
          <w:b/>
        </w:rPr>
        <w:t>Разработка проектно-сметной документации (ПСД) одной стадией: проектной документации (в соответствии с требованиями Постановления</w:t>
      </w:r>
      <w:r w:rsidRPr="00D40C4E">
        <w:rPr>
          <w:b/>
          <w:color w:val="000000"/>
        </w:rPr>
        <w:t xml:space="preserve"> Правительства РФ № 87</w:t>
      </w:r>
      <w:r w:rsidRPr="00D40C4E">
        <w:rPr>
          <w:b/>
        </w:rPr>
        <w:t xml:space="preserve">) и </w:t>
      </w:r>
      <w:r w:rsidRPr="00D40C4E">
        <w:rPr>
          <w:b/>
          <w:color w:val="000000"/>
        </w:rPr>
        <w:t>рабочей документации (в соответствии с требованиями ГОСТ Р 21.1101-2009 и другой действующей НТД) »</w:t>
      </w:r>
      <w:r w:rsidRPr="0073647F">
        <w:rPr>
          <w:b/>
        </w:rPr>
        <w:t>.</w:t>
      </w:r>
    </w:p>
    <w:p w:rsidR="00E35DE0" w:rsidRDefault="00E35DE0" w:rsidP="00E35DE0">
      <w:pPr>
        <w:pStyle w:val="35"/>
        <w:tabs>
          <w:tab w:val="left" w:pos="-3240"/>
        </w:tabs>
        <w:spacing w:after="0"/>
        <w:ind w:left="0" w:firstLine="720"/>
        <w:rPr>
          <w:sz w:val="24"/>
          <w:szCs w:val="24"/>
        </w:rPr>
      </w:pPr>
      <w:r w:rsidRPr="0073647F">
        <w:rPr>
          <w:sz w:val="24"/>
          <w:szCs w:val="24"/>
        </w:rPr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E35DE0" w:rsidRDefault="00E35DE0" w:rsidP="00E35DE0">
      <w:pPr>
        <w:widowControl w:val="0"/>
        <w:tabs>
          <w:tab w:val="left" w:pos="1080"/>
        </w:tabs>
        <w:ind w:firstLine="709"/>
        <w:jc w:val="both"/>
      </w:pPr>
      <w:r w:rsidRPr="0073647F">
        <w:t xml:space="preserve">Проектная документация, выполненная на </w:t>
      </w:r>
      <w:r w:rsidRPr="0073647F">
        <w:rPr>
          <w:lang w:val="en-US"/>
        </w:rPr>
        <w:t>II</w:t>
      </w:r>
      <w:r w:rsidRPr="0073647F">
        <w:t xml:space="preserve"> этапе, должна быть согласована в требуемом объеме с</w:t>
      </w:r>
      <w:r w:rsidRPr="0073647F">
        <w:rPr>
          <w:bCs/>
        </w:rPr>
        <w:t xml:space="preserve"> Заказчиком</w:t>
      </w:r>
      <w:r>
        <w:t>.</w:t>
      </w:r>
    </w:p>
    <w:p w:rsidR="00E35DE0" w:rsidRPr="0073647F" w:rsidRDefault="00E35DE0" w:rsidP="00E35DE0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bCs/>
        </w:rPr>
      </w:pPr>
      <w:r w:rsidRPr="0073647F">
        <w:rPr>
          <w:b/>
          <w:bCs/>
        </w:rPr>
        <w:t>В том числе для ПС выполнить/определить:</w:t>
      </w:r>
    </w:p>
    <w:p w:rsidR="00E35DE0" w:rsidRPr="00A44465" w:rsidRDefault="00E35DE0" w:rsidP="00E35DE0">
      <w:pPr>
        <w:pStyle w:val="aff3"/>
        <w:widowControl w:val="0"/>
        <w:numPr>
          <w:ilvl w:val="0"/>
          <w:numId w:val="22"/>
        </w:numPr>
        <w:tabs>
          <w:tab w:val="left" w:pos="-4680"/>
          <w:tab w:val="left" w:pos="1080"/>
          <w:tab w:val="left" w:pos="1134"/>
          <w:tab w:val="left" w:pos="1276"/>
        </w:tabs>
        <w:ind w:left="0" w:firstLine="709"/>
        <w:jc w:val="both"/>
        <w:rPr>
          <w:bCs/>
        </w:rPr>
      </w:pPr>
      <w:r w:rsidRPr="00A44465">
        <w:rPr>
          <w:bCs/>
        </w:rPr>
        <w:t>проект демонтажных работ, подготовки территории строительства, в том числе выполнить расчет и сформировать сводную информацию об объемах лома цветных и черных металлов, планируемого к высвобождению при осуществлении реконструкции (демонтаже) объектов электросетевого хозяйства и иных объектов на основании данных технической документации (технических паспортов) реконструируемых объектов движимого и недвижимого имущества (зданий, сооружений, оборудования и т.п.);</w:t>
      </w:r>
    </w:p>
    <w:p w:rsidR="00E35DE0" w:rsidRPr="0073647F" w:rsidRDefault="00E35DE0" w:rsidP="00E35DE0">
      <w:pPr>
        <w:widowControl w:val="0"/>
        <w:numPr>
          <w:ilvl w:val="0"/>
          <w:numId w:val="8"/>
        </w:numPr>
        <w:tabs>
          <w:tab w:val="left" w:pos="-4680"/>
          <w:tab w:val="left" w:pos="1080"/>
          <w:tab w:val="left" w:pos="1134"/>
          <w:tab w:val="left" w:pos="1276"/>
        </w:tabs>
        <w:ind w:left="0" w:firstLine="709"/>
        <w:jc w:val="both"/>
        <w:rPr>
          <w:bCs/>
        </w:rPr>
      </w:pPr>
      <w:r w:rsidRPr="0073647F">
        <w:rPr>
          <w:bCs/>
        </w:rPr>
        <w:t xml:space="preserve">схему </w:t>
      </w:r>
      <w:r>
        <w:rPr>
          <w:bCs/>
        </w:rPr>
        <w:t>сети постоянного тока</w:t>
      </w:r>
      <w:r w:rsidRPr="0073647F">
        <w:rPr>
          <w:bCs/>
        </w:rPr>
        <w:t>;</w:t>
      </w:r>
    </w:p>
    <w:p w:rsidR="00E35DE0" w:rsidRPr="0073647F" w:rsidRDefault="00E35DE0" w:rsidP="00E35DE0">
      <w:pPr>
        <w:widowControl w:val="0"/>
        <w:numPr>
          <w:ilvl w:val="0"/>
          <w:numId w:val="9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jc w:val="both"/>
      </w:pPr>
      <w:r w:rsidRPr="0073647F">
        <w:t>проект инженерных коммуникаций;</w:t>
      </w:r>
    </w:p>
    <w:p w:rsidR="00E35DE0" w:rsidRPr="0073647F" w:rsidRDefault="00E35DE0" w:rsidP="00E35DE0">
      <w:pPr>
        <w:widowControl w:val="0"/>
        <w:numPr>
          <w:ilvl w:val="0"/>
          <w:numId w:val="9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jc w:val="both"/>
      </w:pPr>
      <w:r w:rsidRPr="0073647F">
        <w:t xml:space="preserve">архитектурно-строительные решения по </w:t>
      </w:r>
      <w:r>
        <w:t xml:space="preserve">модернизируемому помещению для </w:t>
      </w:r>
      <w:r>
        <w:lastRenderedPageBreak/>
        <w:t>размещения АКБ</w:t>
      </w:r>
      <w:r w:rsidRPr="0073647F">
        <w:t>;</w:t>
      </w:r>
    </w:p>
    <w:p w:rsidR="00E35DE0" w:rsidRPr="0073647F" w:rsidRDefault="00E35DE0" w:rsidP="00E35DE0">
      <w:pPr>
        <w:widowControl w:val="0"/>
        <w:numPr>
          <w:ilvl w:val="0"/>
          <w:numId w:val="9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73647F">
        <w:t>конструктивные решения в соответствии с видами выбранного электрооборудования;</w:t>
      </w:r>
    </w:p>
    <w:p w:rsidR="00E35DE0" w:rsidRPr="0073647F" w:rsidRDefault="00E35DE0" w:rsidP="00E35DE0">
      <w:pPr>
        <w:widowControl w:val="0"/>
        <w:numPr>
          <w:ilvl w:val="0"/>
          <w:numId w:val="9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73647F">
        <w:t>технические требования к оборудованию, в том числе на основе вида обслуживания объекта и обеспечения нормированной точности измерений во всем диапазоне изменения параметров;</w:t>
      </w:r>
    </w:p>
    <w:p w:rsidR="00E35DE0" w:rsidRDefault="00E35DE0" w:rsidP="00E35DE0">
      <w:pPr>
        <w:widowControl w:val="0"/>
        <w:numPr>
          <w:ilvl w:val="0"/>
          <w:numId w:val="9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73647F">
        <w:t>специально обосновать замену основного электрооборудования или объем его модернизации;</w:t>
      </w:r>
    </w:p>
    <w:p w:rsidR="00E35DE0" w:rsidRPr="001C68B9" w:rsidRDefault="00E35DE0" w:rsidP="00E35DE0">
      <w:pPr>
        <w:widowControl w:val="0"/>
        <w:numPr>
          <w:ilvl w:val="0"/>
          <w:numId w:val="9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>
        <w:t>п</w:t>
      </w:r>
      <w:r w:rsidRPr="001C68B9">
        <w:t>ривести расчет объема кабельной продукции.</w:t>
      </w:r>
    </w:p>
    <w:p w:rsidR="00E35DE0" w:rsidRPr="0073647F" w:rsidRDefault="00E35DE0" w:rsidP="00E35DE0">
      <w:pPr>
        <w:pStyle w:val="25"/>
        <w:widowControl w:val="0"/>
        <w:numPr>
          <w:ilvl w:val="2"/>
          <w:numId w:val="4"/>
        </w:numPr>
        <w:tabs>
          <w:tab w:val="left" w:pos="-4860"/>
          <w:tab w:val="left" w:pos="1440"/>
        </w:tabs>
        <w:ind w:left="0" w:right="27" w:firstLine="709"/>
        <w:rPr>
          <w:szCs w:val="24"/>
        </w:rPr>
      </w:pPr>
      <w:r w:rsidRPr="0073647F">
        <w:rPr>
          <w:b/>
          <w:szCs w:val="24"/>
        </w:rPr>
        <w:t>«Перечень мероприятий по охране окружающей»</w:t>
      </w:r>
      <w:r w:rsidRPr="0073647F">
        <w:rPr>
          <w:szCs w:val="24"/>
        </w:rPr>
        <w:t xml:space="preserve"> среды оформить отдельным томом.</w:t>
      </w:r>
    </w:p>
    <w:p w:rsidR="00E35DE0" w:rsidRPr="0073647F" w:rsidRDefault="00E35DE0" w:rsidP="00E35DE0">
      <w:pPr>
        <w:pStyle w:val="25"/>
        <w:widowControl w:val="0"/>
        <w:numPr>
          <w:ilvl w:val="2"/>
          <w:numId w:val="4"/>
        </w:numPr>
        <w:tabs>
          <w:tab w:val="left" w:pos="-4860"/>
          <w:tab w:val="left" w:pos="1440"/>
        </w:tabs>
        <w:ind w:left="0" w:right="27" w:firstLine="709"/>
        <w:rPr>
          <w:szCs w:val="24"/>
        </w:rPr>
      </w:pPr>
      <w:r w:rsidRPr="0073647F">
        <w:rPr>
          <w:szCs w:val="24"/>
        </w:rPr>
        <w:t xml:space="preserve">Раздел </w:t>
      </w:r>
      <w:r w:rsidRPr="0073647F">
        <w:rPr>
          <w:b/>
          <w:szCs w:val="24"/>
        </w:rPr>
        <w:t>«Мероприятия по обеспечению пожарной безопасности»</w:t>
      </w:r>
      <w:r w:rsidRPr="0073647F">
        <w:rPr>
          <w:szCs w:val="24"/>
        </w:rPr>
        <w:t xml:space="preserve">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:rsidR="00E35DE0" w:rsidRPr="0073647F" w:rsidRDefault="00E35DE0" w:rsidP="00E35DE0">
      <w:pPr>
        <w:pStyle w:val="aff3"/>
        <w:widowControl w:val="0"/>
        <w:numPr>
          <w:ilvl w:val="2"/>
          <w:numId w:val="4"/>
        </w:numPr>
        <w:tabs>
          <w:tab w:val="clear" w:pos="1680"/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73647F">
        <w:rPr>
          <w:b/>
        </w:rPr>
        <w:t>Проект организации строительства (ПОС)</w:t>
      </w:r>
      <w:r w:rsidRPr="0073647F">
        <w:t xml:space="preserve"> с определением продолжительности выполнения строительно-монтажных и пуско-наладочных работ, включая предложения по выделению очередей и этапов строительства, график поставки и схему транспортировки оборудования и т.д. В томе ПОС учитывать комплекс работ по организации и осуществлению авторского надзора </w:t>
      </w:r>
      <w:r>
        <w:t xml:space="preserve">(по отдельному договору) </w:t>
      </w:r>
      <w:r w:rsidRPr="0073647F">
        <w:t>за строительством, реконструкцией зданий и сооружений. В томе ПОС привести полный перечень зданий и сооружений, затрагиваемых при реализации, с указанием уровня ответственности каждого.</w:t>
      </w:r>
    </w:p>
    <w:p w:rsidR="00E35DE0" w:rsidRPr="0073647F" w:rsidRDefault="00E35DE0" w:rsidP="00E35DE0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09"/>
        <w:jc w:val="both"/>
      </w:pPr>
      <w:r w:rsidRPr="0073647F">
        <w:t>В ПОС для каждого этапа строительства (реконструкции) должны быть проработаны решения:</w:t>
      </w:r>
    </w:p>
    <w:p w:rsidR="00E35DE0" w:rsidRPr="0073647F" w:rsidRDefault="00E35DE0" w:rsidP="00E35DE0">
      <w:pPr>
        <w:widowControl w:val="0"/>
        <w:ind w:firstLine="720"/>
        <w:jc w:val="both"/>
      </w:pPr>
      <w:r w:rsidRPr="0073647F">
        <w:t>- по минимизации количества и периодов эксплуатации объектов с временными (ослабленными) схемами электроснабжения потребителей;</w:t>
      </w:r>
    </w:p>
    <w:p w:rsidR="00E35DE0" w:rsidRPr="0073647F" w:rsidRDefault="00E35DE0" w:rsidP="00E35DE0">
      <w:pPr>
        <w:widowControl w:val="0"/>
        <w:tabs>
          <w:tab w:val="num" w:pos="0"/>
          <w:tab w:val="left" w:pos="1080"/>
        </w:tabs>
        <w:ind w:firstLine="720"/>
        <w:jc w:val="both"/>
      </w:pPr>
      <w:r w:rsidRPr="0073647F">
        <w:t>- по определению схемно-режимных условий беспрепятственной коммутации оборудования на каждом этапе реконструкции.</w:t>
      </w:r>
    </w:p>
    <w:p w:rsidR="004F5059" w:rsidRPr="00D94C5F" w:rsidRDefault="004F5059" w:rsidP="002B3342">
      <w:pPr>
        <w:pStyle w:val="af0"/>
        <w:widowControl/>
        <w:numPr>
          <w:ilvl w:val="1"/>
          <w:numId w:val="4"/>
        </w:numPr>
        <w:tabs>
          <w:tab w:val="clear" w:pos="7803"/>
        </w:tabs>
        <w:suppressAutoHyphens/>
        <w:ind w:left="0" w:firstLine="851"/>
        <w:jc w:val="both"/>
        <w:rPr>
          <w:b/>
          <w:bCs/>
          <w:iCs/>
          <w:szCs w:val="24"/>
        </w:rPr>
      </w:pPr>
      <w:r w:rsidRPr="00D94C5F">
        <w:rPr>
          <w:b/>
          <w:bCs/>
          <w:iCs/>
          <w:szCs w:val="24"/>
        </w:rPr>
        <w:t>Требования к сметной документации</w:t>
      </w:r>
    </w:p>
    <w:p w:rsidR="004F5059" w:rsidRPr="00267FAE" w:rsidRDefault="004F5059" w:rsidP="002B3342">
      <w:pPr>
        <w:numPr>
          <w:ilvl w:val="2"/>
          <w:numId w:val="4"/>
        </w:numPr>
        <w:tabs>
          <w:tab w:val="clear" w:pos="1680"/>
        </w:tabs>
        <w:suppressAutoHyphens/>
        <w:ind w:left="0" w:firstLine="851"/>
        <w:jc w:val="both"/>
        <w:rPr>
          <w:bCs/>
          <w:iCs/>
        </w:rPr>
      </w:pPr>
      <w:r w:rsidRPr="00267FAE">
        <w:rPr>
          <w:bCs/>
          <w:iCs/>
        </w:rPr>
        <w:t>П</w:t>
      </w:r>
      <w:r w:rsidRPr="00267FAE">
        <w:rPr>
          <w:color w:val="000000"/>
        </w:rPr>
        <w:t>ри формировании стоимости СМР и ПНР руководствоваться «</w:t>
      </w:r>
      <w:r w:rsidRPr="00267FAE">
        <w:t>Методик</w:t>
      </w:r>
      <w:r>
        <w:t xml:space="preserve">ой </w:t>
      </w:r>
      <w:r w:rsidRPr="00267FAE">
        <w:t>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 утвержденной приказом Министерства строительства и жилищно- коммунального хозяйства Российской Федерации от 4 августа 2020 г. № 421/</w:t>
      </w:r>
      <w:proofErr w:type="spellStart"/>
      <w:r w:rsidRPr="00267FAE">
        <w:t>пр</w:t>
      </w:r>
      <w:proofErr w:type="spellEnd"/>
      <w:r w:rsidRPr="00267FAE">
        <w:t xml:space="preserve"> </w:t>
      </w:r>
      <w:r w:rsidRPr="00267FAE">
        <w:rPr>
          <w:color w:val="000000"/>
        </w:rPr>
        <w:t>и утв. федеральной сметно-нормативной базой ФЕР-2017.</w:t>
      </w:r>
    </w:p>
    <w:p w:rsidR="004F5059" w:rsidRPr="00267FAE" w:rsidRDefault="004F5059" w:rsidP="002B3342">
      <w:pPr>
        <w:pStyle w:val="aff3"/>
        <w:numPr>
          <w:ilvl w:val="2"/>
          <w:numId w:val="4"/>
        </w:numPr>
        <w:tabs>
          <w:tab w:val="clear" w:pos="1680"/>
        </w:tabs>
        <w:suppressAutoHyphens/>
        <w:ind w:left="0" w:firstLine="851"/>
        <w:contextualSpacing w:val="0"/>
        <w:jc w:val="both"/>
        <w:rPr>
          <w:bCs/>
          <w:iCs/>
        </w:rPr>
      </w:pPr>
      <w:r w:rsidRPr="00267FAE">
        <w:rPr>
          <w:bCs/>
          <w:iCs/>
        </w:rPr>
        <w:t>С</w:t>
      </w:r>
      <w:r w:rsidRPr="00267FAE"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267FAE">
        <w:rPr>
          <w:color w:val="000000"/>
        </w:rPr>
        <w:t>сложившемся ко времени составления смет</w:t>
      </w:r>
      <w:r w:rsidRPr="00267FAE"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:rsidR="004F5059" w:rsidRPr="00267FAE" w:rsidRDefault="004F5059" w:rsidP="002B3342">
      <w:pPr>
        <w:pStyle w:val="aff3"/>
        <w:numPr>
          <w:ilvl w:val="2"/>
          <w:numId w:val="4"/>
        </w:numPr>
        <w:tabs>
          <w:tab w:val="clear" w:pos="1680"/>
        </w:tabs>
        <w:suppressAutoHyphens/>
        <w:ind w:left="0" w:firstLine="851"/>
        <w:contextualSpacing w:val="0"/>
        <w:jc w:val="both"/>
        <w:rPr>
          <w:bCs/>
          <w:iCs/>
        </w:rPr>
      </w:pPr>
      <w:r w:rsidRPr="00267FAE">
        <w:t>В сметной документации предусмотреть затраты на содержание службы заказчика-застройщика и строительный контроль.</w:t>
      </w:r>
    </w:p>
    <w:p w:rsidR="004F5059" w:rsidRPr="004F5059" w:rsidRDefault="004F5059" w:rsidP="002B3342">
      <w:pPr>
        <w:pStyle w:val="aff3"/>
        <w:widowControl w:val="0"/>
        <w:numPr>
          <w:ilvl w:val="2"/>
          <w:numId w:val="4"/>
        </w:numPr>
        <w:tabs>
          <w:tab w:val="clear" w:pos="1680"/>
          <w:tab w:val="left" w:pos="-4860"/>
          <w:tab w:val="left" w:pos="-4680"/>
        </w:tabs>
        <w:ind w:left="0" w:firstLine="851"/>
        <w:jc w:val="both"/>
      </w:pPr>
      <w:r w:rsidRPr="00D94C5F">
        <w:rPr>
          <w:bCs/>
          <w:iCs/>
          <w:color w:val="000000"/>
        </w:rPr>
        <w:t>Стоимость оборудования и материалов в ПСД, учтенных в сметах по рыночным ценам, подтверждается комплектом прайс-листов и технико-коммерческими предложениями, прикладываемыми к сметной документации.</w:t>
      </w:r>
    </w:p>
    <w:p w:rsidR="004F5059" w:rsidRPr="00A13DC5" w:rsidRDefault="004F5059" w:rsidP="002B3342">
      <w:pPr>
        <w:pStyle w:val="aff3"/>
        <w:widowControl w:val="0"/>
        <w:numPr>
          <w:ilvl w:val="1"/>
          <w:numId w:val="4"/>
        </w:numPr>
        <w:tabs>
          <w:tab w:val="clear" w:pos="7803"/>
          <w:tab w:val="left" w:pos="-4860"/>
          <w:tab w:val="left" w:pos="-4680"/>
        </w:tabs>
        <w:ind w:left="0" w:firstLine="851"/>
        <w:jc w:val="both"/>
      </w:pPr>
      <w:r w:rsidRPr="00A13DC5">
        <w:t>Документацию в полном объеме представить на материальных носителях, а именно:</w:t>
      </w:r>
    </w:p>
    <w:p w:rsidR="004F5059" w:rsidRPr="00A13DC5" w:rsidRDefault="004F5059" w:rsidP="002B3342">
      <w:pPr>
        <w:pStyle w:val="aff3"/>
        <w:widowControl w:val="0"/>
        <w:numPr>
          <w:ilvl w:val="0"/>
          <w:numId w:val="19"/>
        </w:numPr>
        <w:ind w:left="0" w:firstLine="851"/>
        <w:jc w:val="both"/>
      </w:pPr>
      <w:r w:rsidRPr="00A13DC5">
        <w:t xml:space="preserve">в </w:t>
      </w:r>
      <w:r>
        <w:t xml:space="preserve">2 </w:t>
      </w:r>
      <w:r w:rsidRPr="00A13DC5">
        <w:t>(</w:t>
      </w:r>
      <w:r>
        <w:t>двух</w:t>
      </w:r>
      <w:r w:rsidRPr="00A13DC5">
        <w:t>) э</w:t>
      </w:r>
      <w:r>
        <w:t xml:space="preserve">кземплярах на бумажном носителе, </w:t>
      </w:r>
      <w:r w:rsidRPr="00A13DC5">
        <w:t>из которых не менее 1 (о</w:t>
      </w:r>
      <w:r>
        <w:t xml:space="preserve">дного) экземпляра в оригинале. </w:t>
      </w:r>
    </w:p>
    <w:p w:rsidR="004F5059" w:rsidRPr="00A13DC5" w:rsidRDefault="004F5059" w:rsidP="002B3342">
      <w:pPr>
        <w:pStyle w:val="aff3"/>
        <w:widowControl w:val="0"/>
        <w:numPr>
          <w:ilvl w:val="0"/>
          <w:numId w:val="19"/>
        </w:numPr>
        <w:ind w:left="0" w:firstLine="851"/>
        <w:jc w:val="both"/>
      </w:pPr>
      <w:r w:rsidRPr="00A13DC5">
        <w:t xml:space="preserve">в электронном виде в формате </w:t>
      </w:r>
      <w:proofErr w:type="spellStart"/>
      <w:r w:rsidRPr="00A13DC5">
        <w:t>pdf</w:t>
      </w:r>
      <w:proofErr w:type="spellEnd"/>
      <w:r w:rsidRPr="00A13DC5">
        <w:t xml:space="preserve"> с текстовой подложкой для документов с </w:t>
      </w:r>
      <w:r w:rsidRPr="00A13DC5">
        <w:lastRenderedPageBreak/>
        <w:t xml:space="preserve">текстовым, графическим содержанием; </w:t>
      </w:r>
      <w:proofErr w:type="spellStart"/>
      <w:r w:rsidRPr="00A13DC5">
        <w:t>xls</w:t>
      </w:r>
      <w:proofErr w:type="spellEnd"/>
      <w:r w:rsidRPr="00A13DC5">
        <w:t xml:space="preserve">, </w:t>
      </w:r>
      <w:proofErr w:type="spellStart"/>
      <w:r w:rsidRPr="00A13DC5">
        <w:t>xlsx</w:t>
      </w:r>
      <w:proofErr w:type="spellEnd"/>
      <w:r w:rsidRPr="00A13DC5">
        <w:t xml:space="preserve"> для сводки затрат, сводного сметного расчета стоимости строительства, объектных сметных расчетов (смет), сметных расчетов на отдельные виды затрат; </w:t>
      </w:r>
      <w:proofErr w:type="spellStart"/>
      <w:r w:rsidRPr="00A13DC5">
        <w:t>xml</w:t>
      </w:r>
      <w:proofErr w:type="spellEnd"/>
      <w:r w:rsidRPr="00A13DC5">
        <w:t xml:space="preserve"> для локальных сметных расчетов (смет) на всех этапах проектирования в том числе её согласования</w:t>
      </w:r>
      <w:r>
        <w:t>.</w:t>
      </w:r>
    </w:p>
    <w:p w:rsidR="004F5059" w:rsidRPr="00A13DC5" w:rsidRDefault="004F5059" w:rsidP="002B3342">
      <w:pPr>
        <w:pStyle w:val="aff3"/>
        <w:widowControl w:val="0"/>
        <w:ind w:left="0" w:firstLine="851"/>
        <w:jc w:val="both"/>
      </w:pPr>
    </w:p>
    <w:p w:rsidR="004F5059" w:rsidRPr="009B7ED8" w:rsidRDefault="004F5059" w:rsidP="002B3342">
      <w:pPr>
        <w:pStyle w:val="aff3"/>
        <w:widowControl w:val="0"/>
        <w:numPr>
          <w:ilvl w:val="0"/>
          <w:numId w:val="42"/>
        </w:numPr>
        <w:ind w:left="0" w:firstLine="851"/>
        <w:jc w:val="both"/>
        <w:rPr>
          <w:b/>
          <w:bCs/>
        </w:rPr>
      </w:pPr>
      <w:r w:rsidRPr="009B7ED8">
        <w:rPr>
          <w:b/>
          <w:bCs/>
        </w:rPr>
        <w:t>Особые условия.</w:t>
      </w:r>
    </w:p>
    <w:p w:rsidR="004F5059" w:rsidRPr="009B7ED8" w:rsidRDefault="004F5059" w:rsidP="002B3342">
      <w:pPr>
        <w:pStyle w:val="aff3"/>
        <w:widowControl w:val="0"/>
        <w:numPr>
          <w:ilvl w:val="1"/>
          <w:numId w:val="42"/>
        </w:numPr>
        <w:tabs>
          <w:tab w:val="left" w:pos="-4860"/>
          <w:tab w:val="left" w:pos="-4680"/>
        </w:tabs>
        <w:ind w:left="0" w:firstLine="851"/>
        <w:jc w:val="both"/>
        <w:rPr>
          <w:spacing w:val="-2"/>
        </w:rPr>
      </w:pPr>
      <w:r w:rsidRPr="009B7ED8">
        <w:rPr>
          <w:spacing w:val="-2"/>
        </w:rPr>
        <w:t xml:space="preserve">Оформление текстовых и графических материалов, входящих в состав проектной документации, выполнить в соответствии с приказом </w:t>
      </w:r>
      <w:proofErr w:type="spellStart"/>
      <w:r w:rsidRPr="009B7ED8">
        <w:rPr>
          <w:spacing w:val="-2"/>
        </w:rPr>
        <w:t>Минрегиона</w:t>
      </w:r>
      <w:proofErr w:type="spellEnd"/>
      <w:r w:rsidRPr="009B7ED8">
        <w:rPr>
          <w:spacing w:val="-2"/>
        </w:rPr>
        <w:t xml:space="preserve"> России от 02.04.2009 № 108 «</w:t>
      </w:r>
      <w:r w:rsidRPr="00A13DC5"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Pr="009B7ED8">
        <w:rPr>
          <w:spacing w:val="-2"/>
        </w:rPr>
        <w:t>».</w:t>
      </w:r>
    </w:p>
    <w:p w:rsidR="004F5059" w:rsidRPr="00A13DC5" w:rsidRDefault="004F5059" w:rsidP="002B3342">
      <w:pPr>
        <w:widowControl w:val="0"/>
        <w:tabs>
          <w:tab w:val="left" w:pos="-4860"/>
          <w:tab w:val="left" w:pos="-4680"/>
        </w:tabs>
        <w:ind w:firstLine="851"/>
        <w:jc w:val="both"/>
        <w:rPr>
          <w:spacing w:val="4"/>
        </w:rPr>
      </w:pPr>
      <w:r w:rsidRPr="00A13DC5">
        <w:rPr>
          <w:spacing w:val="-2"/>
        </w:rPr>
        <w:t>Графические материалы проектных решений</w:t>
      </w:r>
      <w:r>
        <w:rPr>
          <w:spacing w:val="-2"/>
        </w:rPr>
        <w:t xml:space="preserve"> </w:t>
      </w:r>
      <w:r w:rsidRPr="00A13DC5">
        <w:rPr>
          <w:spacing w:val="-2"/>
        </w:rPr>
        <w:t>выполнить в электронном виде в местной системе координат, Балтийской системе высот, в масштабе, соответствующем нормативным требованиям, в формате *.</w:t>
      </w:r>
      <w:proofErr w:type="spellStart"/>
      <w:r w:rsidRPr="00A13DC5">
        <w:rPr>
          <w:spacing w:val="-2"/>
        </w:rPr>
        <w:t>dwg</w:t>
      </w:r>
      <w:proofErr w:type="spellEnd"/>
      <w:r w:rsidRPr="00A13DC5">
        <w:rPr>
          <w:spacing w:val="-2"/>
        </w:rPr>
        <w:t xml:space="preserve">, файлов, совместимых с программой </w:t>
      </w:r>
      <w:r w:rsidRPr="00A13DC5">
        <w:rPr>
          <w:spacing w:val="-2"/>
          <w:lang w:val="en-US"/>
        </w:rPr>
        <w:t>AutoCAD</w:t>
      </w:r>
      <w:r w:rsidRPr="00A13DC5">
        <w:rPr>
          <w:spacing w:val="-2"/>
        </w:rPr>
        <w:t xml:space="preserve"> </w:t>
      </w:r>
      <w:r w:rsidRPr="00A13DC5">
        <w:rPr>
          <w:spacing w:val="-2"/>
          <w:lang w:val="en-US"/>
        </w:rPr>
        <w:t>Map</w:t>
      </w:r>
      <w:r w:rsidRPr="00A13DC5">
        <w:rPr>
          <w:spacing w:val="-2"/>
        </w:rPr>
        <w:t xml:space="preserve"> 3</w:t>
      </w:r>
      <w:r w:rsidRPr="00A13DC5">
        <w:rPr>
          <w:spacing w:val="-2"/>
          <w:lang w:val="en-US"/>
        </w:rPr>
        <w:t>D</w:t>
      </w:r>
      <w:r w:rsidRPr="00A13DC5">
        <w:rPr>
          <w:spacing w:val="-2"/>
        </w:rPr>
        <w:t>, а также *.</w:t>
      </w:r>
      <w:proofErr w:type="spellStart"/>
      <w:r w:rsidRPr="00A13DC5">
        <w:rPr>
          <w:spacing w:val="-2"/>
        </w:rPr>
        <w:t>dxf</w:t>
      </w:r>
      <w:proofErr w:type="spellEnd"/>
      <w:r w:rsidRPr="00A13DC5">
        <w:rPr>
          <w:spacing w:val="-2"/>
        </w:rPr>
        <w:t xml:space="preserve"> (или ином корпоративном стандарте); текстовые материалы выполнить в электронном виде в программах </w:t>
      </w:r>
      <w:r w:rsidRPr="00A13DC5">
        <w:rPr>
          <w:spacing w:val="-2"/>
          <w:lang w:val="en-US"/>
        </w:rPr>
        <w:t>MS</w:t>
      </w:r>
      <w:r w:rsidRPr="00A13DC5">
        <w:rPr>
          <w:spacing w:val="-2"/>
        </w:rPr>
        <w:t xml:space="preserve"> </w:t>
      </w:r>
      <w:proofErr w:type="spellStart"/>
      <w:r w:rsidRPr="00A13DC5">
        <w:rPr>
          <w:spacing w:val="-2"/>
        </w:rPr>
        <w:t>Word</w:t>
      </w:r>
      <w:proofErr w:type="spellEnd"/>
      <w:r w:rsidRPr="00A13DC5">
        <w:rPr>
          <w:spacing w:val="-2"/>
        </w:rPr>
        <w:t xml:space="preserve">, </w:t>
      </w:r>
      <w:proofErr w:type="spellStart"/>
      <w:r w:rsidRPr="00A13DC5">
        <w:rPr>
          <w:spacing w:val="-2"/>
        </w:rPr>
        <w:t>Excel</w:t>
      </w:r>
      <w:proofErr w:type="spellEnd"/>
      <w:r w:rsidRPr="00A13DC5">
        <w:rPr>
          <w:spacing w:val="-2"/>
        </w:rPr>
        <w:t xml:space="preserve">. </w:t>
      </w:r>
      <w:r w:rsidRPr="00A13DC5">
        <w:rPr>
          <w:spacing w:val="4"/>
        </w:rPr>
        <w:t xml:space="preserve">Проектная и иная документация (с указанием даты внесения изменений), оформленная в установленном порядке (в том числе и с официальными подписями), должна быть представлена в формате </w:t>
      </w:r>
      <w:r w:rsidRPr="00A13DC5">
        <w:rPr>
          <w:spacing w:val="4"/>
          <w:lang w:val="en-US"/>
        </w:rPr>
        <w:t>Adobe</w:t>
      </w:r>
      <w:r w:rsidRPr="00A13DC5">
        <w:rPr>
          <w:spacing w:val="4"/>
        </w:rPr>
        <w:t xml:space="preserve"> </w:t>
      </w:r>
      <w:r w:rsidRPr="00A13DC5">
        <w:rPr>
          <w:spacing w:val="4"/>
          <w:lang w:val="en-US"/>
        </w:rPr>
        <w:t>Acrobat</w:t>
      </w:r>
      <w:r w:rsidRPr="00A13DC5">
        <w:rPr>
          <w:spacing w:val="4"/>
        </w:rPr>
        <w:t>.</w:t>
      </w:r>
    </w:p>
    <w:p w:rsidR="004F5059" w:rsidRPr="00A13DC5" w:rsidRDefault="004F5059" w:rsidP="002B3342">
      <w:pPr>
        <w:widowControl w:val="0"/>
        <w:tabs>
          <w:tab w:val="left" w:pos="-4860"/>
          <w:tab w:val="left" w:pos="-4680"/>
        </w:tabs>
        <w:ind w:firstLine="851"/>
        <w:jc w:val="both"/>
        <w:rPr>
          <w:spacing w:val="4"/>
        </w:rPr>
      </w:pPr>
      <w:r w:rsidRPr="00A13DC5">
        <w:rPr>
          <w:spacing w:val="4"/>
        </w:rPr>
        <w:t xml:space="preserve">Не допускается передача документации в </w:t>
      </w:r>
      <w:r w:rsidRPr="00A13DC5">
        <w:t>формате</w:t>
      </w:r>
      <w:r w:rsidRPr="00A13DC5">
        <w:rPr>
          <w:spacing w:val="4"/>
        </w:rPr>
        <w:t xml:space="preserve"> </w:t>
      </w:r>
      <w:r w:rsidRPr="00A13DC5">
        <w:rPr>
          <w:spacing w:val="4"/>
          <w:lang w:val="en-US"/>
        </w:rPr>
        <w:t>Adobe</w:t>
      </w:r>
      <w:r w:rsidRPr="00A13DC5">
        <w:rPr>
          <w:spacing w:val="4"/>
        </w:rPr>
        <w:t xml:space="preserve"> </w:t>
      </w:r>
      <w:r w:rsidRPr="00A13DC5">
        <w:rPr>
          <w:spacing w:val="4"/>
          <w:lang w:val="en-US"/>
        </w:rPr>
        <w:t>Acrobat</w:t>
      </w:r>
      <w:r w:rsidRPr="00A13DC5">
        <w:rPr>
          <w:spacing w:val="4"/>
        </w:rPr>
        <w:t xml:space="preserve"> с пофайловым разделением страниц.</w:t>
      </w:r>
    </w:p>
    <w:p w:rsidR="004F5059" w:rsidRPr="00A13DC5" w:rsidRDefault="004F5059" w:rsidP="002B3342">
      <w:pPr>
        <w:widowControl w:val="0"/>
        <w:tabs>
          <w:tab w:val="left" w:pos="-4860"/>
          <w:tab w:val="left" w:pos="-4680"/>
        </w:tabs>
        <w:ind w:firstLine="851"/>
        <w:jc w:val="both"/>
        <w:rPr>
          <w:spacing w:val="-2"/>
        </w:rPr>
      </w:pPr>
      <w:r w:rsidRPr="00A13DC5">
        <w:rPr>
          <w:spacing w:val="-2"/>
        </w:rPr>
        <w:t>В документации должны использоваться диспетчерские наименования объектов.</w:t>
      </w:r>
    </w:p>
    <w:p w:rsidR="004F5059" w:rsidRDefault="004F5059" w:rsidP="002B3342">
      <w:pPr>
        <w:pStyle w:val="aff3"/>
        <w:widowControl w:val="0"/>
        <w:numPr>
          <w:ilvl w:val="1"/>
          <w:numId w:val="42"/>
        </w:numPr>
        <w:ind w:left="0" w:firstLine="851"/>
        <w:jc w:val="both"/>
      </w:pPr>
      <w:r w:rsidRPr="00A13DC5">
        <w:t>Технические решения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</w:t>
      </w:r>
      <w:r>
        <w:t xml:space="preserve"> ПАО «</w:t>
      </w:r>
      <w:proofErr w:type="spellStart"/>
      <w:r>
        <w:t>Россети</w:t>
      </w:r>
      <w:proofErr w:type="spellEnd"/>
      <w:r>
        <w:t>».</w:t>
      </w:r>
    </w:p>
    <w:p w:rsidR="00FC77A2" w:rsidRDefault="00FC77A2" w:rsidP="002B3342">
      <w:pPr>
        <w:pStyle w:val="aff3"/>
        <w:widowControl w:val="0"/>
        <w:numPr>
          <w:ilvl w:val="1"/>
          <w:numId w:val="42"/>
        </w:numPr>
        <w:ind w:left="0" w:firstLine="851"/>
        <w:jc w:val="both"/>
      </w:pPr>
      <w:r>
        <w:t>Все демонтированное оборудование передается в филиал ПАО «</w:t>
      </w:r>
      <w:proofErr w:type="spellStart"/>
      <w:r>
        <w:t>Россети</w:t>
      </w:r>
      <w:proofErr w:type="spellEnd"/>
      <w:r>
        <w:t xml:space="preserve"> Центр» - «Тверьэнерго».</w:t>
      </w:r>
    </w:p>
    <w:p w:rsidR="00A270C9" w:rsidRDefault="00A270C9" w:rsidP="002B3342">
      <w:pPr>
        <w:pStyle w:val="aff3"/>
        <w:widowControl w:val="0"/>
        <w:numPr>
          <w:ilvl w:val="1"/>
          <w:numId w:val="42"/>
        </w:numPr>
        <w:ind w:left="0" w:firstLine="851"/>
        <w:jc w:val="both"/>
      </w:pPr>
      <w:r>
        <w:t>На время производства работ по монтажу аккумуляторной батареи предусмотреть установку подменной аккумуляторной батареи.</w:t>
      </w:r>
    </w:p>
    <w:p w:rsidR="00C74715" w:rsidRDefault="00C74715" w:rsidP="00C74715">
      <w:pPr>
        <w:pStyle w:val="aff3"/>
        <w:widowControl w:val="0"/>
        <w:numPr>
          <w:ilvl w:val="0"/>
          <w:numId w:val="42"/>
        </w:numPr>
        <w:ind w:left="0" w:firstLine="851"/>
        <w:jc w:val="both"/>
        <w:rPr>
          <w:b/>
          <w:bCs/>
        </w:rPr>
      </w:pPr>
      <w:r>
        <w:rPr>
          <w:b/>
          <w:bCs/>
        </w:rPr>
        <w:t>Сроки выполнения работ</w:t>
      </w:r>
    </w:p>
    <w:p w:rsidR="00C74715" w:rsidRPr="00C74715" w:rsidRDefault="00C74715" w:rsidP="00C74715">
      <w:pPr>
        <w:pStyle w:val="aff3"/>
        <w:widowControl w:val="0"/>
        <w:numPr>
          <w:ilvl w:val="1"/>
          <w:numId w:val="42"/>
        </w:numPr>
        <w:ind w:left="0" w:firstLine="851"/>
        <w:jc w:val="both"/>
      </w:pPr>
      <w:r w:rsidRPr="00C74715">
        <w:t xml:space="preserve"> Общий срок окончания разработки документации (всех этапов проектирования) – 31.05.2023</w:t>
      </w:r>
    </w:p>
    <w:p w:rsidR="00E95CD3" w:rsidRPr="00C74715" w:rsidRDefault="00C74715" w:rsidP="00C74715">
      <w:pPr>
        <w:pStyle w:val="aff3"/>
        <w:widowControl w:val="0"/>
        <w:numPr>
          <w:ilvl w:val="1"/>
          <w:numId w:val="42"/>
        </w:numPr>
        <w:ind w:left="0" w:firstLine="851"/>
        <w:jc w:val="both"/>
      </w:pPr>
      <w:r>
        <w:t>Сроки предоставления документации настоящего ТЗ определяются графиком выполнения ПИР, являющегося приложением к договору на выполнение ПИР.</w:t>
      </w:r>
    </w:p>
    <w:p w:rsidR="00E95CD3" w:rsidRDefault="00E95CD3" w:rsidP="00E95CD3">
      <w:pPr>
        <w:widowControl w:val="0"/>
        <w:tabs>
          <w:tab w:val="left" w:pos="180"/>
        </w:tabs>
        <w:jc w:val="both"/>
        <w:rPr>
          <w:bCs/>
        </w:rPr>
      </w:pPr>
    </w:p>
    <w:p w:rsidR="004F5059" w:rsidRDefault="004F5059" w:rsidP="00E95CD3">
      <w:pPr>
        <w:widowControl w:val="0"/>
        <w:tabs>
          <w:tab w:val="left" w:pos="180"/>
        </w:tabs>
        <w:jc w:val="both"/>
        <w:rPr>
          <w:bCs/>
        </w:rPr>
      </w:pPr>
    </w:p>
    <w:p w:rsidR="00C74715" w:rsidRDefault="00C74715" w:rsidP="00E95CD3">
      <w:pPr>
        <w:widowControl w:val="0"/>
        <w:tabs>
          <w:tab w:val="left" w:pos="180"/>
        </w:tabs>
        <w:jc w:val="both"/>
        <w:rPr>
          <w:bCs/>
        </w:rPr>
      </w:pPr>
    </w:p>
    <w:tbl>
      <w:tblPr>
        <w:tblW w:w="9390" w:type="dxa"/>
        <w:tblInd w:w="-142" w:type="dxa"/>
        <w:tblLook w:val="04A0" w:firstRow="1" w:lastRow="0" w:firstColumn="1" w:lastColumn="0" w:noHBand="0" w:noVBand="1"/>
      </w:tblPr>
      <w:tblGrid>
        <w:gridCol w:w="4428"/>
        <w:gridCol w:w="2835"/>
        <w:gridCol w:w="2127"/>
      </w:tblGrid>
      <w:tr w:rsidR="004F5059" w:rsidRPr="00CC28B7" w:rsidTr="005F7137">
        <w:tc>
          <w:tcPr>
            <w:tcW w:w="4428" w:type="dxa"/>
            <w:shd w:val="clear" w:color="auto" w:fill="auto"/>
          </w:tcPr>
          <w:p w:rsidR="004F5059" w:rsidRPr="00F26376" w:rsidRDefault="004F5059" w:rsidP="005F7137">
            <w:pPr>
              <w:suppressAutoHyphens/>
            </w:pPr>
            <w:r>
              <w:t>З</w:t>
            </w:r>
            <w:r w:rsidRPr="00F26376">
              <w:t>аместител</w:t>
            </w:r>
            <w:r>
              <w:t>я</w:t>
            </w:r>
            <w:r w:rsidRPr="00F26376">
              <w:t xml:space="preserve"> главного инженера по эксплуатации </w:t>
            </w:r>
          </w:p>
        </w:tc>
        <w:tc>
          <w:tcPr>
            <w:tcW w:w="2835" w:type="dxa"/>
            <w:shd w:val="clear" w:color="auto" w:fill="auto"/>
          </w:tcPr>
          <w:p w:rsidR="004F5059" w:rsidRPr="00CC28B7" w:rsidRDefault="004F5059" w:rsidP="005F7137">
            <w:pPr>
              <w:suppressAutoHyphens/>
              <w:jc w:val="both"/>
              <w:rPr>
                <w:sz w:val="2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4F5059" w:rsidRPr="00CC28B7" w:rsidRDefault="004F5059" w:rsidP="005F7137">
            <w:pPr>
              <w:suppressAutoHyphens/>
            </w:pPr>
            <w:r>
              <w:t>Солодов В.Ю.</w:t>
            </w:r>
          </w:p>
        </w:tc>
      </w:tr>
    </w:tbl>
    <w:p w:rsidR="004F5059" w:rsidRDefault="004F5059" w:rsidP="004F5059"/>
    <w:p w:rsidR="004F5059" w:rsidRDefault="004F5059" w:rsidP="004F5059"/>
    <w:p w:rsidR="004F5059" w:rsidRDefault="004F5059" w:rsidP="004F5059"/>
    <w:p w:rsidR="00E35DE0" w:rsidRPr="00D56944" w:rsidRDefault="00E35DE0" w:rsidP="00E35DE0">
      <w:r w:rsidRPr="00D56944">
        <w:t>Согласовано в части сроков выполнения работ:</w:t>
      </w:r>
    </w:p>
    <w:p w:rsidR="00E35DE0" w:rsidRPr="00D56944" w:rsidRDefault="00E35DE0" w:rsidP="00E35DE0"/>
    <w:tbl>
      <w:tblPr>
        <w:tblW w:w="10065" w:type="dxa"/>
        <w:tblInd w:w="-142" w:type="dxa"/>
        <w:tblLook w:val="04A0" w:firstRow="1" w:lastRow="0" w:firstColumn="1" w:lastColumn="0" w:noHBand="0" w:noVBand="1"/>
      </w:tblPr>
      <w:tblGrid>
        <w:gridCol w:w="5205"/>
        <w:gridCol w:w="2167"/>
        <w:gridCol w:w="2693"/>
      </w:tblGrid>
      <w:tr w:rsidR="00E35DE0" w:rsidRPr="00D56944" w:rsidTr="00E35DE0">
        <w:tc>
          <w:tcPr>
            <w:tcW w:w="5205" w:type="dxa"/>
            <w:hideMark/>
          </w:tcPr>
          <w:p w:rsidR="00E35DE0" w:rsidRDefault="00E35DE0" w:rsidP="00E35DE0">
            <w:pPr>
              <w:pStyle w:val="af0"/>
              <w:ind w:left="0"/>
              <w:rPr>
                <w:szCs w:val="24"/>
              </w:rPr>
            </w:pPr>
            <w:r>
              <w:rPr>
                <w:szCs w:val="24"/>
              </w:rPr>
              <w:t>Заместитель директора по</w:t>
            </w:r>
          </w:p>
          <w:p w:rsidR="00E35DE0" w:rsidRDefault="00E35DE0" w:rsidP="00E35DE0">
            <w:pPr>
              <w:pStyle w:val="af0"/>
              <w:ind w:left="0"/>
              <w:rPr>
                <w:szCs w:val="24"/>
              </w:rPr>
            </w:pPr>
            <w:r>
              <w:rPr>
                <w:szCs w:val="24"/>
              </w:rPr>
              <w:t>инвестиционной деятельности</w:t>
            </w:r>
          </w:p>
        </w:tc>
        <w:tc>
          <w:tcPr>
            <w:tcW w:w="2167" w:type="dxa"/>
          </w:tcPr>
          <w:p w:rsidR="00E35DE0" w:rsidRDefault="00E35DE0" w:rsidP="00803CA9">
            <w:pPr>
              <w:jc w:val="both"/>
            </w:pPr>
          </w:p>
        </w:tc>
        <w:tc>
          <w:tcPr>
            <w:tcW w:w="2693" w:type="dxa"/>
            <w:vAlign w:val="center"/>
            <w:hideMark/>
          </w:tcPr>
          <w:p w:rsidR="00E35DE0" w:rsidRDefault="00E35DE0" w:rsidP="00803CA9">
            <w:r>
              <w:t>Бренч С.В.</w:t>
            </w:r>
          </w:p>
        </w:tc>
      </w:tr>
    </w:tbl>
    <w:p w:rsidR="00E35DE0" w:rsidRDefault="00E35DE0" w:rsidP="00E35DE0">
      <w:pPr>
        <w:tabs>
          <w:tab w:val="left" w:pos="993"/>
        </w:tabs>
        <w:ind w:left="709"/>
        <w:jc w:val="both"/>
      </w:pPr>
    </w:p>
    <w:p w:rsidR="00476A90" w:rsidRDefault="00476A90" w:rsidP="004F5059"/>
    <w:p w:rsidR="00476A90" w:rsidRDefault="00476A90" w:rsidP="004F5059"/>
    <w:p w:rsidR="004F5059" w:rsidRDefault="004F5059" w:rsidP="004F5059"/>
    <w:p w:rsidR="004F5059" w:rsidRDefault="00E35DE0" w:rsidP="004F5059">
      <w:pPr>
        <w:pStyle w:val="ac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Иванов Д.К.</w:t>
      </w:r>
    </w:p>
    <w:p w:rsidR="004F5059" w:rsidRPr="00502B8F" w:rsidRDefault="004F5059" w:rsidP="004F5059">
      <w:pPr>
        <w:pStyle w:val="ac"/>
        <w:spacing w:after="0"/>
      </w:pPr>
      <w:r w:rsidRPr="00DE32E2">
        <w:rPr>
          <w:bCs/>
          <w:sz w:val="22"/>
          <w:szCs w:val="22"/>
        </w:rPr>
        <w:t>336-365</w:t>
      </w:r>
      <w:r w:rsidRPr="00DE32E2" w:rsidDel="00DE71E8">
        <w:rPr>
          <w:bCs/>
          <w:sz w:val="22"/>
          <w:szCs w:val="22"/>
        </w:rPr>
        <w:t xml:space="preserve"> </w:t>
      </w:r>
    </w:p>
    <w:sectPr w:rsidR="004F5059" w:rsidRPr="00502B8F" w:rsidSect="00991248">
      <w:headerReference w:type="default" r:id="rId36"/>
      <w:footerReference w:type="even" r:id="rId37"/>
      <w:pgSz w:w="11906" w:h="16838"/>
      <w:pgMar w:top="1276" w:right="709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6DF" w:rsidRDefault="00C876DF">
      <w:r>
        <w:separator/>
      </w:r>
    </w:p>
  </w:endnote>
  <w:endnote w:type="continuationSeparator" w:id="0">
    <w:p w:rsidR="00C876DF" w:rsidRDefault="00C876DF">
      <w:r>
        <w:continuationSeparator/>
      </w:r>
    </w:p>
  </w:endnote>
  <w:endnote w:type="continuationNotice" w:id="1">
    <w:p w:rsidR="00C876DF" w:rsidRDefault="00C876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WGVF T+ Helios C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FD3" w:rsidRDefault="00BC3FD3" w:rsidP="00284C99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BC3FD3" w:rsidRDefault="00BC3FD3" w:rsidP="00284C9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6DF" w:rsidRDefault="00C876DF">
      <w:r>
        <w:separator/>
      </w:r>
    </w:p>
  </w:footnote>
  <w:footnote w:type="continuationSeparator" w:id="0">
    <w:p w:rsidR="00C876DF" w:rsidRDefault="00C876DF">
      <w:r>
        <w:continuationSeparator/>
      </w:r>
    </w:p>
  </w:footnote>
  <w:footnote w:type="continuationNotice" w:id="1">
    <w:p w:rsidR="00C876DF" w:rsidRDefault="00C876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8960359"/>
      <w:docPartObj>
        <w:docPartGallery w:val="Page Numbers (Top of Page)"/>
        <w:docPartUnique/>
      </w:docPartObj>
    </w:sdtPr>
    <w:sdtEndPr/>
    <w:sdtContent>
      <w:p w:rsidR="00BC3FD3" w:rsidRDefault="00BC3FD3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249">
          <w:rPr>
            <w:noProof/>
          </w:rPr>
          <w:t>6</w:t>
        </w:r>
        <w:r>
          <w:fldChar w:fldCharType="end"/>
        </w:r>
      </w:p>
    </w:sdtContent>
  </w:sdt>
  <w:p w:rsidR="00BC3FD3" w:rsidRDefault="00BC3FD3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A"/>
    <w:multiLevelType w:val="multilevel"/>
    <w:tmpl w:val="567E73D6"/>
    <w:lvl w:ilvl="0">
      <w:start w:val="1"/>
      <w:numFmt w:val="decimal"/>
      <w:lvlText w:val="%1."/>
      <w:lvlJc w:val="left"/>
      <w:pPr>
        <w:tabs>
          <w:tab w:val="num" w:pos="2722"/>
        </w:tabs>
        <w:ind w:left="2722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3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4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3906D78"/>
    <w:multiLevelType w:val="hybridMultilevel"/>
    <w:tmpl w:val="CF324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AEF2E93"/>
    <w:multiLevelType w:val="hybridMultilevel"/>
    <w:tmpl w:val="D4F07C4C"/>
    <w:lvl w:ilvl="0" w:tplc="E98E8E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CE73BB1"/>
    <w:multiLevelType w:val="hybridMultilevel"/>
    <w:tmpl w:val="7A102C22"/>
    <w:lvl w:ilvl="0" w:tplc="E98E8E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D8F58BA"/>
    <w:multiLevelType w:val="multilevel"/>
    <w:tmpl w:val="2B64F37E"/>
    <w:lvl w:ilvl="0">
      <w:start w:val="5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6" w:hanging="84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131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4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0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177F0AF7"/>
    <w:multiLevelType w:val="hybridMultilevel"/>
    <w:tmpl w:val="B2982638"/>
    <w:lvl w:ilvl="0" w:tplc="E98E8E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CB3C9C"/>
    <w:multiLevelType w:val="hybridMultilevel"/>
    <w:tmpl w:val="F7E0D40C"/>
    <w:lvl w:ilvl="0" w:tplc="E98E8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15" w15:restartNumberingAfterBreak="0">
    <w:nsid w:val="1FF23981"/>
    <w:multiLevelType w:val="hybridMultilevel"/>
    <w:tmpl w:val="B5F2B472"/>
    <w:lvl w:ilvl="0" w:tplc="FFFFFFFF">
      <w:start w:val="1"/>
      <w:numFmt w:val="bullet"/>
      <w:lvlText w:val="­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632788B"/>
    <w:multiLevelType w:val="hybridMultilevel"/>
    <w:tmpl w:val="74101C12"/>
    <w:lvl w:ilvl="0" w:tplc="E98E8E5A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2A2170FB"/>
    <w:multiLevelType w:val="hybridMultilevel"/>
    <w:tmpl w:val="4C2E1920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817B56"/>
    <w:multiLevelType w:val="hybridMultilevel"/>
    <w:tmpl w:val="B0AA186C"/>
    <w:lvl w:ilvl="0" w:tplc="2AE615DC">
      <w:start w:val="1"/>
      <w:numFmt w:val="bullet"/>
      <w:pStyle w:val="a1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B8732D"/>
    <w:multiLevelType w:val="hybridMultilevel"/>
    <w:tmpl w:val="A87C2D04"/>
    <w:lvl w:ilvl="0" w:tplc="E98E8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EA1DA7"/>
    <w:multiLevelType w:val="multilevel"/>
    <w:tmpl w:val="18EEA2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21" w15:restartNumberingAfterBreak="0">
    <w:nsid w:val="3AA6387D"/>
    <w:multiLevelType w:val="hybridMultilevel"/>
    <w:tmpl w:val="C48A9BEC"/>
    <w:lvl w:ilvl="0" w:tplc="EFC62276">
      <w:start w:val="1"/>
      <w:numFmt w:val="bullet"/>
      <w:pStyle w:val="a2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34A2613"/>
    <w:multiLevelType w:val="hybridMultilevel"/>
    <w:tmpl w:val="D8688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B4D14"/>
    <w:multiLevelType w:val="multilevel"/>
    <w:tmpl w:val="4B3CC9FA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68F27EC"/>
    <w:multiLevelType w:val="multilevel"/>
    <w:tmpl w:val="AA48110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7" w15:restartNumberingAfterBreak="0">
    <w:nsid w:val="47F2452B"/>
    <w:multiLevelType w:val="hybridMultilevel"/>
    <w:tmpl w:val="802A4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E3F2C"/>
    <w:multiLevelType w:val="hybridMultilevel"/>
    <w:tmpl w:val="707CA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4064B"/>
    <w:multiLevelType w:val="hybridMultilevel"/>
    <w:tmpl w:val="5172010C"/>
    <w:lvl w:ilvl="0" w:tplc="E98E8E5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2" w15:restartNumberingAfterBreak="0">
    <w:nsid w:val="5458042F"/>
    <w:multiLevelType w:val="hybridMultilevel"/>
    <w:tmpl w:val="48462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8C290C"/>
    <w:multiLevelType w:val="hybridMultilevel"/>
    <w:tmpl w:val="A53A0CFC"/>
    <w:lvl w:ilvl="0" w:tplc="76368946">
      <w:start w:val="1"/>
      <w:numFmt w:val="bullet"/>
      <w:suff w:val="space"/>
      <w:lvlText w:val="­"/>
      <w:lvlJc w:val="left"/>
      <w:pPr>
        <w:ind w:left="1608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5" w15:restartNumberingAfterBreak="0">
    <w:nsid w:val="5A605FD5"/>
    <w:multiLevelType w:val="multilevel"/>
    <w:tmpl w:val="1CFC5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803"/>
        </w:tabs>
        <w:ind w:left="7803" w:hanging="432"/>
      </w:pPr>
      <w:rPr>
        <w:rFonts w:cs="Times New Roman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6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6F799F"/>
    <w:multiLevelType w:val="hybridMultilevel"/>
    <w:tmpl w:val="15EC3F96"/>
    <w:lvl w:ilvl="0" w:tplc="E98E8E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7AE49AC"/>
    <w:multiLevelType w:val="hybridMultilevel"/>
    <w:tmpl w:val="32B81E62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F335442"/>
    <w:multiLevelType w:val="hybridMultilevel"/>
    <w:tmpl w:val="6D5024C6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1" w15:restartNumberingAfterBreak="0">
    <w:nsid w:val="77EB44F6"/>
    <w:multiLevelType w:val="hybridMultilevel"/>
    <w:tmpl w:val="9F3A1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5"/>
  </w:num>
  <w:num w:numId="5">
    <w:abstractNumId w:val="4"/>
  </w:num>
  <w:num w:numId="6">
    <w:abstractNumId w:val="36"/>
  </w:num>
  <w:num w:numId="7">
    <w:abstractNumId w:val="34"/>
  </w:num>
  <w:num w:numId="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5"/>
  </w:num>
  <w:num w:numId="11">
    <w:abstractNumId w:val="17"/>
  </w:num>
  <w:num w:numId="12">
    <w:abstractNumId w:val="22"/>
  </w:num>
  <w:num w:numId="13">
    <w:abstractNumId w:val="11"/>
  </w:num>
  <w:num w:numId="14">
    <w:abstractNumId w:val="0"/>
  </w:num>
  <w:num w:numId="15">
    <w:abstractNumId w:val="14"/>
  </w:num>
  <w:num w:numId="16">
    <w:abstractNumId w:val="31"/>
  </w:num>
  <w:num w:numId="17">
    <w:abstractNumId w:val="18"/>
  </w:num>
  <w:num w:numId="18">
    <w:abstractNumId w:val="33"/>
  </w:num>
  <w:num w:numId="19">
    <w:abstractNumId w:val="6"/>
  </w:num>
  <w:num w:numId="20">
    <w:abstractNumId w:val="12"/>
  </w:num>
  <w:num w:numId="21">
    <w:abstractNumId w:val="7"/>
  </w:num>
  <w:num w:numId="22">
    <w:abstractNumId w:val="29"/>
  </w:num>
  <w:num w:numId="23">
    <w:abstractNumId w:val="37"/>
  </w:num>
  <w:num w:numId="24">
    <w:abstractNumId w:val="13"/>
  </w:num>
  <w:num w:numId="25">
    <w:abstractNumId w:val="25"/>
  </w:num>
  <w:num w:numId="26">
    <w:abstractNumId w:val="27"/>
  </w:num>
  <w:num w:numId="27">
    <w:abstractNumId w:val="24"/>
  </w:num>
  <w:num w:numId="28">
    <w:abstractNumId w:val="28"/>
  </w:num>
  <w:num w:numId="29">
    <w:abstractNumId w:val="41"/>
  </w:num>
  <w:num w:numId="30">
    <w:abstractNumId w:val="5"/>
  </w:num>
  <w:num w:numId="31">
    <w:abstractNumId w:val="32"/>
  </w:num>
  <w:num w:numId="32">
    <w:abstractNumId w:val="8"/>
  </w:num>
  <w:num w:numId="33">
    <w:abstractNumId w:val="19"/>
  </w:num>
  <w:num w:numId="34">
    <w:abstractNumId w:val="16"/>
  </w:num>
  <w:num w:numId="35">
    <w:abstractNumId w:val="2"/>
  </w:num>
  <w:num w:numId="36">
    <w:abstractNumId w:val="39"/>
  </w:num>
  <w:num w:numId="37">
    <w:abstractNumId w:val="26"/>
  </w:num>
  <w:num w:numId="38">
    <w:abstractNumId w:val="9"/>
  </w:num>
  <w:num w:numId="39">
    <w:abstractNumId w:val="1"/>
  </w:num>
  <w:num w:numId="40">
    <w:abstractNumId w:val="3"/>
  </w:num>
  <w:num w:numId="41">
    <w:abstractNumId w:val="10"/>
  </w:num>
  <w:num w:numId="42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BF"/>
    <w:rsid w:val="00001062"/>
    <w:rsid w:val="000018EC"/>
    <w:rsid w:val="000037BA"/>
    <w:rsid w:val="000038D7"/>
    <w:rsid w:val="00004B6F"/>
    <w:rsid w:val="00005383"/>
    <w:rsid w:val="00005686"/>
    <w:rsid w:val="000057B5"/>
    <w:rsid w:val="0000720D"/>
    <w:rsid w:val="00007F89"/>
    <w:rsid w:val="00010C84"/>
    <w:rsid w:val="0001329A"/>
    <w:rsid w:val="0001508D"/>
    <w:rsid w:val="00016A80"/>
    <w:rsid w:val="000204EB"/>
    <w:rsid w:val="00021073"/>
    <w:rsid w:val="00021444"/>
    <w:rsid w:val="00022735"/>
    <w:rsid w:val="00022D23"/>
    <w:rsid w:val="0002356A"/>
    <w:rsid w:val="00023AED"/>
    <w:rsid w:val="00024057"/>
    <w:rsid w:val="00024060"/>
    <w:rsid w:val="000240C3"/>
    <w:rsid w:val="00024647"/>
    <w:rsid w:val="000257F2"/>
    <w:rsid w:val="000273F0"/>
    <w:rsid w:val="00027AAE"/>
    <w:rsid w:val="00027AC4"/>
    <w:rsid w:val="00030A61"/>
    <w:rsid w:val="0003147E"/>
    <w:rsid w:val="00033608"/>
    <w:rsid w:val="00034027"/>
    <w:rsid w:val="0003482D"/>
    <w:rsid w:val="00035A51"/>
    <w:rsid w:val="000371EA"/>
    <w:rsid w:val="0004082E"/>
    <w:rsid w:val="00040ECA"/>
    <w:rsid w:val="00041BC7"/>
    <w:rsid w:val="000427FB"/>
    <w:rsid w:val="00043E89"/>
    <w:rsid w:val="000464FB"/>
    <w:rsid w:val="00047839"/>
    <w:rsid w:val="00047C29"/>
    <w:rsid w:val="000503C2"/>
    <w:rsid w:val="00053B17"/>
    <w:rsid w:val="00054057"/>
    <w:rsid w:val="00054C98"/>
    <w:rsid w:val="000560B1"/>
    <w:rsid w:val="0005617F"/>
    <w:rsid w:val="000625BA"/>
    <w:rsid w:val="00062B7A"/>
    <w:rsid w:val="0006304E"/>
    <w:rsid w:val="0006362F"/>
    <w:rsid w:val="00063D73"/>
    <w:rsid w:val="0006516F"/>
    <w:rsid w:val="00065CAB"/>
    <w:rsid w:val="00065E6C"/>
    <w:rsid w:val="00065FC5"/>
    <w:rsid w:val="0006723B"/>
    <w:rsid w:val="00067BA8"/>
    <w:rsid w:val="00070878"/>
    <w:rsid w:val="00071093"/>
    <w:rsid w:val="0007241C"/>
    <w:rsid w:val="000724C2"/>
    <w:rsid w:val="00072FB8"/>
    <w:rsid w:val="0007421B"/>
    <w:rsid w:val="00074459"/>
    <w:rsid w:val="00074675"/>
    <w:rsid w:val="00075514"/>
    <w:rsid w:val="00075D10"/>
    <w:rsid w:val="00076595"/>
    <w:rsid w:val="00076C09"/>
    <w:rsid w:val="00077BB7"/>
    <w:rsid w:val="000804CF"/>
    <w:rsid w:val="00081641"/>
    <w:rsid w:val="00082987"/>
    <w:rsid w:val="000829A0"/>
    <w:rsid w:val="00082F70"/>
    <w:rsid w:val="00083033"/>
    <w:rsid w:val="000843CD"/>
    <w:rsid w:val="00084714"/>
    <w:rsid w:val="00085F0F"/>
    <w:rsid w:val="00086E38"/>
    <w:rsid w:val="00087121"/>
    <w:rsid w:val="0009097D"/>
    <w:rsid w:val="00091F75"/>
    <w:rsid w:val="00092AEF"/>
    <w:rsid w:val="00094686"/>
    <w:rsid w:val="000956A1"/>
    <w:rsid w:val="00095F2C"/>
    <w:rsid w:val="0009611B"/>
    <w:rsid w:val="00096582"/>
    <w:rsid w:val="00096702"/>
    <w:rsid w:val="00097116"/>
    <w:rsid w:val="000A0188"/>
    <w:rsid w:val="000A1047"/>
    <w:rsid w:val="000A12BD"/>
    <w:rsid w:val="000A1A93"/>
    <w:rsid w:val="000A25CC"/>
    <w:rsid w:val="000A2A0C"/>
    <w:rsid w:val="000A2D34"/>
    <w:rsid w:val="000A2EF6"/>
    <w:rsid w:val="000A2FE3"/>
    <w:rsid w:val="000A350C"/>
    <w:rsid w:val="000A4092"/>
    <w:rsid w:val="000A44E7"/>
    <w:rsid w:val="000A45A8"/>
    <w:rsid w:val="000A4F74"/>
    <w:rsid w:val="000A51F7"/>
    <w:rsid w:val="000A5B81"/>
    <w:rsid w:val="000A771F"/>
    <w:rsid w:val="000B096D"/>
    <w:rsid w:val="000B0B86"/>
    <w:rsid w:val="000B20CE"/>
    <w:rsid w:val="000B2242"/>
    <w:rsid w:val="000B3D36"/>
    <w:rsid w:val="000B4488"/>
    <w:rsid w:val="000B47FA"/>
    <w:rsid w:val="000B664B"/>
    <w:rsid w:val="000B6F1A"/>
    <w:rsid w:val="000B7E3F"/>
    <w:rsid w:val="000C2F45"/>
    <w:rsid w:val="000C4FC8"/>
    <w:rsid w:val="000C542A"/>
    <w:rsid w:val="000C5788"/>
    <w:rsid w:val="000C5CF4"/>
    <w:rsid w:val="000C6836"/>
    <w:rsid w:val="000C7600"/>
    <w:rsid w:val="000D2387"/>
    <w:rsid w:val="000D378C"/>
    <w:rsid w:val="000D4A12"/>
    <w:rsid w:val="000D6156"/>
    <w:rsid w:val="000D67FF"/>
    <w:rsid w:val="000E1918"/>
    <w:rsid w:val="000E1C5B"/>
    <w:rsid w:val="000E2055"/>
    <w:rsid w:val="000E20F6"/>
    <w:rsid w:val="000E26D5"/>
    <w:rsid w:val="000E2B69"/>
    <w:rsid w:val="000E3A83"/>
    <w:rsid w:val="000E4C56"/>
    <w:rsid w:val="000E5627"/>
    <w:rsid w:val="000E5DDD"/>
    <w:rsid w:val="000E64F9"/>
    <w:rsid w:val="000E729B"/>
    <w:rsid w:val="000E7CF5"/>
    <w:rsid w:val="000E7FC3"/>
    <w:rsid w:val="000F1575"/>
    <w:rsid w:val="000F1804"/>
    <w:rsid w:val="000F20E7"/>
    <w:rsid w:val="000F34D0"/>
    <w:rsid w:val="000F37AD"/>
    <w:rsid w:val="000F38C2"/>
    <w:rsid w:val="000F3B14"/>
    <w:rsid w:val="000F3BBD"/>
    <w:rsid w:val="000F41D1"/>
    <w:rsid w:val="000F44C4"/>
    <w:rsid w:val="000F4F67"/>
    <w:rsid w:val="000F4FB6"/>
    <w:rsid w:val="000F64B1"/>
    <w:rsid w:val="000F6555"/>
    <w:rsid w:val="000F792A"/>
    <w:rsid w:val="0010020C"/>
    <w:rsid w:val="001005CB"/>
    <w:rsid w:val="00100AE6"/>
    <w:rsid w:val="00101135"/>
    <w:rsid w:val="001016E0"/>
    <w:rsid w:val="00102131"/>
    <w:rsid w:val="00102523"/>
    <w:rsid w:val="00102B1B"/>
    <w:rsid w:val="0010381F"/>
    <w:rsid w:val="001038F8"/>
    <w:rsid w:val="0010463B"/>
    <w:rsid w:val="00106C81"/>
    <w:rsid w:val="001077B9"/>
    <w:rsid w:val="0010789A"/>
    <w:rsid w:val="0010799D"/>
    <w:rsid w:val="00107AC3"/>
    <w:rsid w:val="00107CD6"/>
    <w:rsid w:val="00110D70"/>
    <w:rsid w:val="001137F5"/>
    <w:rsid w:val="0011442A"/>
    <w:rsid w:val="001144F0"/>
    <w:rsid w:val="0011471B"/>
    <w:rsid w:val="00114AEB"/>
    <w:rsid w:val="00114C1F"/>
    <w:rsid w:val="00116226"/>
    <w:rsid w:val="00117204"/>
    <w:rsid w:val="00117D95"/>
    <w:rsid w:val="00120E9E"/>
    <w:rsid w:val="00121FE8"/>
    <w:rsid w:val="0012215A"/>
    <w:rsid w:val="00126677"/>
    <w:rsid w:val="00126A9F"/>
    <w:rsid w:val="0012739C"/>
    <w:rsid w:val="001302D2"/>
    <w:rsid w:val="00130433"/>
    <w:rsid w:val="00131FC2"/>
    <w:rsid w:val="00134009"/>
    <w:rsid w:val="00134C46"/>
    <w:rsid w:val="00134F41"/>
    <w:rsid w:val="0013528C"/>
    <w:rsid w:val="00136B56"/>
    <w:rsid w:val="00137500"/>
    <w:rsid w:val="0013762D"/>
    <w:rsid w:val="001405FC"/>
    <w:rsid w:val="0014086E"/>
    <w:rsid w:val="00140C2C"/>
    <w:rsid w:val="00140C32"/>
    <w:rsid w:val="00141768"/>
    <w:rsid w:val="00141D20"/>
    <w:rsid w:val="001425CC"/>
    <w:rsid w:val="001427F5"/>
    <w:rsid w:val="0014498B"/>
    <w:rsid w:val="00144F4C"/>
    <w:rsid w:val="00145271"/>
    <w:rsid w:val="001456E9"/>
    <w:rsid w:val="001465D8"/>
    <w:rsid w:val="00150EEE"/>
    <w:rsid w:val="0015100B"/>
    <w:rsid w:val="00151426"/>
    <w:rsid w:val="00152148"/>
    <w:rsid w:val="0015292C"/>
    <w:rsid w:val="00152D03"/>
    <w:rsid w:val="00155239"/>
    <w:rsid w:val="0015570B"/>
    <w:rsid w:val="0015612B"/>
    <w:rsid w:val="001564D6"/>
    <w:rsid w:val="001576EA"/>
    <w:rsid w:val="00160379"/>
    <w:rsid w:val="00160EA3"/>
    <w:rsid w:val="00160EEA"/>
    <w:rsid w:val="00162855"/>
    <w:rsid w:val="00163193"/>
    <w:rsid w:val="0016376D"/>
    <w:rsid w:val="00164825"/>
    <w:rsid w:val="00167B2A"/>
    <w:rsid w:val="001702B2"/>
    <w:rsid w:val="00170B80"/>
    <w:rsid w:val="00171D7E"/>
    <w:rsid w:val="001720BC"/>
    <w:rsid w:val="00173B2B"/>
    <w:rsid w:val="00174ABE"/>
    <w:rsid w:val="00175523"/>
    <w:rsid w:val="00175959"/>
    <w:rsid w:val="00175C2A"/>
    <w:rsid w:val="001762D0"/>
    <w:rsid w:val="00177109"/>
    <w:rsid w:val="001774C2"/>
    <w:rsid w:val="00180254"/>
    <w:rsid w:val="00181004"/>
    <w:rsid w:val="0018172A"/>
    <w:rsid w:val="0018250F"/>
    <w:rsid w:val="001831C6"/>
    <w:rsid w:val="00183528"/>
    <w:rsid w:val="00183BDD"/>
    <w:rsid w:val="00184CD5"/>
    <w:rsid w:val="00186277"/>
    <w:rsid w:val="00186D05"/>
    <w:rsid w:val="00187177"/>
    <w:rsid w:val="001877AF"/>
    <w:rsid w:val="00187E8C"/>
    <w:rsid w:val="0019032C"/>
    <w:rsid w:val="00190B10"/>
    <w:rsid w:val="00190E02"/>
    <w:rsid w:val="00191D80"/>
    <w:rsid w:val="00191EF0"/>
    <w:rsid w:val="00192546"/>
    <w:rsid w:val="00194778"/>
    <w:rsid w:val="00194A45"/>
    <w:rsid w:val="00194BD9"/>
    <w:rsid w:val="001957E1"/>
    <w:rsid w:val="001963B1"/>
    <w:rsid w:val="001A05CF"/>
    <w:rsid w:val="001A1E87"/>
    <w:rsid w:val="001A3484"/>
    <w:rsid w:val="001A3919"/>
    <w:rsid w:val="001A3BF9"/>
    <w:rsid w:val="001A4058"/>
    <w:rsid w:val="001A49DD"/>
    <w:rsid w:val="001A511D"/>
    <w:rsid w:val="001A603A"/>
    <w:rsid w:val="001A70E7"/>
    <w:rsid w:val="001A7464"/>
    <w:rsid w:val="001A7BD7"/>
    <w:rsid w:val="001B0025"/>
    <w:rsid w:val="001B01A8"/>
    <w:rsid w:val="001B02D1"/>
    <w:rsid w:val="001B0536"/>
    <w:rsid w:val="001B2272"/>
    <w:rsid w:val="001B35C5"/>
    <w:rsid w:val="001B3B13"/>
    <w:rsid w:val="001B3C67"/>
    <w:rsid w:val="001B417C"/>
    <w:rsid w:val="001B45F8"/>
    <w:rsid w:val="001B6C62"/>
    <w:rsid w:val="001B6E1B"/>
    <w:rsid w:val="001B79A9"/>
    <w:rsid w:val="001C0222"/>
    <w:rsid w:val="001C150D"/>
    <w:rsid w:val="001C162F"/>
    <w:rsid w:val="001C1AAE"/>
    <w:rsid w:val="001C3676"/>
    <w:rsid w:val="001C37C0"/>
    <w:rsid w:val="001C4DC4"/>
    <w:rsid w:val="001C4E6C"/>
    <w:rsid w:val="001C4F12"/>
    <w:rsid w:val="001C54D8"/>
    <w:rsid w:val="001C5599"/>
    <w:rsid w:val="001C65A2"/>
    <w:rsid w:val="001C68B9"/>
    <w:rsid w:val="001D1902"/>
    <w:rsid w:val="001D1DB2"/>
    <w:rsid w:val="001D1F97"/>
    <w:rsid w:val="001D36DC"/>
    <w:rsid w:val="001D3B7D"/>
    <w:rsid w:val="001D50D1"/>
    <w:rsid w:val="001D6212"/>
    <w:rsid w:val="001D67D6"/>
    <w:rsid w:val="001D683B"/>
    <w:rsid w:val="001D7069"/>
    <w:rsid w:val="001D71D8"/>
    <w:rsid w:val="001D78E3"/>
    <w:rsid w:val="001E0383"/>
    <w:rsid w:val="001E0D31"/>
    <w:rsid w:val="001E1ADA"/>
    <w:rsid w:val="001E20EE"/>
    <w:rsid w:val="001E2614"/>
    <w:rsid w:val="001E323A"/>
    <w:rsid w:val="001E5844"/>
    <w:rsid w:val="001E591A"/>
    <w:rsid w:val="001E5E1D"/>
    <w:rsid w:val="001E600E"/>
    <w:rsid w:val="001E6379"/>
    <w:rsid w:val="001F0B60"/>
    <w:rsid w:val="001F1507"/>
    <w:rsid w:val="001F174C"/>
    <w:rsid w:val="001F2B4E"/>
    <w:rsid w:val="001F3546"/>
    <w:rsid w:val="001F3A1C"/>
    <w:rsid w:val="001F3F76"/>
    <w:rsid w:val="001F441B"/>
    <w:rsid w:val="001F53D6"/>
    <w:rsid w:val="001F5A6B"/>
    <w:rsid w:val="001F5ECB"/>
    <w:rsid w:val="001F61EB"/>
    <w:rsid w:val="001F728C"/>
    <w:rsid w:val="00203C54"/>
    <w:rsid w:val="0020458D"/>
    <w:rsid w:val="00204751"/>
    <w:rsid w:val="00204B37"/>
    <w:rsid w:val="00204DA5"/>
    <w:rsid w:val="00205DEC"/>
    <w:rsid w:val="00206053"/>
    <w:rsid w:val="002072D1"/>
    <w:rsid w:val="00207731"/>
    <w:rsid w:val="0021003B"/>
    <w:rsid w:val="00210501"/>
    <w:rsid w:val="00210BAF"/>
    <w:rsid w:val="00210E1A"/>
    <w:rsid w:val="002113D2"/>
    <w:rsid w:val="00211AF8"/>
    <w:rsid w:val="00211C31"/>
    <w:rsid w:val="00212398"/>
    <w:rsid w:val="00213C2B"/>
    <w:rsid w:val="00213D05"/>
    <w:rsid w:val="00216A91"/>
    <w:rsid w:val="002172B7"/>
    <w:rsid w:val="00217F36"/>
    <w:rsid w:val="00220F3E"/>
    <w:rsid w:val="00223082"/>
    <w:rsid w:val="002230A2"/>
    <w:rsid w:val="0022478F"/>
    <w:rsid w:val="002252F7"/>
    <w:rsid w:val="0022564E"/>
    <w:rsid w:val="0022589D"/>
    <w:rsid w:val="002263B7"/>
    <w:rsid w:val="0022649B"/>
    <w:rsid w:val="00226597"/>
    <w:rsid w:val="002275F8"/>
    <w:rsid w:val="002302F7"/>
    <w:rsid w:val="00230DBA"/>
    <w:rsid w:val="00232A16"/>
    <w:rsid w:val="00232B43"/>
    <w:rsid w:val="00233268"/>
    <w:rsid w:val="0023392A"/>
    <w:rsid w:val="00233DD5"/>
    <w:rsid w:val="00234990"/>
    <w:rsid w:val="00234A8B"/>
    <w:rsid w:val="00234B0C"/>
    <w:rsid w:val="002350E9"/>
    <w:rsid w:val="00235CA2"/>
    <w:rsid w:val="00236D1F"/>
    <w:rsid w:val="00240382"/>
    <w:rsid w:val="00240C7E"/>
    <w:rsid w:val="002415B1"/>
    <w:rsid w:val="00241F00"/>
    <w:rsid w:val="00242AAB"/>
    <w:rsid w:val="00242E7C"/>
    <w:rsid w:val="00243C44"/>
    <w:rsid w:val="002453EA"/>
    <w:rsid w:val="00245F99"/>
    <w:rsid w:val="00246A15"/>
    <w:rsid w:val="00246A7B"/>
    <w:rsid w:val="00251B20"/>
    <w:rsid w:val="0025212A"/>
    <w:rsid w:val="0025359D"/>
    <w:rsid w:val="002541D9"/>
    <w:rsid w:val="0025471E"/>
    <w:rsid w:val="002547E5"/>
    <w:rsid w:val="00257278"/>
    <w:rsid w:val="00257CE7"/>
    <w:rsid w:val="002616B9"/>
    <w:rsid w:val="0026191A"/>
    <w:rsid w:val="0026241F"/>
    <w:rsid w:val="00262D33"/>
    <w:rsid w:val="00263CD1"/>
    <w:rsid w:val="00264732"/>
    <w:rsid w:val="002647B3"/>
    <w:rsid w:val="00265A86"/>
    <w:rsid w:val="00265E5C"/>
    <w:rsid w:val="002661FB"/>
    <w:rsid w:val="00266F45"/>
    <w:rsid w:val="00267399"/>
    <w:rsid w:val="00267CCF"/>
    <w:rsid w:val="00267E4F"/>
    <w:rsid w:val="0027181E"/>
    <w:rsid w:val="002724AE"/>
    <w:rsid w:val="00272B7A"/>
    <w:rsid w:val="00273382"/>
    <w:rsid w:val="00273ED2"/>
    <w:rsid w:val="0027471D"/>
    <w:rsid w:val="0027478A"/>
    <w:rsid w:val="00274F2D"/>
    <w:rsid w:val="00275480"/>
    <w:rsid w:val="00275A56"/>
    <w:rsid w:val="00276264"/>
    <w:rsid w:val="0027723D"/>
    <w:rsid w:val="00277929"/>
    <w:rsid w:val="00281099"/>
    <w:rsid w:val="002815EA"/>
    <w:rsid w:val="00282843"/>
    <w:rsid w:val="00282DE5"/>
    <w:rsid w:val="002847DF"/>
    <w:rsid w:val="00284803"/>
    <w:rsid w:val="00284C99"/>
    <w:rsid w:val="00285886"/>
    <w:rsid w:val="00286219"/>
    <w:rsid w:val="00286BDB"/>
    <w:rsid w:val="00286F05"/>
    <w:rsid w:val="002878AB"/>
    <w:rsid w:val="00291E5E"/>
    <w:rsid w:val="00291F6F"/>
    <w:rsid w:val="002940E4"/>
    <w:rsid w:val="00294F4F"/>
    <w:rsid w:val="00296AC4"/>
    <w:rsid w:val="00296CFC"/>
    <w:rsid w:val="00297280"/>
    <w:rsid w:val="00297CBA"/>
    <w:rsid w:val="002A0E73"/>
    <w:rsid w:val="002A1F56"/>
    <w:rsid w:val="002A2144"/>
    <w:rsid w:val="002A3C64"/>
    <w:rsid w:val="002A42D5"/>
    <w:rsid w:val="002A4466"/>
    <w:rsid w:val="002A476D"/>
    <w:rsid w:val="002A4BF9"/>
    <w:rsid w:val="002A5454"/>
    <w:rsid w:val="002A5E9B"/>
    <w:rsid w:val="002A6060"/>
    <w:rsid w:val="002A67DC"/>
    <w:rsid w:val="002A6A59"/>
    <w:rsid w:val="002A6B20"/>
    <w:rsid w:val="002A7F28"/>
    <w:rsid w:val="002B1CF3"/>
    <w:rsid w:val="002B1FCA"/>
    <w:rsid w:val="002B26A2"/>
    <w:rsid w:val="002B3204"/>
    <w:rsid w:val="002B3342"/>
    <w:rsid w:val="002B3775"/>
    <w:rsid w:val="002B3ADA"/>
    <w:rsid w:val="002B42F0"/>
    <w:rsid w:val="002B4361"/>
    <w:rsid w:val="002B4ACC"/>
    <w:rsid w:val="002B4EB6"/>
    <w:rsid w:val="002B526B"/>
    <w:rsid w:val="002B6FF7"/>
    <w:rsid w:val="002B7874"/>
    <w:rsid w:val="002C020B"/>
    <w:rsid w:val="002C1104"/>
    <w:rsid w:val="002C1380"/>
    <w:rsid w:val="002C19E3"/>
    <w:rsid w:val="002C1B6C"/>
    <w:rsid w:val="002C1BB6"/>
    <w:rsid w:val="002C2CC1"/>
    <w:rsid w:val="002C42FC"/>
    <w:rsid w:val="002C56A6"/>
    <w:rsid w:val="002D003A"/>
    <w:rsid w:val="002D00C5"/>
    <w:rsid w:val="002D0763"/>
    <w:rsid w:val="002D09AC"/>
    <w:rsid w:val="002D1575"/>
    <w:rsid w:val="002D2094"/>
    <w:rsid w:val="002D36C3"/>
    <w:rsid w:val="002D3790"/>
    <w:rsid w:val="002D3C5C"/>
    <w:rsid w:val="002E05C3"/>
    <w:rsid w:val="002E064B"/>
    <w:rsid w:val="002E1563"/>
    <w:rsid w:val="002E1AF7"/>
    <w:rsid w:val="002E2405"/>
    <w:rsid w:val="002E2D97"/>
    <w:rsid w:val="002E48C7"/>
    <w:rsid w:val="002E5E76"/>
    <w:rsid w:val="002E6424"/>
    <w:rsid w:val="002E65DD"/>
    <w:rsid w:val="002E6D79"/>
    <w:rsid w:val="002E6F46"/>
    <w:rsid w:val="002F0251"/>
    <w:rsid w:val="002F0563"/>
    <w:rsid w:val="002F0662"/>
    <w:rsid w:val="002F088A"/>
    <w:rsid w:val="002F1941"/>
    <w:rsid w:val="002F246F"/>
    <w:rsid w:val="002F2719"/>
    <w:rsid w:val="002F2BD0"/>
    <w:rsid w:val="002F4682"/>
    <w:rsid w:val="002F4CFA"/>
    <w:rsid w:val="002F5BF5"/>
    <w:rsid w:val="00300FBE"/>
    <w:rsid w:val="00301E99"/>
    <w:rsid w:val="00302139"/>
    <w:rsid w:val="003023A0"/>
    <w:rsid w:val="00302402"/>
    <w:rsid w:val="003025BE"/>
    <w:rsid w:val="00303FDC"/>
    <w:rsid w:val="003049B5"/>
    <w:rsid w:val="00305B54"/>
    <w:rsid w:val="00306106"/>
    <w:rsid w:val="00310886"/>
    <w:rsid w:val="00312933"/>
    <w:rsid w:val="00313DEF"/>
    <w:rsid w:val="00315297"/>
    <w:rsid w:val="00315FA5"/>
    <w:rsid w:val="003167F4"/>
    <w:rsid w:val="00316B5E"/>
    <w:rsid w:val="003176E2"/>
    <w:rsid w:val="003218C2"/>
    <w:rsid w:val="003231A2"/>
    <w:rsid w:val="00323CDD"/>
    <w:rsid w:val="00324017"/>
    <w:rsid w:val="0032485D"/>
    <w:rsid w:val="00326813"/>
    <w:rsid w:val="00330163"/>
    <w:rsid w:val="00331417"/>
    <w:rsid w:val="00331612"/>
    <w:rsid w:val="00332A82"/>
    <w:rsid w:val="00332DB7"/>
    <w:rsid w:val="003350E1"/>
    <w:rsid w:val="00335110"/>
    <w:rsid w:val="00335387"/>
    <w:rsid w:val="003359D4"/>
    <w:rsid w:val="00340779"/>
    <w:rsid w:val="00340BAA"/>
    <w:rsid w:val="0034172A"/>
    <w:rsid w:val="0034211B"/>
    <w:rsid w:val="0034423E"/>
    <w:rsid w:val="003445D7"/>
    <w:rsid w:val="003453A1"/>
    <w:rsid w:val="00345B32"/>
    <w:rsid w:val="00345FFA"/>
    <w:rsid w:val="003466B7"/>
    <w:rsid w:val="00346AFA"/>
    <w:rsid w:val="003473CF"/>
    <w:rsid w:val="00347603"/>
    <w:rsid w:val="003478D9"/>
    <w:rsid w:val="003479D7"/>
    <w:rsid w:val="00350B84"/>
    <w:rsid w:val="003523CE"/>
    <w:rsid w:val="00352C97"/>
    <w:rsid w:val="00352F68"/>
    <w:rsid w:val="00355F82"/>
    <w:rsid w:val="00356862"/>
    <w:rsid w:val="00356E8B"/>
    <w:rsid w:val="00357CD7"/>
    <w:rsid w:val="00360603"/>
    <w:rsid w:val="00360C70"/>
    <w:rsid w:val="003612E0"/>
    <w:rsid w:val="00361560"/>
    <w:rsid w:val="00361EF6"/>
    <w:rsid w:val="0036217B"/>
    <w:rsid w:val="003627C7"/>
    <w:rsid w:val="00362A0A"/>
    <w:rsid w:val="00362A46"/>
    <w:rsid w:val="00363355"/>
    <w:rsid w:val="00363658"/>
    <w:rsid w:val="00363FFA"/>
    <w:rsid w:val="00365469"/>
    <w:rsid w:val="003661D9"/>
    <w:rsid w:val="00367853"/>
    <w:rsid w:val="0037163C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6804"/>
    <w:rsid w:val="00377845"/>
    <w:rsid w:val="00377B57"/>
    <w:rsid w:val="003804A5"/>
    <w:rsid w:val="003809CB"/>
    <w:rsid w:val="003812BB"/>
    <w:rsid w:val="0038182E"/>
    <w:rsid w:val="00381A16"/>
    <w:rsid w:val="00381A51"/>
    <w:rsid w:val="00381D01"/>
    <w:rsid w:val="00381FB5"/>
    <w:rsid w:val="0038538B"/>
    <w:rsid w:val="00385F6B"/>
    <w:rsid w:val="00386208"/>
    <w:rsid w:val="00386949"/>
    <w:rsid w:val="0038775B"/>
    <w:rsid w:val="00387A6C"/>
    <w:rsid w:val="00387F6E"/>
    <w:rsid w:val="003920A2"/>
    <w:rsid w:val="003923CA"/>
    <w:rsid w:val="00392886"/>
    <w:rsid w:val="0039296A"/>
    <w:rsid w:val="00393014"/>
    <w:rsid w:val="003935C1"/>
    <w:rsid w:val="00396BC9"/>
    <w:rsid w:val="00396D56"/>
    <w:rsid w:val="003976C8"/>
    <w:rsid w:val="00397FC8"/>
    <w:rsid w:val="003A072A"/>
    <w:rsid w:val="003A094D"/>
    <w:rsid w:val="003A0DFA"/>
    <w:rsid w:val="003A1503"/>
    <w:rsid w:val="003A2176"/>
    <w:rsid w:val="003A30CF"/>
    <w:rsid w:val="003A392B"/>
    <w:rsid w:val="003A3A1C"/>
    <w:rsid w:val="003A4101"/>
    <w:rsid w:val="003A42CC"/>
    <w:rsid w:val="003A47D3"/>
    <w:rsid w:val="003A4F8E"/>
    <w:rsid w:val="003A5DFD"/>
    <w:rsid w:val="003A7871"/>
    <w:rsid w:val="003B165B"/>
    <w:rsid w:val="003B19F2"/>
    <w:rsid w:val="003B2C8D"/>
    <w:rsid w:val="003B3A9A"/>
    <w:rsid w:val="003B49B3"/>
    <w:rsid w:val="003B50BF"/>
    <w:rsid w:val="003B6B18"/>
    <w:rsid w:val="003B7A0C"/>
    <w:rsid w:val="003B7BD7"/>
    <w:rsid w:val="003B7C89"/>
    <w:rsid w:val="003B7FF1"/>
    <w:rsid w:val="003C10B8"/>
    <w:rsid w:val="003C25DB"/>
    <w:rsid w:val="003C2BF8"/>
    <w:rsid w:val="003C4325"/>
    <w:rsid w:val="003C52B4"/>
    <w:rsid w:val="003C6A52"/>
    <w:rsid w:val="003D003B"/>
    <w:rsid w:val="003D0068"/>
    <w:rsid w:val="003D07C4"/>
    <w:rsid w:val="003D10AA"/>
    <w:rsid w:val="003D37A7"/>
    <w:rsid w:val="003D5BA7"/>
    <w:rsid w:val="003D5D60"/>
    <w:rsid w:val="003D676A"/>
    <w:rsid w:val="003D6997"/>
    <w:rsid w:val="003D75EA"/>
    <w:rsid w:val="003D78B1"/>
    <w:rsid w:val="003E011D"/>
    <w:rsid w:val="003E0593"/>
    <w:rsid w:val="003E0856"/>
    <w:rsid w:val="003E13A8"/>
    <w:rsid w:val="003E2443"/>
    <w:rsid w:val="003E286C"/>
    <w:rsid w:val="003E36F9"/>
    <w:rsid w:val="003E39B2"/>
    <w:rsid w:val="003E4611"/>
    <w:rsid w:val="003E562E"/>
    <w:rsid w:val="003E5780"/>
    <w:rsid w:val="003E60ED"/>
    <w:rsid w:val="003F07B3"/>
    <w:rsid w:val="003F155D"/>
    <w:rsid w:val="003F1F21"/>
    <w:rsid w:val="003F2B23"/>
    <w:rsid w:val="003F32E8"/>
    <w:rsid w:val="003F360B"/>
    <w:rsid w:val="003F452F"/>
    <w:rsid w:val="003F674F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472"/>
    <w:rsid w:val="004038CC"/>
    <w:rsid w:val="00403D3C"/>
    <w:rsid w:val="00403E03"/>
    <w:rsid w:val="0040469C"/>
    <w:rsid w:val="0040481F"/>
    <w:rsid w:val="00404FC1"/>
    <w:rsid w:val="00406000"/>
    <w:rsid w:val="00406AA8"/>
    <w:rsid w:val="00406D41"/>
    <w:rsid w:val="0040709D"/>
    <w:rsid w:val="00407B90"/>
    <w:rsid w:val="0041004F"/>
    <w:rsid w:val="00411557"/>
    <w:rsid w:val="00413AFA"/>
    <w:rsid w:val="00413C34"/>
    <w:rsid w:val="0041516C"/>
    <w:rsid w:val="00415340"/>
    <w:rsid w:val="00415AA4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1A97"/>
    <w:rsid w:val="00422722"/>
    <w:rsid w:val="00424EEA"/>
    <w:rsid w:val="0042563F"/>
    <w:rsid w:val="00425DFF"/>
    <w:rsid w:val="00425E1C"/>
    <w:rsid w:val="0042605D"/>
    <w:rsid w:val="00426461"/>
    <w:rsid w:val="00430933"/>
    <w:rsid w:val="00430C7A"/>
    <w:rsid w:val="004312EB"/>
    <w:rsid w:val="00431605"/>
    <w:rsid w:val="00431C74"/>
    <w:rsid w:val="00431FB3"/>
    <w:rsid w:val="00432C16"/>
    <w:rsid w:val="004332E8"/>
    <w:rsid w:val="004333F0"/>
    <w:rsid w:val="00435D6C"/>
    <w:rsid w:val="0044137A"/>
    <w:rsid w:val="00443E44"/>
    <w:rsid w:val="00445033"/>
    <w:rsid w:val="00445792"/>
    <w:rsid w:val="00445842"/>
    <w:rsid w:val="00445DF9"/>
    <w:rsid w:val="00447058"/>
    <w:rsid w:val="00447C49"/>
    <w:rsid w:val="00447C52"/>
    <w:rsid w:val="00451089"/>
    <w:rsid w:val="00451FFA"/>
    <w:rsid w:val="00452C3C"/>
    <w:rsid w:val="00452D0F"/>
    <w:rsid w:val="00454C06"/>
    <w:rsid w:val="004572DC"/>
    <w:rsid w:val="00457407"/>
    <w:rsid w:val="00457B5B"/>
    <w:rsid w:val="0046064F"/>
    <w:rsid w:val="00460893"/>
    <w:rsid w:val="00460D7F"/>
    <w:rsid w:val="00461275"/>
    <w:rsid w:val="004615FE"/>
    <w:rsid w:val="004625BD"/>
    <w:rsid w:val="00462BBC"/>
    <w:rsid w:val="00462EA4"/>
    <w:rsid w:val="00463C17"/>
    <w:rsid w:val="00465050"/>
    <w:rsid w:val="0046604D"/>
    <w:rsid w:val="004660A9"/>
    <w:rsid w:val="00466607"/>
    <w:rsid w:val="004669C6"/>
    <w:rsid w:val="00467A8C"/>
    <w:rsid w:val="004713AA"/>
    <w:rsid w:val="00474224"/>
    <w:rsid w:val="00476A90"/>
    <w:rsid w:val="0047741C"/>
    <w:rsid w:val="00480053"/>
    <w:rsid w:val="00481334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C7C"/>
    <w:rsid w:val="004928B4"/>
    <w:rsid w:val="0049455C"/>
    <w:rsid w:val="00494864"/>
    <w:rsid w:val="00494AE6"/>
    <w:rsid w:val="00494B55"/>
    <w:rsid w:val="00494E89"/>
    <w:rsid w:val="00495456"/>
    <w:rsid w:val="004A040D"/>
    <w:rsid w:val="004A0535"/>
    <w:rsid w:val="004A34AB"/>
    <w:rsid w:val="004A4F1A"/>
    <w:rsid w:val="004A4F88"/>
    <w:rsid w:val="004A5AF8"/>
    <w:rsid w:val="004A66B7"/>
    <w:rsid w:val="004B0526"/>
    <w:rsid w:val="004B1D32"/>
    <w:rsid w:val="004B276B"/>
    <w:rsid w:val="004B2C0E"/>
    <w:rsid w:val="004B2D0C"/>
    <w:rsid w:val="004B5EBB"/>
    <w:rsid w:val="004B7A34"/>
    <w:rsid w:val="004C213C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6EE"/>
    <w:rsid w:val="004D1D4A"/>
    <w:rsid w:val="004D1E98"/>
    <w:rsid w:val="004D2D32"/>
    <w:rsid w:val="004D354A"/>
    <w:rsid w:val="004D41A8"/>
    <w:rsid w:val="004D4F07"/>
    <w:rsid w:val="004D5CE7"/>
    <w:rsid w:val="004D6289"/>
    <w:rsid w:val="004D6CBD"/>
    <w:rsid w:val="004D7DF4"/>
    <w:rsid w:val="004D7EB0"/>
    <w:rsid w:val="004E20F6"/>
    <w:rsid w:val="004E25A8"/>
    <w:rsid w:val="004E2A28"/>
    <w:rsid w:val="004E308A"/>
    <w:rsid w:val="004E4F1D"/>
    <w:rsid w:val="004E6992"/>
    <w:rsid w:val="004E73CC"/>
    <w:rsid w:val="004F2050"/>
    <w:rsid w:val="004F2252"/>
    <w:rsid w:val="004F30D4"/>
    <w:rsid w:val="004F35D8"/>
    <w:rsid w:val="004F3941"/>
    <w:rsid w:val="004F4D05"/>
    <w:rsid w:val="004F5059"/>
    <w:rsid w:val="004F5868"/>
    <w:rsid w:val="004F68D8"/>
    <w:rsid w:val="004F6C6A"/>
    <w:rsid w:val="004F746A"/>
    <w:rsid w:val="00500498"/>
    <w:rsid w:val="00500C50"/>
    <w:rsid w:val="005012CC"/>
    <w:rsid w:val="005016AF"/>
    <w:rsid w:val="005027AA"/>
    <w:rsid w:val="00502AB5"/>
    <w:rsid w:val="00502D66"/>
    <w:rsid w:val="005039E7"/>
    <w:rsid w:val="00504A39"/>
    <w:rsid w:val="00505B5F"/>
    <w:rsid w:val="00506AE8"/>
    <w:rsid w:val="005070CC"/>
    <w:rsid w:val="00507AC5"/>
    <w:rsid w:val="00510C4B"/>
    <w:rsid w:val="0051265A"/>
    <w:rsid w:val="00513670"/>
    <w:rsid w:val="00514973"/>
    <w:rsid w:val="0051797F"/>
    <w:rsid w:val="005201CB"/>
    <w:rsid w:val="00521363"/>
    <w:rsid w:val="0052164D"/>
    <w:rsid w:val="00521D38"/>
    <w:rsid w:val="00522038"/>
    <w:rsid w:val="00522D45"/>
    <w:rsid w:val="00523DF3"/>
    <w:rsid w:val="00524042"/>
    <w:rsid w:val="0052484F"/>
    <w:rsid w:val="00525D1F"/>
    <w:rsid w:val="00526952"/>
    <w:rsid w:val="00527161"/>
    <w:rsid w:val="005274DE"/>
    <w:rsid w:val="0052781A"/>
    <w:rsid w:val="00530FEF"/>
    <w:rsid w:val="00532381"/>
    <w:rsid w:val="005332E6"/>
    <w:rsid w:val="0053340C"/>
    <w:rsid w:val="00533847"/>
    <w:rsid w:val="00533CFD"/>
    <w:rsid w:val="00533E06"/>
    <w:rsid w:val="005342F0"/>
    <w:rsid w:val="00534D1D"/>
    <w:rsid w:val="00534D69"/>
    <w:rsid w:val="005357CF"/>
    <w:rsid w:val="00535865"/>
    <w:rsid w:val="00535AB2"/>
    <w:rsid w:val="00537189"/>
    <w:rsid w:val="00537B6E"/>
    <w:rsid w:val="00540CCD"/>
    <w:rsid w:val="0054189A"/>
    <w:rsid w:val="00542690"/>
    <w:rsid w:val="0054292E"/>
    <w:rsid w:val="00542B88"/>
    <w:rsid w:val="005430D7"/>
    <w:rsid w:val="00543702"/>
    <w:rsid w:val="005441E2"/>
    <w:rsid w:val="005453AE"/>
    <w:rsid w:val="005453E2"/>
    <w:rsid w:val="0054629C"/>
    <w:rsid w:val="0054661A"/>
    <w:rsid w:val="00551AB7"/>
    <w:rsid w:val="00551BE7"/>
    <w:rsid w:val="00552489"/>
    <w:rsid w:val="005535E6"/>
    <w:rsid w:val="005540A7"/>
    <w:rsid w:val="005547BD"/>
    <w:rsid w:val="00554FD1"/>
    <w:rsid w:val="00556902"/>
    <w:rsid w:val="00556A01"/>
    <w:rsid w:val="00556F90"/>
    <w:rsid w:val="0055735C"/>
    <w:rsid w:val="00561AB7"/>
    <w:rsid w:val="00561B9F"/>
    <w:rsid w:val="00562FAE"/>
    <w:rsid w:val="0056386D"/>
    <w:rsid w:val="0056499A"/>
    <w:rsid w:val="005659CA"/>
    <w:rsid w:val="00565B7C"/>
    <w:rsid w:val="00566BCD"/>
    <w:rsid w:val="0057036F"/>
    <w:rsid w:val="005712A9"/>
    <w:rsid w:val="005740D6"/>
    <w:rsid w:val="00574207"/>
    <w:rsid w:val="005742E0"/>
    <w:rsid w:val="00574D6E"/>
    <w:rsid w:val="0057507E"/>
    <w:rsid w:val="00575686"/>
    <w:rsid w:val="0057643D"/>
    <w:rsid w:val="005773EE"/>
    <w:rsid w:val="00577B34"/>
    <w:rsid w:val="00577E85"/>
    <w:rsid w:val="005802CA"/>
    <w:rsid w:val="00580B2C"/>
    <w:rsid w:val="00580EE6"/>
    <w:rsid w:val="0058125B"/>
    <w:rsid w:val="00582464"/>
    <w:rsid w:val="0058366B"/>
    <w:rsid w:val="0058369A"/>
    <w:rsid w:val="00583AD4"/>
    <w:rsid w:val="00584037"/>
    <w:rsid w:val="00585938"/>
    <w:rsid w:val="0058750F"/>
    <w:rsid w:val="00587A57"/>
    <w:rsid w:val="00587C72"/>
    <w:rsid w:val="00590495"/>
    <w:rsid w:val="005905CA"/>
    <w:rsid w:val="0059074E"/>
    <w:rsid w:val="0059324C"/>
    <w:rsid w:val="005936F3"/>
    <w:rsid w:val="00593B17"/>
    <w:rsid w:val="00594CDE"/>
    <w:rsid w:val="005971EE"/>
    <w:rsid w:val="005A07C7"/>
    <w:rsid w:val="005B003D"/>
    <w:rsid w:val="005B034B"/>
    <w:rsid w:val="005B0AD9"/>
    <w:rsid w:val="005B0B29"/>
    <w:rsid w:val="005B124F"/>
    <w:rsid w:val="005B1456"/>
    <w:rsid w:val="005B2968"/>
    <w:rsid w:val="005B349F"/>
    <w:rsid w:val="005B44A1"/>
    <w:rsid w:val="005B5355"/>
    <w:rsid w:val="005B5363"/>
    <w:rsid w:val="005B5D65"/>
    <w:rsid w:val="005B7258"/>
    <w:rsid w:val="005B7737"/>
    <w:rsid w:val="005B7993"/>
    <w:rsid w:val="005C02CF"/>
    <w:rsid w:val="005C0D15"/>
    <w:rsid w:val="005C1393"/>
    <w:rsid w:val="005C286B"/>
    <w:rsid w:val="005C2CF9"/>
    <w:rsid w:val="005C3A6D"/>
    <w:rsid w:val="005C40D5"/>
    <w:rsid w:val="005C444D"/>
    <w:rsid w:val="005C5E32"/>
    <w:rsid w:val="005C63EC"/>
    <w:rsid w:val="005C6DB8"/>
    <w:rsid w:val="005C7561"/>
    <w:rsid w:val="005D1D5F"/>
    <w:rsid w:val="005D1E7F"/>
    <w:rsid w:val="005D351F"/>
    <w:rsid w:val="005D3FD8"/>
    <w:rsid w:val="005D4A7D"/>
    <w:rsid w:val="005D4F7A"/>
    <w:rsid w:val="005D54B6"/>
    <w:rsid w:val="005D5C32"/>
    <w:rsid w:val="005D6229"/>
    <w:rsid w:val="005D672E"/>
    <w:rsid w:val="005D71BB"/>
    <w:rsid w:val="005D728D"/>
    <w:rsid w:val="005D7AC6"/>
    <w:rsid w:val="005D7BDA"/>
    <w:rsid w:val="005E0B7B"/>
    <w:rsid w:val="005E2EDB"/>
    <w:rsid w:val="005E2F76"/>
    <w:rsid w:val="005E328D"/>
    <w:rsid w:val="005E46B4"/>
    <w:rsid w:val="005E4754"/>
    <w:rsid w:val="005E4BD8"/>
    <w:rsid w:val="005E5D68"/>
    <w:rsid w:val="005E64B4"/>
    <w:rsid w:val="005E7306"/>
    <w:rsid w:val="005E7457"/>
    <w:rsid w:val="005E7C56"/>
    <w:rsid w:val="005F0769"/>
    <w:rsid w:val="005F1D12"/>
    <w:rsid w:val="005F267C"/>
    <w:rsid w:val="005F34AD"/>
    <w:rsid w:val="005F36D7"/>
    <w:rsid w:val="005F3B52"/>
    <w:rsid w:val="005F408A"/>
    <w:rsid w:val="005F435B"/>
    <w:rsid w:val="005F488F"/>
    <w:rsid w:val="005F5DB3"/>
    <w:rsid w:val="005F5EA5"/>
    <w:rsid w:val="005F6A9C"/>
    <w:rsid w:val="006005C8"/>
    <w:rsid w:val="00600BB0"/>
    <w:rsid w:val="00602FC4"/>
    <w:rsid w:val="006035B8"/>
    <w:rsid w:val="00603BE0"/>
    <w:rsid w:val="00603FE6"/>
    <w:rsid w:val="006055B1"/>
    <w:rsid w:val="00605DC6"/>
    <w:rsid w:val="00605E74"/>
    <w:rsid w:val="0060632F"/>
    <w:rsid w:val="006076EF"/>
    <w:rsid w:val="006100F9"/>
    <w:rsid w:val="00610F9D"/>
    <w:rsid w:val="006115D6"/>
    <w:rsid w:val="0061241D"/>
    <w:rsid w:val="0061242B"/>
    <w:rsid w:val="00612623"/>
    <w:rsid w:val="006127B1"/>
    <w:rsid w:val="00612A54"/>
    <w:rsid w:val="00613564"/>
    <w:rsid w:val="00614638"/>
    <w:rsid w:val="00614E95"/>
    <w:rsid w:val="00615939"/>
    <w:rsid w:val="00615BF6"/>
    <w:rsid w:val="00616484"/>
    <w:rsid w:val="00616AEC"/>
    <w:rsid w:val="0061742C"/>
    <w:rsid w:val="00622114"/>
    <w:rsid w:val="00622536"/>
    <w:rsid w:val="00622828"/>
    <w:rsid w:val="00622DE7"/>
    <w:rsid w:val="00623371"/>
    <w:rsid w:val="00624359"/>
    <w:rsid w:val="006247BE"/>
    <w:rsid w:val="00624C20"/>
    <w:rsid w:val="00625DE9"/>
    <w:rsid w:val="00625E89"/>
    <w:rsid w:val="006275E2"/>
    <w:rsid w:val="006302AF"/>
    <w:rsid w:val="006307F5"/>
    <w:rsid w:val="006312AA"/>
    <w:rsid w:val="006318F4"/>
    <w:rsid w:val="00633322"/>
    <w:rsid w:val="00633E4C"/>
    <w:rsid w:val="006340E1"/>
    <w:rsid w:val="006342FE"/>
    <w:rsid w:val="00634D78"/>
    <w:rsid w:val="006356C7"/>
    <w:rsid w:val="006358D3"/>
    <w:rsid w:val="00635A5E"/>
    <w:rsid w:val="0063650A"/>
    <w:rsid w:val="0063655F"/>
    <w:rsid w:val="006369CD"/>
    <w:rsid w:val="006405FA"/>
    <w:rsid w:val="00640F17"/>
    <w:rsid w:val="0064191E"/>
    <w:rsid w:val="00641E87"/>
    <w:rsid w:val="006426DB"/>
    <w:rsid w:val="0064504C"/>
    <w:rsid w:val="006451FC"/>
    <w:rsid w:val="006458A4"/>
    <w:rsid w:val="0064642E"/>
    <w:rsid w:val="00646B8F"/>
    <w:rsid w:val="00650FE5"/>
    <w:rsid w:val="0065111A"/>
    <w:rsid w:val="00651E24"/>
    <w:rsid w:val="0065229B"/>
    <w:rsid w:val="00652BE1"/>
    <w:rsid w:val="0065435C"/>
    <w:rsid w:val="00654EB5"/>
    <w:rsid w:val="00654EF4"/>
    <w:rsid w:val="00654F12"/>
    <w:rsid w:val="00655AB0"/>
    <w:rsid w:val="006562B4"/>
    <w:rsid w:val="00656FAA"/>
    <w:rsid w:val="0065758D"/>
    <w:rsid w:val="00660AFF"/>
    <w:rsid w:val="00661016"/>
    <w:rsid w:val="0066101F"/>
    <w:rsid w:val="006617A2"/>
    <w:rsid w:val="006623BE"/>
    <w:rsid w:val="00663C33"/>
    <w:rsid w:val="006641A1"/>
    <w:rsid w:val="00665387"/>
    <w:rsid w:val="00665FCB"/>
    <w:rsid w:val="00667798"/>
    <w:rsid w:val="00667A1E"/>
    <w:rsid w:val="006707B8"/>
    <w:rsid w:val="00671464"/>
    <w:rsid w:val="00671C8D"/>
    <w:rsid w:val="00671D5B"/>
    <w:rsid w:val="0067348E"/>
    <w:rsid w:val="006749B4"/>
    <w:rsid w:val="00674EBD"/>
    <w:rsid w:val="006750AC"/>
    <w:rsid w:val="00675D77"/>
    <w:rsid w:val="006769D8"/>
    <w:rsid w:val="00677B97"/>
    <w:rsid w:val="00680E46"/>
    <w:rsid w:val="006815E1"/>
    <w:rsid w:val="00681675"/>
    <w:rsid w:val="00682461"/>
    <w:rsid w:val="006828B4"/>
    <w:rsid w:val="006839C8"/>
    <w:rsid w:val="00683B75"/>
    <w:rsid w:val="00683BD1"/>
    <w:rsid w:val="00683DDC"/>
    <w:rsid w:val="00684998"/>
    <w:rsid w:val="00684B95"/>
    <w:rsid w:val="00686A14"/>
    <w:rsid w:val="006873FC"/>
    <w:rsid w:val="006875F9"/>
    <w:rsid w:val="006909B2"/>
    <w:rsid w:val="006914A9"/>
    <w:rsid w:val="006924AF"/>
    <w:rsid w:val="00693E0D"/>
    <w:rsid w:val="00694283"/>
    <w:rsid w:val="00695788"/>
    <w:rsid w:val="00697228"/>
    <w:rsid w:val="006977B1"/>
    <w:rsid w:val="0069789C"/>
    <w:rsid w:val="006A12A5"/>
    <w:rsid w:val="006A1A5C"/>
    <w:rsid w:val="006A3485"/>
    <w:rsid w:val="006A3BBD"/>
    <w:rsid w:val="006A4788"/>
    <w:rsid w:val="006A4A70"/>
    <w:rsid w:val="006A4E1F"/>
    <w:rsid w:val="006A4FAE"/>
    <w:rsid w:val="006A5567"/>
    <w:rsid w:val="006A5877"/>
    <w:rsid w:val="006A6AAD"/>
    <w:rsid w:val="006A6D8A"/>
    <w:rsid w:val="006A72AF"/>
    <w:rsid w:val="006A7AD8"/>
    <w:rsid w:val="006A7C38"/>
    <w:rsid w:val="006B0A06"/>
    <w:rsid w:val="006B0CC0"/>
    <w:rsid w:val="006B0DFF"/>
    <w:rsid w:val="006B2767"/>
    <w:rsid w:val="006B27AD"/>
    <w:rsid w:val="006B30A9"/>
    <w:rsid w:val="006B332A"/>
    <w:rsid w:val="006B41C5"/>
    <w:rsid w:val="006B455E"/>
    <w:rsid w:val="006B45B6"/>
    <w:rsid w:val="006B57C5"/>
    <w:rsid w:val="006B63D9"/>
    <w:rsid w:val="006B7D9C"/>
    <w:rsid w:val="006C0138"/>
    <w:rsid w:val="006C01B3"/>
    <w:rsid w:val="006C0A50"/>
    <w:rsid w:val="006C0BE6"/>
    <w:rsid w:val="006C334E"/>
    <w:rsid w:val="006C347D"/>
    <w:rsid w:val="006C3547"/>
    <w:rsid w:val="006C4696"/>
    <w:rsid w:val="006C4CE3"/>
    <w:rsid w:val="006C581C"/>
    <w:rsid w:val="006C5952"/>
    <w:rsid w:val="006C6D23"/>
    <w:rsid w:val="006C6E90"/>
    <w:rsid w:val="006C7476"/>
    <w:rsid w:val="006C75F2"/>
    <w:rsid w:val="006D37B0"/>
    <w:rsid w:val="006D3F10"/>
    <w:rsid w:val="006D4C4D"/>
    <w:rsid w:val="006D5145"/>
    <w:rsid w:val="006D5B9E"/>
    <w:rsid w:val="006D5FF1"/>
    <w:rsid w:val="006D69F9"/>
    <w:rsid w:val="006E00E8"/>
    <w:rsid w:val="006E0637"/>
    <w:rsid w:val="006E0B99"/>
    <w:rsid w:val="006E1815"/>
    <w:rsid w:val="006E356A"/>
    <w:rsid w:val="006E4519"/>
    <w:rsid w:val="006E4C60"/>
    <w:rsid w:val="006E5457"/>
    <w:rsid w:val="006E65C3"/>
    <w:rsid w:val="006E6E40"/>
    <w:rsid w:val="006E7005"/>
    <w:rsid w:val="006F02E0"/>
    <w:rsid w:val="006F0D37"/>
    <w:rsid w:val="006F0EA8"/>
    <w:rsid w:val="006F13CA"/>
    <w:rsid w:val="006F23A9"/>
    <w:rsid w:val="006F2944"/>
    <w:rsid w:val="006F4CF3"/>
    <w:rsid w:val="006F648B"/>
    <w:rsid w:val="006F6AB7"/>
    <w:rsid w:val="006F7787"/>
    <w:rsid w:val="006F7E5D"/>
    <w:rsid w:val="00700688"/>
    <w:rsid w:val="00700BA2"/>
    <w:rsid w:val="0070105D"/>
    <w:rsid w:val="00701203"/>
    <w:rsid w:val="007016BB"/>
    <w:rsid w:val="0070235F"/>
    <w:rsid w:val="00703125"/>
    <w:rsid w:val="00705249"/>
    <w:rsid w:val="0070590E"/>
    <w:rsid w:val="00707A77"/>
    <w:rsid w:val="00707F5F"/>
    <w:rsid w:val="00710339"/>
    <w:rsid w:val="0071080D"/>
    <w:rsid w:val="00710B82"/>
    <w:rsid w:val="00711004"/>
    <w:rsid w:val="00711A1E"/>
    <w:rsid w:val="00711A7C"/>
    <w:rsid w:val="007121C0"/>
    <w:rsid w:val="0071317C"/>
    <w:rsid w:val="00713972"/>
    <w:rsid w:val="00714239"/>
    <w:rsid w:val="007149BC"/>
    <w:rsid w:val="00714C1A"/>
    <w:rsid w:val="0071767D"/>
    <w:rsid w:val="0071769E"/>
    <w:rsid w:val="0071785E"/>
    <w:rsid w:val="0071793F"/>
    <w:rsid w:val="00717CB6"/>
    <w:rsid w:val="0072100A"/>
    <w:rsid w:val="007216F7"/>
    <w:rsid w:val="00723CA2"/>
    <w:rsid w:val="00723D4D"/>
    <w:rsid w:val="0072459F"/>
    <w:rsid w:val="00724A72"/>
    <w:rsid w:val="00724F06"/>
    <w:rsid w:val="00724FFF"/>
    <w:rsid w:val="007251AE"/>
    <w:rsid w:val="007269D6"/>
    <w:rsid w:val="007279B9"/>
    <w:rsid w:val="0073046D"/>
    <w:rsid w:val="007306D4"/>
    <w:rsid w:val="007309E5"/>
    <w:rsid w:val="007310F1"/>
    <w:rsid w:val="0073182E"/>
    <w:rsid w:val="00731FF5"/>
    <w:rsid w:val="0073202F"/>
    <w:rsid w:val="0073290C"/>
    <w:rsid w:val="0073377C"/>
    <w:rsid w:val="00734D4E"/>
    <w:rsid w:val="00734EAD"/>
    <w:rsid w:val="007351DF"/>
    <w:rsid w:val="00735FB6"/>
    <w:rsid w:val="0073647F"/>
    <w:rsid w:val="00740173"/>
    <w:rsid w:val="0074078F"/>
    <w:rsid w:val="007431DC"/>
    <w:rsid w:val="007440EB"/>
    <w:rsid w:val="007441B8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93B"/>
    <w:rsid w:val="00752944"/>
    <w:rsid w:val="007529C3"/>
    <w:rsid w:val="00752A84"/>
    <w:rsid w:val="007531FA"/>
    <w:rsid w:val="007534E0"/>
    <w:rsid w:val="00753C8A"/>
    <w:rsid w:val="00754FB7"/>
    <w:rsid w:val="00755FFF"/>
    <w:rsid w:val="0075643C"/>
    <w:rsid w:val="00757892"/>
    <w:rsid w:val="007578F5"/>
    <w:rsid w:val="0076075A"/>
    <w:rsid w:val="007618C9"/>
    <w:rsid w:val="007624D8"/>
    <w:rsid w:val="0076303E"/>
    <w:rsid w:val="007634A0"/>
    <w:rsid w:val="00763C5D"/>
    <w:rsid w:val="00763F1C"/>
    <w:rsid w:val="00764541"/>
    <w:rsid w:val="00764754"/>
    <w:rsid w:val="0076609B"/>
    <w:rsid w:val="0076704C"/>
    <w:rsid w:val="00767608"/>
    <w:rsid w:val="0077283E"/>
    <w:rsid w:val="00773D93"/>
    <w:rsid w:val="007741FC"/>
    <w:rsid w:val="00775352"/>
    <w:rsid w:val="007756DB"/>
    <w:rsid w:val="00777249"/>
    <w:rsid w:val="007773B0"/>
    <w:rsid w:val="007773DF"/>
    <w:rsid w:val="00777A07"/>
    <w:rsid w:val="00780FD2"/>
    <w:rsid w:val="007815F1"/>
    <w:rsid w:val="00781A83"/>
    <w:rsid w:val="0078268F"/>
    <w:rsid w:val="0078325D"/>
    <w:rsid w:val="0078358E"/>
    <w:rsid w:val="00783FBB"/>
    <w:rsid w:val="00784860"/>
    <w:rsid w:val="007862C2"/>
    <w:rsid w:val="007868FA"/>
    <w:rsid w:val="00787015"/>
    <w:rsid w:val="007900E8"/>
    <w:rsid w:val="00790C3E"/>
    <w:rsid w:val="00793E6B"/>
    <w:rsid w:val="00796D42"/>
    <w:rsid w:val="00796EDF"/>
    <w:rsid w:val="007975A7"/>
    <w:rsid w:val="00797CDD"/>
    <w:rsid w:val="00797E73"/>
    <w:rsid w:val="007A033E"/>
    <w:rsid w:val="007A0A63"/>
    <w:rsid w:val="007A155D"/>
    <w:rsid w:val="007A1CB2"/>
    <w:rsid w:val="007A2AF6"/>
    <w:rsid w:val="007A2CAB"/>
    <w:rsid w:val="007A31B6"/>
    <w:rsid w:val="007A32FA"/>
    <w:rsid w:val="007A34FE"/>
    <w:rsid w:val="007A45F2"/>
    <w:rsid w:val="007A50EB"/>
    <w:rsid w:val="007A5F52"/>
    <w:rsid w:val="007A6709"/>
    <w:rsid w:val="007A7975"/>
    <w:rsid w:val="007B26D0"/>
    <w:rsid w:val="007B2AF3"/>
    <w:rsid w:val="007B302F"/>
    <w:rsid w:val="007B31BA"/>
    <w:rsid w:val="007B3E99"/>
    <w:rsid w:val="007B5212"/>
    <w:rsid w:val="007B5851"/>
    <w:rsid w:val="007B59D1"/>
    <w:rsid w:val="007B744D"/>
    <w:rsid w:val="007B7EDB"/>
    <w:rsid w:val="007C1358"/>
    <w:rsid w:val="007C362F"/>
    <w:rsid w:val="007C6193"/>
    <w:rsid w:val="007C666C"/>
    <w:rsid w:val="007C73E9"/>
    <w:rsid w:val="007C7AF7"/>
    <w:rsid w:val="007D3EBF"/>
    <w:rsid w:val="007D4F67"/>
    <w:rsid w:val="007D5460"/>
    <w:rsid w:val="007D57C2"/>
    <w:rsid w:val="007D5ED3"/>
    <w:rsid w:val="007E00CC"/>
    <w:rsid w:val="007E00E0"/>
    <w:rsid w:val="007E027D"/>
    <w:rsid w:val="007E0986"/>
    <w:rsid w:val="007E0EF0"/>
    <w:rsid w:val="007E1068"/>
    <w:rsid w:val="007E12C0"/>
    <w:rsid w:val="007E1882"/>
    <w:rsid w:val="007E36C4"/>
    <w:rsid w:val="007E3AEC"/>
    <w:rsid w:val="007E48BC"/>
    <w:rsid w:val="007E49EF"/>
    <w:rsid w:val="007E5475"/>
    <w:rsid w:val="007E6F21"/>
    <w:rsid w:val="007F03ED"/>
    <w:rsid w:val="007F127A"/>
    <w:rsid w:val="007F2F69"/>
    <w:rsid w:val="007F3A44"/>
    <w:rsid w:val="007F3A4B"/>
    <w:rsid w:val="007F3C74"/>
    <w:rsid w:val="007F41B9"/>
    <w:rsid w:val="007F41D4"/>
    <w:rsid w:val="007F4306"/>
    <w:rsid w:val="007F4401"/>
    <w:rsid w:val="007F4FF7"/>
    <w:rsid w:val="007F538B"/>
    <w:rsid w:val="007F5B23"/>
    <w:rsid w:val="007F5E0C"/>
    <w:rsid w:val="007F75EC"/>
    <w:rsid w:val="007F7A9F"/>
    <w:rsid w:val="00801460"/>
    <w:rsid w:val="00801B21"/>
    <w:rsid w:val="00802653"/>
    <w:rsid w:val="00802676"/>
    <w:rsid w:val="00803078"/>
    <w:rsid w:val="00804091"/>
    <w:rsid w:val="00804193"/>
    <w:rsid w:val="008055D6"/>
    <w:rsid w:val="00805672"/>
    <w:rsid w:val="0080661B"/>
    <w:rsid w:val="00807085"/>
    <w:rsid w:val="00810218"/>
    <w:rsid w:val="008107ED"/>
    <w:rsid w:val="00810CDA"/>
    <w:rsid w:val="0081121D"/>
    <w:rsid w:val="00812B0F"/>
    <w:rsid w:val="00813739"/>
    <w:rsid w:val="008138CB"/>
    <w:rsid w:val="00814078"/>
    <w:rsid w:val="0081498A"/>
    <w:rsid w:val="008151B3"/>
    <w:rsid w:val="008151BC"/>
    <w:rsid w:val="00815C08"/>
    <w:rsid w:val="00815DCB"/>
    <w:rsid w:val="0081665F"/>
    <w:rsid w:val="00817058"/>
    <w:rsid w:val="00817B6C"/>
    <w:rsid w:val="00821494"/>
    <w:rsid w:val="00821678"/>
    <w:rsid w:val="00821B12"/>
    <w:rsid w:val="008220D3"/>
    <w:rsid w:val="00822BE7"/>
    <w:rsid w:val="008243DD"/>
    <w:rsid w:val="008249A3"/>
    <w:rsid w:val="0082601D"/>
    <w:rsid w:val="008273EF"/>
    <w:rsid w:val="0082784A"/>
    <w:rsid w:val="00827E6F"/>
    <w:rsid w:val="00830EAF"/>
    <w:rsid w:val="008318FA"/>
    <w:rsid w:val="00831FF3"/>
    <w:rsid w:val="00832624"/>
    <w:rsid w:val="00832BA0"/>
    <w:rsid w:val="00833F80"/>
    <w:rsid w:val="00834DA6"/>
    <w:rsid w:val="00835065"/>
    <w:rsid w:val="00835AE5"/>
    <w:rsid w:val="00835DF8"/>
    <w:rsid w:val="00835E9A"/>
    <w:rsid w:val="008360BD"/>
    <w:rsid w:val="0083612C"/>
    <w:rsid w:val="008365DA"/>
    <w:rsid w:val="008366DF"/>
    <w:rsid w:val="00841992"/>
    <w:rsid w:val="00843D96"/>
    <w:rsid w:val="00844784"/>
    <w:rsid w:val="008448CF"/>
    <w:rsid w:val="00844B60"/>
    <w:rsid w:val="0084577F"/>
    <w:rsid w:val="00846CC3"/>
    <w:rsid w:val="008501F4"/>
    <w:rsid w:val="00851163"/>
    <w:rsid w:val="00851277"/>
    <w:rsid w:val="00851DF0"/>
    <w:rsid w:val="00852131"/>
    <w:rsid w:val="00853C99"/>
    <w:rsid w:val="00854BEE"/>
    <w:rsid w:val="008560B9"/>
    <w:rsid w:val="00856392"/>
    <w:rsid w:val="0085726F"/>
    <w:rsid w:val="0085769B"/>
    <w:rsid w:val="00857E85"/>
    <w:rsid w:val="00860A3D"/>
    <w:rsid w:val="008616BC"/>
    <w:rsid w:val="00861879"/>
    <w:rsid w:val="00861992"/>
    <w:rsid w:val="0086203B"/>
    <w:rsid w:val="00864E0C"/>
    <w:rsid w:val="00866047"/>
    <w:rsid w:val="008660C9"/>
    <w:rsid w:val="00866C29"/>
    <w:rsid w:val="00866F51"/>
    <w:rsid w:val="00867D5A"/>
    <w:rsid w:val="008704CA"/>
    <w:rsid w:val="00870ADA"/>
    <w:rsid w:val="00871576"/>
    <w:rsid w:val="00871C1E"/>
    <w:rsid w:val="00871F2E"/>
    <w:rsid w:val="00873245"/>
    <w:rsid w:val="00874201"/>
    <w:rsid w:val="0087494A"/>
    <w:rsid w:val="008758EE"/>
    <w:rsid w:val="00875F6E"/>
    <w:rsid w:val="00876540"/>
    <w:rsid w:val="00876984"/>
    <w:rsid w:val="00876A2C"/>
    <w:rsid w:val="008777A0"/>
    <w:rsid w:val="00880FFF"/>
    <w:rsid w:val="00881631"/>
    <w:rsid w:val="008816B2"/>
    <w:rsid w:val="00882FC0"/>
    <w:rsid w:val="00883277"/>
    <w:rsid w:val="008836B3"/>
    <w:rsid w:val="008838BD"/>
    <w:rsid w:val="00883C33"/>
    <w:rsid w:val="00883E7E"/>
    <w:rsid w:val="008858F5"/>
    <w:rsid w:val="008864EB"/>
    <w:rsid w:val="008865CD"/>
    <w:rsid w:val="008870B7"/>
    <w:rsid w:val="008872B4"/>
    <w:rsid w:val="0089095C"/>
    <w:rsid w:val="0089158C"/>
    <w:rsid w:val="008915E8"/>
    <w:rsid w:val="008926FF"/>
    <w:rsid w:val="00892F5B"/>
    <w:rsid w:val="00893ED1"/>
    <w:rsid w:val="008953BB"/>
    <w:rsid w:val="0089608A"/>
    <w:rsid w:val="008977AA"/>
    <w:rsid w:val="008A076D"/>
    <w:rsid w:val="008A2444"/>
    <w:rsid w:val="008A2CBA"/>
    <w:rsid w:val="008A3089"/>
    <w:rsid w:val="008A3FA2"/>
    <w:rsid w:val="008A44B8"/>
    <w:rsid w:val="008A466C"/>
    <w:rsid w:val="008A5CBE"/>
    <w:rsid w:val="008A61AC"/>
    <w:rsid w:val="008A6E3E"/>
    <w:rsid w:val="008A7A48"/>
    <w:rsid w:val="008B0204"/>
    <w:rsid w:val="008B22E0"/>
    <w:rsid w:val="008B31E5"/>
    <w:rsid w:val="008B3276"/>
    <w:rsid w:val="008B338A"/>
    <w:rsid w:val="008B3517"/>
    <w:rsid w:val="008B3CAA"/>
    <w:rsid w:val="008B3CC0"/>
    <w:rsid w:val="008B42A8"/>
    <w:rsid w:val="008B46FE"/>
    <w:rsid w:val="008B53D9"/>
    <w:rsid w:val="008C0628"/>
    <w:rsid w:val="008C0833"/>
    <w:rsid w:val="008C0F53"/>
    <w:rsid w:val="008C286D"/>
    <w:rsid w:val="008C34B3"/>
    <w:rsid w:val="008C3B31"/>
    <w:rsid w:val="008C3CB9"/>
    <w:rsid w:val="008C5677"/>
    <w:rsid w:val="008C5F8E"/>
    <w:rsid w:val="008D09D6"/>
    <w:rsid w:val="008D12E5"/>
    <w:rsid w:val="008D1C2A"/>
    <w:rsid w:val="008D1E6A"/>
    <w:rsid w:val="008D23E8"/>
    <w:rsid w:val="008D28E3"/>
    <w:rsid w:val="008D3310"/>
    <w:rsid w:val="008D5A83"/>
    <w:rsid w:val="008D6044"/>
    <w:rsid w:val="008D6D58"/>
    <w:rsid w:val="008D76F9"/>
    <w:rsid w:val="008E0B5C"/>
    <w:rsid w:val="008E0E78"/>
    <w:rsid w:val="008E1852"/>
    <w:rsid w:val="008E2DF2"/>
    <w:rsid w:val="008E41EE"/>
    <w:rsid w:val="008E4294"/>
    <w:rsid w:val="008E500D"/>
    <w:rsid w:val="008E505C"/>
    <w:rsid w:val="008E5A4F"/>
    <w:rsid w:val="008E7EC7"/>
    <w:rsid w:val="008F04BB"/>
    <w:rsid w:val="008F1DF6"/>
    <w:rsid w:val="008F28C3"/>
    <w:rsid w:val="008F3AEC"/>
    <w:rsid w:val="008F4128"/>
    <w:rsid w:val="008F4173"/>
    <w:rsid w:val="008F5429"/>
    <w:rsid w:val="008F64AD"/>
    <w:rsid w:val="008F7C35"/>
    <w:rsid w:val="0090037B"/>
    <w:rsid w:val="00901175"/>
    <w:rsid w:val="00901F9C"/>
    <w:rsid w:val="00902AF2"/>
    <w:rsid w:val="00902FB5"/>
    <w:rsid w:val="00903496"/>
    <w:rsid w:val="0090437A"/>
    <w:rsid w:val="00906037"/>
    <w:rsid w:val="009063A2"/>
    <w:rsid w:val="00906467"/>
    <w:rsid w:val="00906837"/>
    <w:rsid w:val="00906F63"/>
    <w:rsid w:val="00906FED"/>
    <w:rsid w:val="009103DD"/>
    <w:rsid w:val="00911266"/>
    <w:rsid w:val="0091210D"/>
    <w:rsid w:val="0091233C"/>
    <w:rsid w:val="00912CCE"/>
    <w:rsid w:val="00912EF5"/>
    <w:rsid w:val="00913A5E"/>
    <w:rsid w:val="00914BAD"/>
    <w:rsid w:val="00915396"/>
    <w:rsid w:val="009159AE"/>
    <w:rsid w:val="00915BD5"/>
    <w:rsid w:val="00916BEA"/>
    <w:rsid w:val="009175D6"/>
    <w:rsid w:val="00917D57"/>
    <w:rsid w:val="00917DAC"/>
    <w:rsid w:val="00920785"/>
    <w:rsid w:val="00920810"/>
    <w:rsid w:val="0092130A"/>
    <w:rsid w:val="00921FE5"/>
    <w:rsid w:val="00923093"/>
    <w:rsid w:val="00923E5E"/>
    <w:rsid w:val="009250FF"/>
    <w:rsid w:val="009262C8"/>
    <w:rsid w:val="00926E44"/>
    <w:rsid w:val="00926EF6"/>
    <w:rsid w:val="00927735"/>
    <w:rsid w:val="00927EBA"/>
    <w:rsid w:val="00930E54"/>
    <w:rsid w:val="0093183E"/>
    <w:rsid w:val="00931D65"/>
    <w:rsid w:val="00932006"/>
    <w:rsid w:val="00932079"/>
    <w:rsid w:val="0093357F"/>
    <w:rsid w:val="00933D42"/>
    <w:rsid w:val="009340B9"/>
    <w:rsid w:val="00935185"/>
    <w:rsid w:val="00935FAF"/>
    <w:rsid w:val="00937B92"/>
    <w:rsid w:val="00937DB7"/>
    <w:rsid w:val="00937EDD"/>
    <w:rsid w:val="0094032F"/>
    <w:rsid w:val="0094037E"/>
    <w:rsid w:val="00941743"/>
    <w:rsid w:val="00941FA7"/>
    <w:rsid w:val="00943F4C"/>
    <w:rsid w:val="0094455A"/>
    <w:rsid w:val="00944F23"/>
    <w:rsid w:val="009453A1"/>
    <w:rsid w:val="009463D8"/>
    <w:rsid w:val="00947738"/>
    <w:rsid w:val="00951E70"/>
    <w:rsid w:val="00953708"/>
    <w:rsid w:val="00954211"/>
    <w:rsid w:val="00955613"/>
    <w:rsid w:val="009556EF"/>
    <w:rsid w:val="00955F21"/>
    <w:rsid w:val="0095653E"/>
    <w:rsid w:val="00956E96"/>
    <w:rsid w:val="00960605"/>
    <w:rsid w:val="0096161E"/>
    <w:rsid w:val="009637A2"/>
    <w:rsid w:val="009638B8"/>
    <w:rsid w:val="00963E4E"/>
    <w:rsid w:val="00964F66"/>
    <w:rsid w:val="00966962"/>
    <w:rsid w:val="00966D76"/>
    <w:rsid w:val="00967D76"/>
    <w:rsid w:val="0097128B"/>
    <w:rsid w:val="00971A45"/>
    <w:rsid w:val="00972521"/>
    <w:rsid w:val="00972F5F"/>
    <w:rsid w:val="0097503D"/>
    <w:rsid w:val="0097547C"/>
    <w:rsid w:val="00975AB1"/>
    <w:rsid w:val="00975B59"/>
    <w:rsid w:val="0097648D"/>
    <w:rsid w:val="0097692C"/>
    <w:rsid w:val="0098049E"/>
    <w:rsid w:val="009813BF"/>
    <w:rsid w:val="00982705"/>
    <w:rsid w:val="009839B5"/>
    <w:rsid w:val="00983BD2"/>
    <w:rsid w:val="00983DCB"/>
    <w:rsid w:val="0098670C"/>
    <w:rsid w:val="0098679D"/>
    <w:rsid w:val="00986EA2"/>
    <w:rsid w:val="00986F75"/>
    <w:rsid w:val="00987184"/>
    <w:rsid w:val="00990D12"/>
    <w:rsid w:val="009911B0"/>
    <w:rsid w:val="00991248"/>
    <w:rsid w:val="00992D19"/>
    <w:rsid w:val="009938CC"/>
    <w:rsid w:val="0099484D"/>
    <w:rsid w:val="00995B1F"/>
    <w:rsid w:val="00996C18"/>
    <w:rsid w:val="00997021"/>
    <w:rsid w:val="009A0D0E"/>
    <w:rsid w:val="009A1588"/>
    <w:rsid w:val="009A21BF"/>
    <w:rsid w:val="009A28CB"/>
    <w:rsid w:val="009A3194"/>
    <w:rsid w:val="009A38E1"/>
    <w:rsid w:val="009A5578"/>
    <w:rsid w:val="009A5F62"/>
    <w:rsid w:val="009B007E"/>
    <w:rsid w:val="009B0082"/>
    <w:rsid w:val="009B0335"/>
    <w:rsid w:val="009B0356"/>
    <w:rsid w:val="009B0548"/>
    <w:rsid w:val="009B0F53"/>
    <w:rsid w:val="009B1C33"/>
    <w:rsid w:val="009B2605"/>
    <w:rsid w:val="009B2A37"/>
    <w:rsid w:val="009B2EF4"/>
    <w:rsid w:val="009B2FB8"/>
    <w:rsid w:val="009B3BE4"/>
    <w:rsid w:val="009B4702"/>
    <w:rsid w:val="009B4ABA"/>
    <w:rsid w:val="009C16EA"/>
    <w:rsid w:val="009C1917"/>
    <w:rsid w:val="009C2DEF"/>
    <w:rsid w:val="009C521D"/>
    <w:rsid w:val="009C52CF"/>
    <w:rsid w:val="009C5FDD"/>
    <w:rsid w:val="009C6380"/>
    <w:rsid w:val="009C6C29"/>
    <w:rsid w:val="009C73F3"/>
    <w:rsid w:val="009D07B5"/>
    <w:rsid w:val="009D1B21"/>
    <w:rsid w:val="009D1CB3"/>
    <w:rsid w:val="009D25D6"/>
    <w:rsid w:val="009D28F4"/>
    <w:rsid w:val="009D316A"/>
    <w:rsid w:val="009D3957"/>
    <w:rsid w:val="009D5662"/>
    <w:rsid w:val="009D58BA"/>
    <w:rsid w:val="009D5E64"/>
    <w:rsid w:val="009D7355"/>
    <w:rsid w:val="009D7AAA"/>
    <w:rsid w:val="009D7D3A"/>
    <w:rsid w:val="009D7D47"/>
    <w:rsid w:val="009E180F"/>
    <w:rsid w:val="009E31B6"/>
    <w:rsid w:val="009E414C"/>
    <w:rsid w:val="009E4681"/>
    <w:rsid w:val="009E4EA6"/>
    <w:rsid w:val="009E5175"/>
    <w:rsid w:val="009E5AB1"/>
    <w:rsid w:val="009E714B"/>
    <w:rsid w:val="009E760E"/>
    <w:rsid w:val="009F1DE7"/>
    <w:rsid w:val="009F20EC"/>
    <w:rsid w:val="009F211C"/>
    <w:rsid w:val="009F2EC1"/>
    <w:rsid w:val="009F3E62"/>
    <w:rsid w:val="009F4C43"/>
    <w:rsid w:val="009F63D9"/>
    <w:rsid w:val="009F6650"/>
    <w:rsid w:val="00A0114D"/>
    <w:rsid w:val="00A048E1"/>
    <w:rsid w:val="00A050EE"/>
    <w:rsid w:val="00A054EB"/>
    <w:rsid w:val="00A10AEC"/>
    <w:rsid w:val="00A115AB"/>
    <w:rsid w:val="00A116C0"/>
    <w:rsid w:val="00A124AD"/>
    <w:rsid w:val="00A13D0D"/>
    <w:rsid w:val="00A13D54"/>
    <w:rsid w:val="00A14262"/>
    <w:rsid w:val="00A14AFF"/>
    <w:rsid w:val="00A16F3F"/>
    <w:rsid w:val="00A173F2"/>
    <w:rsid w:val="00A217B4"/>
    <w:rsid w:val="00A239D5"/>
    <w:rsid w:val="00A23ABA"/>
    <w:rsid w:val="00A2465F"/>
    <w:rsid w:val="00A24820"/>
    <w:rsid w:val="00A262ED"/>
    <w:rsid w:val="00A2638E"/>
    <w:rsid w:val="00A270C9"/>
    <w:rsid w:val="00A27358"/>
    <w:rsid w:val="00A30135"/>
    <w:rsid w:val="00A31274"/>
    <w:rsid w:val="00A31551"/>
    <w:rsid w:val="00A32203"/>
    <w:rsid w:val="00A32E23"/>
    <w:rsid w:val="00A3315B"/>
    <w:rsid w:val="00A3357C"/>
    <w:rsid w:val="00A34633"/>
    <w:rsid w:val="00A349A6"/>
    <w:rsid w:val="00A34C98"/>
    <w:rsid w:val="00A356BD"/>
    <w:rsid w:val="00A3746A"/>
    <w:rsid w:val="00A4015D"/>
    <w:rsid w:val="00A40277"/>
    <w:rsid w:val="00A40B3F"/>
    <w:rsid w:val="00A42801"/>
    <w:rsid w:val="00A43C71"/>
    <w:rsid w:val="00A44465"/>
    <w:rsid w:val="00A4530B"/>
    <w:rsid w:val="00A458A0"/>
    <w:rsid w:val="00A45F87"/>
    <w:rsid w:val="00A46878"/>
    <w:rsid w:val="00A46F81"/>
    <w:rsid w:val="00A471F5"/>
    <w:rsid w:val="00A4723C"/>
    <w:rsid w:val="00A4792D"/>
    <w:rsid w:val="00A50255"/>
    <w:rsid w:val="00A507F2"/>
    <w:rsid w:val="00A52316"/>
    <w:rsid w:val="00A527D3"/>
    <w:rsid w:val="00A538E2"/>
    <w:rsid w:val="00A53E00"/>
    <w:rsid w:val="00A53E39"/>
    <w:rsid w:val="00A5454E"/>
    <w:rsid w:val="00A55146"/>
    <w:rsid w:val="00A55C59"/>
    <w:rsid w:val="00A56387"/>
    <w:rsid w:val="00A56912"/>
    <w:rsid w:val="00A56AE9"/>
    <w:rsid w:val="00A60208"/>
    <w:rsid w:val="00A613D9"/>
    <w:rsid w:val="00A61D77"/>
    <w:rsid w:val="00A62850"/>
    <w:rsid w:val="00A643A9"/>
    <w:rsid w:val="00A64828"/>
    <w:rsid w:val="00A67472"/>
    <w:rsid w:val="00A72713"/>
    <w:rsid w:val="00A72C20"/>
    <w:rsid w:val="00A732B0"/>
    <w:rsid w:val="00A73EBE"/>
    <w:rsid w:val="00A747C4"/>
    <w:rsid w:val="00A74F5B"/>
    <w:rsid w:val="00A769EB"/>
    <w:rsid w:val="00A76CAA"/>
    <w:rsid w:val="00A82714"/>
    <w:rsid w:val="00A82940"/>
    <w:rsid w:val="00A82B37"/>
    <w:rsid w:val="00A8334B"/>
    <w:rsid w:val="00A83EB5"/>
    <w:rsid w:val="00A840C8"/>
    <w:rsid w:val="00A8481E"/>
    <w:rsid w:val="00A84D7E"/>
    <w:rsid w:val="00A85194"/>
    <w:rsid w:val="00A8581B"/>
    <w:rsid w:val="00A86146"/>
    <w:rsid w:val="00A86893"/>
    <w:rsid w:val="00A90DF1"/>
    <w:rsid w:val="00A9121E"/>
    <w:rsid w:val="00A930C0"/>
    <w:rsid w:val="00A94A21"/>
    <w:rsid w:val="00A952D0"/>
    <w:rsid w:val="00A95650"/>
    <w:rsid w:val="00AA1563"/>
    <w:rsid w:val="00AA162F"/>
    <w:rsid w:val="00AA229E"/>
    <w:rsid w:val="00AA289B"/>
    <w:rsid w:val="00AA4141"/>
    <w:rsid w:val="00AA4952"/>
    <w:rsid w:val="00AA4EE7"/>
    <w:rsid w:val="00AA6123"/>
    <w:rsid w:val="00AA6B11"/>
    <w:rsid w:val="00AA7828"/>
    <w:rsid w:val="00AA7A82"/>
    <w:rsid w:val="00AB01A1"/>
    <w:rsid w:val="00AB0C7F"/>
    <w:rsid w:val="00AB2DDA"/>
    <w:rsid w:val="00AB34B8"/>
    <w:rsid w:val="00AB4B82"/>
    <w:rsid w:val="00AB57DD"/>
    <w:rsid w:val="00AB58DB"/>
    <w:rsid w:val="00AB595E"/>
    <w:rsid w:val="00AB5F6E"/>
    <w:rsid w:val="00AB619C"/>
    <w:rsid w:val="00AB76E6"/>
    <w:rsid w:val="00AC18E0"/>
    <w:rsid w:val="00AC273C"/>
    <w:rsid w:val="00AC36E9"/>
    <w:rsid w:val="00AC3968"/>
    <w:rsid w:val="00AC4372"/>
    <w:rsid w:val="00AC55CF"/>
    <w:rsid w:val="00AC5AE8"/>
    <w:rsid w:val="00AC5DBF"/>
    <w:rsid w:val="00AC5F74"/>
    <w:rsid w:val="00AC647F"/>
    <w:rsid w:val="00AC6664"/>
    <w:rsid w:val="00AC6932"/>
    <w:rsid w:val="00AC6955"/>
    <w:rsid w:val="00AC7A9A"/>
    <w:rsid w:val="00AC7B44"/>
    <w:rsid w:val="00AC7C7A"/>
    <w:rsid w:val="00AD0ABD"/>
    <w:rsid w:val="00AD2066"/>
    <w:rsid w:val="00AD2751"/>
    <w:rsid w:val="00AD294F"/>
    <w:rsid w:val="00AD2D5F"/>
    <w:rsid w:val="00AD41FF"/>
    <w:rsid w:val="00AD7378"/>
    <w:rsid w:val="00AD7B00"/>
    <w:rsid w:val="00AE0230"/>
    <w:rsid w:val="00AE2411"/>
    <w:rsid w:val="00AE2F1F"/>
    <w:rsid w:val="00AE3601"/>
    <w:rsid w:val="00AE42A5"/>
    <w:rsid w:val="00AE4FAF"/>
    <w:rsid w:val="00AE6475"/>
    <w:rsid w:val="00AE7E7D"/>
    <w:rsid w:val="00AF1441"/>
    <w:rsid w:val="00AF17D0"/>
    <w:rsid w:val="00AF2A13"/>
    <w:rsid w:val="00AF2BF2"/>
    <w:rsid w:val="00AF3770"/>
    <w:rsid w:val="00AF3936"/>
    <w:rsid w:val="00AF48EC"/>
    <w:rsid w:val="00AF4DFB"/>
    <w:rsid w:val="00AF61C3"/>
    <w:rsid w:val="00B0073C"/>
    <w:rsid w:val="00B00AEB"/>
    <w:rsid w:val="00B00DAA"/>
    <w:rsid w:val="00B01293"/>
    <w:rsid w:val="00B014CD"/>
    <w:rsid w:val="00B01C94"/>
    <w:rsid w:val="00B01D2C"/>
    <w:rsid w:val="00B02B05"/>
    <w:rsid w:val="00B02F46"/>
    <w:rsid w:val="00B0392F"/>
    <w:rsid w:val="00B04096"/>
    <w:rsid w:val="00B04EAB"/>
    <w:rsid w:val="00B05DB8"/>
    <w:rsid w:val="00B06358"/>
    <w:rsid w:val="00B07E62"/>
    <w:rsid w:val="00B1036D"/>
    <w:rsid w:val="00B104A7"/>
    <w:rsid w:val="00B10638"/>
    <w:rsid w:val="00B11599"/>
    <w:rsid w:val="00B11BBA"/>
    <w:rsid w:val="00B11D03"/>
    <w:rsid w:val="00B11F8C"/>
    <w:rsid w:val="00B1327B"/>
    <w:rsid w:val="00B14368"/>
    <w:rsid w:val="00B1542E"/>
    <w:rsid w:val="00B20E31"/>
    <w:rsid w:val="00B221EC"/>
    <w:rsid w:val="00B23897"/>
    <w:rsid w:val="00B246D4"/>
    <w:rsid w:val="00B247D3"/>
    <w:rsid w:val="00B24D8A"/>
    <w:rsid w:val="00B2555F"/>
    <w:rsid w:val="00B25F3B"/>
    <w:rsid w:val="00B312B0"/>
    <w:rsid w:val="00B31B69"/>
    <w:rsid w:val="00B31DDD"/>
    <w:rsid w:val="00B31E4D"/>
    <w:rsid w:val="00B325B0"/>
    <w:rsid w:val="00B32855"/>
    <w:rsid w:val="00B3363A"/>
    <w:rsid w:val="00B37031"/>
    <w:rsid w:val="00B37849"/>
    <w:rsid w:val="00B40454"/>
    <w:rsid w:val="00B40A1C"/>
    <w:rsid w:val="00B40EA7"/>
    <w:rsid w:val="00B415B8"/>
    <w:rsid w:val="00B416A6"/>
    <w:rsid w:val="00B435B1"/>
    <w:rsid w:val="00B438E4"/>
    <w:rsid w:val="00B43A89"/>
    <w:rsid w:val="00B43B6C"/>
    <w:rsid w:val="00B44054"/>
    <w:rsid w:val="00B4438A"/>
    <w:rsid w:val="00B4488A"/>
    <w:rsid w:val="00B44A48"/>
    <w:rsid w:val="00B4618D"/>
    <w:rsid w:val="00B465B0"/>
    <w:rsid w:val="00B46B89"/>
    <w:rsid w:val="00B52F67"/>
    <w:rsid w:val="00B545AB"/>
    <w:rsid w:val="00B546BB"/>
    <w:rsid w:val="00B55066"/>
    <w:rsid w:val="00B551E7"/>
    <w:rsid w:val="00B56B9F"/>
    <w:rsid w:val="00B56CFD"/>
    <w:rsid w:val="00B5751D"/>
    <w:rsid w:val="00B57AFF"/>
    <w:rsid w:val="00B61DAD"/>
    <w:rsid w:val="00B623F0"/>
    <w:rsid w:val="00B6395F"/>
    <w:rsid w:val="00B63D39"/>
    <w:rsid w:val="00B64E5C"/>
    <w:rsid w:val="00B6538F"/>
    <w:rsid w:val="00B655AB"/>
    <w:rsid w:val="00B6594F"/>
    <w:rsid w:val="00B65CDF"/>
    <w:rsid w:val="00B662D2"/>
    <w:rsid w:val="00B706B0"/>
    <w:rsid w:val="00B706BB"/>
    <w:rsid w:val="00B70CAF"/>
    <w:rsid w:val="00B70EC9"/>
    <w:rsid w:val="00B7176B"/>
    <w:rsid w:val="00B71950"/>
    <w:rsid w:val="00B719BA"/>
    <w:rsid w:val="00B7353B"/>
    <w:rsid w:val="00B73AFC"/>
    <w:rsid w:val="00B744DD"/>
    <w:rsid w:val="00B7464B"/>
    <w:rsid w:val="00B819DE"/>
    <w:rsid w:val="00B81B0A"/>
    <w:rsid w:val="00B81BD5"/>
    <w:rsid w:val="00B829F9"/>
    <w:rsid w:val="00B831DC"/>
    <w:rsid w:val="00B84C6C"/>
    <w:rsid w:val="00B863F0"/>
    <w:rsid w:val="00B86DE7"/>
    <w:rsid w:val="00B8750F"/>
    <w:rsid w:val="00B9047B"/>
    <w:rsid w:val="00B91F06"/>
    <w:rsid w:val="00B91F83"/>
    <w:rsid w:val="00B93BB7"/>
    <w:rsid w:val="00B93F07"/>
    <w:rsid w:val="00B960A1"/>
    <w:rsid w:val="00B961FB"/>
    <w:rsid w:val="00B97624"/>
    <w:rsid w:val="00BA01A0"/>
    <w:rsid w:val="00BA023F"/>
    <w:rsid w:val="00BA08B6"/>
    <w:rsid w:val="00BA0A61"/>
    <w:rsid w:val="00BA2BF9"/>
    <w:rsid w:val="00BA3296"/>
    <w:rsid w:val="00BA503B"/>
    <w:rsid w:val="00BA596D"/>
    <w:rsid w:val="00BA5994"/>
    <w:rsid w:val="00BA7A23"/>
    <w:rsid w:val="00BB0622"/>
    <w:rsid w:val="00BB0D0E"/>
    <w:rsid w:val="00BB15DF"/>
    <w:rsid w:val="00BB1882"/>
    <w:rsid w:val="00BB1CB2"/>
    <w:rsid w:val="00BB1F1B"/>
    <w:rsid w:val="00BB2085"/>
    <w:rsid w:val="00BB257C"/>
    <w:rsid w:val="00BB262C"/>
    <w:rsid w:val="00BB2634"/>
    <w:rsid w:val="00BB4BFC"/>
    <w:rsid w:val="00BB557C"/>
    <w:rsid w:val="00BB5C1D"/>
    <w:rsid w:val="00BB620B"/>
    <w:rsid w:val="00BB6ADC"/>
    <w:rsid w:val="00BB75D9"/>
    <w:rsid w:val="00BB784C"/>
    <w:rsid w:val="00BC065B"/>
    <w:rsid w:val="00BC109C"/>
    <w:rsid w:val="00BC15E3"/>
    <w:rsid w:val="00BC1F8E"/>
    <w:rsid w:val="00BC36C8"/>
    <w:rsid w:val="00BC3CC0"/>
    <w:rsid w:val="00BC3FD3"/>
    <w:rsid w:val="00BC4789"/>
    <w:rsid w:val="00BC5D6B"/>
    <w:rsid w:val="00BC5E0F"/>
    <w:rsid w:val="00BD0484"/>
    <w:rsid w:val="00BD0694"/>
    <w:rsid w:val="00BD0D60"/>
    <w:rsid w:val="00BD1E24"/>
    <w:rsid w:val="00BD2024"/>
    <w:rsid w:val="00BD4432"/>
    <w:rsid w:val="00BD5784"/>
    <w:rsid w:val="00BD7141"/>
    <w:rsid w:val="00BD7C2A"/>
    <w:rsid w:val="00BE19EE"/>
    <w:rsid w:val="00BE21C0"/>
    <w:rsid w:val="00BE3391"/>
    <w:rsid w:val="00BE493B"/>
    <w:rsid w:val="00BE57E9"/>
    <w:rsid w:val="00BE5EB8"/>
    <w:rsid w:val="00BE71E5"/>
    <w:rsid w:val="00BE795E"/>
    <w:rsid w:val="00BF0469"/>
    <w:rsid w:val="00BF09D3"/>
    <w:rsid w:val="00BF1091"/>
    <w:rsid w:val="00BF11AE"/>
    <w:rsid w:val="00BF12B3"/>
    <w:rsid w:val="00BF1631"/>
    <w:rsid w:val="00BF2DB6"/>
    <w:rsid w:val="00BF48A7"/>
    <w:rsid w:val="00BF48D7"/>
    <w:rsid w:val="00BF4BF0"/>
    <w:rsid w:val="00BF5126"/>
    <w:rsid w:val="00BF5B81"/>
    <w:rsid w:val="00BF6252"/>
    <w:rsid w:val="00C0000F"/>
    <w:rsid w:val="00C00791"/>
    <w:rsid w:val="00C02EE3"/>
    <w:rsid w:val="00C02FC7"/>
    <w:rsid w:val="00C038A3"/>
    <w:rsid w:val="00C03E4F"/>
    <w:rsid w:val="00C045B7"/>
    <w:rsid w:val="00C049A6"/>
    <w:rsid w:val="00C068B3"/>
    <w:rsid w:val="00C06E5A"/>
    <w:rsid w:val="00C101CF"/>
    <w:rsid w:val="00C10D0D"/>
    <w:rsid w:val="00C117C5"/>
    <w:rsid w:val="00C14531"/>
    <w:rsid w:val="00C145CE"/>
    <w:rsid w:val="00C146B6"/>
    <w:rsid w:val="00C14CBD"/>
    <w:rsid w:val="00C14DE0"/>
    <w:rsid w:val="00C15A51"/>
    <w:rsid w:val="00C1713A"/>
    <w:rsid w:val="00C2079E"/>
    <w:rsid w:val="00C208FF"/>
    <w:rsid w:val="00C218C1"/>
    <w:rsid w:val="00C23182"/>
    <w:rsid w:val="00C238EB"/>
    <w:rsid w:val="00C252F2"/>
    <w:rsid w:val="00C25DF7"/>
    <w:rsid w:val="00C2656A"/>
    <w:rsid w:val="00C274DF"/>
    <w:rsid w:val="00C27764"/>
    <w:rsid w:val="00C27E5E"/>
    <w:rsid w:val="00C30F7A"/>
    <w:rsid w:val="00C31B86"/>
    <w:rsid w:val="00C31C5B"/>
    <w:rsid w:val="00C32832"/>
    <w:rsid w:val="00C36DB9"/>
    <w:rsid w:val="00C37893"/>
    <w:rsid w:val="00C40C1D"/>
    <w:rsid w:val="00C41D88"/>
    <w:rsid w:val="00C4286D"/>
    <w:rsid w:val="00C43083"/>
    <w:rsid w:val="00C44782"/>
    <w:rsid w:val="00C44A16"/>
    <w:rsid w:val="00C46CDA"/>
    <w:rsid w:val="00C50116"/>
    <w:rsid w:val="00C50A27"/>
    <w:rsid w:val="00C51979"/>
    <w:rsid w:val="00C51F92"/>
    <w:rsid w:val="00C54AE4"/>
    <w:rsid w:val="00C54DDD"/>
    <w:rsid w:val="00C56AC4"/>
    <w:rsid w:val="00C570F0"/>
    <w:rsid w:val="00C57B2E"/>
    <w:rsid w:val="00C60256"/>
    <w:rsid w:val="00C60D96"/>
    <w:rsid w:val="00C6198A"/>
    <w:rsid w:val="00C61D25"/>
    <w:rsid w:val="00C6201A"/>
    <w:rsid w:val="00C627F7"/>
    <w:rsid w:val="00C629EF"/>
    <w:rsid w:val="00C63D9C"/>
    <w:rsid w:val="00C65339"/>
    <w:rsid w:val="00C65765"/>
    <w:rsid w:val="00C66F60"/>
    <w:rsid w:val="00C6783E"/>
    <w:rsid w:val="00C67C92"/>
    <w:rsid w:val="00C67FE6"/>
    <w:rsid w:val="00C70AC0"/>
    <w:rsid w:val="00C70D58"/>
    <w:rsid w:val="00C70E43"/>
    <w:rsid w:val="00C71EAD"/>
    <w:rsid w:val="00C72203"/>
    <w:rsid w:val="00C7272A"/>
    <w:rsid w:val="00C74327"/>
    <w:rsid w:val="00C743B4"/>
    <w:rsid w:val="00C74715"/>
    <w:rsid w:val="00C752B8"/>
    <w:rsid w:val="00C76635"/>
    <w:rsid w:val="00C816B8"/>
    <w:rsid w:val="00C81794"/>
    <w:rsid w:val="00C81B26"/>
    <w:rsid w:val="00C82BDC"/>
    <w:rsid w:val="00C82DCD"/>
    <w:rsid w:val="00C84193"/>
    <w:rsid w:val="00C84A0A"/>
    <w:rsid w:val="00C85370"/>
    <w:rsid w:val="00C856D5"/>
    <w:rsid w:val="00C85DB2"/>
    <w:rsid w:val="00C863BB"/>
    <w:rsid w:val="00C86F04"/>
    <w:rsid w:val="00C8720D"/>
    <w:rsid w:val="00C876DF"/>
    <w:rsid w:val="00C87A01"/>
    <w:rsid w:val="00C9104D"/>
    <w:rsid w:val="00C914A6"/>
    <w:rsid w:val="00C91795"/>
    <w:rsid w:val="00C92244"/>
    <w:rsid w:val="00C92354"/>
    <w:rsid w:val="00C93094"/>
    <w:rsid w:val="00C936D2"/>
    <w:rsid w:val="00C93F81"/>
    <w:rsid w:val="00C95D90"/>
    <w:rsid w:val="00C97ACE"/>
    <w:rsid w:val="00CA0C11"/>
    <w:rsid w:val="00CA179E"/>
    <w:rsid w:val="00CA2270"/>
    <w:rsid w:val="00CA2838"/>
    <w:rsid w:val="00CA3F17"/>
    <w:rsid w:val="00CA54B3"/>
    <w:rsid w:val="00CA5B30"/>
    <w:rsid w:val="00CA6210"/>
    <w:rsid w:val="00CA6308"/>
    <w:rsid w:val="00CA6D17"/>
    <w:rsid w:val="00CA6F53"/>
    <w:rsid w:val="00CA7693"/>
    <w:rsid w:val="00CA7AAA"/>
    <w:rsid w:val="00CB1131"/>
    <w:rsid w:val="00CB1509"/>
    <w:rsid w:val="00CB20E2"/>
    <w:rsid w:val="00CB31EF"/>
    <w:rsid w:val="00CB3E35"/>
    <w:rsid w:val="00CB442F"/>
    <w:rsid w:val="00CB4645"/>
    <w:rsid w:val="00CC07A5"/>
    <w:rsid w:val="00CC1740"/>
    <w:rsid w:val="00CC1E73"/>
    <w:rsid w:val="00CC2FE4"/>
    <w:rsid w:val="00CC3ABA"/>
    <w:rsid w:val="00CC3AF0"/>
    <w:rsid w:val="00CC484E"/>
    <w:rsid w:val="00CC5754"/>
    <w:rsid w:val="00CC5BE1"/>
    <w:rsid w:val="00CC5F24"/>
    <w:rsid w:val="00CC6E9A"/>
    <w:rsid w:val="00CC746F"/>
    <w:rsid w:val="00CD093B"/>
    <w:rsid w:val="00CD2513"/>
    <w:rsid w:val="00CD29F7"/>
    <w:rsid w:val="00CD2F21"/>
    <w:rsid w:val="00CD375F"/>
    <w:rsid w:val="00CD42E1"/>
    <w:rsid w:val="00CD54E2"/>
    <w:rsid w:val="00CD5C3D"/>
    <w:rsid w:val="00CD6093"/>
    <w:rsid w:val="00CD6200"/>
    <w:rsid w:val="00CD6997"/>
    <w:rsid w:val="00CD71B4"/>
    <w:rsid w:val="00CE05DC"/>
    <w:rsid w:val="00CE1FCD"/>
    <w:rsid w:val="00CE2058"/>
    <w:rsid w:val="00CE2185"/>
    <w:rsid w:val="00CE236F"/>
    <w:rsid w:val="00CE3BD5"/>
    <w:rsid w:val="00CE3E18"/>
    <w:rsid w:val="00CE4A0A"/>
    <w:rsid w:val="00CE5200"/>
    <w:rsid w:val="00CE6A73"/>
    <w:rsid w:val="00CE6E4D"/>
    <w:rsid w:val="00CE73A7"/>
    <w:rsid w:val="00CF0CBE"/>
    <w:rsid w:val="00CF1691"/>
    <w:rsid w:val="00CF175E"/>
    <w:rsid w:val="00CF1C66"/>
    <w:rsid w:val="00CF3F4E"/>
    <w:rsid w:val="00CF405B"/>
    <w:rsid w:val="00CF6B13"/>
    <w:rsid w:val="00CF7600"/>
    <w:rsid w:val="00CF78B9"/>
    <w:rsid w:val="00CF7EC5"/>
    <w:rsid w:val="00D00C59"/>
    <w:rsid w:val="00D00D25"/>
    <w:rsid w:val="00D01E7F"/>
    <w:rsid w:val="00D01F17"/>
    <w:rsid w:val="00D0211C"/>
    <w:rsid w:val="00D0224D"/>
    <w:rsid w:val="00D04314"/>
    <w:rsid w:val="00D04357"/>
    <w:rsid w:val="00D05E58"/>
    <w:rsid w:val="00D0620F"/>
    <w:rsid w:val="00D06697"/>
    <w:rsid w:val="00D06ED7"/>
    <w:rsid w:val="00D0789D"/>
    <w:rsid w:val="00D10BAF"/>
    <w:rsid w:val="00D10CBC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465C"/>
    <w:rsid w:val="00D25E46"/>
    <w:rsid w:val="00D26234"/>
    <w:rsid w:val="00D262DB"/>
    <w:rsid w:val="00D27ED1"/>
    <w:rsid w:val="00D30D72"/>
    <w:rsid w:val="00D317A3"/>
    <w:rsid w:val="00D32612"/>
    <w:rsid w:val="00D329D7"/>
    <w:rsid w:val="00D32B41"/>
    <w:rsid w:val="00D33590"/>
    <w:rsid w:val="00D3425A"/>
    <w:rsid w:val="00D354D6"/>
    <w:rsid w:val="00D360E6"/>
    <w:rsid w:val="00D3644A"/>
    <w:rsid w:val="00D37836"/>
    <w:rsid w:val="00D37A4A"/>
    <w:rsid w:val="00D37EE3"/>
    <w:rsid w:val="00D42A64"/>
    <w:rsid w:val="00D42C18"/>
    <w:rsid w:val="00D4311F"/>
    <w:rsid w:val="00D43E1A"/>
    <w:rsid w:val="00D43F22"/>
    <w:rsid w:val="00D444E9"/>
    <w:rsid w:val="00D444EA"/>
    <w:rsid w:val="00D44D37"/>
    <w:rsid w:val="00D44E88"/>
    <w:rsid w:val="00D4775F"/>
    <w:rsid w:val="00D47E1C"/>
    <w:rsid w:val="00D504A9"/>
    <w:rsid w:val="00D50F04"/>
    <w:rsid w:val="00D51067"/>
    <w:rsid w:val="00D51999"/>
    <w:rsid w:val="00D52FF7"/>
    <w:rsid w:val="00D5332B"/>
    <w:rsid w:val="00D53BD0"/>
    <w:rsid w:val="00D549A2"/>
    <w:rsid w:val="00D5668B"/>
    <w:rsid w:val="00D617A3"/>
    <w:rsid w:val="00D6347C"/>
    <w:rsid w:val="00D6500D"/>
    <w:rsid w:val="00D651B5"/>
    <w:rsid w:val="00D65276"/>
    <w:rsid w:val="00D65661"/>
    <w:rsid w:val="00D6619A"/>
    <w:rsid w:val="00D66314"/>
    <w:rsid w:val="00D663F7"/>
    <w:rsid w:val="00D66886"/>
    <w:rsid w:val="00D702DD"/>
    <w:rsid w:val="00D705AD"/>
    <w:rsid w:val="00D719A1"/>
    <w:rsid w:val="00D71C47"/>
    <w:rsid w:val="00D71EA2"/>
    <w:rsid w:val="00D7330E"/>
    <w:rsid w:val="00D73599"/>
    <w:rsid w:val="00D73B7E"/>
    <w:rsid w:val="00D747E3"/>
    <w:rsid w:val="00D75558"/>
    <w:rsid w:val="00D75A6A"/>
    <w:rsid w:val="00D77835"/>
    <w:rsid w:val="00D80379"/>
    <w:rsid w:val="00D81477"/>
    <w:rsid w:val="00D81898"/>
    <w:rsid w:val="00D8227A"/>
    <w:rsid w:val="00D83868"/>
    <w:rsid w:val="00D85073"/>
    <w:rsid w:val="00D867EB"/>
    <w:rsid w:val="00D9060F"/>
    <w:rsid w:val="00D91E0F"/>
    <w:rsid w:val="00D91FF4"/>
    <w:rsid w:val="00D92B0F"/>
    <w:rsid w:val="00D944BE"/>
    <w:rsid w:val="00D944CE"/>
    <w:rsid w:val="00D9496C"/>
    <w:rsid w:val="00D94EEF"/>
    <w:rsid w:val="00D95F8A"/>
    <w:rsid w:val="00D965AA"/>
    <w:rsid w:val="00D965FE"/>
    <w:rsid w:val="00D971D7"/>
    <w:rsid w:val="00DA015C"/>
    <w:rsid w:val="00DA1E67"/>
    <w:rsid w:val="00DA34C8"/>
    <w:rsid w:val="00DA36E8"/>
    <w:rsid w:val="00DA49D3"/>
    <w:rsid w:val="00DA517E"/>
    <w:rsid w:val="00DA632E"/>
    <w:rsid w:val="00DA68F4"/>
    <w:rsid w:val="00DB14C3"/>
    <w:rsid w:val="00DB1C6B"/>
    <w:rsid w:val="00DB2295"/>
    <w:rsid w:val="00DB2342"/>
    <w:rsid w:val="00DB29AC"/>
    <w:rsid w:val="00DB31E5"/>
    <w:rsid w:val="00DB4827"/>
    <w:rsid w:val="00DB5620"/>
    <w:rsid w:val="00DB62B6"/>
    <w:rsid w:val="00DB646A"/>
    <w:rsid w:val="00DC08CF"/>
    <w:rsid w:val="00DC1553"/>
    <w:rsid w:val="00DC1F58"/>
    <w:rsid w:val="00DC20FE"/>
    <w:rsid w:val="00DC25D8"/>
    <w:rsid w:val="00DC3787"/>
    <w:rsid w:val="00DC3FA3"/>
    <w:rsid w:val="00DC6057"/>
    <w:rsid w:val="00DC60D3"/>
    <w:rsid w:val="00DC67CA"/>
    <w:rsid w:val="00DC6BC3"/>
    <w:rsid w:val="00DC76B4"/>
    <w:rsid w:val="00DD07AC"/>
    <w:rsid w:val="00DD08FC"/>
    <w:rsid w:val="00DD28E8"/>
    <w:rsid w:val="00DD31A6"/>
    <w:rsid w:val="00DD32A2"/>
    <w:rsid w:val="00DD32B2"/>
    <w:rsid w:val="00DD33A4"/>
    <w:rsid w:val="00DD3476"/>
    <w:rsid w:val="00DD3B50"/>
    <w:rsid w:val="00DD4078"/>
    <w:rsid w:val="00DD439E"/>
    <w:rsid w:val="00DD49D4"/>
    <w:rsid w:val="00DD52D9"/>
    <w:rsid w:val="00DD532B"/>
    <w:rsid w:val="00DD5F39"/>
    <w:rsid w:val="00DD6D1C"/>
    <w:rsid w:val="00DD7794"/>
    <w:rsid w:val="00DE030C"/>
    <w:rsid w:val="00DE0C9B"/>
    <w:rsid w:val="00DE1426"/>
    <w:rsid w:val="00DE14AB"/>
    <w:rsid w:val="00DE1F78"/>
    <w:rsid w:val="00DE1FA6"/>
    <w:rsid w:val="00DE27E7"/>
    <w:rsid w:val="00DE3A2D"/>
    <w:rsid w:val="00DE3D1A"/>
    <w:rsid w:val="00DE51AE"/>
    <w:rsid w:val="00DE5AB4"/>
    <w:rsid w:val="00DE6601"/>
    <w:rsid w:val="00DE764C"/>
    <w:rsid w:val="00DE7C84"/>
    <w:rsid w:val="00DF0CE8"/>
    <w:rsid w:val="00DF1047"/>
    <w:rsid w:val="00DF1FE6"/>
    <w:rsid w:val="00DF23A4"/>
    <w:rsid w:val="00DF4F14"/>
    <w:rsid w:val="00DF6B67"/>
    <w:rsid w:val="00DF713D"/>
    <w:rsid w:val="00DF78DF"/>
    <w:rsid w:val="00E004BF"/>
    <w:rsid w:val="00E00CBA"/>
    <w:rsid w:val="00E01F9B"/>
    <w:rsid w:val="00E0281A"/>
    <w:rsid w:val="00E0287B"/>
    <w:rsid w:val="00E03104"/>
    <w:rsid w:val="00E03611"/>
    <w:rsid w:val="00E044C7"/>
    <w:rsid w:val="00E0547F"/>
    <w:rsid w:val="00E059A6"/>
    <w:rsid w:val="00E05E4D"/>
    <w:rsid w:val="00E06735"/>
    <w:rsid w:val="00E069DE"/>
    <w:rsid w:val="00E06CD4"/>
    <w:rsid w:val="00E10A77"/>
    <w:rsid w:val="00E10E21"/>
    <w:rsid w:val="00E10E33"/>
    <w:rsid w:val="00E112F5"/>
    <w:rsid w:val="00E1131B"/>
    <w:rsid w:val="00E11BAE"/>
    <w:rsid w:val="00E121D2"/>
    <w:rsid w:val="00E12884"/>
    <w:rsid w:val="00E137DC"/>
    <w:rsid w:val="00E1432A"/>
    <w:rsid w:val="00E149B7"/>
    <w:rsid w:val="00E14E30"/>
    <w:rsid w:val="00E151F0"/>
    <w:rsid w:val="00E154E5"/>
    <w:rsid w:val="00E15985"/>
    <w:rsid w:val="00E15E1B"/>
    <w:rsid w:val="00E1603C"/>
    <w:rsid w:val="00E16DB6"/>
    <w:rsid w:val="00E16F5B"/>
    <w:rsid w:val="00E16FE9"/>
    <w:rsid w:val="00E174C2"/>
    <w:rsid w:val="00E178D7"/>
    <w:rsid w:val="00E17BB4"/>
    <w:rsid w:val="00E17D4E"/>
    <w:rsid w:val="00E2178A"/>
    <w:rsid w:val="00E21A82"/>
    <w:rsid w:val="00E2287D"/>
    <w:rsid w:val="00E22A9A"/>
    <w:rsid w:val="00E239C5"/>
    <w:rsid w:val="00E24AE4"/>
    <w:rsid w:val="00E26961"/>
    <w:rsid w:val="00E26ED7"/>
    <w:rsid w:val="00E272E7"/>
    <w:rsid w:val="00E27A92"/>
    <w:rsid w:val="00E3060B"/>
    <w:rsid w:val="00E3159F"/>
    <w:rsid w:val="00E31873"/>
    <w:rsid w:val="00E31AED"/>
    <w:rsid w:val="00E31CEC"/>
    <w:rsid w:val="00E34388"/>
    <w:rsid w:val="00E345E4"/>
    <w:rsid w:val="00E3468B"/>
    <w:rsid w:val="00E34DC7"/>
    <w:rsid w:val="00E356AC"/>
    <w:rsid w:val="00E356E6"/>
    <w:rsid w:val="00E359A2"/>
    <w:rsid w:val="00E35DE0"/>
    <w:rsid w:val="00E36368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330F"/>
    <w:rsid w:val="00E4351A"/>
    <w:rsid w:val="00E43D2E"/>
    <w:rsid w:val="00E45D0B"/>
    <w:rsid w:val="00E4667C"/>
    <w:rsid w:val="00E46893"/>
    <w:rsid w:val="00E502A0"/>
    <w:rsid w:val="00E50C78"/>
    <w:rsid w:val="00E5162F"/>
    <w:rsid w:val="00E55F4C"/>
    <w:rsid w:val="00E56A81"/>
    <w:rsid w:val="00E57933"/>
    <w:rsid w:val="00E60B69"/>
    <w:rsid w:val="00E61545"/>
    <w:rsid w:val="00E61633"/>
    <w:rsid w:val="00E62686"/>
    <w:rsid w:val="00E62FEA"/>
    <w:rsid w:val="00E630CD"/>
    <w:rsid w:val="00E63E12"/>
    <w:rsid w:val="00E63E59"/>
    <w:rsid w:val="00E65842"/>
    <w:rsid w:val="00E65B7A"/>
    <w:rsid w:val="00E67D4B"/>
    <w:rsid w:val="00E7065C"/>
    <w:rsid w:val="00E70AC4"/>
    <w:rsid w:val="00E71171"/>
    <w:rsid w:val="00E726F7"/>
    <w:rsid w:val="00E72ACD"/>
    <w:rsid w:val="00E73FD6"/>
    <w:rsid w:val="00E74738"/>
    <w:rsid w:val="00E76168"/>
    <w:rsid w:val="00E76AAC"/>
    <w:rsid w:val="00E77D40"/>
    <w:rsid w:val="00E77D76"/>
    <w:rsid w:val="00E812AB"/>
    <w:rsid w:val="00E8177A"/>
    <w:rsid w:val="00E84F02"/>
    <w:rsid w:val="00E85B1D"/>
    <w:rsid w:val="00E85F06"/>
    <w:rsid w:val="00E86689"/>
    <w:rsid w:val="00E86EFB"/>
    <w:rsid w:val="00E878A1"/>
    <w:rsid w:val="00E9101F"/>
    <w:rsid w:val="00E92395"/>
    <w:rsid w:val="00E92541"/>
    <w:rsid w:val="00E93355"/>
    <w:rsid w:val="00E93386"/>
    <w:rsid w:val="00E935D1"/>
    <w:rsid w:val="00E9471B"/>
    <w:rsid w:val="00E94725"/>
    <w:rsid w:val="00E95CD3"/>
    <w:rsid w:val="00E96C01"/>
    <w:rsid w:val="00E96E45"/>
    <w:rsid w:val="00E97211"/>
    <w:rsid w:val="00EA06F5"/>
    <w:rsid w:val="00EA08BF"/>
    <w:rsid w:val="00EA1F79"/>
    <w:rsid w:val="00EA336F"/>
    <w:rsid w:val="00EA3B12"/>
    <w:rsid w:val="00EA3C2C"/>
    <w:rsid w:val="00EA466C"/>
    <w:rsid w:val="00EA5EF3"/>
    <w:rsid w:val="00EA666D"/>
    <w:rsid w:val="00EA7F42"/>
    <w:rsid w:val="00EB17D6"/>
    <w:rsid w:val="00EB21A7"/>
    <w:rsid w:val="00EB2B91"/>
    <w:rsid w:val="00EB31FC"/>
    <w:rsid w:val="00EB5165"/>
    <w:rsid w:val="00EB5301"/>
    <w:rsid w:val="00EB5361"/>
    <w:rsid w:val="00EB5518"/>
    <w:rsid w:val="00EB6B30"/>
    <w:rsid w:val="00EC0841"/>
    <w:rsid w:val="00EC106B"/>
    <w:rsid w:val="00EC23E4"/>
    <w:rsid w:val="00EC3728"/>
    <w:rsid w:val="00EC3C62"/>
    <w:rsid w:val="00EC4CC3"/>
    <w:rsid w:val="00EC5DAC"/>
    <w:rsid w:val="00EC71AA"/>
    <w:rsid w:val="00EC7F8E"/>
    <w:rsid w:val="00ED0731"/>
    <w:rsid w:val="00ED0B8F"/>
    <w:rsid w:val="00ED1010"/>
    <w:rsid w:val="00ED37F5"/>
    <w:rsid w:val="00ED4A97"/>
    <w:rsid w:val="00ED583B"/>
    <w:rsid w:val="00ED6CAE"/>
    <w:rsid w:val="00ED6D02"/>
    <w:rsid w:val="00ED708D"/>
    <w:rsid w:val="00ED746D"/>
    <w:rsid w:val="00EE0961"/>
    <w:rsid w:val="00EE1094"/>
    <w:rsid w:val="00EE2719"/>
    <w:rsid w:val="00EE3DDC"/>
    <w:rsid w:val="00EE4090"/>
    <w:rsid w:val="00EE4463"/>
    <w:rsid w:val="00EE44EA"/>
    <w:rsid w:val="00EE484E"/>
    <w:rsid w:val="00EE4BB5"/>
    <w:rsid w:val="00EE4DE4"/>
    <w:rsid w:val="00EE63E4"/>
    <w:rsid w:val="00EE64AA"/>
    <w:rsid w:val="00EE719D"/>
    <w:rsid w:val="00EE7BB2"/>
    <w:rsid w:val="00EF0A93"/>
    <w:rsid w:val="00EF136B"/>
    <w:rsid w:val="00EF30C7"/>
    <w:rsid w:val="00EF4382"/>
    <w:rsid w:val="00EF4B67"/>
    <w:rsid w:val="00EF5674"/>
    <w:rsid w:val="00EF682F"/>
    <w:rsid w:val="00F000EE"/>
    <w:rsid w:val="00F01C6C"/>
    <w:rsid w:val="00F04075"/>
    <w:rsid w:val="00F04F31"/>
    <w:rsid w:val="00F04FA4"/>
    <w:rsid w:val="00F054F3"/>
    <w:rsid w:val="00F0569C"/>
    <w:rsid w:val="00F0708E"/>
    <w:rsid w:val="00F07998"/>
    <w:rsid w:val="00F1182F"/>
    <w:rsid w:val="00F1290E"/>
    <w:rsid w:val="00F12FD8"/>
    <w:rsid w:val="00F13179"/>
    <w:rsid w:val="00F135FA"/>
    <w:rsid w:val="00F14B2C"/>
    <w:rsid w:val="00F14DD0"/>
    <w:rsid w:val="00F15041"/>
    <w:rsid w:val="00F15B3D"/>
    <w:rsid w:val="00F15D29"/>
    <w:rsid w:val="00F16CF8"/>
    <w:rsid w:val="00F17DC1"/>
    <w:rsid w:val="00F20EEC"/>
    <w:rsid w:val="00F2269E"/>
    <w:rsid w:val="00F24046"/>
    <w:rsid w:val="00F262EE"/>
    <w:rsid w:val="00F27B53"/>
    <w:rsid w:val="00F27E62"/>
    <w:rsid w:val="00F314EB"/>
    <w:rsid w:val="00F31561"/>
    <w:rsid w:val="00F316BC"/>
    <w:rsid w:val="00F31E39"/>
    <w:rsid w:val="00F360D1"/>
    <w:rsid w:val="00F36F24"/>
    <w:rsid w:val="00F37505"/>
    <w:rsid w:val="00F37BE7"/>
    <w:rsid w:val="00F37E5B"/>
    <w:rsid w:val="00F4007D"/>
    <w:rsid w:val="00F40FB0"/>
    <w:rsid w:val="00F41A3F"/>
    <w:rsid w:val="00F42480"/>
    <w:rsid w:val="00F42674"/>
    <w:rsid w:val="00F44866"/>
    <w:rsid w:val="00F4515C"/>
    <w:rsid w:val="00F452E3"/>
    <w:rsid w:val="00F46356"/>
    <w:rsid w:val="00F471BB"/>
    <w:rsid w:val="00F47A06"/>
    <w:rsid w:val="00F50BA5"/>
    <w:rsid w:val="00F5123F"/>
    <w:rsid w:val="00F516DD"/>
    <w:rsid w:val="00F51C63"/>
    <w:rsid w:val="00F5245B"/>
    <w:rsid w:val="00F53CBD"/>
    <w:rsid w:val="00F54530"/>
    <w:rsid w:val="00F54E3B"/>
    <w:rsid w:val="00F54FF0"/>
    <w:rsid w:val="00F56AFC"/>
    <w:rsid w:val="00F60517"/>
    <w:rsid w:val="00F60753"/>
    <w:rsid w:val="00F617EA"/>
    <w:rsid w:val="00F61C3A"/>
    <w:rsid w:val="00F623D5"/>
    <w:rsid w:val="00F62772"/>
    <w:rsid w:val="00F63797"/>
    <w:rsid w:val="00F63834"/>
    <w:rsid w:val="00F639D3"/>
    <w:rsid w:val="00F65DDE"/>
    <w:rsid w:val="00F66987"/>
    <w:rsid w:val="00F66F5D"/>
    <w:rsid w:val="00F674A9"/>
    <w:rsid w:val="00F701D8"/>
    <w:rsid w:val="00F706D2"/>
    <w:rsid w:val="00F72CE5"/>
    <w:rsid w:val="00F72E03"/>
    <w:rsid w:val="00F72E96"/>
    <w:rsid w:val="00F7396D"/>
    <w:rsid w:val="00F73B0C"/>
    <w:rsid w:val="00F73EF1"/>
    <w:rsid w:val="00F7418E"/>
    <w:rsid w:val="00F74341"/>
    <w:rsid w:val="00F74E9D"/>
    <w:rsid w:val="00F755D1"/>
    <w:rsid w:val="00F75C9A"/>
    <w:rsid w:val="00F763AB"/>
    <w:rsid w:val="00F76BA7"/>
    <w:rsid w:val="00F773C5"/>
    <w:rsid w:val="00F77D55"/>
    <w:rsid w:val="00F809D4"/>
    <w:rsid w:val="00F80D3C"/>
    <w:rsid w:val="00F80DBA"/>
    <w:rsid w:val="00F814FD"/>
    <w:rsid w:val="00F837C8"/>
    <w:rsid w:val="00F85194"/>
    <w:rsid w:val="00F8764F"/>
    <w:rsid w:val="00F87D3A"/>
    <w:rsid w:val="00F914BB"/>
    <w:rsid w:val="00F933C9"/>
    <w:rsid w:val="00F97A0D"/>
    <w:rsid w:val="00FA2FF6"/>
    <w:rsid w:val="00FA35C4"/>
    <w:rsid w:val="00FA38B8"/>
    <w:rsid w:val="00FA3F75"/>
    <w:rsid w:val="00FA40EF"/>
    <w:rsid w:val="00FA5435"/>
    <w:rsid w:val="00FA63E2"/>
    <w:rsid w:val="00FB0F5A"/>
    <w:rsid w:val="00FB1622"/>
    <w:rsid w:val="00FB1685"/>
    <w:rsid w:val="00FB4C31"/>
    <w:rsid w:val="00FB4E99"/>
    <w:rsid w:val="00FB59F5"/>
    <w:rsid w:val="00FB5D24"/>
    <w:rsid w:val="00FB60EE"/>
    <w:rsid w:val="00FB68C9"/>
    <w:rsid w:val="00FB7AAC"/>
    <w:rsid w:val="00FC176B"/>
    <w:rsid w:val="00FC2607"/>
    <w:rsid w:val="00FC2647"/>
    <w:rsid w:val="00FC3564"/>
    <w:rsid w:val="00FC696F"/>
    <w:rsid w:val="00FC6ED8"/>
    <w:rsid w:val="00FC77A2"/>
    <w:rsid w:val="00FD2EA8"/>
    <w:rsid w:val="00FD30D1"/>
    <w:rsid w:val="00FD3A95"/>
    <w:rsid w:val="00FD3E4C"/>
    <w:rsid w:val="00FD5A6A"/>
    <w:rsid w:val="00FE130B"/>
    <w:rsid w:val="00FE1677"/>
    <w:rsid w:val="00FE2090"/>
    <w:rsid w:val="00FE22C0"/>
    <w:rsid w:val="00FE3BCD"/>
    <w:rsid w:val="00FE3F10"/>
    <w:rsid w:val="00FE4114"/>
    <w:rsid w:val="00FE4684"/>
    <w:rsid w:val="00FE591F"/>
    <w:rsid w:val="00FE7623"/>
    <w:rsid w:val="00FE7D23"/>
    <w:rsid w:val="00FE7DE5"/>
    <w:rsid w:val="00FE7EA8"/>
    <w:rsid w:val="00FF0480"/>
    <w:rsid w:val="00FF0BFE"/>
    <w:rsid w:val="00FF1321"/>
    <w:rsid w:val="00FF2845"/>
    <w:rsid w:val="00FF5752"/>
    <w:rsid w:val="00FF59F2"/>
    <w:rsid w:val="00FF603F"/>
    <w:rsid w:val="00FF7008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D68A1B-D091-437E-B41B-B71C5BEF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4"/>
    <w:next w:val="a4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4"/>
    <w:next w:val="a4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4"/>
    <w:next w:val="a4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4"/>
    <w:next w:val="a4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4"/>
    <w:next w:val="a4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4"/>
    <w:next w:val="a4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4"/>
    <w:next w:val="a4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5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5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5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5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5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5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5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5"/>
    <w:link w:val="9"/>
    <w:uiPriority w:val="99"/>
    <w:locked/>
    <w:rsid w:val="00F471BB"/>
    <w:rPr>
      <w:rFonts w:ascii="Cambria" w:hAnsi="Cambria" w:cs="Times New Roman"/>
    </w:rPr>
  </w:style>
  <w:style w:type="paragraph" w:styleId="a8">
    <w:name w:val="Balloon Text"/>
    <w:basedOn w:val="a4"/>
    <w:link w:val="a9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9">
    <w:name w:val="Текст выноски Знак"/>
    <w:basedOn w:val="a5"/>
    <w:link w:val="a8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2">
    <w:name w:val="Тире"/>
    <w:basedOn w:val="a4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a">
    <w:name w:val="Title"/>
    <w:basedOn w:val="a4"/>
    <w:link w:val="ab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b">
    <w:name w:val="Название Знак"/>
    <w:basedOn w:val="a5"/>
    <w:link w:val="aa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c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4"/>
    <w:link w:val="ad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d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5"/>
    <w:link w:val="ac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4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5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4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5"/>
    <w:uiPriority w:val="99"/>
    <w:semiHidden/>
    <w:locked/>
    <w:rsid w:val="005F5EA5"/>
    <w:rPr>
      <w:rFonts w:cs="Times New Roman"/>
      <w:sz w:val="16"/>
    </w:rPr>
  </w:style>
  <w:style w:type="paragraph" w:styleId="ae">
    <w:name w:val="footnote text"/>
    <w:basedOn w:val="a4"/>
    <w:link w:val="af"/>
    <w:uiPriority w:val="99"/>
    <w:rsid w:val="00F471BB"/>
    <w:pPr>
      <w:widowControl w:val="0"/>
    </w:pPr>
    <w:rPr>
      <w:sz w:val="20"/>
      <w:szCs w:val="20"/>
    </w:rPr>
  </w:style>
  <w:style w:type="character" w:customStyle="1" w:styleId="af">
    <w:name w:val="Текст сноски Знак"/>
    <w:basedOn w:val="a5"/>
    <w:link w:val="ae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4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5"/>
    <w:link w:val="23"/>
    <w:uiPriority w:val="99"/>
    <w:locked/>
    <w:rsid w:val="00F471BB"/>
    <w:rPr>
      <w:rFonts w:cs="Times New Roman"/>
      <w:sz w:val="24"/>
    </w:rPr>
  </w:style>
  <w:style w:type="paragraph" w:styleId="af0">
    <w:name w:val="Body Text Indent"/>
    <w:aliases w:val="текст,Body Text Indent1"/>
    <w:basedOn w:val="a4"/>
    <w:link w:val="af1"/>
    <w:rsid w:val="00F471BB"/>
    <w:pPr>
      <w:widowControl w:val="0"/>
      <w:ind w:left="5954"/>
    </w:pPr>
    <w:rPr>
      <w:szCs w:val="20"/>
    </w:rPr>
  </w:style>
  <w:style w:type="character" w:customStyle="1" w:styleId="af1">
    <w:name w:val="Основной текст с отступом Знак"/>
    <w:aliases w:val="текст Знак,Body Text Indent1 Знак"/>
    <w:basedOn w:val="a5"/>
    <w:link w:val="af0"/>
    <w:uiPriority w:val="99"/>
    <w:locked/>
    <w:rsid w:val="00F471BB"/>
    <w:rPr>
      <w:rFonts w:cs="Times New Roman"/>
      <w:sz w:val="24"/>
    </w:rPr>
  </w:style>
  <w:style w:type="paragraph" w:styleId="af2">
    <w:name w:val="footer"/>
    <w:basedOn w:val="a4"/>
    <w:link w:val="af3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basedOn w:val="a5"/>
    <w:link w:val="af2"/>
    <w:uiPriority w:val="99"/>
    <w:locked/>
    <w:rsid w:val="00F471BB"/>
    <w:rPr>
      <w:rFonts w:cs="Times New Roman"/>
      <w:sz w:val="24"/>
    </w:rPr>
  </w:style>
  <w:style w:type="character" w:styleId="af4">
    <w:name w:val="page number"/>
    <w:basedOn w:val="a5"/>
    <w:uiPriority w:val="99"/>
    <w:rsid w:val="00F471BB"/>
    <w:rPr>
      <w:rFonts w:cs="Times New Roman"/>
    </w:rPr>
  </w:style>
  <w:style w:type="paragraph" w:styleId="af5">
    <w:name w:val="header"/>
    <w:basedOn w:val="a4"/>
    <w:link w:val="af6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6">
    <w:name w:val="Верхний колонтитул Знак"/>
    <w:basedOn w:val="a5"/>
    <w:link w:val="af5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4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5"/>
    <w:link w:val="25"/>
    <w:uiPriority w:val="99"/>
    <w:locked/>
    <w:rsid w:val="00F471BB"/>
    <w:rPr>
      <w:rFonts w:cs="Times New Roman"/>
      <w:sz w:val="24"/>
    </w:rPr>
  </w:style>
  <w:style w:type="paragraph" w:styleId="af7">
    <w:name w:val="Block Text"/>
    <w:basedOn w:val="a4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4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4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8">
    <w:name w:val="Table Grid"/>
    <w:basedOn w:val="a6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5"/>
    <w:rsid w:val="00D51999"/>
    <w:rPr>
      <w:rFonts w:cs="Times New Roman"/>
      <w:sz w:val="16"/>
    </w:rPr>
  </w:style>
  <w:style w:type="paragraph" w:styleId="afa">
    <w:name w:val="annotation text"/>
    <w:basedOn w:val="a4"/>
    <w:link w:val="afb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5"/>
    <w:link w:val="afa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rsid w:val="00D51999"/>
    <w:rPr>
      <w:b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e">
    <w:name w:val="Strong"/>
    <w:basedOn w:val="a5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4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">
    <w:name w:val="Date"/>
    <w:basedOn w:val="a4"/>
    <w:next w:val="a4"/>
    <w:link w:val="aff0"/>
    <w:uiPriority w:val="99"/>
    <w:locked/>
    <w:rsid w:val="008858F5"/>
    <w:rPr>
      <w:szCs w:val="20"/>
    </w:rPr>
  </w:style>
  <w:style w:type="character" w:customStyle="1" w:styleId="aff0">
    <w:name w:val="Дата Знак"/>
    <w:basedOn w:val="a5"/>
    <w:link w:val="aff"/>
    <w:uiPriority w:val="99"/>
    <w:semiHidden/>
    <w:locked/>
    <w:rsid w:val="00DF0CE8"/>
    <w:rPr>
      <w:rFonts w:cs="Times New Roman"/>
      <w:sz w:val="24"/>
    </w:rPr>
  </w:style>
  <w:style w:type="paragraph" w:customStyle="1" w:styleId="aff1">
    <w:name w:val="Текст документа"/>
    <w:basedOn w:val="ac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2">
    <w:name w:val="Revision"/>
    <w:hidden/>
    <w:uiPriority w:val="99"/>
    <w:semiHidden/>
    <w:rsid w:val="002C1B6C"/>
    <w:rPr>
      <w:sz w:val="24"/>
      <w:szCs w:val="24"/>
    </w:rPr>
  </w:style>
  <w:style w:type="paragraph" w:styleId="aff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4"/>
    <w:link w:val="aff4"/>
    <w:uiPriority w:val="34"/>
    <w:qFormat/>
    <w:rsid w:val="00F14DD0"/>
    <w:pPr>
      <w:ind w:left="720"/>
      <w:contextualSpacing/>
    </w:pPr>
  </w:style>
  <w:style w:type="paragraph" w:customStyle="1" w:styleId="aff5">
    <w:name w:val="Стиль начало"/>
    <w:basedOn w:val="a4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4"/>
    <w:next w:val="a4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c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6">
    <w:name w:val="Норм_док"/>
    <w:basedOn w:val="ac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4"/>
    <w:uiPriority w:val="99"/>
    <w:rsid w:val="00D4311F"/>
  </w:style>
  <w:style w:type="paragraph" w:customStyle="1" w:styleId="font6">
    <w:name w:val="font6"/>
    <w:basedOn w:val="a4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7">
    <w:name w:val="Hyperlink"/>
    <w:basedOn w:val="a5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4"/>
    <w:next w:val="a4"/>
    <w:autoRedefine/>
    <w:uiPriority w:val="39"/>
    <w:qFormat/>
    <w:rsid w:val="00D4311F"/>
  </w:style>
  <w:style w:type="paragraph" w:styleId="29">
    <w:name w:val="toc 2"/>
    <w:basedOn w:val="a4"/>
    <w:next w:val="a4"/>
    <w:autoRedefine/>
    <w:uiPriority w:val="39"/>
    <w:qFormat/>
    <w:rsid w:val="00D4311F"/>
    <w:pPr>
      <w:ind w:left="240"/>
    </w:pPr>
  </w:style>
  <w:style w:type="paragraph" w:styleId="37">
    <w:name w:val="toc 3"/>
    <w:basedOn w:val="a4"/>
    <w:next w:val="a4"/>
    <w:autoRedefine/>
    <w:uiPriority w:val="39"/>
    <w:rsid w:val="00D4311F"/>
    <w:pPr>
      <w:ind w:left="480"/>
    </w:pPr>
  </w:style>
  <w:style w:type="paragraph" w:customStyle="1" w:styleId="2a">
    <w:name w:val="Знак2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4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8">
    <w:name w:val="FollowedHyperlink"/>
    <w:basedOn w:val="a5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9">
    <w:name w:val="Знак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4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4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4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a">
    <w:name w:val="List Bullet"/>
    <w:basedOn w:val="a4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4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4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4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4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4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4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4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4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4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4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4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4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4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4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4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4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4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4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b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4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c">
    <w:name w:val="Plain Text"/>
    <w:basedOn w:val="a4"/>
    <w:link w:val="affd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d">
    <w:name w:val="Текст Знак"/>
    <w:basedOn w:val="a5"/>
    <w:link w:val="affc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e">
    <w:name w:val="Список маркированный"/>
    <w:basedOn w:val="a4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f">
    <w:name w:val="Таблица"/>
    <w:basedOn w:val="a4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4"/>
    <w:next w:val="a4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4"/>
    <w:next w:val="a4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4"/>
    <w:next w:val="a4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4"/>
    <w:next w:val="a4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4"/>
    <w:next w:val="a4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4"/>
    <w:next w:val="a4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0">
    <w:name w:val="Normal (Web)"/>
    <w:basedOn w:val="a4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1">
    <w:name w:val="caption"/>
    <w:basedOn w:val="a4"/>
    <w:next w:val="a4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3">
    <w:name w:val="Текст ТЗ"/>
    <w:basedOn w:val="11"/>
    <w:link w:val="afff2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2">
    <w:name w:val="Текст ТЗ Знак"/>
    <w:link w:val="a3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3">
    <w:name w:val="footnote reference"/>
    <w:basedOn w:val="a5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4">
    <w:name w:val="Знак Знак Знак Знак Знак Знак"/>
    <w:basedOn w:val="a4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5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4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6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4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7">
    <w:name w:val="Текст концевой сноски Знак"/>
    <w:basedOn w:val="a5"/>
    <w:link w:val="afff8"/>
    <w:uiPriority w:val="99"/>
    <w:semiHidden/>
    <w:rsid w:val="00284C99"/>
    <w:rPr>
      <w:sz w:val="20"/>
      <w:szCs w:val="20"/>
    </w:rPr>
  </w:style>
  <w:style w:type="paragraph" w:styleId="afff8">
    <w:name w:val="endnote text"/>
    <w:basedOn w:val="a4"/>
    <w:link w:val="afff7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5"/>
    <w:uiPriority w:val="99"/>
    <w:semiHidden/>
    <w:rsid w:val="00D91E0F"/>
    <w:rPr>
      <w:sz w:val="20"/>
      <w:szCs w:val="20"/>
    </w:rPr>
  </w:style>
  <w:style w:type="character" w:styleId="afff9">
    <w:name w:val="endnote reference"/>
    <w:basedOn w:val="a5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4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a">
    <w:name w:val="Слева (без отступа)"/>
    <w:basedOn w:val="a4"/>
    <w:rsid w:val="005540A7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rsid w:val="005540A7"/>
    <w:pPr>
      <w:numPr>
        <w:numId w:val="12"/>
      </w:numPr>
    </w:pPr>
  </w:style>
  <w:style w:type="paragraph" w:customStyle="1" w:styleId="afffb">
    <w:name w:val="МРСК_колонтитул_верхний_правый"/>
    <w:basedOn w:val="af5"/>
    <w:link w:val="afffc"/>
    <w:rsid w:val="005540A7"/>
    <w:pPr>
      <w:keepNext/>
      <w:ind w:firstLine="709"/>
      <w:jc w:val="right"/>
    </w:pPr>
    <w:rPr>
      <w:caps/>
      <w:sz w:val="16"/>
      <w:szCs w:val="16"/>
    </w:rPr>
  </w:style>
  <w:style w:type="character" w:customStyle="1" w:styleId="afffc">
    <w:name w:val="МРСК_колонтитул_верхний_правый Знак"/>
    <w:link w:val="afffb"/>
    <w:rsid w:val="005540A7"/>
    <w:rPr>
      <w:caps/>
      <w:sz w:val="16"/>
      <w:szCs w:val="16"/>
    </w:rPr>
  </w:style>
  <w:style w:type="paragraph" w:customStyle="1" w:styleId="afffd">
    <w:name w:val="МРСК_колонтитул_верхний_центр"/>
    <w:basedOn w:val="af5"/>
    <w:rsid w:val="005540A7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4"/>
    <w:rsid w:val="005540A7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4"/>
    <w:rsid w:val="005540A7"/>
    <w:pPr>
      <w:numPr>
        <w:ilvl w:val="3"/>
        <w:numId w:val="5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c"/>
    <w:rsid w:val="005540A7"/>
    <w:pPr>
      <w:widowControl/>
      <w:numPr>
        <w:ilvl w:val="1"/>
        <w:numId w:val="6"/>
      </w:numPr>
      <w:spacing w:after="0"/>
      <w:jc w:val="both"/>
    </w:pPr>
    <w:rPr>
      <w:color w:val="000000"/>
      <w:szCs w:val="24"/>
    </w:rPr>
  </w:style>
  <w:style w:type="paragraph" w:styleId="afffe">
    <w:name w:val="Document Map"/>
    <w:basedOn w:val="a4"/>
    <w:link w:val="affff"/>
    <w:locked/>
    <w:rsid w:val="005540A7"/>
    <w:rPr>
      <w:rFonts w:ascii="Tahoma" w:hAnsi="Tahoma" w:cs="Tahoma"/>
      <w:sz w:val="16"/>
      <w:szCs w:val="16"/>
    </w:rPr>
  </w:style>
  <w:style w:type="character" w:customStyle="1" w:styleId="affff">
    <w:name w:val="Схема документа Знак"/>
    <w:basedOn w:val="a5"/>
    <w:link w:val="afffe"/>
    <w:rsid w:val="005540A7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7"/>
    <w:uiPriority w:val="99"/>
    <w:semiHidden/>
    <w:unhideWhenUsed/>
    <w:rsid w:val="005540A7"/>
  </w:style>
  <w:style w:type="paragraph" w:customStyle="1" w:styleId="affff0">
    <w:name w:val="Знак Знак Знак"/>
    <w:basedOn w:val="a4"/>
    <w:rsid w:val="005540A7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4"/>
    <w:rsid w:val="005540A7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6"/>
    <w:next w:val="af8"/>
    <w:uiPriority w:val="59"/>
    <w:rsid w:val="005540A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sid w:val="005540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7"/>
    <w:uiPriority w:val="99"/>
    <w:semiHidden/>
    <w:unhideWhenUsed/>
    <w:rsid w:val="005540A7"/>
  </w:style>
  <w:style w:type="paragraph" w:customStyle="1" w:styleId="affff1">
    <w:name w:val="Справа"/>
    <w:basedOn w:val="a4"/>
    <w:rsid w:val="005540A7"/>
    <w:pPr>
      <w:spacing w:after="120"/>
      <w:jc w:val="right"/>
    </w:pPr>
    <w:rPr>
      <w:sz w:val="28"/>
      <w:szCs w:val="28"/>
    </w:rPr>
  </w:style>
  <w:style w:type="character" w:customStyle="1" w:styleId="affff2">
    <w:name w:val="Стиль полужирный Красный"/>
    <w:rsid w:val="005540A7"/>
    <w:rPr>
      <w:rFonts w:ascii="Times New Roman" w:hAnsi="Times New Roman"/>
      <w:color w:val="auto"/>
    </w:rPr>
  </w:style>
  <w:style w:type="paragraph" w:styleId="2c">
    <w:name w:val="List 2"/>
    <w:basedOn w:val="a4"/>
    <w:uiPriority w:val="99"/>
    <w:locked/>
    <w:rsid w:val="005540A7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3">
    <w:name w:val="комментарий"/>
    <w:rsid w:val="005540A7"/>
    <w:rPr>
      <w:b/>
      <w:i/>
      <w:shd w:val="clear" w:color="auto" w:fill="FFFF99"/>
    </w:rPr>
  </w:style>
  <w:style w:type="paragraph" w:customStyle="1" w:styleId="affff4">
    <w:name w:val="Подподпункт"/>
    <w:basedOn w:val="a4"/>
    <w:rsid w:val="005540A7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5">
    <w:name w:val="Ариал"/>
    <w:basedOn w:val="a4"/>
    <w:rsid w:val="005540A7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6">
    <w:name w:val="Абзац нумеров"/>
    <w:basedOn w:val="a4"/>
    <w:rsid w:val="005540A7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7">
    <w:name w:val="Пункт"/>
    <w:basedOn w:val="a4"/>
    <w:rsid w:val="005540A7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8">
    <w:name w:val="Подпункт"/>
    <w:basedOn w:val="affff7"/>
    <w:rsid w:val="005540A7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6"/>
    <w:next w:val="af8"/>
    <w:uiPriority w:val="99"/>
    <w:rsid w:val="005540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7"/>
    <w:semiHidden/>
    <w:unhideWhenUsed/>
    <w:rsid w:val="005540A7"/>
  </w:style>
  <w:style w:type="paragraph" w:customStyle="1" w:styleId="1">
    <w:name w:val="МРСК_заголовок_1"/>
    <w:basedOn w:val="11"/>
    <w:rsid w:val="005540A7"/>
    <w:pPr>
      <w:numPr>
        <w:numId w:val="13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9">
    <w:name w:val="МРСК_шрифт_абзаца"/>
    <w:basedOn w:val="a4"/>
    <w:link w:val="affffa"/>
    <w:rsid w:val="005540A7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</w:style>
  <w:style w:type="character" w:customStyle="1" w:styleId="affffa">
    <w:name w:val="МРСК_шрифт_абзаца Знак"/>
    <w:link w:val="affff9"/>
    <w:rsid w:val="005540A7"/>
    <w:rPr>
      <w:sz w:val="24"/>
      <w:szCs w:val="24"/>
    </w:rPr>
  </w:style>
  <w:style w:type="paragraph" w:customStyle="1" w:styleId="2">
    <w:name w:val="МРСК_заголовок_2"/>
    <w:basedOn w:val="affff9"/>
    <w:rsid w:val="005540A7"/>
    <w:pPr>
      <w:keepNext w:val="0"/>
      <w:keepLines w:val="0"/>
      <w:numPr>
        <w:ilvl w:val="1"/>
        <w:numId w:val="13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</w:rPr>
  </w:style>
  <w:style w:type="paragraph" w:customStyle="1" w:styleId="affffb">
    <w:name w:val="МРСК_заголовок_большой"/>
    <w:basedOn w:val="a4"/>
    <w:rsid w:val="005540A7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c">
    <w:name w:val="МРСК_заголовок_малый"/>
    <w:basedOn w:val="a4"/>
    <w:rsid w:val="005540A7"/>
    <w:pPr>
      <w:keepNext/>
      <w:suppressAutoHyphens/>
      <w:ind w:firstLine="709"/>
      <w:jc w:val="center"/>
    </w:pPr>
    <w:rPr>
      <w:b/>
      <w:caps/>
    </w:rPr>
  </w:style>
  <w:style w:type="paragraph" w:customStyle="1" w:styleId="affffd">
    <w:name w:val="МРСК_заголовок_средний"/>
    <w:basedOn w:val="a4"/>
    <w:rsid w:val="005540A7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e">
    <w:name w:val="МРСК_колонтитул_верхний_левый"/>
    <w:basedOn w:val="af5"/>
    <w:rsid w:val="005540A7"/>
    <w:pPr>
      <w:keepNext/>
      <w:ind w:firstLine="709"/>
    </w:pPr>
    <w:rPr>
      <w:caps/>
      <w:sz w:val="16"/>
      <w:szCs w:val="16"/>
    </w:rPr>
  </w:style>
  <w:style w:type="paragraph" w:customStyle="1" w:styleId="a1">
    <w:name w:val="МРСК_маркированный"/>
    <w:basedOn w:val="affa"/>
    <w:rsid w:val="005540A7"/>
    <w:pPr>
      <w:keepNext/>
      <w:numPr>
        <w:numId w:val="17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f">
    <w:name w:val="МРСК_название_объекта"/>
    <w:basedOn w:val="a4"/>
    <w:rsid w:val="005540A7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0"/>
    <w:rsid w:val="005540A7"/>
    <w:pPr>
      <w:numPr>
        <w:numId w:val="15"/>
      </w:numPr>
      <w:contextualSpacing w:val="0"/>
    </w:pPr>
  </w:style>
  <w:style w:type="paragraph" w:styleId="a">
    <w:name w:val="List Number"/>
    <w:basedOn w:val="a4"/>
    <w:uiPriority w:val="99"/>
    <w:unhideWhenUsed/>
    <w:locked/>
    <w:rsid w:val="005540A7"/>
    <w:pPr>
      <w:keepNext/>
      <w:numPr>
        <w:numId w:val="14"/>
      </w:numPr>
      <w:spacing w:line="300" w:lineRule="auto"/>
      <w:contextualSpacing/>
      <w:jc w:val="both"/>
    </w:pPr>
  </w:style>
  <w:style w:type="character" w:customStyle="1" w:styleId="afffff0">
    <w:name w:val="МРСК_нумерованный_список Знак"/>
    <w:link w:val="a0"/>
    <w:rsid w:val="005540A7"/>
    <w:rPr>
      <w:sz w:val="24"/>
      <w:szCs w:val="24"/>
    </w:rPr>
  </w:style>
  <w:style w:type="paragraph" w:customStyle="1" w:styleId="afffff1">
    <w:name w:val="МРСК_потоковая_диаграмма"/>
    <w:basedOn w:val="a4"/>
    <w:rsid w:val="005540A7"/>
    <w:pPr>
      <w:keepNext/>
      <w:ind w:firstLine="709"/>
      <w:jc w:val="both"/>
    </w:pPr>
    <w:rPr>
      <w:sz w:val="16"/>
      <w:szCs w:val="16"/>
    </w:rPr>
  </w:style>
  <w:style w:type="paragraph" w:customStyle="1" w:styleId="afffff2">
    <w:name w:val="МРСК_потоковая_диаграмма_по_центру"/>
    <w:basedOn w:val="afffff1"/>
    <w:rsid w:val="005540A7"/>
    <w:pPr>
      <w:suppressAutoHyphens/>
      <w:jc w:val="center"/>
    </w:pPr>
  </w:style>
  <w:style w:type="paragraph" w:customStyle="1" w:styleId="afffff3">
    <w:name w:val="МРСК_Приложения"/>
    <w:basedOn w:val="affffd"/>
    <w:rsid w:val="005540A7"/>
    <w:pPr>
      <w:spacing w:before="6000"/>
    </w:pPr>
  </w:style>
  <w:style w:type="paragraph" w:customStyle="1" w:styleId="afffff4">
    <w:name w:val="МРСК_рисунок"/>
    <w:basedOn w:val="a4"/>
    <w:rsid w:val="005540A7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5">
    <w:name w:val="МРСК_Скрытый"/>
    <w:basedOn w:val="affffc"/>
    <w:rsid w:val="005540A7"/>
    <w:pPr>
      <w:jc w:val="left"/>
    </w:pPr>
    <w:rPr>
      <w:b w:val="0"/>
      <w:color w:val="FFFFFF"/>
      <w:sz w:val="16"/>
      <w:szCs w:val="16"/>
    </w:rPr>
  </w:style>
  <w:style w:type="paragraph" w:customStyle="1" w:styleId="afffff6">
    <w:name w:val="МРСК_таблица_заголовок"/>
    <w:basedOn w:val="a4"/>
    <w:rsid w:val="005540A7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7">
    <w:name w:val="МРСК_таблица_текст"/>
    <w:basedOn w:val="afffff6"/>
    <w:rsid w:val="005540A7"/>
    <w:pPr>
      <w:suppressAutoHyphens w:val="0"/>
      <w:jc w:val="both"/>
    </w:pPr>
  </w:style>
  <w:style w:type="paragraph" w:customStyle="1" w:styleId="afffff8">
    <w:name w:val="МРСК_шрифт_абзаца_без_отступа"/>
    <w:basedOn w:val="a4"/>
    <w:rsid w:val="005540A7"/>
    <w:pPr>
      <w:keepNext/>
      <w:ind w:firstLine="709"/>
    </w:pPr>
  </w:style>
  <w:style w:type="paragraph" w:customStyle="1" w:styleId="afffff9">
    <w:name w:val="МРСК_шрифт_абзаца_без_отступа_по_центру"/>
    <w:basedOn w:val="afffff8"/>
    <w:rsid w:val="005540A7"/>
    <w:pPr>
      <w:jc w:val="center"/>
    </w:pPr>
  </w:style>
  <w:style w:type="paragraph" w:customStyle="1" w:styleId="afffffa">
    <w:name w:val="МРСК_обычный_текст"/>
    <w:basedOn w:val="a4"/>
    <w:qFormat/>
    <w:rsid w:val="005540A7"/>
    <w:pPr>
      <w:keepNext/>
      <w:ind w:firstLine="709"/>
      <w:jc w:val="both"/>
    </w:pPr>
  </w:style>
  <w:style w:type="paragraph" w:customStyle="1" w:styleId="afffffb">
    <w:name w:val="МРСК_таблица_название"/>
    <w:basedOn w:val="afff1"/>
    <w:rsid w:val="005540A7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rsid w:val="005540A7"/>
    <w:pPr>
      <w:widowControl/>
      <w:numPr>
        <w:ilvl w:val="2"/>
        <w:numId w:val="13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</w:rPr>
  </w:style>
  <w:style w:type="paragraph" w:customStyle="1" w:styleId="afffffc">
    <w:name w:val="Мой_обычный"/>
    <w:basedOn w:val="a4"/>
    <w:qFormat/>
    <w:rsid w:val="005540A7"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d">
    <w:name w:val="МРСК_колонтитул_верхний_центр_курсив"/>
    <w:basedOn w:val="afffd"/>
    <w:qFormat/>
    <w:rsid w:val="005540A7"/>
    <w:pPr>
      <w:framePr w:hSpace="180" w:wrap="around" w:vAnchor="text" w:hAnchor="margin" w:y="137"/>
    </w:pPr>
    <w:rPr>
      <w:i/>
      <w:sz w:val="12"/>
    </w:rPr>
  </w:style>
  <w:style w:type="paragraph" w:customStyle="1" w:styleId="afffffe">
    <w:name w:val="Б_скрытый"/>
    <w:basedOn w:val="a4"/>
    <w:rsid w:val="005540A7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f">
    <w:name w:val="TOC Heading"/>
    <w:basedOn w:val="11"/>
    <w:next w:val="a4"/>
    <w:uiPriority w:val="39"/>
    <w:semiHidden/>
    <w:unhideWhenUsed/>
    <w:qFormat/>
    <w:rsid w:val="005540A7"/>
    <w:pPr>
      <w:spacing w:line="300" w:lineRule="auto"/>
      <w:ind w:firstLine="709"/>
      <w:jc w:val="both"/>
      <w:outlineLvl w:val="9"/>
    </w:pPr>
    <w:rPr>
      <w:bCs/>
      <w:szCs w:val="32"/>
    </w:rPr>
  </w:style>
  <w:style w:type="paragraph" w:customStyle="1" w:styleId="affffff0">
    <w:name w:val="Стиль специальный"/>
    <w:basedOn w:val="a4"/>
    <w:uiPriority w:val="99"/>
    <w:rsid w:val="005540A7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sid w:val="005540A7"/>
    <w:rPr>
      <w:rFonts w:cs="Times New Roman"/>
      <w:color w:val="auto"/>
    </w:rPr>
  </w:style>
  <w:style w:type="character" w:customStyle="1" w:styleId="FontStyle29">
    <w:name w:val="Font Style29"/>
    <w:uiPriority w:val="99"/>
    <w:rsid w:val="005540A7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sid w:val="005540A7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4"/>
    <w:uiPriority w:val="99"/>
    <w:rsid w:val="005540A7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4"/>
    <w:uiPriority w:val="99"/>
    <w:rsid w:val="005540A7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4"/>
    <w:uiPriority w:val="99"/>
    <w:rsid w:val="005540A7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4"/>
    <w:uiPriority w:val="99"/>
    <w:rsid w:val="005540A7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sid w:val="005540A7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5540A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5540A7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4"/>
    <w:uiPriority w:val="99"/>
    <w:rsid w:val="005540A7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4"/>
    <w:uiPriority w:val="99"/>
    <w:rsid w:val="005540A7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4"/>
    <w:uiPriority w:val="99"/>
    <w:rsid w:val="005540A7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4"/>
    <w:uiPriority w:val="99"/>
    <w:rsid w:val="005540A7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4"/>
    <w:uiPriority w:val="99"/>
    <w:rsid w:val="005540A7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4"/>
    <w:uiPriority w:val="99"/>
    <w:rsid w:val="005540A7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sid w:val="005540A7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sid w:val="005540A7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sid w:val="005540A7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4"/>
    <w:uiPriority w:val="99"/>
    <w:rsid w:val="005540A7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4"/>
    <w:uiPriority w:val="99"/>
    <w:rsid w:val="005540A7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4"/>
    <w:uiPriority w:val="99"/>
    <w:rsid w:val="005540A7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4"/>
    <w:uiPriority w:val="99"/>
    <w:rsid w:val="005540A7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4"/>
    <w:uiPriority w:val="99"/>
    <w:rsid w:val="005540A7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4"/>
    <w:uiPriority w:val="99"/>
    <w:rsid w:val="005540A7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4"/>
    <w:uiPriority w:val="99"/>
    <w:rsid w:val="005540A7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sid w:val="005540A7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4"/>
    <w:uiPriority w:val="99"/>
    <w:rsid w:val="005540A7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sid w:val="005540A7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4"/>
    <w:rsid w:val="005540A7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sid w:val="005540A7"/>
    <w:rPr>
      <w:sz w:val="20"/>
      <w:szCs w:val="20"/>
    </w:rPr>
  </w:style>
  <w:style w:type="paragraph" w:customStyle="1" w:styleId="140">
    <w:name w:val="Стиль14"/>
    <w:basedOn w:val="a4"/>
    <w:rsid w:val="005540A7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6"/>
    <w:next w:val="af8"/>
    <w:rsid w:val="005540A7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rsid w:val="005540A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rsid w:val="005540A7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rsid w:val="005540A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1">
    <w:name w:val="No Spacing"/>
    <w:basedOn w:val="a4"/>
    <w:uiPriority w:val="1"/>
    <w:qFormat/>
    <w:rsid w:val="005540A7"/>
    <w:rPr>
      <w:rFonts w:eastAsia="Calibri"/>
    </w:rPr>
  </w:style>
  <w:style w:type="paragraph" w:customStyle="1" w:styleId="Bullet">
    <w:name w:val="Bullet"/>
    <w:basedOn w:val="a4"/>
    <w:rsid w:val="005540A7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4"/>
    <w:uiPriority w:val="99"/>
    <w:rsid w:val="005540A7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sid w:val="005540A7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4"/>
    <w:uiPriority w:val="99"/>
    <w:rsid w:val="005540A7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sid w:val="005540A7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sid w:val="005540A7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4"/>
    <w:uiPriority w:val="99"/>
    <w:rsid w:val="005540A7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rsid w:val="005540A7"/>
    <w:pPr>
      <w:numPr>
        <w:numId w:val="16"/>
      </w:numPr>
    </w:pPr>
  </w:style>
  <w:style w:type="numbering" w:customStyle="1" w:styleId="3c">
    <w:name w:val="Нет списка3"/>
    <w:next w:val="a7"/>
    <w:uiPriority w:val="99"/>
    <w:semiHidden/>
    <w:unhideWhenUsed/>
    <w:rsid w:val="005540A7"/>
  </w:style>
  <w:style w:type="table" w:customStyle="1" w:styleId="3d">
    <w:name w:val="Сетка таблицы3"/>
    <w:basedOn w:val="a6"/>
    <w:next w:val="af8"/>
    <w:uiPriority w:val="99"/>
    <w:rsid w:val="005540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7"/>
    <w:uiPriority w:val="99"/>
    <w:semiHidden/>
    <w:unhideWhenUsed/>
    <w:rsid w:val="005540A7"/>
  </w:style>
  <w:style w:type="numbering" w:customStyle="1" w:styleId="1110">
    <w:name w:val="Нет списка111"/>
    <w:next w:val="a7"/>
    <w:uiPriority w:val="99"/>
    <w:semiHidden/>
    <w:unhideWhenUsed/>
    <w:rsid w:val="005540A7"/>
  </w:style>
  <w:style w:type="numbering" w:customStyle="1" w:styleId="1111">
    <w:name w:val="Нет списка1111"/>
    <w:next w:val="a7"/>
    <w:uiPriority w:val="99"/>
    <w:semiHidden/>
    <w:unhideWhenUsed/>
    <w:rsid w:val="005540A7"/>
  </w:style>
  <w:style w:type="numbering" w:customStyle="1" w:styleId="212">
    <w:name w:val="Нет списка21"/>
    <w:next w:val="a7"/>
    <w:semiHidden/>
    <w:unhideWhenUsed/>
    <w:rsid w:val="005540A7"/>
  </w:style>
  <w:style w:type="numbering" w:customStyle="1" w:styleId="113">
    <w:name w:val="Стиль11"/>
    <w:rsid w:val="005540A7"/>
  </w:style>
  <w:style w:type="numbering" w:customStyle="1" w:styleId="311">
    <w:name w:val="Нет списка31"/>
    <w:next w:val="a7"/>
    <w:uiPriority w:val="99"/>
    <w:semiHidden/>
    <w:unhideWhenUsed/>
    <w:rsid w:val="005540A7"/>
  </w:style>
  <w:style w:type="numbering" w:customStyle="1" w:styleId="410">
    <w:name w:val="Нет списка41"/>
    <w:next w:val="a7"/>
    <w:uiPriority w:val="99"/>
    <w:semiHidden/>
    <w:unhideWhenUsed/>
    <w:rsid w:val="005540A7"/>
  </w:style>
  <w:style w:type="numbering" w:customStyle="1" w:styleId="120">
    <w:name w:val="Нет списка12"/>
    <w:next w:val="a7"/>
    <w:uiPriority w:val="99"/>
    <w:semiHidden/>
    <w:unhideWhenUsed/>
    <w:rsid w:val="005540A7"/>
  </w:style>
  <w:style w:type="numbering" w:customStyle="1" w:styleId="11111">
    <w:name w:val="Нет списка11111"/>
    <w:next w:val="a7"/>
    <w:uiPriority w:val="99"/>
    <w:semiHidden/>
    <w:unhideWhenUsed/>
    <w:rsid w:val="005540A7"/>
  </w:style>
  <w:style w:type="table" w:customStyle="1" w:styleId="45">
    <w:name w:val="Сетка таблицы4"/>
    <w:basedOn w:val="a6"/>
    <w:next w:val="af8"/>
    <w:uiPriority w:val="59"/>
    <w:rsid w:val="005540A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7"/>
    <w:uiPriority w:val="99"/>
    <w:semiHidden/>
    <w:unhideWhenUsed/>
    <w:rsid w:val="005540A7"/>
  </w:style>
  <w:style w:type="numbering" w:customStyle="1" w:styleId="2110">
    <w:name w:val="Нет списка211"/>
    <w:next w:val="a7"/>
    <w:semiHidden/>
    <w:unhideWhenUsed/>
    <w:rsid w:val="005540A7"/>
  </w:style>
  <w:style w:type="table" w:customStyle="1" w:styleId="213">
    <w:name w:val="Сетка таблицы21"/>
    <w:basedOn w:val="a6"/>
    <w:next w:val="af8"/>
    <w:rsid w:val="005540A7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  <w:rsid w:val="005540A7"/>
  </w:style>
  <w:style w:type="numbering" w:customStyle="1" w:styleId="3110">
    <w:name w:val="Нет списка311"/>
    <w:next w:val="a7"/>
    <w:uiPriority w:val="99"/>
    <w:semiHidden/>
    <w:unhideWhenUsed/>
    <w:rsid w:val="005540A7"/>
  </w:style>
  <w:style w:type="table" w:customStyle="1" w:styleId="312">
    <w:name w:val="Сетка таблицы31"/>
    <w:basedOn w:val="a6"/>
    <w:next w:val="af8"/>
    <w:uiPriority w:val="99"/>
    <w:rsid w:val="005540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7"/>
    <w:uiPriority w:val="99"/>
    <w:semiHidden/>
    <w:unhideWhenUsed/>
    <w:rsid w:val="005540A7"/>
  </w:style>
  <w:style w:type="numbering" w:customStyle="1" w:styleId="130">
    <w:name w:val="Нет списка13"/>
    <w:next w:val="a7"/>
    <w:uiPriority w:val="99"/>
    <w:semiHidden/>
    <w:unhideWhenUsed/>
    <w:rsid w:val="005540A7"/>
  </w:style>
  <w:style w:type="numbering" w:customStyle="1" w:styleId="1120">
    <w:name w:val="Нет списка112"/>
    <w:next w:val="a7"/>
    <w:uiPriority w:val="99"/>
    <w:semiHidden/>
    <w:unhideWhenUsed/>
    <w:rsid w:val="005540A7"/>
  </w:style>
  <w:style w:type="table" w:customStyle="1" w:styleId="54">
    <w:name w:val="Сетка таблицы5"/>
    <w:basedOn w:val="a6"/>
    <w:next w:val="af8"/>
    <w:uiPriority w:val="59"/>
    <w:rsid w:val="005540A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7"/>
    <w:uiPriority w:val="99"/>
    <w:semiHidden/>
    <w:unhideWhenUsed/>
    <w:rsid w:val="005540A7"/>
  </w:style>
  <w:style w:type="table" w:customStyle="1" w:styleId="121">
    <w:name w:val="Сетка таблицы12"/>
    <w:basedOn w:val="a6"/>
    <w:next w:val="af8"/>
    <w:uiPriority w:val="99"/>
    <w:rsid w:val="005540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7"/>
    <w:semiHidden/>
    <w:unhideWhenUsed/>
    <w:rsid w:val="005540A7"/>
  </w:style>
  <w:style w:type="table" w:customStyle="1" w:styleId="223">
    <w:name w:val="Сетка таблицы22"/>
    <w:basedOn w:val="a6"/>
    <w:next w:val="af8"/>
    <w:rsid w:val="005540A7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  <w:rsid w:val="005540A7"/>
  </w:style>
  <w:style w:type="numbering" w:customStyle="1" w:styleId="320">
    <w:name w:val="Нет списка32"/>
    <w:next w:val="a7"/>
    <w:uiPriority w:val="99"/>
    <w:semiHidden/>
    <w:unhideWhenUsed/>
    <w:rsid w:val="005540A7"/>
  </w:style>
  <w:style w:type="table" w:customStyle="1" w:styleId="321">
    <w:name w:val="Сетка таблицы32"/>
    <w:basedOn w:val="a6"/>
    <w:next w:val="af8"/>
    <w:uiPriority w:val="99"/>
    <w:rsid w:val="005540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7"/>
    <w:uiPriority w:val="99"/>
    <w:semiHidden/>
    <w:unhideWhenUsed/>
    <w:rsid w:val="005540A7"/>
  </w:style>
  <w:style w:type="numbering" w:customStyle="1" w:styleId="141">
    <w:name w:val="Нет списка14"/>
    <w:next w:val="a7"/>
    <w:uiPriority w:val="99"/>
    <w:semiHidden/>
    <w:unhideWhenUsed/>
    <w:rsid w:val="005540A7"/>
  </w:style>
  <w:style w:type="numbering" w:customStyle="1" w:styleId="1130">
    <w:name w:val="Нет списка113"/>
    <w:next w:val="a7"/>
    <w:uiPriority w:val="99"/>
    <w:semiHidden/>
    <w:unhideWhenUsed/>
    <w:rsid w:val="005540A7"/>
  </w:style>
  <w:style w:type="numbering" w:customStyle="1" w:styleId="1113">
    <w:name w:val="Нет списка1113"/>
    <w:next w:val="a7"/>
    <w:uiPriority w:val="99"/>
    <w:semiHidden/>
    <w:unhideWhenUsed/>
    <w:rsid w:val="005540A7"/>
  </w:style>
  <w:style w:type="numbering" w:customStyle="1" w:styleId="230">
    <w:name w:val="Нет списка23"/>
    <w:next w:val="a7"/>
    <w:semiHidden/>
    <w:unhideWhenUsed/>
    <w:rsid w:val="005540A7"/>
  </w:style>
  <w:style w:type="numbering" w:customStyle="1" w:styleId="131">
    <w:name w:val="Стиль13"/>
    <w:rsid w:val="005540A7"/>
  </w:style>
  <w:style w:type="numbering" w:customStyle="1" w:styleId="330">
    <w:name w:val="Нет списка33"/>
    <w:next w:val="a7"/>
    <w:uiPriority w:val="99"/>
    <w:semiHidden/>
    <w:unhideWhenUsed/>
    <w:rsid w:val="005540A7"/>
  </w:style>
  <w:style w:type="numbering" w:customStyle="1" w:styleId="20">
    <w:name w:val="Стиль2"/>
    <w:rsid w:val="005540A7"/>
    <w:pPr>
      <w:numPr>
        <w:numId w:val="18"/>
      </w:numPr>
    </w:pPr>
  </w:style>
  <w:style w:type="character" w:customStyle="1" w:styleId="webofficeattributevalue">
    <w:name w:val="webofficeattributevalue"/>
    <w:basedOn w:val="a5"/>
    <w:rsid w:val="00415F60"/>
  </w:style>
  <w:style w:type="paragraph" w:customStyle="1" w:styleId="affffff2">
    <w:name w:val="Обычный без отступа"/>
    <w:basedOn w:val="a4"/>
    <w:rsid w:val="00860A3D"/>
    <w:pPr>
      <w:widowControl w:val="0"/>
      <w:autoSpaceDE w:val="0"/>
      <w:autoSpaceDN w:val="0"/>
      <w:adjustRightInd w:val="0"/>
      <w:spacing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Pa0">
    <w:name w:val="Pa0"/>
    <w:basedOn w:val="a4"/>
    <w:uiPriority w:val="99"/>
    <w:rsid w:val="00BE21C0"/>
    <w:pPr>
      <w:autoSpaceDE w:val="0"/>
      <w:autoSpaceDN w:val="0"/>
      <w:spacing w:line="241" w:lineRule="atLeast"/>
    </w:pPr>
    <w:rPr>
      <w:rFonts w:ascii="PWGVF T+ Helios C" w:eastAsiaTheme="minorHAnsi" w:hAnsi="PWGVF T+ Helios C"/>
    </w:rPr>
  </w:style>
  <w:style w:type="character" w:customStyle="1" w:styleId="A60">
    <w:name w:val="A6"/>
    <w:basedOn w:val="a5"/>
    <w:uiPriority w:val="99"/>
    <w:rsid w:val="00BE21C0"/>
    <w:rPr>
      <w:rFonts w:ascii="PWGVF T+ Helios C" w:hAnsi="PWGVF T+ Helios C" w:hint="default"/>
      <w:color w:val="000000"/>
    </w:rPr>
  </w:style>
  <w:style w:type="character" w:customStyle="1" w:styleId="aff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f3"/>
    <w:uiPriority w:val="34"/>
    <w:rsid w:val="00A471F5"/>
    <w:rPr>
      <w:sz w:val="24"/>
      <w:szCs w:val="24"/>
    </w:rPr>
  </w:style>
  <w:style w:type="character" w:customStyle="1" w:styleId="WW8Num8z3">
    <w:name w:val="WW8Num8z3"/>
    <w:rsid w:val="00BC3FD3"/>
  </w:style>
  <w:style w:type="character" w:customStyle="1" w:styleId="WW8Num17z3">
    <w:name w:val="WW8Num17z3"/>
    <w:rsid w:val="004F5059"/>
    <w:rPr>
      <w:rFonts w:ascii="Symbol" w:hAnsi="Symbol" w:cs="Symbo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webSettings" Target="webSettings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ettings" Target="settings.xml"/><Relationship Id="rId37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header" Target="head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561EE-1D2F-458E-A8F2-F7417BA76A7F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C79E500C-7FAB-4479-8B31-95F609EADE31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8957A843-AF08-49CD-9873-57D6167D1784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DC6869F8-D1FB-40BF-8226-C640F7EF9712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EF3BFDC1-5F11-4F4D-A60E-7285CBEA729B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8D048F27-B22A-4ED3-B922-D68100F0769A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9A8AB6A2-591F-4BC2-90AB-6B96BE7D0803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45185912-B1FA-4C16-8382-5559B00CF127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49B186CC-8D0C-43E7-9500-F20DF833A087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91E65BED-E801-4816-83F6-1DDE87AA936A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13D2EEFE-3464-427A-B61F-43D5D82B37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0F18BC-878A-43DB-A2D8-6E4A3F00287E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57CCDB40-813B-48A6-9043-0E1945BE9882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9471FC14-21C5-4CC1-B652-2E3FF56D5B82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CDE8B8B2-1F9B-4B44-B846-8A8D6EC15B99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2B6FFE01-8716-4923-8B0A-C5540480EB2E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572F56CD-E932-40D5-A84D-0BC7AE14CB69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DD4F60CD-93BF-4664-A787-2EBA304EA9B2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D31CD8BF-A12D-411D-AAA0-A1A2D455CFEB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635C121D-5988-44CB-AA97-EE4C7145FBC4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1DF2B476-F7ED-4D5B-89D6-E4FA0BB81794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D9D3B0D2-86F1-43D6-ACA8-159254DDFD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4325C6-7FEA-420D-95DC-4A598ADDC7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5E0B04-1D19-44C3-8D22-E19955FD550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35BD067-EC9B-436E-ADEB-18F04BAEF49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82E1182-5369-4EFE-88AA-0B729A67295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7A7E3FC-8AC1-4969-AAD9-D846178FFD3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BE69C3F6-A000-4230-8922-B30C3B4CAFD4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778BB321-1663-4A40-9500-E98595EA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1897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12685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Иванов Дмитрий Константинович</cp:lastModifiedBy>
  <cp:revision>10</cp:revision>
  <cp:lastPrinted>2023-02-06T15:10:00Z</cp:lastPrinted>
  <dcterms:created xsi:type="dcterms:W3CDTF">2023-02-02T13:20:00Z</dcterms:created>
  <dcterms:modified xsi:type="dcterms:W3CDTF">2023-02-07T08:09:00Z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