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A0EAE" w:rsidTr="00995D2C">
        <w:trPr>
          <w:trHeight w:val="1245"/>
        </w:trPr>
        <w:tc>
          <w:tcPr>
            <w:tcW w:w="4678" w:type="dxa"/>
          </w:tcPr>
          <w:p w:rsidR="00A820B0" w:rsidRDefault="00A7260B" w:rsidP="00995D2C">
            <w:pPr>
              <w:contextualSpacing/>
              <w:rPr>
                <w:rFonts w:ascii="PF Din Text Cond Pro Light" w:hAnsi="PF Din Text Cond Pro Light"/>
              </w:rPr>
            </w:pPr>
            <w:bookmarkStart w:id="0" w:name="_Hlk79392471"/>
            <w:bookmarkStart w:id="1" w:name="_GoBack"/>
            <w:bookmarkEnd w:id="1"/>
            <w:r>
              <w:rPr>
                <w:noProof/>
                <w:lang w:eastAsia="ru-RU"/>
              </w:rPr>
              <w:drawing>
                <wp:inline distT="0" distB="0" distL="0" distR="0">
                  <wp:extent cx="1762125" cy="733425"/>
                  <wp:effectExtent l="0" t="0" r="9525" b="9525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78" t="23410" r="4517" b="23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33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A820B0" w:rsidRDefault="00A7260B" w:rsidP="00995D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Россети Центр»</w:t>
            </w:r>
          </w:p>
          <w:p w:rsidR="00A820B0" w:rsidRPr="00194C82" w:rsidRDefault="00A820B0" w:rsidP="00995D2C">
            <w:pPr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A820B0" w:rsidRPr="00F41C1D" w:rsidRDefault="00A7260B" w:rsidP="00995D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«Россети Центр» - «Курскэнерго»</w:t>
            </w:r>
          </w:p>
          <w:p w:rsidR="00A820B0" w:rsidRDefault="00A820B0" w:rsidP="00995D2C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820B0" w:rsidRPr="006B35A1" w:rsidRDefault="00A820B0" w:rsidP="00995D2C">
            <w:pPr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A820B0" w:rsidRDefault="00A820B0" w:rsidP="00995D2C">
            <w:pPr>
              <w:contextualSpacing/>
              <w:rPr>
                <w:rFonts w:ascii="PF Din Text Cond Pro Light" w:hAnsi="PF Din Text Cond Pro Light"/>
              </w:rPr>
            </w:pPr>
          </w:p>
        </w:tc>
      </w:tr>
      <w:tr w:rsidR="008A0EAE" w:rsidTr="00995D2C">
        <w:tc>
          <w:tcPr>
            <w:tcW w:w="9639" w:type="dxa"/>
            <w:gridSpan w:val="2"/>
          </w:tcPr>
          <w:p w:rsidR="00A820B0" w:rsidRPr="007D5988" w:rsidRDefault="00A7260B" w:rsidP="00995D2C">
            <w:pPr>
              <w:contextualSpacing/>
              <w:jc w:val="center"/>
              <w:rPr>
                <w:rFonts w:ascii="PF Din Text Cond Pro Light" w:hAnsi="PF Din Text Cond Pro Light"/>
                <w:sz w:val="28"/>
                <w:szCs w:val="28"/>
              </w:rPr>
            </w:pPr>
            <w:r>
              <w:rPr>
                <w:rFonts w:ascii="PF Din Text Cond Pro Light" w:hAnsi="PF Din Text Cond Pro Light"/>
                <w:sz w:val="28"/>
                <w:szCs w:val="28"/>
              </w:rPr>
              <w:t>ПРИКАЗ</w:t>
            </w:r>
          </w:p>
          <w:p w:rsidR="00A820B0" w:rsidRPr="004007A1" w:rsidRDefault="00A7260B" w:rsidP="004007A1">
            <w:pPr>
              <w:contextualSpacing/>
              <w:jc w:val="center"/>
              <w:rPr>
                <w:rFonts w:ascii="PF Din Text Cond Pro Light" w:hAnsi="PF Din Text Cond Pro Light"/>
                <w:sz w:val="28"/>
                <w:szCs w:val="28"/>
              </w:rPr>
            </w:pPr>
            <w:r w:rsidRPr="004007A1">
              <w:rPr>
                <w:rFonts w:ascii="PF Din Text Cond Pro Light" w:hAnsi="PF Din Text Cond Pro Light"/>
                <w:sz w:val="28"/>
                <w:szCs w:val="28"/>
              </w:rPr>
              <w:t xml:space="preserve">29.11.2022                                                                                  </w:t>
            </w:r>
            <w:r w:rsidRPr="004007A1">
              <w:rPr>
                <w:rFonts w:ascii="PF Din Text Cond Pro Light" w:hAnsi="PF Din Text Cond Pro Light"/>
                <w:sz w:val="28"/>
                <w:szCs w:val="28"/>
                <w:lang w:val="en-US"/>
              </w:rPr>
              <w:t xml:space="preserve">                       </w:t>
            </w:r>
            <w:r w:rsidRPr="004007A1">
              <w:rPr>
                <w:rFonts w:ascii="PF Din Text Cond Pro Light" w:hAnsi="PF Din Text Cond Pro Light"/>
                <w:sz w:val="28"/>
                <w:szCs w:val="28"/>
              </w:rPr>
              <w:t>№953-КР</w:t>
            </w:r>
          </w:p>
          <w:p w:rsidR="00A820B0" w:rsidRDefault="00A7260B" w:rsidP="00995D2C">
            <w:pPr>
              <w:contextualSpacing/>
              <w:jc w:val="center"/>
              <w:rPr>
                <w:rFonts w:ascii="PF Din Text Cond Pro Light" w:hAnsi="PF Din Text Cond Pro Light"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sz w:val="24"/>
                <w:szCs w:val="24"/>
              </w:rPr>
              <w:t>г. Курск</w:t>
            </w:r>
          </w:p>
        </w:tc>
      </w:tr>
      <w:bookmarkEnd w:id="0"/>
    </w:tbl>
    <w:p w:rsidR="007D5988" w:rsidRDefault="007D5988" w:rsidP="007D5988">
      <w:pPr>
        <w:spacing w:after="0" w:line="240" w:lineRule="auto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p w:rsidR="003B182F" w:rsidRPr="005969A9" w:rsidRDefault="00A7260B" w:rsidP="00C3723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69A9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перечне</w:t>
      </w:r>
      <w:r w:rsidRPr="005969A9">
        <w:rPr>
          <w:rFonts w:ascii="Times New Roman" w:hAnsi="Times New Roman" w:cs="Times New Roman"/>
          <w:b/>
          <w:sz w:val="26"/>
          <w:szCs w:val="26"/>
        </w:rPr>
        <w:t xml:space="preserve"> изделий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69A9">
        <w:rPr>
          <w:rFonts w:ascii="Times New Roman" w:hAnsi="Times New Roman" w:cs="Times New Roman"/>
          <w:b/>
          <w:sz w:val="26"/>
          <w:szCs w:val="26"/>
        </w:rPr>
        <w:t>медицинского назначения бригадной аптечки</w:t>
      </w:r>
    </w:p>
    <w:p w:rsidR="003B182F" w:rsidRDefault="00A7260B" w:rsidP="00C3723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338">
        <w:rPr>
          <w:rFonts w:ascii="Times New Roman" w:hAnsi="Times New Roman" w:cs="Times New Roman"/>
          <w:b/>
          <w:sz w:val="26"/>
          <w:szCs w:val="26"/>
        </w:rPr>
        <w:t xml:space="preserve">для оказания первой </w:t>
      </w:r>
      <w:r>
        <w:rPr>
          <w:rFonts w:ascii="Times New Roman" w:hAnsi="Times New Roman" w:cs="Times New Roman"/>
          <w:b/>
          <w:sz w:val="26"/>
          <w:szCs w:val="26"/>
        </w:rPr>
        <w:t xml:space="preserve">медицинской </w:t>
      </w:r>
      <w:r w:rsidRPr="00763338">
        <w:rPr>
          <w:rFonts w:ascii="Times New Roman" w:hAnsi="Times New Roman" w:cs="Times New Roman"/>
          <w:b/>
          <w:sz w:val="26"/>
          <w:szCs w:val="26"/>
        </w:rPr>
        <w:t>помощи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338">
        <w:rPr>
          <w:rFonts w:ascii="Times New Roman" w:hAnsi="Times New Roman" w:cs="Times New Roman"/>
          <w:b/>
          <w:sz w:val="26"/>
          <w:szCs w:val="26"/>
        </w:rPr>
        <w:t>работникам</w:t>
      </w:r>
    </w:p>
    <w:p w:rsidR="000B478C" w:rsidRPr="00CE3B7F" w:rsidRDefault="00A7260B" w:rsidP="00C3723D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филиала</w:t>
      </w:r>
      <w:r w:rsidR="00C422DF" w:rsidRPr="00CE3B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ПАО «Россети Центр» - «Курскэнерго»</w:t>
      </w:r>
      <w:r w:rsidRPr="00CE3B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8838F9" w:rsidRPr="00CE3B7F" w:rsidRDefault="008838F9" w:rsidP="008838F9">
      <w:pPr>
        <w:tabs>
          <w:tab w:val="left" w:pos="0"/>
          <w:tab w:val="left" w:pos="9498"/>
        </w:tabs>
        <w:spacing w:after="0" w:line="240" w:lineRule="auto"/>
        <w:ind w:right="27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3B182F" w:rsidRPr="003B182F" w:rsidRDefault="00A7260B" w:rsidP="00C3723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Распоряжением ПАО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Россети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 xml:space="preserve"> Центр» № ЦА/10/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152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.20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перечня изделий медицинского назначения бригадной аптечки для оказания первой помощи работникам ПАО «Россети Центр» и ПАО «Россети Центр и Приволжье» утвержден перечень изделий медицинского назначения бригадной аптечки для оказания первой 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медицинской помощи (Приложение 1 к настоящему приказу).</w:t>
      </w:r>
    </w:p>
    <w:p w:rsidR="005931C3" w:rsidRPr="00CE3B7F" w:rsidRDefault="00A7260B" w:rsidP="00C3723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В целях качественного и своевременного оказания первой помощи работникам филиала ПАО «Россети Центр» - «Курскэнерго» на временных рабочих местах, в соответствии с требованиями приказа Министерства здр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авоохранения и социального развития Российской Федерации от 15.12.2020 № 1331н «Об утверждении требований к комплектации медицинскими изделиями аптечки для оказания первой помощи работникам», а также Инструкции по оказанию первой помощи при несчастных случ</w:t>
      </w:r>
      <w:r w:rsidRPr="003B182F">
        <w:rPr>
          <w:rFonts w:ascii="Times New Roman" w:eastAsia="Times New Roman" w:hAnsi="Times New Roman"/>
          <w:sz w:val="26"/>
          <w:szCs w:val="26"/>
          <w:lang w:eastAsia="ru-RU"/>
        </w:rPr>
        <w:t>аях на производстве, утвержденной техническим директором ОАО РАО «ЕЭС России» Б.Ф. Вайнзихером 21.06.2007</w:t>
      </w:r>
    </w:p>
    <w:p w:rsidR="00A820B0" w:rsidRPr="00CE3B7F" w:rsidRDefault="00A820B0" w:rsidP="00A820B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838F9" w:rsidRPr="00A820B0" w:rsidRDefault="00A7260B" w:rsidP="00A82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B7F">
        <w:rPr>
          <w:rFonts w:ascii="Times New Roman" w:hAnsi="Times New Roman"/>
          <w:b/>
          <w:sz w:val="26"/>
          <w:szCs w:val="26"/>
        </w:rPr>
        <w:t>ПРИКАЗЫВАЮ</w:t>
      </w:r>
      <w:r w:rsidRPr="00CE3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838F9" w:rsidRDefault="00A7260B" w:rsidP="00C3723D">
      <w:pPr>
        <w:pStyle w:val="a7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Заместителю главного инженера по оперативно технологическому и ситуационному управлению - начальнику центра управления сетями Мартемьянову Д.К., заместителю главного инженера по управлению производственными активами Муратову А.А., </w:t>
      </w:r>
      <w:r w:rsidR="0006053C" w:rsidRPr="005C35A6">
        <w:rPr>
          <w:rFonts w:ascii="Times New Roman" w:eastAsia="Times New Roman" w:hAnsi="Times New Roman"/>
          <w:sz w:val="26"/>
          <w:szCs w:val="26"/>
          <w:lang w:eastAsia="ru-RU"/>
        </w:rPr>
        <w:t>заместителю главного инженера по</w:t>
      </w:r>
      <w:r w:rsidR="0006053C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эксплуатации </w:t>
      </w:r>
      <w:r w:rsidR="0006053C" w:rsidRPr="005C35A6">
        <w:rPr>
          <w:rFonts w:ascii="Times New Roman" w:eastAsia="Times New Roman" w:hAnsi="Times New Roman"/>
          <w:sz w:val="26"/>
          <w:szCs w:val="26"/>
          <w:lang w:eastAsia="ru-RU"/>
        </w:rPr>
        <w:t xml:space="preserve">Симонову И.В., </w:t>
      </w: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>начальник</w:t>
      </w:r>
      <w:r w:rsidR="0006053C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 xml:space="preserve"> управления распределительных сетей Дмитриеву Э.В., начальнику управления логистики и материально-технического обеспечения Скрынникову О.С., начальнику управления реализации услуг и учета электроэнергии Карцеву Ю.А., начальнику службы диагностики Дорохову </w:t>
      </w: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>Н.В., начальнику службы эксплуатации систем диспетчерского и технологического управления Рыбалкину В.О., начальнику службы релейной защиты, автоматики измерений и метрологии Зорину А.И., начальнику службы подстанций Акульшину В.М., начальнику службы эксплу</w:t>
      </w: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 xml:space="preserve">атаций зданий и сооружений Стасенкову Е.В., </w:t>
      </w:r>
      <w:r w:rsidR="00007DD8" w:rsidRPr="005F0257">
        <w:rPr>
          <w:rFonts w:ascii="Times New Roman" w:hAnsi="Times New Roman" w:cs="Times New Roman"/>
          <w:sz w:val="26"/>
          <w:szCs w:val="26"/>
        </w:rPr>
        <w:t xml:space="preserve">начальнику службы механизации и транспорта </w:t>
      </w:r>
      <w:r w:rsidR="00007DD8">
        <w:rPr>
          <w:rFonts w:ascii="Times New Roman" w:hAnsi="Times New Roman" w:cs="Times New Roman"/>
          <w:sz w:val="26"/>
          <w:szCs w:val="26"/>
        </w:rPr>
        <w:t>Татаренкову Ю.С</w:t>
      </w:r>
      <w:r w:rsidR="00007DD8" w:rsidRPr="005F0257">
        <w:rPr>
          <w:rFonts w:ascii="Times New Roman" w:hAnsi="Times New Roman" w:cs="Times New Roman"/>
          <w:sz w:val="26"/>
          <w:szCs w:val="26"/>
        </w:rPr>
        <w:t>.,</w:t>
      </w:r>
      <w:r w:rsidR="00007DD8">
        <w:rPr>
          <w:rFonts w:ascii="Times New Roman" w:hAnsi="Times New Roman" w:cs="Times New Roman"/>
          <w:sz w:val="26"/>
          <w:szCs w:val="26"/>
        </w:rPr>
        <w:t xml:space="preserve"> </w:t>
      </w:r>
      <w:r w:rsidRPr="005C35A6">
        <w:rPr>
          <w:rFonts w:ascii="Times New Roman" w:eastAsia="Times New Roman" w:hAnsi="Times New Roman"/>
          <w:sz w:val="26"/>
          <w:szCs w:val="26"/>
          <w:lang w:eastAsia="ru-RU"/>
        </w:rPr>
        <w:t>начальникам районов электрических сетей:</w:t>
      </w:r>
    </w:p>
    <w:p w:rsidR="00463564" w:rsidRPr="00463564" w:rsidRDefault="00A7260B" w:rsidP="00C3723D">
      <w:pPr>
        <w:pStyle w:val="a7"/>
        <w:numPr>
          <w:ilvl w:val="1"/>
          <w:numId w:val="3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6356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Обеспечить комплектацию бригадных аптечек в соответствии с перечнем изделий медицинского назначения бригадной </w:t>
      </w:r>
      <w:r w:rsidRPr="00463564">
        <w:rPr>
          <w:rFonts w:ascii="Times New Roman" w:eastAsia="Times New Roman" w:hAnsi="Times New Roman"/>
          <w:sz w:val="26"/>
          <w:szCs w:val="26"/>
          <w:lang w:eastAsia="ru-RU"/>
        </w:rPr>
        <w:t>аптечки для оказания первой медицинской помощи.</w:t>
      </w:r>
    </w:p>
    <w:p w:rsidR="00463564" w:rsidRPr="00F97756" w:rsidRDefault="00A7260B" w:rsidP="00C3723D">
      <w:pPr>
        <w:pStyle w:val="a7"/>
        <w:numPr>
          <w:ilvl w:val="1"/>
          <w:numId w:val="3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Распоряжением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 xml:space="preserve"> по каждому структурному подразделению назначить ответственных лиц за пополнение, по мере необходимости, бригадной аптечки для оказания первой помощи изделиями медицинского назначения, в соответс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твии с их расходом и сроком годности.</w:t>
      </w:r>
    </w:p>
    <w:p w:rsidR="00463564" w:rsidRPr="00F97756" w:rsidRDefault="00A7260B" w:rsidP="00C3723D">
      <w:pPr>
        <w:pStyle w:val="a7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Срок</w:t>
      </w:r>
      <w:r w:rsidR="00F9775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 xml:space="preserve"> 1</w:t>
      </w:r>
      <w:r w:rsidR="00F97756" w:rsidRPr="00F97756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97756" w:rsidRPr="00F97756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F97756">
        <w:rPr>
          <w:rFonts w:ascii="Times New Roman" w:eastAsia="Times New Roman" w:hAnsi="Times New Roman"/>
          <w:sz w:val="26"/>
          <w:szCs w:val="26"/>
          <w:lang w:eastAsia="ru-RU"/>
        </w:rPr>
        <w:t>022г.</w:t>
      </w:r>
    </w:p>
    <w:p w:rsidR="005931C3" w:rsidRPr="00F97756" w:rsidRDefault="00A7260B" w:rsidP="00C3723D">
      <w:pPr>
        <w:pStyle w:val="a7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Признать утратившим силу приказ филиала ПАО «МРСК Центра»-«Курскэнерго»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08.09.2017г. 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№ 1589-КР «О перечне изделий медицинского назначения бригадной аптечки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оказания первой медицинской помощи </w:t>
      </w:r>
      <w:r w:rsidRPr="00F97756">
        <w:rPr>
          <w:rFonts w:ascii="Times New Roman" w:eastAsia="Times New Roman" w:hAnsi="Times New Roman"/>
          <w:sz w:val="26"/>
          <w:szCs w:val="26"/>
          <w:lang w:eastAsia="ru-RU"/>
        </w:rPr>
        <w:t>работникам филиала ПАО «МРСК Центра»-«Курскэнерго».</w:t>
      </w:r>
    </w:p>
    <w:p w:rsidR="00272DB5" w:rsidRPr="00C3723D" w:rsidRDefault="00A7260B" w:rsidP="00C3723D">
      <w:pPr>
        <w:pStyle w:val="a7"/>
        <w:numPr>
          <w:ilvl w:val="0"/>
          <w:numId w:val="3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3723D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исполнения настоящего приказа возложить на </w:t>
      </w:r>
      <w:r w:rsidR="00C3723D" w:rsidRPr="00C3723D">
        <w:rPr>
          <w:rFonts w:ascii="Times New Roman" w:eastAsia="Times New Roman" w:hAnsi="Times New Roman"/>
          <w:sz w:val="26"/>
          <w:szCs w:val="26"/>
          <w:lang w:eastAsia="ru-RU"/>
        </w:rPr>
        <w:t>заместителя главного инженера – начальника управления производственной безопасности и производственного контроля Горбачева Д.А.</w:t>
      </w:r>
    </w:p>
    <w:p w:rsidR="008838F9" w:rsidRPr="00CE3B7F" w:rsidRDefault="008838F9" w:rsidP="00EB16EC">
      <w:pPr>
        <w:pStyle w:val="2"/>
        <w:tabs>
          <w:tab w:val="left" w:pos="284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711E08" w:rsidRPr="00CE3B7F" w:rsidRDefault="00A7260B" w:rsidP="00EB16EC">
      <w:pPr>
        <w:pStyle w:val="2"/>
        <w:tabs>
          <w:tab w:val="left" w:pos="284"/>
          <w:tab w:val="left" w:pos="993"/>
        </w:tabs>
        <w:spacing w:after="0" w:line="276" w:lineRule="auto"/>
        <w:ind w:hanging="283"/>
        <w:jc w:val="both"/>
        <w:rPr>
          <w:rFonts w:ascii="Times New Roman" w:hAnsi="Times New Roman"/>
          <w:sz w:val="26"/>
          <w:szCs w:val="26"/>
          <w:highlight w:val="yellow"/>
        </w:rPr>
      </w:pPr>
      <w:r w:rsidRPr="000B094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74295</wp:posOffset>
            </wp:positionV>
            <wp:extent cx="1552575" cy="1438275"/>
            <wp:effectExtent l="38100" t="57150" r="47625" b="476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94906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3" t="9673" r="9538" b="20382"/>
                    <a:stretch>
                      <a:fillRect/>
                    </a:stretch>
                  </pic:blipFill>
                  <pic:spPr bwMode="auto">
                    <a:xfrm rot="21419900">
                      <a:off x="0" y="0"/>
                      <a:ext cx="1552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8F9" w:rsidRPr="00C3723D" w:rsidRDefault="00A7260B" w:rsidP="00C3723D">
      <w:pPr>
        <w:tabs>
          <w:tab w:val="left" w:pos="4163"/>
        </w:tabs>
        <w:spacing w:after="0" w:line="276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3723D">
        <w:rPr>
          <w:rFonts w:ascii="Times New Roman" w:hAnsi="Times New Roman"/>
          <w:sz w:val="26"/>
          <w:szCs w:val="26"/>
        </w:rPr>
        <w:t>Заместитель генеральн</w:t>
      </w:r>
      <w:r w:rsidRPr="00C3723D">
        <w:rPr>
          <w:rFonts w:ascii="Times New Roman" w:hAnsi="Times New Roman"/>
          <w:sz w:val="26"/>
          <w:szCs w:val="26"/>
        </w:rPr>
        <w:t>ого директора-</w:t>
      </w:r>
    </w:p>
    <w:p w:rsidR="008838F9" w:rsidRPr="00C3723D" w:rsidRDefault="00A7260B" w:rsidP="00C3723D">
      <w:pPr>
        <w:tabs>
          <w:tab w:val="left" w:pos="4163"/>
        </w:tabs>
        <w:spacing w:after="0" w:line="276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3723D">
        <w:rPr>
          <w:rFonts w:ascii="Times New Roman" w:hAnsi="Times New Roman"/>
          <w:sz w:val="26"/>
          <w:szCs w:val="26"/>
        </w:rPr>
        <w:t>директор филиала ПАО «Россети Центр» -</w:t>
      </w:r>
      <w:r w:rsidRPr="00C3723D">
        <w:rPr>
          <w:rFonts w:ascii="Times New Roman" w:hAnsi="Times New Roman"/>
          <w:noProof/>
          <w:sz w:val="26"/>
          <w:szCs w:val="26"/>
          <w:lang w:eastAsia="ru-RU"/>
        </w:rPr>
        <w:t xml:space="preserve">  </w:t>
      </w:r>
    </w:p>
    <w:p w:rsidR="008838F9" w:rsidRPr="00C3723D" w:rsidRDefault="00A7260B" w:rsidP="00C3723D">
      <w:pPr>
        <w:pStyle w:val="2"/>
        <w:tabs>
          <w:tab w:val="left" w:pos="284"/>
          <w:tab w:val="left" w:pos="993"/>
        </w:tabs>
        <w:spacing w:after="0" w:line="276" w:lineRule="auto"/>
        <w:ind w:hanging="283"/>
        <w:jc w:val="both"/>
        <w:rPr>
          <w:rFonts w:ascii="Times New Roman" w:eastAsia="Batang" w:hAnsi="Times New Roman"/>
          <w:sz w:val="26"/>
          <w:szCs w:val="26"/>
        </w:rPr>
      </w:pPr>
      <w:r w:rsidRPr="00C3723D">
        <w:rPr>
          <w:rFonts w:ascii="Times New Roman" w:hAnsi="Times New Roman"/>
          <w:sz w:val="26"/>
          <w:szCs w:val="26"/>
        </w:rPr>
        <w:t>«Курскэнерго»</w:t>
      </w:r>
      <w:r w:rsidRPr="00C3723D"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</w:t>
      </w:r>
      <w:r w:rsidR="00711E08" w:rsidRPr="00C3723D">
        <w:rPr>
          <w:rFonts w:ascii="Times New Roman" w:hAnsi="Times New Roman"/>
          <w:sz w:val="26"/>
          <w:szCs w:val="26"/>
        </w:rPr>
        <w:t xml:space="preserve">           </w:t>
      </w:r>
      <w:r w:rsidRPr="00C3723D">
        <w:rPr>
          <w:rFonts w:ascii="Times New Roman" w:hAnsi="Times New Roman"/>
          <w:sz w:val="26"/>
          <w:szCs w:val="26"/>
        </w:rPr>
        <w:t xml:space="preserve">      </w:t>
      </w:r>
      <w:r w:rsidR="00A820B0" w:rsidRPr="00C3723D">
        <w:rPr>
          <w:rFonts w:ascii="Times New Roman" w:hAnsi="Times New Roman"/>
          <w:sz w:val="26"/>
          <w:szCs w:val="26"/>
        </w:rPr>
        <w:t>С.Н.</w:t>
      </w:r>
      <w:r w:rsidRPr="00C3723D">
        <w:rPr>
          <w:rFonts w:ascii="Times New Roman" w:hAnsi="Times New Roman"/>
          <w:sz w:val="26"/>
          <w:szCs w:val="26"/>
        </w:rPr>
        <w:t xml:space="preserve">  Демидов </w:t>
      </w:r>
    </w:p>
    <w:p w:rsidR="008838F9" w:rsidRPr="00C3723D" w:rsidRDefault="008838F9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11E08" w:rsidRPr="00C3723D" w:rsidRDefault="00711E08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11E08" w:rsidRPr="00C3723D" w:rsidRDefault="00711E08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11E08" w:rsidRPr="00C3723D" w:rsidRDefault="00711E08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11E08" w:rsidRPr="00C3723D" w:rsidRDefault="00711E08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11E08" w:rsidRPr="00C3723D" w:rsidRDefault="00711E08" w:rsidP="008838F9">
      <w:pPr>
        <w:spacing w:after="0" w:line="276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8838F9" w:rsidRPr="00C02FB3" w:rsidRDefault="00A7260B" w:rsidP="008838F9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C3723D">
        <w:rPr>
          <w:rFonts w:ascii="Times New Roman" w:hAnsi="Times New Roman" w:cs="Times New Roman"/>
          <w:sz w:val="18"/>
          <w:szCs w:val="18"/>
        </w:rPr>
        <w:t xml:space="preserve">Абрамов И.В. </w:t>
      </w:r>
      <w:r w:rsidRPr="00C3723D">
        <w:rPr>
          <w:rFonts w:ascii="Times New Roman" w:hAnsi="Times New Roman" w:cs="Times New Roman"/>
          <w:sz w:val="18"/>
          <w:szCs w:val="18"/>
        </w:rPr>
        <w:br/>
        <w:t>72-53</w:t>
      </w:r>
    </w:p>
    <w:p w:rsidR="0062327B" w:rsidRPr="00175374" w:rsidRDefault="0062327B" w:rsidP="008838F9">
      <w:pPr>
        <w:tabs>
          <w:tab w:val="left" w:pos="0"/>
          <w:tab w:val="left" w:pos="9498"/>
        </w:tabs>
        <w:spacing w:line="276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327B" w:rsidRPr="00175374" w:rsidSect="00A820B0">
      <w:headerReference w:type="default" r:id="rId9"/>
      <w:footerReference w:type="first" r:id="rId10"/>
      <w:pgSz w:w="11906" w:h="16838"/>
      <w:pgMar w:top="1135" w:right="680" w:bottom="851" w:left="1701" w:header="40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60B" w:rsidRDefault="00A7260B">
      <w:pPr>
        <w:spacing w:after="0" w:line="240" w:lineRule="auto"/>
      </w:pPr>
      <w:r>
        <w:separator/>
      </w:r>
    </w:p>
  </w:endnote>
  <w:endnote w:type="continuationSeparator" w:id="0">
    <w:p w:rsidR="00A7260B" w:rsidRDefault="00A7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BBF" w:rsidRDefault="00A7260B">
    <w:r>
      <w:rPr>
        <w:noProof/>
      </w:rPr>
      <w:drawing>
        <wp:inline distT="0" distB="0" distL="0" distR="0">
          <wp:extent cx="1428750" cy="628650"/>
          <wp:effectExtent l="0" t="0" r="0" b="0"/>
          <wp:docPr id="100004" name="SEDO-BARCODE-0300581000025-975591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60B" w:rsidRDefault="00A7260B">
      <w:pPr>
        <w:spacing w:after="0" w:line="240" w:lineRule="auto"/>
      </w:pPr>
      <w:r>
        <w:separator/>
      </w:r>
    </w:p>
  </w:footnote>
  <w:footnote w:type="continuationSeparator" w:id="0">
    <w:p w:rsidR="00A7260B" w:rsidRDefault="00A7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646590"/>
      <w:docPartObj>
        <w:docPartGallery w:val="Page Numbers (Top of Page)"/>
        <w:docPartUnique/>
      </w:docPartObj>
    </w:sdtPr>
    <w:sdtEndPr/>
    <w:sdtContent>
      <w:p w:rsidR="00794995" w:rsidRDefault="00A726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2B1">
          <w:rPr>
            <w:noProof/>
          </w:rPr>
          <w:t>8</w:t>
        </w:r>
        <w:r>
          <w:fldChar w:fldCharType="end"/>
        </w:r>
      </w:p>
    </w:sdtContent>
  </w:sdt>
  <w:p w:rsidR="00794995" w:rsidRDefault="0079499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3877"/>
    <w:multiLevelType w:val="hybridMultilevel"/>
    <w:tmpl w:val="530095D8"/>
    <w:lvl w:ilvl="0" w:tplc="C9DEF1BE">
      <w:start w:val="1"/>
      <w:numFmt w:val="bullet"/>
      <w:lvlText w:val=""/>
      <w:lvlJc w:val="left"/>
      <w:pPr>
        <w:ind w:left="1720" w:hanging="360"/>
      </w:pPr>
      <w:rPr>
        <w:rFonts w:ascii="Symbol" w:hAnsi="Symbol" w:hint="default"/>
      </w:rPr>
    </w:lvl>
    <w:lvl w:ilvl="1" w:tplc="8FDC6C52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E8163B4E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8DDEE91A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4A840B2E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45369000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BDBC5AA2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737014A2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DED05044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" w15:restartNumberingAfterBreak="0">
    <w:nsid w:val="058E3FCE"/>
    <w:multiLevelType w:val="multilevel"/>
    <w:tmpl w:val="ADF66B24"/>
    <w:lvl w:ilvl="0">
      <w:start w:val="1"/>
      <w:numFmt w:val="bullet"/>
      <w:suff w:val="space"/>
      <w:lvlText w:val=""/>
      <w:lvlJc w:val="left"/>
      <w:pPr>
        <w:ind w:left="2229" w:hanging="1095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215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75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54" w:hanging="2160"/>
      </w:pPr>
      <w:rPr>
        <w:rFonts w:hint="default"/>
      </w:rPr>
    </w:lvl>
  </w:abstractNum>
  <w:abstractNum w:abstractNumId="2" w15:restartNumberingAfterBreak="0">
    <w:nsid w:val="0FD10685"/>
    <w:multiLevelType w:val="multilevel"/>
    <w:tmpl w:val="1B667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EC02F0"/>
    <w:multiLevelType w:val="multilevel"/>
    <w:tmpl w:val="BCEEB1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1692F69"/>
    <w:multiLevelType w:val="hybridMultilevel"/>
    <w:tmpl w:val="33EA268C"/>
    <w:lvl w:ilvl="0" w:tplc="55DC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92A9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05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CC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C1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42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C0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E3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7212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36CB"/>
    <w:multiLevelType w:val="multilevel"/>
    <w:tmpl w:val="856ACDCE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BE67E53"/>
    <w:multiLevelType w:val="hybridMultilevel"/>
    <w:tmpl w:val="A8A8B8D6"/>
    <w:lvl w:ilvl="0" w:tplc="A4A25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143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981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E0E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E2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63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E089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46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9288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614D3"/>
    <w:multiLevelType w:val="multilevel"/>
    <w:tmpl w:val="ADF66B24"/>
    <w:lvl w:ilvl="0">
      <w:start w:val="1"/>
      <w:numFmt w:val="bullet"/>
      <w:suff w:val="space"/>
      <w:lvlText w:val=""/>
      <w:lvlJc w:val="left"/>
      <w:pPr>
        <w:ind w:left="2229" w:hanging="1095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215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75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54" w:hanging="2160"/>
      </w:pPr>
      <w:rPr>
        <w:rFonts w:hint="default"/>
      </w:rPr>
    </w:lvl>
  </w:abstractNum>
  <w:abstractNum w:abstractNumId="8" w15:restartNumberingAfterBreak="0">
    <w:nsid w:val="2374483F"/>
    <w:multiLevelType w:val="multilevel"/>
    <w:tmpl w:val="ADF66B24"/>
    <w:lvl w:ilvl="0">
      <w:start w:val="1"/>
      <w:numFmt w:val="bullet"/>
      <w:suff w:val="space"/>
      <w:lvlText w:val=""/>
      <w:lvlJc w:val="left"/>
      <w:pPr>
        <w:ind w:left="1804" w:hanging="1095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9" w15:restartNumberingAfterBreak="0">
    <w:nsid w:val="25A1458A"/>
    <w:multiLevelType w:val="hybridMultilevel"/>
    <w:tmpl w:val="14C07498"/>
    <w:lvl w:ilvl="0" w:tplc="B0AE9CC0">
      <w:start w:val="1"/>
      <w:numFmt w:val="bullet"/>
      <w:suff w:val="space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E94A68B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B320B4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FEC5E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046E61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650FB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A043A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1AC13A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D4625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2835B5"/>
    <w:multiLevelType w:val="multilevel"/>
    <w:tmpl w:val="55EE10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2E5E13D0"/>
    <w:multiLevelType w:val="multilevel"/>
    <w:tmpl w:val="7BFC01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F981A72"/>
    <w:multiLevelType w:val="hybridMultilevel"/>
    <w:tmpl w:val="672C8942"/>
    <w:lvl w:ilvl="0" w:tplc="E0EA1C7C">
      <w:start w:val="1"/>
      <w:numFmt w:val="bullet"/>
      <w:lvlText w:val=""/>
      <w:lvlJc w:val="left"/>
      <w:pPr>
        <w:ind w:left="916" w:hanging="360"/>
      </w:pPr>
      <w:rPr>
        <w:rFonts w:ascii="Symbol" w:hAnsi="Symbol" w:hint="default"/>
      </w:rPr>
    </w:lvl>
    <w:lvl w:ilvl="1" w:tplc="140698AE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D30ACB22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6CC2C242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872E988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882A3ADA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5CE2654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B9CA2430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8EFE1A7C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3" w15:restartNumberingAfterBreak="0">
    <w:nsid w:val="3110668E"/>
    <w:multiLevelType w:val="hybridMultilevel"/>
    <w:tmpl w:val="980A40B4"/>
    <w:lvl w:ilvl="0" w:tplc="2EF24CE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144DEDC">
      <w:start w:val="1"/>
      <w:numFmt w:val="bullet"/>
      <w:lvlText w:val="o"/>
      <w:lvlJc w:val="left"/>
      <w:pPr>
        <w:ind w:left="718" w:hanging="360"/>
      </w:pPr>
      <w:rPr>
        <w:rFonts w:ascii="Courier New" w:hAnsi="Courier New" w:cs="Courier New" w:hint="default"/>
      </w:rPr>
    </w:lvl>
    <w:lvl w:ilvl="2" w:tplc="538A6AF0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</w:rPr>
    </w:lvl>
    <w:lvl w:ilvl="3" w:tplc="DA3A758E">
      <w:start w:val="1"/>
      <w:numFmt w:val="bullet"/>
      <w:lvlText w:val=""/>
      <w:lvlJc w:val="left"/>
      <w:pPr>
        <w:ind w:left="2158" w:hanging="360"/>
      </w:pPr>
      <w:rPr>
        <w:rFonts w:ascii="Symbol" w:hAnsi="Symbol" w:hint="default"/>
      </w:rPr>
    </w:lvl>
    <w:lvl w:ilvl="4" w:tplc="5242113A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5" w:tplc="57523D70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6" w:tplc="6D48FEC4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7" w:tplc="42F2B152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8" w:tplc="4DC86748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</w:abstractNum>
  <w:abstractNum w:abstractNumId="14" w15:restartNumberingAfterBreak="0">
    <w:nsid w:val="31525355"/>
    <w:multiLevelType w:val="multilevel"/>
    <w:tmpl w:val="C0A06CA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15" w15:restartNumberingAfterBreak="0">
    <w:nsid w:val="353F79DA"/>
    <w:multiLevelType w:val="multilevel"/>
    <w:tmpl w:val="ADF66B24"/>
    <w:lvl w:ilvl="0">
      <w:start w:val="1"/>
      <w:numFmt w:val="bullet"/>
      <w:suff w:val="space"/>
      <w:lvlText w:val=""/>
      <w:lvlJc w:val="left"/>
      <w:pPr>
        <w:ind w:left="2229" w:hanging="1095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215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75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54" w:hanging="2160"/>
      </w:pPr>
      <w:rPr>
        <w:rFonts w:hint="default"/>
      </w:rPr>
    </w:lvl>
  </w:abstractNum>
  <w:abstractNum w:abstractNumId="16" w15:restartNumberingAfterBreak="0">
    <w:nsid w:val="3FA61314"/>
    <w:multiLevelType w:val="multilevel"/>
    <w:tmpl w:val="DBC2412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17" w15:restartNumberingAfterBreak="0">
    <w:nsid w:val="404F4956"/>
    <w:multiLevelType w:val="hybridMultilevel"/>
    <w:tmpl w:val="4092A7E8"/>
    <w:lvl w:ilvl="0" w:tplc="6366B34E">
      <w:start w:val="1"/>
      <w:numFmt w:val="decimal"/>
      <w:lvlText w:val="%1."/>
      <w:lvlJc w:val="left"/>
      <w:pPr>
        <w:ind w:left="1429" w:hanging="360"/>
      </w:pPr>
    </w:lvl>
    <w:lvl w:ilvl="1" w:tplc="5CE678CA">
      <w:start w:val="1"/>
      <w:numFmt w:val="decimal"/>
      <w:lvlText w:val="1.%2"/>
      <w:lvlJc w:val="left"/>
      <w:pPr>
        <w:ind w:left="2149" w:hanging="360"/>
      </w:pPr>
      <w:rPr>
        <w:rFonts w:hint="default"/>
      </w:rPr>
    </w:lvl>
    <w:lvl w:ilvl="2" w:tplc="5296C72E" w:tentative="1">
      <w:start w:val="1"/>
      <w:numFmt w:val="lowerRoman"/>
      <w:lvlText w:val="%3."/>
      <w:lvlJc w:val="right"/>
      <w:pPr>
        <w:ind w:left="2869" w:hanging="180"/>
      </w:pPr>
    </w:lvl>
    <w:lvl w:ilvl="3" w:tplc="AAEA5F82" w:tentative="1">
      <w:start w:val="1"/>
      <w:numFmt w:val="decimal"/>
      <w:lvlText w:val="%4."/>
      <w:lvlJc w:val="left"/>
      <w:pPr>
        <w:ind w:left="3589" w:hanging="360"/>
      </w:pPr>
    </w:lvl>
    <w:lvl w:ilvl="4" w:tplc="76BC93C4" w:tentative="1">
      <w:start w:val="1"/>
      <w:numFmt w:val="lowerLetter"/>
      <w:lvlText w:val="%5."/>
      <w:lvlJc w:val="left"/>
      <w:pPr>
        <w:ind w:left="4309" w:hanging="360"/>
      </w:pPr>
    </w:lvl>
    <w:lvl w:ilvl="5" w:tplc="54B2B5A8" w:tentative="1">
      <w:start w:val="1"/>
      <w:numFmt w:val="lowerRoman"/>
      <w:lvlText w:val="%6."/>
      <w:lvlJc w:val="right"/>
      <w:pPr>
        <w:ind w:left="5029" w:hanging="180"/>
      </w:pPr>
    </w:lvl>
    <w:lvl w:ilvl="6" w:tplc="74D8012E" w:tentative="1">
      <w:start w:val="1"/>
      <w:numFmt w:val="decimal"/>
      <w:lvlText w:val="%7."/>
      <w:lvlJc w:val="left"/>
      <w:pPr>
        <w:ind w:left="5749" w:hanging="360"/>
      </w:pPr>
    </w:lvl>
    <w:lvl w:ilvl="7" w:tplc="A5984908" w:tentative="1">
      <w:start w:val="1"/>
      <w:numFmt w:val="lowerLetter"/>
      <w:lvlText w:val="%8."/>
      <w:lvlJc w:val="left"/>
      <w:pPr>
        <w:ind w:left="6469" w:hanging="360"/>
      </w:pPr>
    </w:lvl>
    <w:lvl w:ilvl="8" w:tplc="3058F3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D20162"/>
    <w:multiLevelType w:val="multilevel"/>
    <w:tmpl w:val="DBC2412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19" w15:restartNumberingAfterBreak="0">
    <w:nsid w:val="470677CB"/>
    <w:multiLevelType w:val="multilevel"/>
    <w:tmpl w:val="FA7CFE1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8843EF7"/>
    <w:multiLevelType w:val="hybridMultilevel"/>
    <w:tmpl w:val="9BE65E14"/>
    <w:lvl w:ilvl="0" w:tplc="8BCEC80A">
      <w:start w:val="1"/>
      <w:numFmt w:val="bullet"/>
      <w:suff w:val="space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A7747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A2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4B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449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D89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B07F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C26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624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711C1"/>
    <w:multiLevelType w:val="hybridMultilevel"/>
    <w:tmpl w:val="F7CE6398"/>
    <w:lvl w:ilvl="0" w:tplc="9D2896AC">
      <w:start w:val="1"/>
      <w:numFmt w:val="bullet"/>
      <w:suff w:val="space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B48C09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AE2C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70F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EC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E82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45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42EA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6C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E70E3"/>
    <w:multiLevelType w:val="multilevel"/>
    <w:tmpl w:val="231EB2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AA31529"/>
    <w:multiLevelType w:val="hybridMultilevel"/>
    <w:tmpl w:val="1AC0C108"/>
    <w:lvl w:ilvl="0" w:tplc="CFB8604E">
      <w:start w:val="1"/>
      <w:numFmt w:val="bullet"/>
      <w:lvlText w:val=""/>
      <w:lvlJc w:val="left"/>
      <w:pPr>
        <w:ind w:left="1988" w:hanging="360"/>
      </w:pPr>
      <w:rPr>
        <w:rFonts w:ascii="Symbol" w:hAnsi="Symbol" w:hint="default"/>
      </w:rPr>
    </w:lvl>
    <w:lvl w:ilvl="1" w:tplc="1BC83BAE" w:tentative="1">
      <w:start w:val="1"/>
      <w:numFmt w:val="bullet"/>
      <w:lvlText w:val="o"/>
      <w:lvlJc w:val="left"/>
      <w:pPr>
        <w:ind w:left="2708" w:hanging="360"/>
      </w:pPr>
      <w:rPr>
        <w:rFonts w:ascii="Courier New" w:hAnsi="Courier New" w:cs="Courier New" w:hint="default"/>
      </w:rPr>
    </w:lvl>
    <w:lvl w:ilvl="2" w:tplc="D104FB52" w:tentative="1">
      <w:start w:val="1"/>
      <w:numFmt w:val="bullet"/>
      <w:lvlText w:val=""/>
      <w:lvlJc w:val="left"/>
      <w:pPr>
        <w:ind w:left="3428" w:hanging="360"/>
      </w:pPr>
      <w:rPr>
        <w:rFonts w:ascii="Wingdings" w:hAnsi="Wingdings" w:hint="default"/>
      </w:rPr>
    </w:lvl>
    <w:lvl w:ilvl="3" w:tplc="0D26CEA2" w:tentative="1">
      <w:start w:val="1"/>
      <w:numFmt w:val="bullet"/>
      <w:lvlText w:val=""/>
      <w:lvlJc w:val="left"/>
      <w:pPr>
        <w:ind w:left="4148" w:hanging="360"/>
      </w:pPr>
      <w:rPr>
        <w:rFonts w:ascii="Symbol" w:hAnsi="Symbol" w:hint="default"/>
      </w:rPr>
    </w:lvl>
    <w:lvl w:ilvl="4" w:tplc="924AC540" w:tentative="1">
      <w:start w:val="1"/>
      <w:numFmt w:val="bullet"/>
      <w:lvlText w:val="o"/>
      <w:lvlJc w:val="left"/>
      <w:pPr>
        <w:ind w:left="4868" w:hanging="360"/>
      </w:pPr>
      <w:rPr>
        <w:rFonts w:ascii="Courier New" w:hAnsi="Courier New" w:cs="Courier New" w:hint="default"/>
      </w:rPr>
    </w:lvl>
    <w:lvl w:ilvl="5" w:tplc="DA1C0436" w:tentative="1">
      <w:start w:val="1"/>
      <w:numFmt w:val="bullet"/>
      <w:lvlText w:val=""/>
      <w:lvlJc w:val="left"/>
      <w:pPr>
        <w:ind w:left="5588" w:hanging="360"/>
      </w:pPr>
      <w:rPr>
        <w:rFonts w:ascii="Wingdings" w:hAnsi="Wingdings" w:hint="default"/>
      </w:rPr>
    </w:lvl>
    <w:lvl w:ilvl="6" w:tplc="F0BCE3A2" w:tentative="1">
      <w:start w:val="1"/>
      <w:numFmt w:val="bullet"/>
      <w:lvlText w:val=""/>
      <w:lvlJc w:val="left"/>
      <w:pPr>
        <w:ind w:left="6308" w:hanging="360"/>
      </w:pPr>
      <w:rPr>
        <w:rFonts w:ascii="Symbol" w:hAnsi="Symbol" w:hint="default"/>
      </w:rPr>
    </w:lvl>
    <w:lvl w:ilvl="7" w:tplc="5382141A" w:tentative="1">
      <w:start w:val="1"/>
      <w:numFmt w:val="bullet"/>
      <w:lvlText w:val="o"/>
      <w:lvlJc w:val="left"/>
      <w:pPr>
        <w:ind w:left="7028" w:hanging="360"/>
      </w:pPr>
      <w:rPr>
        <w:rFonts w:ascii="Courier New" w:hAnsi="Courier New" w:cs="Courier New" w:hint="default"/>
      </w:rPr>
    </w:lvl>
    <w:lvl w:ilvl="8" w:tplc="7BEA26CA" w:tentative="1">
      <w:start w:val="1"/>
      <w:numFmt w:val="bullet"/>
      <w:lvlText w:val=""/>
      <w:lvlJc w:val="left"/>
      <w:pPr>
        <w:ind w:left="7748" w:hanging="360"/>
      </w:pPr>
      <w:rPr>
        <w:rFonts w:ascii="Wingdings" w:hAnsi="Wingdings" w:hint="default"/>
      </w:rPr>
    </w:lvl>
  </w:abstractNum>
  <w:abstractNum w:abstractNumId="24" w15:restartNumberingAfterBreak="0">
    <w:nsid w:val="4C494FBB"/>
    <w:multiLevelType w:val="hybridMultilevel"/>
    <w:tmpl w:val="7152D9D2"/>
    <w:lvl w:ilvl="0" w:tplc="DB643F38">
      <w:start w:val="1"/>
      <w:numFmt w:val="decimal"/>
      <w:lvlText w:val="10.%1"/>
      <w:lvlJc w:val="left"/>
      <w:pPr>
        <w:ind w:left="1789" w:hanging="360"/>
      </w:pPr>
      <w:rPr>
        <w:rFonts w:hint="default"/>
      </w:rPr>
    </w:lvl>
    <w:lvl w:ilvl="1" w:tplc="968292F4" w:tentative="1">
      <w:start w:val="1"/>
      <w:numFmt w:val="lowerLetter"/>
      <w:lvlText w:val="%2."/>
      <w:lvlJc w:val="left"/>
      <w:pPr>
        <w:ind w:left="2509" w:hanging="360"/>
      </w:pPr>
    </w:lvl>
    <w:lvl w:ilvl="2" w:tplc="3A820D76" w:tentative="1">
      <w:start w:val="1"/>
      <w:numFmt w:val="lowerRoman"/>
      <w:lvlText w:val="%3."/>
      <w:lvlJc w:val="right"/>
      <w:pPr>
        <w:ind w:left="3229" w:hanging="180"/>
      </w:pPr>
    </w:lvl>
    <w:lvl w:ilvl="3" w:tplc="AB0EA5B8" w:tentative="1">
      <w:start w:val="1"/>
      <w:numFmt w:val="decimal"/>
      <w:lvlText w:val="%4."/>
      <w:lvlJc w:val="left"/>
      <w:pPr>
        <w:ind w:left="3949" w:hanging="360"/>
      </w:pPr>
    </w:lvl>
    <w:lvl w:ilvl="4" w:tplc="F8F47400" w:tentative="1">
      <w:start w:val="1"/>
      <w:numFmt w:val="lowerLetter"/>
      <w:lvlText w:val="%5."/>
      <w:lvlJc w:val="left"/>
      <w:pPr>
        <w:ind w:left="4669" w:hanging="360"/>
      </w:pPr>
    </w:lvl>
    <w:lvl w:ilvl="5" w:tplc="C1E4CB9A" w:tentative="1">
      <w:start w:val="1"/>
      <w:numFmt w:val="lowerRoman"/>
      <w:lvlText w:val="%6."/>
      <w:lvlJc w:val="right"/>
      <w:pPr>
        <w:ind w:left="5389" w:hanging="180"/>
      </w:pPr>
    </w:lvl>
    <w:lvl w:ilvl="6" w:tplc="5720CD82" w:tentative="1">
      <w:start w:val="1"/>
      <w:numFmt w:val="decimal"/>
      <w:lvlText w:val="%7."/>
      <w:lvlJc w:val="left"/>
      <w:pPr>
        <w:ind w:left="6109" w:hanging="360"/>
      </w:pPr>
    </w:lvl>
    <w:lvl w:ilvl="7" w:tplc="AA4EF4B2" w:tentative="1">
      <w:start w:val="1"/>
      <w:numFmt w:val="lowerLetter"/>
      <w:lvlText w:val="%8."/>
      <w:lvlJc w:val="left"/>
      <w:pPr>
        <w:ind w:left="6829" w:hanging="360"/>
      </w:pPr>
    </w:lvl>
    <w:lvl w:ilvl="8" w:tplc="16123904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51ED46BE"/>
    <w:multiLevelType w:val="multilevel"/>
    <w:tmpl w:val="DBC2412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26" w15:restartNumberingAfterBreak="0">
    <w:nsid w:val="542847FA"/>
    <w:multiLevelType w:val="multilevel"/>
    <w:tmpl w:val="2DB6E7C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eastAsia="Times New Roman" w:hint="default"/>
        <w:b w:val="0"/>
      </w:rPr>
    </w:lvl>
  </w:abstractNum>
  <w:abstractNum w:abstractNumId="27" w15:restartNumberingAfterBreak="0">
    <w:nsid w:val="56F36ACE"/>
    <w:multiLevelType w:val="multilevel"/>
    <w:tmpl w:val="00287D56"/>
    <w:lvl w:ilvl="0">
      <w:start w:val="2"/>
      <w:numFmt w:val="decimal"/>
      <w:lvlText w:val="%1."/>
      <w:lvlJc w:val="left"/>
      <w:pPr>
        <w:ind w:left="1174" w:hanging="465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774" w:hanging="10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4" w:hanging="10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4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5D623331"/>
    <w:multiLevelType w:val="multilevel"/>
    <w:tmpl w:val="6EB0EB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62163D96"/>
    <w:multiLevelType w:val="hybridMultilevel"/>
    <w:tmpl w:val="E722CB44"/>
    <w:lvl w:ilvl="0" w:tplc="C978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3673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AB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4A9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2A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54A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E8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65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A2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C1761"/>
    <w:multiLevelType w:val="hybridMultilevel"/>
    <w:tmpl w:val="22A2E80E"/>
    <w:lvl w:ilvl="0" w:tplc="43D0DB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6E22AA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918588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52CF8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E6415B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C4C856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4A6E91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4E62A2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AE579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8248C5"/>
    <w:multiLevelType w:val="hybridMultilevel"/>
    <w:tmpl w:val="76B0B4B6"/>
    <w:lvl w:ilvl="0" w:tplc="F168B266">
      <w:start w:val="1"/>
      <w:numFmt w:val="bullet"/>
      <w:suff w:val="space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A788A77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D447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818F6F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ECC8DD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356F0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EA824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0E011A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4084A7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2F7982"/>
    <w:multiLevelType w:val="hybridMultilevel"/>
    <w:tmpl w:val="0FF6C868"/>
    <w:lvl w:ilvl="0" w:tplc="BC7A260E">
      <w:start w:val="1"/>
      <w:numFmt w:val="bullet"/>
      <w:suff w:val="space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2B7EE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C4C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ED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AD8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C9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6F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2A3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D23F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676C4"/>
    <w:multiLevelType w:val="multilevel"/>
    <w:tmpl w:val="4162BDD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D117A38"/>
    <w:multiLevelType w:val="hybridMultilevel"/>
    <w:tmpl w:val="248A23CC"/>
    <w:lvl w:ilvl="0" w:tplc="AAF630C6">
      <w:start w:val="5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A30EE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438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0A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C0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2C4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48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80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80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714F9"/>
    <w:multiLevelType w:val="hybridMultilevel"/>
    <w:tmpl w:val="6EBA3E3A"/>
    <w:lvl w:ilvl="0" w:tplc="114C118A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500E84E4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A46E8320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9722E6C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5A1EB58E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7804B946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425AFDD2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C268256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C33EC454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6" w15:restartNumberingAfterBreak="0">
    <w:nsid w:val="6E3956B6"/>
    <w:multiLevelType w:val="multilevel"/>
    <w:tmpl w:val="6EB0EB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7" w15:restartNumberingAfterBreak="0">
    <w:nsid w:val="707C0557"/>
    <w:multiLevelType w:val="multilevel"/>
    <w:tmpl w:val="DBC2412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38" w15:restartNumberingAfterBreak="0">
    <w:nsid w:val="71174647"/>
    <w:multiLevelType w:val="hybridMultilevel"/>
    <w:tmpl w:val="A5F2CA76"/>
    <w:lvl w:ilvl="0" w:tplc="EE3655CE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2D3EEB76" w:tentative="1">
      <w:start w:val="1"/>
      <w:numFmt w:val="lowerLetter"/>
      <w:lvlText w:val="%2."/>
      <w:lvlJc w:val="left"/>
      <w:pPr>
        <w:ind w:left="1789" w:hanging="360"/>
      </w:pPr>
    </w:lvl>
    <w:lvl w:ilvl="2" w:tplc="C1D49B3C" w:tentative="1">
      <w:start w:val="1"/>
      <w:numFmt w:val="lowerRoman"/>
      <w:lvlText w:val="%3."/>
      <w:lvlJc w:val="right"/>
      <w:pPr>
        <w:ind w:left="2509" w:hanging="180"/>
      </w:pPr>
    </w:lvl>
    <w:lvl w:ilvl="3" w:tplc="ECAE9386" w:tentative="1">
      <w:start w:val="1"/>
      <w:numFmt w:val="decimal"/>
      <w:lvlText w:val="%4."/>
      <w:lvlJc w:val="left"/>
      <w:pPr>
        <w:ind w:left="3229" w:hanging="360"/>
      </w:pPr>
    </w:lvl>
    <w:lvl w:ilvl="4" w:tplc="03449002" w:tentative="1">
      <w:start w:val="1"/>
      <w:numFmt w:val="lowerLetter"/>
      <w:lvlText w:val="%5."/>
      <w:lvlJc w:val="left"/>
      <w:pPr>
        <w:ind w:left="3949" w:hanging="360"/>
      </w:pPr>
    </w:lvl>
    <w:lvl w:ilvl="5" w:tplc="3842A2F2" w:tentative="1">
      <w:start w:val="1"/>
      <w:numFmt w:val="lowerRoman"/>
      <w:lvlText w:val="%6."/>
      <w:lvlJc w:val="right"/>
      <w:pPr>
        <w:ind w:left="4669" w:hanging="180"/>
      </w:pPr>
    </w:lvl>
    <w:lvl w:ilvl="6" w:tplc="9DBE1FF8" w:tentative="1">
      <w:start w:val="1"/>
      <w:numFmt w:val="decimal"/>
      <w:lvlText w:val="%7."/>
      <w:lvlJc w:val="left"/>
      <w:pPr>
        <w:ind w:left="5389" w:hanging="360"/>
      </w:pPr>
    </w:lvl>
    <w:lvl w:ilvl="7" w:tplc="B14EAF60" w:tentative="1">
      <w:start w:val="1"/>
      <w:numFmt w:val="lowerLetter"/>
      <w:lvlText w:val="%8."/>
      <w:lvlJc w:val="left"/>
      <w:pPr>
        <w:ind w:left="6109" w:hanging="360"/>
      </w:pPr>
    </w:lvl>
    <w:lvl w:ilvl="8" w:tplc="A30EBF4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4C87B4D"/>
    <w:multiLevelType w:val="hybridMultilevel"/>
    <w:tmpl w:val="F858126C"/>
    <w:lvl w:ilvl="0" w:tplc="F3CC70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D7C6445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BB67EB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EAA7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8A82C7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F2E4A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B2C8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C46E77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A1670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2434C2"/>
    <w:multiLevelType w:val="hybridMultilevel"/>
    <w:tmpl w:val="4560F500"/>
    <w:lvl w:ilvl="0" w:tplc="1DE8A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D06D98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C6EFBB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36C30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2446C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B8CC06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82805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552BA7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3B0C8D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13"/>
  </w:num>
  <w:num w:numId="4">
    <w:abstractNumId w:val="31"/>
  </w:num>
  <w:num w:numId="5">
    <w:abstractNumId w:val="20"/>
  </w:num>
  <w:num w:numId="6">
    <w:abstractNumId w:val="21"/>
  </w:num>
  <w:num w:numId="7">
    <w:abstractNumId w:val="25"/>
  </w:num>
  <w:num w:numId="8">
    <w:abstractNumId w:val="23"/>
  </w:num>
  <w:num w:numId="9">
    <w:abstractNumId w:val="37"/>
  </w:num>
  <w:num w:numId="10">
    <w:abstractNumId w:val="8"/>
  </w:num>
  <w:num w:numId="11">
    <w:abstractNumId w:val="1"/>
  </w:num>
  <w:num w:numId="12">
    <w:abstractNumId w:val="18"/>
  </w:num>
  <w:num w:numId="13">
    <w:abstractNumId w:val="3"/>
  </w:num>
  <w:num w:numId="14">
    <w:abstractNumId w:val="39"/>
  </w:num>
  <w:num w:numId="15">
    <w:abstractNumId w:val="7"/>
  </w:num>
  <w:num w:numId="16">
    <w:abstractNumId w:val="24"/>
  </w:num>
  <w:num w:numId="17">
    <w:abstractNumId w:val="16"/>
  </w:num>
  <w:num w:numId="18">
    <w:abstractNumId w:val="15"/>
  </w:num>
  <w:num w:numId="19">
    <w:abstractNumId w:val="5"/>
  </w:num>
  <w:num w:numId="20">
    <w:abstractNumId w:val="29"/>
  </w:num>
  <w:num w:numId="21">
    <w:abstractNumId w:val="4"/>
  </w:num>
  <w:num w:numId="22">
    <w:abstractNumId w:val="2"/>
  </w:num>
  <w:num w:numId="23">
    <w:abstractNumId w:val="6"/>
  </w:num>
  <w:num w:numId="24">
    <w:abstractNumId w:val="40"/>
  </w:num>
  <w:num w:numId="25">
    <w:abstractNumId w:val="35"/>
  </w:num>
  <w:num w:numId="26">
    <w:abstractNumId w:val="33"/>
  </w:num>
  <w:num w:numId="27">
    <w:abstractNumId w:val="0"/>
  </w:num>
  <w:num w:numId="28">
    <w:abstractNumId w:val="22"/>
  </w:num>
  <w:num w:numId="29">
    <w:abstractNumId w:val="10"/>
  </w:num>
  <w:num w:numId="30">
    <w:abstractNumId w:val="30"/>
  </w:num>
  <w:num w:numId="31">
    <w:abstractNumId w:val="27"/>
  </w:num>
  <w:num w:numId="32">
    <w:abstractNumId w:val="38"/>
  </w:num>
  <w:num w:numId="33">
    <w:abstractNumId w:val="26"/>
  </w:num>
  <w:num w:numId="34">
    <w:abstractNumId w:val="19"/>
  </w:num>
  <w:num w:numId="35">
    <w:abstractNumId w:val="28"/>
  </w:num>
  <w:num w:numId="36">
    <w:abstractNumId w:val="14"/>
  </w:num>
  <w:num w:numId="37">
    <w:abstractNumId w:val="12"/>
  </w:num>
  <w:num w:numId="38">
    <w:abstractNumId w:val="11"/>
  </w:num>
  <w:num w:numId="39">
    <w:abstractNumId w:val="34"/>
  </w:num>
  <w:num w:numId="40">
    <w:abstractNumId w:val="1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44"/>
    <w:rsid w:val="00006846"/>
    <w:rsid w:val="00007DD8"/>
    <w:rsid w:val="0001125D"/>
    <w:rsid w:val="00035953"/>
    <w:rsid w:val="000432EA"/>
    <w:rsid w:val="0006053C"/>
    <w:rsid w:val="00096467"/>
    <w:rsid w:val="000A2123"/>
    <w:rsid w:val="000A4A26"/>
    <w:rsid w:val="000B24DD"/>
    <w:rsid w:val="000B478C"/>
    <w:rsid w:val="000C4955"/>
    <w:rsid w:val="000D57BB"/>
    <w:rsid w:val="000F1408"/>
    <w:rsid w:val="000F38FE"/>
    <w:rsid w:val="001039CD"/>
    <w:rsid w:val="001303CB"/>
    <w:rsid w:val="00137503"/>
    <w:rsid w:val="001621F2"/>
    <w:rsid w:val="00164364"/>
    <w:rsid w:val="00175374"/>
    <w:rsid w:val="00194C82"/>
    <w:rsid w:val="001A3696"/>
    <w:rsid w:val="001A5E02"/>
    <w:rsid w:val="001B497F"/>
    <w:rsid w:val="001B5AA8"/>
    <w:rsid w:val="00205F44"/>
    <w:rsid w:val="00212D56"/>
    <w:rsid w:val="002217C9"/>
    <w:rsid w:val="00226161"/>
    <w:rsid w:val="00231EF3"/>
    <w:rsid w:val="002338B7"/>
    <w:rsid w:val="002455D7"/>
    <w:rsid w:val="00257121"/>
    <w:rsid w:val="00257D0F"/>
    <w:rsid w:val="0026441A"/>
    <w:rsid w:val="002657F7"/>
    <w:rsid w:val="00272DB5"/>
    <w:rsid w:val="002854BC"/>
    <w:rsid w:val="002A0BA3"/>
    <w:rsid w:val="002A44BD"/>
    <w:rsid w:val="002B0703"/>
    <w:rsid w:val="002B266A"/>
    <w:rsid w:val="002B7E6A"/>
    <w:rsid w:val="002C02B1"/>
    <w:rsid w:val="002C4B6D"/>
    <w:rsid w:val="002D7833"/>
    <w:rsid w:val="002E1B07"/>
    <w:rsid w:val="002E3164"/>
    <w:rsid w:val="002E43AD"/>
    <w:rsid w:val="002F5A85"/>
    <w:rsid w:val="00300775"/>
    <w:rsid w:val="0033101E"/>
    <w:rsid w:val="003317C2"/>
    <w:rsid w:val="00336464"/>
    <w:rsid w:val="003439A1"/>
    <w:rsid w:val="00343BBF"/>
    <w:rsid w:val="00343D2A"/>
    <w:rsid w:val="003460A6"/>
    <w:rsid w:val="003777DC"/>
    <w:rsid w:val="00390587"/>
    <w:rsid w:val="00393192"/>
    <w:rsid w:val="003A3986"/>
    <w:rsid w:val="003B182F"/>
    <w:rsid w:val="003C30A3"/>
    <w:rsid w:val="003C53A5"/>
    <w:rsid w:val="003D75CD"/>
    <w:rsid w:val="003E644A"/>
    <w:rsid w:val="004007A1"/>
    <w:rsid w:val="00404C7F"/>
    <w:rsid w:val="00420D96"/>
    <w:rsid w:val="0042144C"/>
    <w:rsid w:val="00460A70"/>
    <w:rsid w:val="00461C13"/>
    <w:rsid w:val="00463564"/>
    <w:rsid w:val="00464B3A"/>
    <w:rsid w:val="00467F85"/>
    <w:rsid w:val="00480FBA"/>
    <w:rsid w:val="004812D5"/>
    <w:rsid w:val="00482E6A"/>
    <w:rsid w:val="00485513"/>
    <w:rsid w:val="00492B24"/>
    <w:rsid w:val="004A34E9"/>
    <w:rsid w:val="004A3E72"/>
    <w:rsid w:val="004F68BF"/>
    <w:rsid w:val="00502FD5"/>
    <w:rsid w:val="0051677F"/>
    <w:rsid w:val="005241A2"/>
    <w:rsid w:val="00535CCA"/>
    <w:rsid w:val="005511EE"/>
    <w:rsid w:val="0058045C"/>
    <w:rsid w:val="005931C3"/>
    <w:rsid w:val="005969A9"/>
    <w:rsid w:val="005C35A6"/>
    <w:rsid w:val="005C6EBD"/>
    <w:rsid w:val="005D1ED9"/>
    <w:rsid w:val="005D213E"/>
    <w:rsid w:val="005D2867"/>
    <w:rsid w:val="005D2FE9"/>
    <w:rsid w:val="005F0257"/>
    <w:rsid w:val="0062327B"/>
    <w:rsid w:val="0062362B"/>
    <w:rsid w:val="00624BA5"/>
    <w:rsid w:val="006333CD"/>
    <w:rsid w:val="00651AA3"/>
    <w:rsid w:val="006530D5"/>
    <w:rsid w:val="00655313"/>
    <w:rsid w:val="00666F22"/>
    <w:rsid w:val="00677BD0"/>
    <w:rsid w:val="0068485C"/>
    <w:rsid w:val="00686DE1"/>
    <w:rsid w:val="006956B8"/>
    <w:rsid w:val="006A7373"/>
    <w:rsid w:val="006B34DA"/>
    <w:rsid w:val="006B35A1"/>
    <w:rsid w:val="006C2493"/>
    <w:rsid w:val="006C6588"/>
    <w:rsid w:val="006C6BA4"/>
    <w:rsid w:val="006D5052"/>
    <w:rsid w:val="006E2044"/>
    <w:rsid w:val="006E2BED"/>
    <w:rsid w:val="00701A26"/>
    <w:rsid w:val="00710688"/>
    <w:rsid w:val="00711E08"/>
    <w:rsid w:val="007378A4"/>
    <w:rsid w:val="00741E46"/>
    <w:rsid w:val="00763338"/>
    <w:rsid w:val="00765E8C"/>
    <w:rsid w:val="00776632"/>
    <w:rsid w:val="00790670"/>
    <w:rsid w:val="00794995"/>
    <w:rsid w:val="00794DA1"/>
    <w:rsid w:val="007C5270"/>
    <w:rsid w:val="007D5988"/>
    <w:rsid w:val="007F3DAB"/>
    <w:rsid w:val="008126DA"/>
    <w:rsid w:val="00853991"/>
    <w:rsid w:val="00854613"/>
    <w:rsid w:val="00856215"/>
    <w:rsid w:val="00856C30"/>
    <w:rsid w:val="00872CE6"/>
    <w:rsid w:val="00873F7D"/>
    <w:rsid w:val="008838F9"/>
    <w:rsid w:val="00896C99"/>
    <w:rsid w:val="008A0EAE"/>
    <w:rsid w:val="008B4EC8"/>
    <w:rsid w:val="008D3806"/>
    <w:rsid w:val="008D47AA"/>
    <w:rsid w:val="008F78AC"/>
    <w:rsid w:val="009031E4"/>
    <w:rsid w:val="00904A55"/>
    <w:rsid w:val="00906433"/>
    <w:rsid w:val="00920AD1"/>
    <w:rsid w:val="00925185"/>
    <w:rsid w:val="00937213"/>
    <w:rsid w:val="00941EA6"/>
    <w:rsid w:val="00941FC0"/>
    <w:rsid w:val="009426AD"/>
    <w:rsid w:val="00943EAE"/>
    <w:rsid w:val="00954832"/>
    <w:rsid w:val="00966281"/>
    <w:rsid w:val="009715B1"/>
    <w:rsid w:val="00975D56"/>
    <w:rsid w:val="0098164B"/>
    <w:rsid w:val="009817F0"/>
    <w:rsid w:val="009921AD"/>
    <w:rsid w:val="00995D2C"/>
    <w:rsid w:val="009A7121"/>
    <w:rsid w:val="009D1C4B"/>
    <w:rsid w:val="009D400D"/>
    <w:rsid w:val="009F359B"/>
    <w:rsid w:val="009F795B"/>
    <w:rsid w:val="00A23193"/>
    <w:rsid w:val="00A30D21"/>
    <w:rsid w:val="00A31CBD"/>
    <w:rsid w:val="00A32F9A"/>
    <w:rsid w:val="00A53664"/>
    <w:rsid w:val="00A70241"/>
    <w:rsid w:val="00A7260B"/>
    <w:rsid w:val="00A75523"/>
    <w:rsid w:val="00A761F2"/>
    <w:rsid w:val="00A820B0"/>
    <w:rsid w:val="00AB64D7"/>
    <w:rsid w:val="00AC0A57"/>
    <w:rsid w:val="00AC4736"/>
    <w:rsid w:val="00AE4862"/>
    <w:rsid w:val="00B0178F"/>
    <w:rsid w:val="00B12B4C"/>
    <w:rsid w:val="00B25003"/>
    <w:rsid w:val="00B250B7"/>
    <w:rsid w:val="00B26CD3"/>
    <w:rsid w:val="00B37715"/>
    <w:rsid w:val="00B37D88"/>
    <w:rsid w:val="00B94570"/>
    <w:rsid w:val="00BD3911"/>
    <w:rsid w:val="00BD70CC"/>
    <w:rsid w:val="00BE4CF7"/>
    <w:rsid w:val="00BF2C4E"/>
    <w:rsid w:val="00C02FB3"/>
    <w:rsid w:val="00C0566B"/>
    <w:rsid w:val="00C063D0"/>
    <w:rsid w:val="00C3723D"/>
    <w:rsid w:val="00C378D6"/>
    <w:rsid w:val="00C422DF"/>
    <w:rsid w:val="00C524F4"/>
    <w:rsid w:val="00C71D95"/>
    <w:rsid w:val="00C74E73"/>
    <w:rsid w:val="00C7698F"/>
    <w:rsid w:val="00CD13E4"/>
    <w:rsid w:val="00CE3B7F"/>
    <w:rsid w:val="00CE4222"/>
    <w:rsid w:val="00CF32C6"/>
    <w:rsid w:val="00D02B98"/>
    <w:rsid w:val="00D159F3"/>
    <w:rsid w:val="00D470ED"/>
    <w:rsid w:val="00D54302"/>
    <w:rsid w:val="00D74DE5"/>
    <w:rsid w:val="00D76795"/>
    <w:rsid w:val="00DE50D9"/>
    <w:rsid w:val="00DE653A"/>
    <w:rsid w:val="00DE70F0"/>
    <w:rsid w:val="00DF08BF"/>
    <w:rsid w:val="00DF54FE"/>
    <w:rsid w:val="00E02894"/>
    <w:rsid w:val="00E15589"/>
    <w:rsid w:val="00E259A4"/>
    <w:rsid w:val="00E2606C"/>
    <w:rsid w:val="00E33F6A"/>
    <w:rsid w:val="00E549AB"/>
    <w:rsid w:val="00E954AA"/>
    <w:rsid w:val="00EB16EC"/>
    <w:rsid w:val="00EC572E"/>
    <w:rsid w:val="00F15A50"/>
    <w:rsid w:val="00F23EEF"/>
    <w:rsid w:val="00F41C1D"/>
    <w:rsid w:val="00F43BA6"/>
    <w:rsid w:val="00F512B7"/>
    <w:rsid w:val="00F574A8"/>
    <w:rsid w:val="00F73943"/>
    <w:rsid w:val="00F84997"/>
    <w:rsid w:val="00F86EC3"/>
    <w:rsid w:val="00F923E2"/>
    <w:rsid w:val="00F94C52"/>
    <w:rsid w:val="00F97756"/>
    <w:rsid w:val="00FB2A80"/>
    <w:rsid w:val="00FC4D38"/>
    <w:rsid w:val="00FD35F3"/>
    <w:rsid w:val="00FD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AC List 01,Bullet List,Elenco Normale,FooterText,List Paragraph1,List Paragraph_0,SL_Абзац списка,Use Case List Paragraph,numbered,Абзац списка1,Абзац списка2,Мой Список,Название таблицы,Нумерованный спиков,Нумерованый список,ПАРАГРАФ"/>
    <w:basedOn w:val="a"/>
    <w:link w:val="a8"/>
    <w:uiPriority w:val="34"/>
    <w:qFormat/>
    <w:rsid w:val="00CE422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E4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E4222"/>
  </w:style>
  <w:style w:type="paragraph" w:styleId="ab">
    <w:name w:val="footer"/>
    <w:basedOn w:val="a"/>
    <w:link w:val="ac"/>
    <w:uiPriority w:val="99"/>
    <w:unhideWhenUsed/>
    <w:rsid w:val="00CE4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E4222"/>
  </w:style>
  <w:style w:type="paragraph" w:styleId="ad">
    <w:name w:val="Revision"/>
    <w:hidden/>
    <w:uiPriority w:val="99"/>
    <w:semiHidden/>
    <w:rsid w:val="0062327B"/>
    <w:pPr>
      <w:spacing w:after="0" w:line="240" w:lineRule="auto"/>
    </w:pPr>
  </w:style>
  <w:style w:type="paragraph" w:styleId="ae">
    <w:name w:val="Body Text"/>
    <w:basedOn w:val="a"/>
    <w:link w:val="af"/>
    <w:rsid w:val="006232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232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AB64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Абзац списка Знак"/>
    <w:aliases w:val="AC List 01 Знак,Bullet List Знак,Elenco Normale Знак,FooterText Знак,List Paragraph1 Знак,List Paragraph_0 Знак,SL_Абзац списка Знак,Use Case List Paragraph Знак,numbered Знак,Абзац списка1 Знак,Абзац списка2 Знак,Мой Список Знак"/>
    <w:link w:val="a7"/>
    <w:uiPriority w:val="34"/>
    <w:locked/>
    <w:rsid w:val="001039CD"/>
  </w:style>
  <w:style w:type="paragraph" w:styleId="2">
    <w:name w:val="Body Text Indent 2"/>
    <w:basedOn w:val="a"/>
    <w:link w:val="20"/>
    <w:uiPriority w:val="99"/>
    <w:semiHidden/>
    <w:unhideWhenUsed/>
    <w:rsid w:val="001A36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A3696"/>
  </w:style>
  <w:style w:type="character" w:customStyle="1" w:styleId="10">
    <w:name w:val="Основной текст (10)_"/>
    <w:link w:val="101"/>
    <w:rsid w:val="001A369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1">
    <w:name w:val="Основной текст (10)1"/>
    <w:basedOn w:val="a"/>
    <w:link w:val="10"/>
    <w:rsid w:val="001A3696"/>
    <w:pPr>
      <w:shd w:val="clear" w:color="auto" w:fill="FFFFFF"/>
      <w:spacing w:before="840" w:after="420" w:line="43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[Основной абзац]"/>
    <w:basedOn w:val="a"/>
    <w:uiPriority w:val="99"/>
    <w:rsid w:val="005D21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Абрамов Игорь Вячеславович</cp:lastModifiedBy>
  <cp:revision>2</cp:revision>
  <cp:lastPrinted>2019-07-17T07:37:00Z</cp:lastPrinted>
  <dcterms:created xsi:type="dcterms:W3CDTF">2022-12-07T05:55:00Z</dcterms:created>
  <dcterms:modified xsi:type="dcterms:W3CDTF">2022-12-07T05:55:00Z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090003f28b28b56f</vt:lpwstr>
  </property>
  <property fmtid="{D5CDD505-2E9C-101B-9397-08002B2CF9AE}" pid="3" name="CustomObjectState">
    <vt:lpwstr>1483940042</vt:lpwstr>
  </property>
  <property fmtid="{D5CDD505-2E9C-101B-9397-08002B2CF9AE}" pid="4" name="CustomServerURL">
    <vt:lpwstr>http://as2-center.prod.mrsk-c.local/mrsk_center/doc-upload</vt:lpwstr>
  </property>
  <property fmtid="{D5CDD505-2E9C-101B-9397-08002B2CF9AE}" pid="5" name="CustomUserId">
    <vt:lpwstr>Miheeva.AI</vt:lpwstr>
  </property>
  <property fmtid="{D5CDD505-2E9C-101B-9397-08002B2CF9AE}" pid="6" name="localFileProperties">
    <vt:lpwstr/>
  </property>
  <property fmtid="{D5CDD505-2E9C-101B-9397-08002B2CF9AE}" pid="7" name="SEDO-BARCODE">
    <vt:lpwstr>SEDO-BARCODE-0300581000025-975591452</vt:lpwstr>
  </property>
</Properties>
</file>