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3" w:rsidRDefault="00F32AC6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F32AC6" w:rsidRPr="006F025D" w:rsidRDefault="00F32AC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B534EA"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3DFB6096" wp14:editId="6FB52964">
                        <wp:extent cx="2320290" cy="82677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F32AC6" w:rsidRPr="00F32AC6" w:rsidRDefault="00F32AC6" w:rsidP="00F32AC6">
      <w:pPr>
        <w:spacing w:line="240" w:lineRule="auto"/>
        <w:jc w:val="right"/>
        <w:rPr>
          <w:sz w:val="24"/>
          <w:szCs w:val="24"/>
        </w:rPr>
      </w:pPr>
      <w:r w:rsidRPr="00F32AC6">
        <w:rPr>
          <w:sz w:val="24"/>
          <w:szCs w:val="24"/>
        </w:rPr>
        <w:t>Председатель закупочной комиссии -</w:t>
      </w:r>
    </w:p>
    <w:p w:rsidR="00F32AC6" w:rsidRPr="00F32AC6" w:rsidRDefault="00F32AC6" w:rsidP="00F32AC6">
      <w:pPr>
        <w:spacing w:line="240" w:lineRule="auto"/>
        <w:jc w:val="right"/>
        <w:rPr>
          <w:sz w:val="24"/>
          <w:szCs w:val="24"/>
        </w:rPr>
      </w:pPr>
      <w:r w:rsidRPr="00F32AC6">
        <w:rPr>
          <w:sz w:val="24"/>
          <w:szCs w:val="24"/>
        </w:rPr>
        <w:t xml:space="preserve">заместитель генерального директора </w:t>
      </w:r>
    </w:p>
    <w:p w:rsidR="00F32AC6" w:rsidRPr="00F32AC6" w:rsidRDefault="00F32AC6" w:rsidP="00F32AC6">
      <w:pPr>
        <w:spacing w:line="240" w:lineRule="auto"/>
        <w:jc w:val="right"/>
        <w:rPr>
          <w:sz w:val="24"/>
          <w:szCs w:val="24"/>
        </w:rPr>
      </w:pPr>
      <w:r w:rsidRPr="00F32AC6">
        <w:rPr>
          <w:sz w:val="24"/>
          <w:szCs w:val="24"/>
        </w:rPr>
        <w:t>директор филиала ОАО «МРСК Центра» -                                                                                                                                             «Тамбовэнерго»</w:t>
      </w:r>
    </w:p>
    <w:p w:rsidR="007556FF" w:rsidRPr="00C12FA4" w:rsidRDefault="00F32AC6" w:rsidP="00F32AC6">
      <w:pPr>
        <w:spacing w:line="240" w:lineRule="auto"/>
        <w:jc w:val="right"/>
        <w:rPr>
          <w:sz w:val="24"/>
          <w:szCs w:val="24"/>
        </w:rPr>
      </w:pPr>
      <w:r w:rsidRPr="00F32AC6">
        <w:rPr>
          <w:sz w:val="24"/>
          <w:szCs w:val="24"/>
        </w:rPr>
        <w:t>________________ В.А. Сыщиков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F025D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F32AC6" w:rsidRPr="00F32AC6">
        <w:rPr>
          <w:b/>
          <w:sz w:val="24"/>
          <w:szCs w:val="24"/>
        </w:rPr>
        <w:t>Договора на оказание услуг по проведению технического обслуживания и ремонта автоматической установки пожарной сигнализации для нужд ПАО «МРСК Центра» (филиала «Тамбовэнерго»)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F32AC6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E9046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F32AC6" w:rsidRPr="00115D4F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 kobeleva.ey@mrsk-1.ru., ответственное лицо – Кобелева Елена Юрьевна, контактный телефон - (4752)56-95-67, адрес электронной почты: </w:t>
      </w:r>
      <w:hyperlink r:id="rId16" w:history="1">
        <w:r w:rsidR="00F32AC6" w:rsidRPr="00115D4F">
          <w:rPr>
            <w:rStyle w:val="a7"/>
            <w:iCs/>
            <w:sz w:val="24"/>
            <w:szCs w:val="24"/>
          </w:rPr>
          <w:t>kobeleva.ey@mrsk-1.ru</w:t>
        </w:r>
      </w:hyperlink>
      <w:r w:rsidR="000F1124" w:rsidRPr="00D053CF">
        <w:rPr>
          <w:sz w:val="24"/>
          <w:szCs w:val="24"/>
        </w:rPr>
        <w:t>.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E90461">
        <w:rPr>
          <w:b/>
          <w:sz w:val="24"/>
          <w:szCs w:val="24"/>
          <w:highlight w:val="yellow"/>
        </w:rPr>
        <w:t>26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862664" w:rsidRPr="00862664">
        <w:rPr>
          <w:b/>
          <w:sz w:val="24"/>
          <w:szCs w:val="24"/>
          <w:highlight w:val="yellow"/>
        </w:rPr>
        <w:t>января</w:t>
      </w:r>
      <w:r w:rsidRPr="00862664">
        <w:rPr>
          <w:b/>
          <w:sz w:val="24"/>
          <w:szCs w:val="24"/>
          <w:highlight w:val="yellow"/>
        </w:rPr>
        <w:t xml:space="preserve"> </w:t>
      </w:r>
      <w:r w:rsidR="006F025D">
        <w:rPr>
          <w:b/>
          <w:sz w:val="24"/>
          <w:szCs w:val="24"/>
          <w:highlight w:val="yellow"/>
        </w:rPr>
        <w:t>2018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F32AC6">
        <w:rPr>
          <w:sz w:val="24"/>
          <w:szCs w:val="24"/>
        </w:rPr>
        <w:t xml:space="preserve">, </w:t>
      </w:r>
      <w:r w:rsidR="00F32AC6" w:rsidRPr="00F32AC6">
        <w:rPr>
          <w:sz w:val="24"/>
          <w:szCs w:val="24"/>
          <w:lang w:eastAsia="ru-RU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E90461" w:rsidRPr="00E90461">
        <w:rPr>
          <w:rFonts w:eastAsia="Calibri"/>
          <w:color w:val="000000"/>
          <w:sz w:val="24"/>
          <w:szCs w:val="24"/>
          <w:lang w:eastAsia="en-US"/>
        </w:rPr>
        <w:t xml:space="preserve">Договора на </w:t>
      </w:r>
      <w:r w:rsidR="00E90461" w:rsidRPr="00E90461">
        <w:rPr>
          <w:rFonts w:eastAsia="Calibri"/>
          <w:bCs w:val="0"/>
          <w:sz w:val="24"/>
          <w:szCs w:val="24"/>
          <w:lang w:eastAsia="en-US"/>
        </w:rPr>
        <w:t>оказание услуг по проведению технического обслуживания и ремонта автоматической установки пожарной сигнализации для нужд ПАО «МРСК Центра» (филиала «Тамбовэнерго»)</w:t>
      </w:r>
      <w:r w:rsidR="00862664" w:rsidRPr="00E90461">
        <w:rPr>
          <w:sz w:val="24"/>
          <w:szCs w:val="24"/>
        </w:rPr>
        <w:t>, расположенного по адресу: РФ, 392680, г. Тамб</w:t>
      </w:r>
      <w:r w:rsidR="00E90461" w:rsidRPr="00E90461">
        <w:rPr>
          <w:sz w:val="24"/>
          <w:szCs w:val="24"/>
        </w:rPr>
        <w:t>ов, ул. Моршанское шоссе, д. 23</w:t>
      </w:r>
      <w:r w:rsidRPr="00E90461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 xml:space="preserve">АО «Россети» </w:t>
      </w:r>
      <w:hyperlink r:id="rId19" w:history="1">
        <w:r w:rsidR="00862664" w:rsidRPr="00E90461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E90461" w:rsidRPr="00E90461">
        <w:rPr>
          <w:rFonts w:eastAsia="Calibri"/>
          <w:color w:val="000000"/>
          <w:sz w:val="24"/>
          <w:szCs w:val="24"/>
          <w:lang w:eastAsia="en-US"/>
        </w:rPr>
        <w:t xml:space="preserve">Договора на </w:t>
      </w:r>
      <w:r w:rsidR="00E90461" w:rsidRPr="00E90461">
        <w:rPr>
          <w:rFonts w:eastAsia="Calibri"/>
          <w:bCs w:val="0"/>
          <w:sz w:val="24"/>
          <w:szCs w:val="24"/>
          <w:lang w:eastAsia="en-US"/>
        </w:rPr>
        <w:t>оказание услуг по проведению технического обслуживания и ремонта автоматической установки пожарной сигнализации для нужд ПАО «МРСК Центра» (филиала «Тамбовэнерго»)</w:t>
      </w:r>
      <w:r w:rsidR="00702B2C" w:rsidRPr="00C12FA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>Количество лотов</w:t>
      </w:r>
      <w:r w:rsidRPr="00E90461">
        <w:rPr>
          <w:sz w:val="24"/>
          <w:szCs w:val="24"/>
        </w:rPr>
        <w:t xml:space="preserve">: </w:t>
      </w:r>
      <w:r w:rsidRPr="00E90461">
        <w:rPr>
          <w:b/>
          <w:sz w:val="24"/>
          <w:szCs w:val="24"/>
        </w:rPr>
        <w:t>1 (один)</w:t>
      </w:r>
      <w:r w:rsidRPr="00E90461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E90461" w:rsidRPr="00E90461">
        <w:rPr>
          <w:rFonts w:eastAsia="Calibri"/>
          <w:bCs w:val="0"/>
          <w:sz w:val="24"/>
          <w:szCs w:val="24"/>
          <w:lang w:eastAsia="en-US"/>
        </w:rPr>
        <w:t>март – декабрь 2018 года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E90461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осуществляться </w:t>
      </w:r>
      <w:r w:rsidRPr="00E90461">
        <w:rPr>
          <w:sz w:val="24"/>
          <w:szCs w:val="24"/>
        </w:rPr>
        <w:t xml:space="preserve">на </w:t>
      </w:r>
      <w:r w:rsidR="00425F34" w:rsidRPr="00E90461">
        <w:rPr>
          <w:sz w:val="24"/>
          <w:szCs w:val="24"/>
        </w:rPr>
        <w:t>территории Р</w:t>
      </w:r>
      <w:r w:rsidR="00A0540E" w:rsidRPr="00E90461">
        <w:rPr>
          <w:sz w:val="24"/>
          <w:szCs w:val="24"/>
        </w:rPr>
        <w:t xml:space="preserve">оссийской </w:t>
      </w:r>
      <w:r w:rsidR="00425F34" w:rsidRPr="00E90461">
        <w:rPr>
          <w:sz w:val="24"/>
          <w:szCs w:val="24"/>
        </w:rPr>
        <w:t>Ф</w:t>
      </w:r>
      <w:r w:rsidR="00A0540E" w:rsidRPr="00E90461">
        <w:rPr>
          <w:sz w:val="24"/>
          <w:szCs w:val="24"/>
        </w:rPr>
        <w:t>едерации</w:t>
      </w:r>
      <w:r w:rsidRPr="00E90461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E90461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1245FA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DA443D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DA443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1"/>
    </w:p>
    <w:p w:rsidR="00717F60" w:rsidRPr="00C12FA4" w:rsidRDefault="00E9046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E90461">
        <w:rPr>
          <w:b/>
          <w:bCs w:val="0"/>
          <w:sz w:val="24"/>
          <w:szCs w:val="24"/>
          <w:lang w:eastAsia="ru-RU"/>
        </w:rPr>
        <w:t>529 374,00</w:t>
      </w:r>
      <w:r w:rsidRPr="00E90461">
        <w:rPr>
          <w:bCs w:val="0"/>
          <w:sz w:val="24"/>
          <w:szCs w:val="24"/>
          <w:lang w:eastAsia="ru-RU"/>
        </w:rPr>
        <w:t xml:space="preserve"> (Пятьсот двадцать девять тысяч триста семьдесят четыре) рубля 00 копеек РФ, без учета НДС; НДС составляет </w:t>
      </w:r>
      <w:r w:rsidRPr="00E90461">
        <w:rPr>
          <w:b/>
          <w:bCs w:val="0"/>
          <w:sz w:val="24"/>
          <w:szCs w:val="24"/>
          <w:lang w:eastAsia="ru-RU"/>
        </w:rPr>
        <w:t>93 487,32</w:t>
      </w:r>
      <w:r w:rsidRPr="00E90461">
        <w:rPr>
          <w:bCs w:val="0"/>
          <w:sz w:val="24"/>
          <w:szCs w:val="24"/>
          <w:lang w:eastAsia="ru-RU"/>
        </w:rPr>
        <w:t xml:space="preserve"> (Девяносто три тысячи четыреста восемьдесят семь) рублей 32 копейки РФ; </w:t>
      </w:r>
      <w:r w:rsidRPr="00E90461">
        <w:rPr>
          <w:b/>
          <w:bCs w:val="0"/>
          <w:sz w:val="24"/>
          <w:szCs w:val="24"/>
          <w:lang w:eastAsia="ru-RU"/>
        </w:rPr>
        <w:t>612 861,32</w:t>
      </w:r>
      <w:r w:rsidRPr="00E90461">
        <w:rPr>
          <w:bCs w:val="0"/>
          <w:sz w:val="24"/>
          <w:szCs w:val="24"/>
          <w:lang w:eastAsia="ru-RU"/>
        </w:rPr>
        <w:t xml:space="preserve"> (Шестьсот двенадцать тысяч восемьсот шестьдесят один) рубль 32 копейки РФ, с учетом НДС</w:t>
      </w:r>
      <w:r>
        <w:rPr>
          <w:bCs w:val="0"/>
          <w:sz w:val="24"/>
          <w:szCs w:val="24"/>
          <w:lang w:eastAsia="ru-RU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E90461">
        <w:rPr>
          <w:bCs w:val="0"/>
          <w:sz w:val="24"/>
          <w:szCs w:val="24"/>
        </w:rPr>
        <w:t xml:space="preserve">, </w:t>
      </w:r>
      <w:r w:rsidR="00E90461" w:rsidRPr="008423B6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r w:rsidR="00362EA4" w:rsidRPr="00AE1D21">
        <w:rPr>
          <w:bCs w:val="0"/>
          <w:sz w:val="24"/>
          <w:szCs w:val="24"/>
        </w:rPr>
        <w:t xml:space="preserve">Дополнительные </w:t>
      </w:r>
      <w:r w:rsidR="00362EA4" w:rsidRPr="00AE1D21">
        <w:rPr>
          <w:bCs w:val="0"/>
          <w:sz w:val="24"/>
          <w:szCs w:val="24"/>
        </w:rPr>
        <w:lastRenderedPageBreak/>
        <w:t xml:space="preserve">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E90461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E90461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E90461" w:rsidRDefault="00E90461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8423B6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>
        <w:rPr>
          <w:sz w:val="24"/>
          <w:szCs w:val="24"/>
          <w:lang w:eastAsia="ru-RU"/>
        </w:rPr>
        <w:t>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lastRenderedPageBreak/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5.13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F82225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</w:t>
      </w:r>
      <w:r w:rsidRPr="009F2BF9">
        <w:rPr>
          <w:sz w:val="24"/>
          <w:szCs w:val="24"/>
        </w:rPr>
        <w:lastRenderedPageBreak/>
        <w:t>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444ECC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</w:t>
      </w:r>
      <w:r w:rsidRPr="007D7C50">
        <w:rPr>
          <w:i/>
          <w:sz w:val="24"/>
          <w:szCs w:val="24"/>
        </w:rPr>
        <w:lastRenderedPageBreak/>
        <w:t>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</w:t>
      </w:r>
      <w:r w:rsidRPr="00AE1D21">
        <w:rPr>
          <w:bCs w:val="0"/>
          <w:sz w:val="24"/>
          <w:szCs w:val="24"/>
        </w:rPr>
        <w:lastRenderedPageBreak/>
        <w:t xml:space="preserve">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E90461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7A5083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E90461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E90461" w:rsidRPr="008423B6">
        <w:rPr>
          <w:sz w:val="24"/>
          <w:szCs w:val="24"/>
        </w:rPr>
        <w:t xml:space="preserve">РФ, 392680, г. Тамбов, ул. Моршанское шоссе, 23, каб. №205, исполнительный сотрудник – </w:t>
      </w:r>
      <w:r w:rsidR="00E90461" w:rsidRPr="008423B6">
        <w:rPr>
          <w:iCs/>
          <w:sz w:val="24"/>
          <w:szCs w:val="24"/>
        </w:rPr>
        <w:t>Кобелева Елена Юрьевна, контактный телефон: (4752) 57-82-06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lastRenderedPageBreak/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1733F" w:rsidRPr="00C1733F">
        <w:rPr>
          <w:rFonts w:eastAsia="Calibri"/>
          <w:szCs w:val="24"/>
          <w:lang w:eastAsia="en-US"/>
        </w:rPr>
        <w:t xml:space="preserve">ведущему специалисту УЛиМТО Филиала ПАО «МРСК Центра»-«Тамбовэнерго» Кобелевой Елене Юрьевне, контактный телефон: (4752) 57-82-06 или по адресу электронной почты: </w:t>
      </w:r>
      <w:r w:rsidR="00C1733F" w:rsidRPr="00C1733F">
        <w:rPr>
          <w:rFonts w:eastAsia="Calibri"/>
          <w:szCs w:val="24"/>
          <w:u w:val="single"/>
          <w:lang w:eastAsia="en-US"/>
        </w:rPr>
        <w:t>kobeleva.ey@mrsk-1.ru</w:t>
      </w:r>
      <w:r w:rsidRPr="00C1733F">
        <w:rPr>
          <w:rFonts w:eastAsia="Calibri"/>
          <w:szCs w:val="24"/>
          <w:lang w:eastAsia="en-US"/>
        </w:rPr>
        <w:t>. Данные</w:t>
      </w:r>
      <w:r w:rsidRPr="007A508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C1733F" w:rsidRPr="002D5CFA" w:rsidRDefault="00C1733F" w:rsidP="00C1733F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lastRenderedPageBreak/>
        <w:t>Получатель платежа: Филиал ПАО «МРСК Центра» - «Тамбовэнерго»</w:t>
      </w:r>
    </w:p>
    <w:p w:rsidR="00C1733F" w:rsidRPr="002D5CFA" w:rsidRDefault="00C1733F" w:rsidP="00C1733F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Место нахождения: 392680, г. Тамбов, Моршанское шоссе, д.23</w:t>
      </w:r>
    </w:p>
    <w:p w:rsidR="00C1733F" w:rsidRPr="002D5CFA" w:rsidRDefault="00C1733F" w:rsidP="00C1733F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C1733F" w:rsidRPr="002D5CFA" w:rsidRDefault="00C1733F" w:rsidP="00C1733F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р/счет:  № 40702810815250001608</w:t>
      </w:r>
    </w:p>
    <w:p w:rsidR="00C1733F" w:rsidRPr="002D5CFA" w:rsidRDefault="00C1733F" w:rsidP="00C1733F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Банк: Филиал Банка ВТБ (ПАО) в г.Воронеже</w:t>
      </w:r>
    </w:p>
    <w:p w:rsidR="00C1733F" w:rsidRPr="002D5CFA" w:rsidRDefault="00C1733F" w:rsidP="00C1733F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к/счет: № 30101810100000000835 в  Отделении по Воронежской области ГУ ЦБ РФ по Центральному федеральному округу</w:t>
      </w:r>
    </w:p>
    <w:p w:rsidR="00C1733F" w:rsidRPr="002D5CFA" w:rsidRDefault="00C1733F" w:rsidP="00C1733F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C1733F">
        <w:rPr>
          <w:b/>
          <w:bCs w:val="0"/>
          <w:sz w:val="24"/>
          <w:szCs w:val="24"/>
          <w:highlight w:val="yellow"/>
        </w:rPr>
        <w:t>12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C1733F">
        <w:rPr>
          <w:b/>
          <w:bCs w:val="0"/>
          <w:sz w:val="24"/>
          <w:szCs w:val="24"/>
          <w:highlight w:val="yellow"/>
        </w:rPr>
        <w:t>февраля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6F025D">
        <w:rPr>
          <w:b/>
          <w:bCs w:val="0"/>
          <w:sz w:val="24"/>
          <w:szCs w:val="24"/>
          <w:highlight w:val="yellow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После наступления даты и времени завершения срока</w:t>
      </w:r>
      <w:bookmarkStart w:id="618" w:name="_GoBack"/>
      <w:bookmarkEnd w:id="618"/>
      <w:r w:rsidRPr="00AE1D21">
        <w:rPr>
          <w:bCs w:val="0"/>
          <w:sz w:val="24"/>
          <w:szCs w:val="24"/>
        </w:rPr>
        <w:t xml:space="preserve"> подачи Заявок </w:t>
      </w:r>
      <w:r w:rsidRPr="00AE1D21">
        <w:rPr>
          <w:bCs w:val="0"/>
          <w:sz w:val="24"/>
          <w:szCs w:val="24"/>
        </w:rPr>
        <w:lastRenderedPageBreak/>
        <w:t xml:space="preserve">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  <w:r w:rsidRPr="00E71A48">
        <w:rPr>
          <w:bCs w:val="0"/>
          <w:sz w:val="24"/>
          <w:szCs w:val="24"/>
        </w:rPr>
        <w:lastRenderedPageBreak/>
        <w:t xml:space="preserve">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lastRenderedPageBreak/>
        <w:t>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7708A" w:rsidRPr="00B3373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lastRenderedPageBreak/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33661D">
        <w:rPr>
          <w:sz w:val="24"/>
          <w:szCs w:val="24"/>
        </w:rPr>
        <w:lastRenderedPageBreak/>
        <w:t xml:space="preserve">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</w:t>
      </w:r>
      <w:r w:rsidRPr="00A87504">
        <w:rPr>
          <w:rFonts w:ascii="Times New Roman" w:hAnsi="Times New Roman" w:cs="Times New Roman"/>
          <w:sz w:val="24"/>
          <w:szCs w:val="24"/>
        </w:rPr>
        <w:lastRenderedPageBreak/>
        <w:t>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>Признание запроса предложений несостоявшимся</w:t>
      </w:r>
      <w:bookmarkEnd w:id="726"/>
      <w:bookmarkEnd w:id="727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</w:t>
      </w:r>
      <w:r w:rsidRPr="00DD092B">
        <w:rPr>
          <w:bCs w:val="0"/>
          <w:sz w:val="24"/>
          <w:szCs w:val="24"/>
          <w:lang w:eastAsia="ru-RU"/>
        </w:rPr>
        <w:lastRenderedPageBreak/>
        <w:t xml:space="preserve">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9pt;height:60.45pt" o:ole="" fillcolor="window">
            <v:imagedata r:id="rId33" o:title=""/>
          </v:shape>
          <o:OLEObject Type="Embed" ProgID="Equation.3" ShapeID="_x0000_i1025" DrawAspect="Content" ObjectID="_1578464120" r:id="rId34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pt;height:21.75pt" o:ole="">
            <v:imagedata r:id="rId35" o:title=""/>
          </v:shape>
          <o:OLEObject Type="Embed" ProgID="Equation.3" ShapeID="_x0000_i1026" DrawAspect="Content" ObjectID="_1578464121" r:id="rId36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9pt;height:21.75pt" o:ole="">
            <v:imagedata r:id="rId37" o:title=""/>
          </v:shape>
          <o:OLEObject Type="Embed" ProgID="Equation.3" ShapeID="_x0000_i1027" DrawAspect="Content" ObjectID="_1578464122" r:id="rId38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</w:t>
      </w: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 xml:space="preserve">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4444C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lastRenderedPageBreak/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33661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5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F32AC6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F32AC6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F32AC6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F32AC6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F32AC6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F32AC6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F32AC6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F32AC6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2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4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5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 xml:space="preserve"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F32AC6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F32AC6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F32AC6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F32A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32A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32A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32A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32A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32A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32A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32A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32A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32A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32A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32A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32A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32A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F32A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F32A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F32AC6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F32AC6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F32AC6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F32A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F32A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F32A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32A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32A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32A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32A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32A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32A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F32A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32A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32A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32A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F32A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F32A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F32AC6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AE1D21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187" w:rsidRDefault="00144187">
      <w:pPr>
        <w:spacing w:line="240" w:lineRule="auto"/>
      </w:pPr>
      <w:r>
        <w:separator/>
      </w:r>
    </w:p>
  </w:endnote>
  <w:endnote w:type="continuationSeparator" w:id="0">
    <w:p w:rsidR="00144187" w:rsidRDefault="00144187">
      <w:pPr>
        <w:spacing w:line="240" w:lineRule="auto"/>
      </w:pPr>
      <w:r>
        <w:continuationSeparator/>
      </w:r>
    </w:p>
  </w:endnote>
  <w:endnote w:id="1">
    <w:p w:rsidR="00F32AC6" w:rsidRPr="00F86C07" w:rsidRDefault="00F32AC6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AC6" w:rsidRDefault="00F32AC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AC6" w:rsidRDefault="00F32AC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32AC6" w:rsidRDefault="00F32AC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AC6" w:rsidRDefault="00F32AC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AC6" w:rsidRDefault="00F32AC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AC6" w:rsidRPr="00FA0376" w:rsidRDefault="00F32AC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C1733F">
      <w:rPr>
        <w:noProof/>
        <w:sz w:val="16"/>
        <w:szCs w:val="16"/>
        <w:lang w:eastAsia="ru-RU"/>
      </w:rPr>
      <w:t>47</w:t>
    </w:r>
    <w:r w:rsidRPr="00FA0376">
      <w:rPr>
        <w:sz w:val="16"/>
        <w:szCs w:val="16"/>
        <w:lang w:eastAsia="ru-RU"/>
      </w:rPr>
      <w:fldChar w:fldCharType="end"/>
    </w:r>
  </w:p>
  <w:p w:rsidR="00F32AC6" w:rsidRPr="00EE0539" w:rsidRDefault="00F32AC6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F32AC6">
      <w:rPr>
        <w:sz w:val="18"/>
        <w:szCs w:val="18"/>
      </w:rPr>
      <w:t>Договора на оказание услуг по проведению технического обслуживания и ремонта автоматической установки пожарной сигнализации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AC6" w:rsidRDefault="00F32AC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AC6" w:rsidRDefault="00F32AC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AC6" w:rsidRDefault="00F32AC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AC6" w:rsidRDefault="00F32AC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AC6" w:rsidRDefault="00F32AC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AC6" w:rsidRDefault="00F32AC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AC6" w:rsidRDefault="00F32AC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187" w:rsidRDefault="00144187">
      <w:pPr>
        <w:spacing w:line="240" w:lineRule="auto"/>
      </w:pPr>
      <w:r>
        <w:separator/>
      </w:r>
    </w:p>
  </w:footnote>
  <w:footnote w:type="continuationSeparator" w:id="0">
    <w:p w:rsidR="00144187" w:rsidRDefault="00144187">
      <w:pPr>
        <w:spacing w:line="240" w:lineRule="auto"/>
      </w:pPr>
      <w:r>
        <w:continuationSeparator/>
      </w:r>
    </w:p>
  </w:footnote>
  <w:footnote w:id="1">
    <w:p w:rsidR="00F32AC6" w:rsidRPr="00B36685" w:rsidRDefault="00F32AC6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F32AC6" w:rsidRDefault="00F32AC6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F32AC6" w:rsidRDefault="00F32AC6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F32AC6" w:rsidRPr="00F83889" w:rsidRDefault="00F32AC6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F32AC6" w:rsidRPr="00F83889" w:rsidRDefault="00F32AC6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F32AC6" w:rsidRPr="00F83889" w:rsidRDefault="00F32AC6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F32AC6" w:rsidRPr="00F83889" w:rsidRDefault="00F32AC6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F32AC6" w:rsidRDefault="00F32AC6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AC6" w:rsidRDefault="00F32AC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AC6" w:rsidRDefault="00F32AC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AC6" w:rsidRDefault="00F32AC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AC6" w:rsidRDefault="00F32AC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AC6" w:rsidRDefault="00F32AC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AC6" w:rsidRPr="00930031" w:rsidRDefault="00F32AC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AC6" w:rsidRDefault="00F32AC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AC6" w:rsidRDefault="00F32AC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AC6" w:rsidRDefault="00F32AC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AC6" w:rsidRDefault="00F32AC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AC6" w:rsidRDefault="00F32AC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AC6" w:rsidRDefault="00F32AC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AC6" w:rsidRDefault="00F32AC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AC6" w:rsidRDefault="00F32AC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AC6" w:rsidRDefault="00F32AC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44187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1733F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0461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2AC6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291C7172-47DC-4664-B9EF-5CFFE8FF4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C1733F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C1733F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eader" Target="header10.xml"/><Relationship Id="rId21" Type="http://schemas.openxmlformats.org/officeDocument/2006/relationships/header" Target="header5.xml"/><Relationship Id="rId34" Type="http://schemas.openxmlformats.org/officeDocument/2006/relationships/oleObject" Target="embeddings/oleObject1.bin"/><Relationship Id="rId42" Type="http://schemas.openxmlformats.org/officeDocument/2006/relationships/header" Target="header12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kobeleva.ey@mrsk-1.ru" TargetMode="Externa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footer" Target="footer8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image" Target="media/image5.wmf"/><Relationship Id="rId40" Type="http://schemas.openxmlformats.org/officeDocument/2006/relationships/header" Target="header11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1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oleObject" Target="embeddings/oleObject2.bin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image" Target="media/image4.wmf"/><Relationship Id="rId43" Type="http://schemas.openxmlformats.org/officeDocument/2006/relationships/footer" Target="footer9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3.xml"/><Relationship Id="rId8" Type="http://schemas.openxmlformats.org/officeDocument/2006/relationships/image" Target="media/image1.emf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image" Target="media/image3.wmf"/><Relationship Id="rId38" Type="http://schemas.openxmlformats.org/officeDocument/2006/relationships/oleObject" Target="embeddings/oleObject3.bin"/><Relationship Id="rId46" Type="http://schemas.openxmlformats.org/officeDocument/2006/relationships/footer" Target="footer10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86DE1-B00A-48E1-BB2B-BCE20CFEE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94</Pages>
  <Words>29462</Words>
  <Characters>167934</Characters>
  <Application>Microsoft Office Word</Application>
  <DocSecurity>0</DocSecurity>
  <Lines>1399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197002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148</cp:revision>
  <cp:lastPrinted>2015-12-29T14:27:00Z</cp:lastPrinted>
  <dcterms:created xsi:type="dcterms:W3CDTF">2016-01-13T12:36:00Z</dcterms:created>
  <dcterms:modified xsi:type="dcterms:W3CDTF">2018-01-26T06:29:00Z</dcterms:modified>
</cp:coreProperties>
</file>