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D9057B">
        <w:rPr>
          <w:rFonts w:ascii="Times New Roman" w:hAnsi="Times New Roman" w:cs="Times New Roman"/>
          <w:sz w:val="24"/>
          <w:szCs w:val="24"/>
        </w:rPr>
        <w:t>26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4D7086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</w:t>
      </w:r>
      <w:r w:rsidRPr="004D7086">
        <w:rPr>
          <w:rFonts w:ascii="Times New Roman" w:hAnsi="Times New Roman" w:cs="Times New Roman"/>
          <w:b/>
          <w:sz w:val="24"/>
          <w:szCs w:val="24"/>
        </w:rPr>
        <w:t>ИЕ</w:t>
      </w:r>
      <w:r w:rsidR="00A51158" w:rsidRPr="004D70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D7086">
        <w:rPr>
          <w:rFonts w:ascii="Times New Roman" w:hAnsi="Times New Roman" w:cs="Times New Roman"/>
          <w:b/>
          <w:i/>
          <w:sz w:val="24"/>
          <w:szCs w:val="24"/>
        </w:rPr>
        <w:t>№</w:t>
      </w:r>
      <w:r w:rsidR="001B70BD" w:rsidRPr="004D7086">
        <w:rPr>
          <w:b/>
          <w:i/>
        </w:rPr>
        <w:t xml:space="preserve"> 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ТЗ/76/2022/</w:t>
      </w:r>
      <w:r w:rsidR="004D7086" w:rsidRPr="004D708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6087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6C2BC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321389" w:rsidRPr="004D7086">
        <w:rPr>
          <w:rFonts w:ascii="Times New Roman" w:hAnsi="Times New Roman" w:cs="Times New Roman"/>
          <w:b/>
          <w:i/>
          <w:sz w:val="24"/>
          <w:szCs w:val="24"/>
        </w:rPr>
        <w:t>28ТП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1B70BD" w:rsidRPr="004D7086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D33B23" w:rsidRDefault="00680F2E" w:rsidP="00513889">
      <w:pPr>
        <w:pStyle w:val="a6"/>
        <w:ind w:left="0" w:firstLine="0"/>
        <w:rPr>
          <w:sz w:val="24"/>
          <w:szCs w:val="24"/>
        </w:rPr>
      </w:pPr>
      <w:r w:rsidRPr="005F2290">
        <w:rPr>
          <w:sz w:val="24"/>
          <w:szCs w:val="24"/>
        </w:rPr>
        <w:t>на выполнение</w:t>
      </w:r>
      <w:r w:rsidR="001B3160" w:rsidRPr="005F2290">
        <w:rPr>
          <w:sz w:val="24"/>
          <w:szCs w:val="24"/>
        </w:rPr>
        <w:t xml:space="preserve"> работ «под ключ» по </w:t>
      </w:r>
      <w:r w:rsidR="00D33B23" w:rsidRPr="005F2290">
        <w:rPr>
          <w:sz w:val="24"/>
          <w:szCs w:val="24"/>
        </w:rPr>
        <w:t>проектированию</w:t>
      </w:r>
      <w:r w:rsidR="00351FE2" w:rsidRPr="005F2290">
        <w:rPr>
          <w:sz w:val="24"/>
          <w:szCs w:val="24"/>
        </w:rPr>
        <w:t xml:space="preserve"> и </w:t>
      </w:r>
      <w:r w:rsidR="00D33B23" w:rsidRPr="005F2290">
        <w:rPr>
          <w:sz w:val="24"/>
          <w:szCs w:val="24"/>
        </w:rPr>
        <w:t>строительств</w:t>
      </w:r>
      <w:r w:rsidR="00351FE2" w:rsidRPr="005F2290">
        <w:rPr>
          <w:sz w:val="24"/>
          <w:szCs w:val="24"/>
        </w:rPr>
        <w:t>у</w:t>
      </w:r>
      <w:r w:rsidR="00BF0A37" w:rsidRPr="005F2290">
        <w:rPr>
          <w:sz w:val="24"/>
          <w:szCs w:val="24"/>
        </w:rPr>
        <w:t>/реконструкции</w:t>
      </w:r>
      <w:r w:rsidR="00D33B23" w:rsidRPr="005F2290">
        <w:rPr>
          <w:sz w:val="24"/>
          <w:szCs w:val="24"/>
        </w:rPr>
        <w:t xml:space="preserve"> объекта:</w:t>
      </w:r>
    </w:p>
    <w:p w:rsidR="002E104F" w:rsidRDefault="002E104F" w:rsidP="00513889">
      <w:pPr>
        <w:pStyle w:val="a6"/>
        <w:ind w:left="0" w:firstLine="0"/>
        <w:rPr>
          <w:sz w:val="24"/>
          <w:szCs w:val="24"/>
        </w:rPr>
      </w:pPr>
    </w:p>
    <w:p w:rsidR="006C2BC8" w:rsidRDefault="006C2BC8" w:rsidP="006C2BC8">
      <w:pPr>
        <w:pStyle w:val="a6"/>
        <w:ind w:left="0" w:firstLine="0"/>
        <w:rPr>
          <w:sz w:val="24"/>
          <w:szCs w:val="24"/>
        </w:rPr>
      </w:pPr>
      <w:r w:rsidRPr="00B12224">
        <w:rPr>
          <w:sz w:val="24"/>
          <w:szCs w:val="24"/>
        </w:rPr>
        <w:t>Реконструкция</w:t>
      </w:r>
      <w:r w:rsidR="0036087F" w:rsidRPr="00B12224">
        <w:rPr>
          <w:sz w:val="24"/>
          <w:szCs w:val="24"/>
        </w:rPr>
        <w:t xml:space="preserve"> </w:t>
      </w:r>
      <w:r w:rsidR="00B12224" w:rsidRPr="00B12224">
        <w:rPr>
          <w:sz w:val="24"/>
          <w:szCs w:val="24"/>
        </w:rPr>
        <w:t xml:space="preserve">ВЛ 0,4кВ №1 ТП 318 (ДНТ </w:t>
      </w:r>
      <w:proofErr w:type="spellStart"/>
      <w:r w:rsidR="00B12224" w:rsidRPr="00B12224">
        <w:rPr>
          <w:sz w:val="24"/>
          <w:szCs w:val="24"/>
        </w:rPr>
        <w:t>Вышеславское</w:t>
      </w:r>
      <w:proofErr w:type="spellEnd"/>
      <w:r w:rsidR="00B12224" w:rsidRPr="00B12224">
        <w:rPr>
          <w:sz w:val="24"/>
          <w:szCs w:val="24"/>
        </w:rPr>
        <w:t xml:space="preserve">) </w:t>
      </w:r>
      <w:r w:rsidRPr="00B12224">
        <w:rPr>
          <w:sz w:val="24"/>
          <w:szCs w:val="24"/>
        </w:rPr>
        <w:t>(инв.№</w:t>
      </w:r>
      <w:r w:rsidR="00B12224" w:rsidRPr="00B12224">
        <w:t xml:space="preserve"> </w:t>
      </w:r>
      <w:r w:rsidR="00B12224" w:rsidRPr="00B12224">
        <w:rPr>
          <w:sz w:val="24"/>
          <w:szCs w:val="24"/>
        </w:rPr>
        <w:t>12026153-00</w:t>
      </w:r>
      <w:r w:rsidRPr="00B12224">
        <w:rPr>
          <w:sz w:val="24"/>
          <w:szCs w:val="24"/>
        </w:rPr>
        <w:t>)</w:t>
      </w:r>
      <w:r w:rsidRPr="006C2BC8">
        <w:rPr>
          <w:sz w:val="24"/>
          <w:szCs w:val="24"/>
        </w:rPr>
        <w:t xml:space="preserve"> </w:t>
      </w:r>
    </w:p>
    <w:p w:rsidR="006C2BC8" w:rsidRPr="006C2BC8" w:rsidRDefault="006C2BC8" w:rsidP="006C2BC8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(ВЛ-0,4кВ №1 ТП318 (ДНТ </w:t>
      </w:r>
      <w:proofErr w:type="spellStart"/>
      <w:r>
        <w:rPr>
          <w:sz w:val="24"/>
          <w:szCs w:val="24"/>
        </w:rPr>
        <w:t>Вышеславское</w:t>
      </w:r>
      <w:proofErr w:type="spellEnd"/>
      <w:r>
        <w:rPr>
          <w:sz w:val="24"/>
          <w:szCs w:val="24"/>
        </w:rPr>
        <w:t>) ВЛ-10кВ №7 «</w:t>
      </w:r>
      <w:proofErr w:type="spellStart"/>
      <w:r>
        <w:rPr>
          <w:sz w:val="24"/>
          <w:szCs w:val="24"/>
        </w:rPr>
        <w:t>Прошенино</w:t>
      </w:r>
      <w:proofErr w:type="spellEnd"/>
      <w:r>
        <w:rPr>
          <w:sz w:val="24"/>
          <w:szCs w:val="24"/>
        </w:rPr>
        <w:t>» ПС 35</w:t>
      </w:r>
      <w:r w:rsidRPr="006C2BC8">
        <w:rPr>
          <w:sz w:val="24"/>
          <w:szCs w:val="24"/>
        </w:rPr>
        <w:t>/</w:t>
      </w:r>
      <w:r>
        <w:rPr>
          <w:sz w:val="24"/>
          <w:szCs w:val="24"/>
        </w:rPr>
        <w:t>10кВ «</w:t>
      </w:r>
      <w:proofErr w:type="spellStart"/>
      <w:r>
        <w:rPr>
          <w:sz w:val="24"/>
          <w:szCs w:val="24"/>
        </w:rPr>
        <w:t>Ставотино</w:t>
      </w:r>
      <w:proofErr w:type="spellEnd"/>
      <w:r>
        <w:rPr>
          <w:sz w:val="24"/>
          <w:szCs w:val="24"/>
        </w:rPr>
        <w:t>»)</w:t>
      </w:r>
    </w:p>
    <w:p w:rsidR="00435B7B" w:rsidRPr="00435B7B" w:rsidRDefault="0036087F" w:rsidP="006C2BC8">
      <w:pPr>
        <w:pStyle w:val="a6"/>
        <w:ind w:left="0" w:firstLine="0"/>
        <w:rPr>
          <w:sz w:val="24"/>
          <w:szCs w:val="24"/>
        </w:rPr>
      </w:pPr>
      <w:r w:rsidRPr="00435B7B">
        <w:rPr>
          <w:sz w:val="24"/>
          <w:szCs w:val="24"/>
        </w:rPr>
        <w:t xml:space="preserve">Расширение </w:t>
      </w:r>
      <w:r w:rsidR="00435B7B" w:rsidRPr="00435B7B">
        <w:rPr>
          <w:sz w:val="24"/>
          <w:szCs w:val="24"/>
        </w:rPr>
        <w:t xml:space="preserve">Система учета электроэнергии Гаврилов-Ямского </w:t>
      </w:r>
      <w:proofErr w:type="gramStart"/>
      <w:r w:rsidR="00435B7B" w:rsidRPr="00435B7B">
        <w:rPr>
          <w:sz w:val="24"/>
          <w:szCs w:val="24"/>
        </w:rPr>
        <w:t xml:space="preserve">РЭС  </w:t>
      </w:r>
      <w:r w:rsidR="00435B7B">
        <w:rPr>
          <w:sz w:val="24"/>
          <w:szCs w:val="24"/>
        </w:rPr>
        <w:t>(</w:t>
      </w:r>
      <w:proofErr w:type="gramEnd"/>
      <w:r w:rsidR="00435B7B" w:rsidRPr="00435B7B">
        <w:rPr>
          <w:sz w:val="24"/>
          <w:szCs w:val="24"/>
        </w:rPr>
        <w:t>инв.</w:t>
      </w:r>
      <w:r w:rsidR="00435B7B">
        <w:rPr>
          <w:sz w:val="24"/>
          <w:szCs w:val="24"/>
        </w:rPr>
        <w:t xml:space="preserve"> </w:t>
      </w:r>
      <w:r w:rsidR="00435B7B" w:rsidRPr="00435B7B">
        <w:rPr>
          <w:sz w:val="24"/>
          <w:szCs w:val="24"/>
        </w:rPr>
        <w:t>№14002000-00</w:t>
      </w:r>
      <w:r w:rsidR="00435B7B">
        <w:rPr>
          <w:sz w:val="24"/>
          <w:szCs w:val="24"/>
        </w:rPr>
        <w:t>)</w:t>
      </w:r>
    </w:p>
    <w:p w:rsidR="0036087F" w:rsidRDefault="0036087F" w:rsidP="00513889">
      <w:pPr>
        <w:pStyle w:val="a6"/>
        <w:ind w:left="0" w:firstLine="0"/>
        <w:rPr>
          <w:sz w:val="24"/>
          <w:szCs w:val="24"/>
        </w:rPr>
      </w:pPr>
    </w:p>
    <w:p w:rsidR="00E30E4C" w:rsidRDefault="00226C86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</w:t>
      </w:r>
    </w:p>
    <w:p w:rsidR="00E30E4C" w:rsidRDefault="002E104F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0E4C">
        <w:rPr>
          <w:rFonts w:ascii="Times New Roman" w:hAnsi="Times New Roman" w:cs="Times New Roman"/>
          <w:sz w:val="24"/>
          <w:szCs w:val="24"/>
        </w:rPr>
        <w:t>малоэтажная жилая застройка (индивидуальный жилой дом/садовый/дачный дом</w:t>
      </w:r>
      <w:r w:rsidR="005357A8">
        <w:rPr>
          <w:rFonts w:ascii="Times New Roman" w:hAnsi="Times New Roman" w:cs="Times New Roman"/>
          <w:sz w:val="24"/>
          <w:szCs w:val="24"/>
        </w:rPr>
        <w:t>)»</w:t>
      </w:r>
      <w:r w:rsidR="00E30E4C" w:rsidRPr="00E30E4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30E4C">
        <w:rPr>
          <w:rFonts w:ascii="Times New Roman" w:hAnsi="Times New Roman" w:cs="Times New Roman"/>
          <w:bCs/>
          <w:iCs/>
          <w:sz w:val="24"/>
          <w:szCs w:val="24"/>
        </w:rPr>
        <w:t xml:space="preserve">(присоединяемая мощность 15 кВт) </w:t>
      </w:r>
    </w:p>
    <w:p w:rsidR="00E30E4C" w:rsidRPr="00E30E4C" w:rsidRDefault="00E30E4C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категория надежности, категория – льготная,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не относится</w:t>
      </w:r>
    </w:p>
    <w:p w:rsidR="00E30E4C" w:rsidRDefault="00E30E4C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5B0E3E" w:rsidRPr="005F2290" w:rsidRDefault="005B0E3E" w:rsidP="006324B2">
      <w:pPr>
        <w:pStyle w:val="a6"/>
        <w:numPr>
          <w:ilvl w:val="0"/>
          <w:numId w:val="7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5F2290">
        <w:rPr>
          <w:b/>
          <w:sz w:val="24"/>
          <w:szCs w:val="24"/>
        </w:rPr>
        <w:t>Основание выполнения работ:</w:t>
      </w:r>
    </w:p>
    <w:p w:rsidR="00226C86" w:rsidRDefault="00226C86" w:rsidP="00226C86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E30E4C"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Центра» – «Ярэнерго» </w:t>
      </w:r>
      <w:proofErr w:type="spellStart"/>
      <w:r>
        <w:rPr>
          <w:bCs/>
          <w:iCs/>
          <w:sz w:val="24"/>
          <w:szCs w:val="24"/>
        </w:rPr>
        <w:t>энергопринимающих</w:t>
      </w:r>
      <w:proofErr w:type="spellEnd"/>
      <w:r>
        <w:rPr>
          <w:bCs/>
          <w:iCs/>
          <w:sz w:val="24"/>
          <w:szCs w:val="24"/>
        </w:rPr>
        <w:t xml:space="preserve"> устройств </w:t>
      </w:r>
      <w:r w:rsidR="006C2BC8">
        <w:rPr>
          <w:bCs/>
          <w:iCs/>
          <w:sz w:val="24"/>
          <w:szCs w:val="24"/>
        </w:rPr>
        <w:t>Краюхиной Н</w:t>
      </w:r>
      <w:r w:rsidR="00435B7B">
        <w:rPr>
          <w:bCs/>
          <w:iCs/>
          <w:sz w:val="24"/>
          <w:szCs w:val="24"/>
        </w:rPr>
        <w:t>.Н.</w:t>
      </w:r>
    </w:p>
    <w:p w:rsidR="00226C86" w:rsidRPr="00E30E4C" w:rsidRDefault="00226C86" w:rsidP="006C2BC8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30E4C">
        <w:rPr>
          <w:bCs/>
          <w:iCs/>
          <w:sz w:val="24"/>
          <w:szCs w:val="24"/>
        </w:rPr>
        <w:t>Договора технологического присоединения: №</w:t>
      </w:r>
      <w:r w:rsidR="00E30E4C" w:rsidRPr="00E30E4C">
        <w:rPr>
          <w:bCs/>
          <w:iCs/>
          <w:sz w:val="24"/>
          <w:szCs w:val="24"/>
        </w:rPr>
        <w:t xml:space="preserve"> </w:t>
      </w:r>
      <w:r w:rsidR="006C2BC8">
        <w:rPr>
          <w:bCs/>
          <w:iCs/>
          <w:sz w:val="24"/>
          <w:szCs w:val="24"/>
        </w:rPr>
        <w:t>42232060</w:t>
      </w:r>
      <w:r w:rsidRPr="00E30E4C">
        <w:rPr>
          <w:bCs/>
          <w:iCs/>
          <w:sz w:val="24"/>
          <w:szCs w:val="24"/>
        </w:rPr>
        <w:t xml:space="preserve"> от </w:t>
      </w:r>
      <w:r w:rsidR="006C2BC8" w:rsidRPr="006C2BC8">
        <w:rPr>
          <w:bCs/>
          <w:iCs/>
          <w:sz w:val="24"/>
          <w:szCs w:val="24"/>
        </w:rPr>
        <w:t>09.09.2022</w:t>
      </w:r>
      <w:r w:rsidRPr="00E30E4C">
        <w:rPr>
          <w:bCs/>
          <w:iCs/>
          <w:sz w:val="24"/>
          <w:szCs w:val="24"/>
        </w:rPr>
        <w:t>.</w:t>
      </w:r>
    </w:p>
    <w:p w:rsidR="00226C86" w:rsidRPr="00E30E4C" w:rsidRDefault="00226C86" w:rsidP="00E30E4C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30E4C">
        <w:rPr>
          <w:bCs/>
          <w:iCs/>
          <w:sz w:val="24"/>
          <w:szCs w:val="24"/>
        </w:rPr>
        <w:t xml:space="preserve">Срок подключения заявителей: </w:t>
      </w:r>
      <w:r w:rsidR="006C2BC8" w:rsidRPr="00D9057B">
        <w:rPr>
          <w:bCs/>
          <w:iCs/>
          <w:sz w:val="24"/>
          <w:szCs w:val="24"/>
        </w:rPr>
        <w:t>09</w:t>
      </w:r>
      <w:r w:rsidR="005357A8" w:rsidRPr="00D9057B">
        <w:rPr>
          <w:bCs/>
          <w:iCs/>
          <w:sz w:val="24"/>
          <w:szCs w:val="24"/>
        </w:rPr>
        <w:t>.</w:t>
      </w:r>
      <w:r w:rsidR="006C2BC8" w:rsidRPr="00D9057B">
        <w:rPr>
          <w:bCs/>
          <w:iCs/>
          <w:sz w:val="24"/>
          <w:szCs w:val="24"/>
        </w:rPr>
        <w:t>03.2023</w:t>
      </w:r>
      <w:r w:rsidRPr="00D9057B">
        <w:rPr>
          <w:bCs/>
          <w:iCs/>
          <w:sz w:val="24"/>
          <w:szCs w:val="24"/>
        </w:rPr>
        <w:t>.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6324B2">
      <w:pPr>
        <w:pStyle w:val="a6"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6324B2">
      <w:pPr>
        <w:pStyle w:val="a6"/>
        <w:numPr>
          <w:ilvl w:val="1"/>
          <w:numId w:val="7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>«</w:t>
      </w:r>
      <w:proofErr w:type="spellStart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 xml:space="preserve">Центр» – «Ярэнерго» и </w:t>
      </w:r>
      <w:proofErr w:type="spellStart"/>
      <w:r w:rsidRPr="004F0584">
        <w:rPr>
          <w:sz w:val="24"/>
          <w:szCs w:val="24"/>
        </w:rPr>
        <w:t>энергопринимающих</w:t>
      </w:r>
      <w:proofErr w:type="spellEnd"/>
      <w:r w:rsidRPr="004F0584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F0584" w:rsidTr="00314EC5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226C86" w:rsidRPr="004F0584" w:rsidTr="00314EC5">
        <w:trPr>
          <w:trHeight w:val="736"/>
        </w:trPr>
        <w:tc>
          <w:tcPr>
            <w:tcW w:w="1809" w:type="dxa"/>
            <w:vAlign w:val="center"/>
          </w:tcPr>
          <w:p w:rsidR="00226C86" w:rsidRDefault="00435B7B" w:rsidP="00226C86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Гаврилов-</w:t>
            </w:r>
            <w:proofErr w:type="spellStart"/>
            <w:r>
              <w:rPr>
                <w:sz w:val="24"/>
                <w:szCs w:val="24"/>
              </w:rPr>
              <w:t>Ямский</w:t>
            </w:r>
            <w:proofErr w:type="spellEnd"/>
            <w:r w:rsidR="00226C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226C86" w:rsidRPr="00435B7B" w:rsidRDefault="006C2BC8" w:rsidP="006C2BC8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Заячье-Холмский</w:t>
            </w:r>
            <w:r w:rsidR="00435B7B">
              <w:rPr>
                <w:sz w:val="24"/>
                <w:szCs w:val="24"/>
              </w:rPr>
              <w:t xml:space="preserve"> с</w:t>
            </w:r>
            <w:r w:rsidR="00435B7B" w:rsidRPr="00435B7B">
              <w:rPr>
                <w:sz w:val="24"/>
                <w:szCs w:val="24"/>
              </w:rPr>
              <w:t>/</w:t>
            </w:r>
            <w:r w:rsidR="00435B7B">
              <w:rPr>
                <w:sz w:val="24"/>
                <w:szCs w:val="24"/>
              </w:rPr>
              <w:t xml:space="preserve">о, </w:t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Вышеславское</w:t>
            </w:r>
            <w:proofErr w:type="spellEnd"/>
          </w:p>
        </w:tc>
        <w:tc>
          <w:tcPr>
            <w:tcW w:w="4961" w:type="dxa"/>
            <w:vAlign w:val="center"/>
          </w:tcPr>
          <w:p w:rsidR="00226C86" w:rsidRDefault="00226C86" w:rsidP="006C2BC8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76:</w:t>
            </w:r>
            <w:r w:rsidR="00435B7B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:</w:t>
            </w:r>
            <w:r w:rsidR="006C2BC8">
              <w:rPr>
                <w:sz w:val="24"/>
                <w:szCs w:val="24"/>
              </w:rPr>
              <w:t>033901:1636</w:t>
            </w:r>
          </w:p>
        </w:tc>
      </w:tr>
    </w:tbl>
    <w:p w:rsidR="00D33B23" w:rsidRDefault="00D33B23" w:rsidP="006324B2">
      <w:pPr>
        <w:pStyle w:val="a6"/>
        <w:numPr>
          <w:ilvl w:val="1"/>
          <w:numId w:val="7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435B7B" w:rsidRDefault="00435B7B" w:rsidP="00435B7B">
      <w:pPr>
        <w:pStyle w:val="a6"/>
        <w:numPr>
          <w:ilvl w:val="2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по реконструкции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строительству: </w:t>
      </w:r>
    </w:p>
    <w:p w:rsidR="00435B7B" w:rsidRDefault="006E029C" w:rsidP="006E029C">
      <w:pPr>
        <w:pStyle w:val="a6"/>
        <w:numPr>
          <w:ilvl w:val="0"/>
          <w:numId w:val="41"/>
        </w:numPr>
        <w:tabs>
          <w:tab w:val="left" w:pos="142"/>
        </w:tabs>
        <w:ind w:left="0" w:firstLine="1069"/>
        <w:jc w:val="both"/>
        <w:rPr>
          <w:sz w:val="24"/>
          <w:szCs w:val="24"/>
          <w:lang w:eastAsia="x-none"/>
        </w:rPr>
      </w:pPr>
      <w:proofErr w:type="gramStart"/>
      <w:r>
        <w:rPr>
          <w:color w:val="000000"/>
          <w:sz w:val="24"/>
          <w:szCs w:val="24"/>
        </w:rPr>
        <w:t xml:space="preserve">реконструкция </w:t>
      </w:r>
      <w:r w:rsidR="00435B7B">
        <w:rPr>
          <w:color w:val="000000"/>
          <w:sz w:val="24"/>
          <w:szCs w:val="24"/>
        </w:rPr>
        <w:t xml:space="preserve"> </w:t>
      </w:r>
      <w:r w:rsidR="00280136" w:rsidRPr="00B12224">
        <w:rPr>
          <w:sz w:val="24"/>
          <w:szCs w:val="24"/>
        </w:rPr>
        <w:t>ВЛ</w:t>
      </w:r>
      <w:proofErr w:type="gramEnd"/>
      <w:r w:rsidR="00280136" w:rsidRPr="00B12224">
        <w:rPr>
          <w:sz w:val="24"/>
          <w:szCs w:val="24"/>
        </w:rPr>
        <w:t xml:space="preserve"> 0,4кВ №1 ТП 318 (ДНТ </w:t>
      </w:r>
      <w:proofErr w:type="spellStart"/>
      <w:r w:rsidR="00280136" w:rsidRPr="00B12224">
        <w:rPr>
          <w:sz w:val="24"/>
          <w:szCs w:val="24"/>
        </w:rPr>
        <w:t>Вышеславское</w:t>
      </w:r>
      <w:proofErr w:type="spellEnd"/>
      <w:r w:rsidR="00280136" w:rsidRPr="00B12224">
        <w:rPr>
          <w:sz w:val="24"/>
          <w:szCs w:val="24"/>
        </w:rPr>
        <w:t>) (инв.№</w:t>
      </w:r>
      <w:r w:rsidR="00280136" w:rsidRPr="00B12224">
        <w:t xml:space="preserve"> </w:t>
      </w:r>
      <w:r w:rsidR="00280136" w:rsidRPr="00B12224">
        <w:rPr>
          <w:sz w:val="24"/>
          <w:szCs w:val="24"/>
        </w:rPr>
        <w:t>12026153-00)</w:t>
      </w:r>
      <w:r w:rsidR="007431DA">
        <w:rPr>
          <w:sz w:val="24"/>
          <w:szCs w:val="24"/>
        </w:rPr>
        <w:t>, с монтажом участка ВЛ-0,4кВ</w:t>
      </w:r>
      <w:r>
        <w:rPr>
          <w:color w:val="000000"/>
          <w:sz w:val="24"/>
          <w:szCs w:val="24"/>
        </w:rPr>
        <w:t xml:space="preserve"> (протяженностью 0,5</w:t>
      </w:r>
      <w:r w:rsidR="00435B7B">
        <w:rPr>
          <w:color w:val="000000"/>
          <w:sz w:val="24"/>
          <w:szCs w:val="24"/>
        </w:rPr>
        <w:t xml:space="preserve"> км)</w:t>
      </w:r>
      <w:r w:rsidR="00435B7B">
        <w:rPr>
          <w:sz w:val="24"/>
          <w:szCs w:val="24"/>
          <w:lang w:eastAsia="x-none"/>
        </w:rPr>
        <w:t xml:space="preserve">, код СПП элемента– </w:t>
      </w:r>
      <w:r w:rsidRPr="006E029C">
        <w:rPr>
          <w:sz w:val="24"/>
          <w:szCs w:val="24"/>
          <w:lang w:eastAsia="x-none"/>
        </w:rPr>
        <w:t>Z76-TP42232060.01</w:t>
      </w:r>
      <w:r w:rsidR="00435B7B">
        <w:rPr>
          <w:sz w:val="24"/>
          <w:szCs w:val="24"/>
          <w:lang w:eastAsia="x-none"/>
        </w:rPr>
        <w:t>;</w:t>
      </w:r>
    </w:p>
    <w:p w:rsidR="001F4645" w:rsidRPr="00280136" w:rsidRDefault="00435B7B" w:rsidP="00280136">
      <w:pPr>
        <w:pStyle w:val="a6"/>
        <w:numPr>
          <w:ilvl w:val="0"/>
          <w:numId w:val="41"/>
        </w:numPr>
        <w:tabs>
          <w:tab w:val="left" w:pos="142"/>
        </w:tabs>
        <w:ind w:left="0" w:firstLine="106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р</w:t>
      </w:r>
      <w:r w:rsidRPr="00435B7B">
        <w:rPr>
          <w:sz w:val="24"/>
          <w:szCs w:val="24"/>
        </w:rPr>
        <w:t xml:space="preserve">асширение </w:t>
      </w:r>
      <w:r w:rsidR="006E029C" w:rsidRPr="00435B7B">
        <w:rPr>
          <w:sz w:val="24"/>
          <w:szCs w:val="24"/>
        </w:rPr>
        <w:t xml:space="preserve">Система учета электроэнергии Гаврилов-Ямского </w:t>
      </w:r>
      <w:proofErr w:type="gramStart"/>
      <w:r w:rsidR="006E029C" w:rsidRPr="00435B7B">
        <w:rPr>
          <w:sz w:val="24"/>
          <w:szCs w:val="24"/>
        </w:rPr>
        <w:t xml:space="preserve">РЭС  </w:t>
      </w:r>
      <w:r w:rsidR="006E029C">
        <w:rPr>
          <w:sz w:val="24"/>
          <w:szCs w:val="24"/>
        </w:rPr>
        <w:t>(</w:t>
      </w:r>
      <w:proofErr w:type="gramEnd"/>
      <w:r w:rsidR="006E029C" w:rsidRPr="00435B7B">
        <w:rPr>
          <w:sz w:val="24"/>
          <w:szCs w:val="24"/>
        </w:rPr>
        <w:t>инв.</w:t>
      </w:r>
      <w:r w:rsidR="006E029C">
        <w:rPr>
          <w:sz w:val="24"/>
          <w:szCs w:val="24"/>
        </w:rPr>
        <w:t xml:space="preserve"> </w:t>
      </w:r>
      <w:r w:rsidR="006E029C" w:rsidRPr="00435B7B">
        <w:rPr>
          <w:sz w:val="24"/>
          <w:szCs w:val="24"/>
        </w:rPr>
        <w:t>№14002000-00</w:t>
      </w:r>
      <w:r w:rsidR="006E029C">
        <w:rPr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, </w:t>
      </w:r>
      <w:r w:rsidRPr="00124447">
        <w:rPr>
          <w:color w:val="000000"/>
          <w:sz w:val="24"/>
          <w:szCs w:val="24"/>
        </w:rPr>
        <w:t>с монтажом ШУР</w:t>
      </w:r>
      <w:r w:rsidRPr="002910D0">
        <w:rPr>
          <w:color w:val="000000"/>
          <w:sz w:val="24"/>
          <w:szCs w:val="24"/>
        </w:rPr>
        <w:t>, с организацией коммерческого учета 0,4 кВ электрическ</w:t>
      </w:r>
      <w:r w:rsidR="00680F2E">
        <w:rPr>
          <w:color w:val="000000"/>
          <w:sz w:val="24"/>
          <w:szCs w:val="24"/>
        </w:rPr>
        <w:t>ой энергии (мощности) трехфазный</w:t>
      </w:r>
      <w:r w:rsidRPr="002910D0">
        <w:rPr>
          <w:color w:val="000000"/>
          <w:sz w:val="24"/>
          <w:szCs w:val="24"/>
        </w:rPr>
        <w:t xml:space="preserve"> </w:t>
      </w:r>
      <w:r w:rsidR="00D9057B">
        <w:rPr>
          <w:color w:val="000000"/>
          <w:sz w:val="24"/>
          <w:szCs w:val="24"/>
        </w:rPr>
        <w:t>прямого</w:t>
      </w:r>
      <w:r w:rsidRPr="002910D0">
        <w:rPr>
          <w:color w:val="000000"/>
          <w:sz w:val="24"/>
          <w:szCs w:val="24"/>
        </w:rPr>
        <w:t xml:space="preserve"> включения (</w:t>
      </w:r>
      <w:r>
        <w:rPr>
          <w:color w:val="000000"/>
          <w:sz w:val="24"/>
          <w:szCs w:val="24"/>
        </w:rPr>
        <w:t>1</w:t>
      </w:r>
      <w:r w:rsidRPr="002910D0">
        <w:rPr>
          <w:color w:val="000000"/>
          <w:sz w:val="24"/>
          <w:szCs w:val="24"/>
        </w:rPr>
        <w:t>шт.), код СПП элемента</w:t>
      </w:r>
      <w:r>
        <w:rPr>
          <w:color w:val="000000"/>
          <w:sz w:val="24"/>
          <w:szCs w:val="24"/>
        </w:rPr>
        <w:t xml:space="preserve"> </w:t>
      </w:r>
      <w:r w:rsidRPr="002910D0">
        <w:rPr>
          <w:color w:val="000000"/>
          <w:sz w:val="24"/>
          <w:szCs w:val="24"/>
        </w:rPr>
        <w:t xml:space="preserve">– </w:t>
      </w:r>
      <w:r w:rsidR="006E029C" w:rsidRPr="006E029C">
        <w:rPr>
          <w:color w:val="000000"/>
          <w:sz w:val="24"/>
          <w:szCs w:val="24"/>
        </w:rPr>
        <w:t>Z76-TP42232060.0</w:t>
      </w:r>
      <w:r w:rsidR="00FC7F3C">
        <w:rPr>
          <w:color w:val="000000"/>
          <w:sz w:val="24"/>
          <w:szCs w:val="24"/>
        </w:rPr>
        <w:t>2</w:t>
      </w:r>
      <w:r w:rsidR="00280136">
        <w:rPr>
          <w:color w:val="000000"/>
          <w:sz w:val="24"/>
          <w:szCs w:val="24"/>
        </w:rPr>
        <w:t>.</w:t>
      </w:r>
    </w:p>
    <w:p w:rsidR="001B70BD" w:rsidRDefault="001B70BD" w:rsidP="006324B2">
      <w:pPr>
        <w:pStyle w:val="a6"/>
        <w:numPr>
          <w:ilvl w:val="1"/>
          <w:numId w:val="7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Этапность</w:t>
      </w:r>
      <w:proofErr w:type="spellEnd"/>
      <w:r>
        <w:rPr>
          <w:sz w:val="24"/>
          <w:szCs w:val="24"/>
        </w:rPr>
        <w:t xml:space="preserve"> проектирования</w:t>
      </w:r>
      <w:r w:rsidRPr="008531B3">
        <w:rPr>
          <w:sz w:val="24"/>
          <w:szCs w:val="24"/>
        </w:rPr>
        <w:t>:</w:t>
      </w:r>
    </w:p>
    <w:p w:rsidR="001B70BD" w:rsidRPr="004517C5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517C5">
        <w:rPr>
          <w:b/>
          <w:sz w:val="24"/>
          <w:szCs w:val="24"/>
        </w:rPr>
        <w:t>1-й этап</w:t>
      </w:r>
      <w:r>
        <w:rPr>
          <w:b/>
          <w:sz w:val="24"/>
          <w:szCs w:val="24"/>
        </w:rPr>
        <w:t>:</w:t>
      </w:r>
    </w:p>
    <w:p w:rsidR="001B70BD" w:rsidRPr="008531B3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На этапе проектирования выполнить: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1B70BD" w:rsidRDefault="001B70BD" w:rsidP="006324B2">
      <w:pPr>
        <w:pStyle w:val="a6"/>
        <w:numPr>
          <w:ilvl w:val="2"/>
          <w:numId w:val="7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lastRenderedPageBreak/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824C9B" w:rsidRDefault="00824C9B" w:rsidP="00824C9B">
      <w:pPr>
        <w:pStyle w:val="a6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24C9B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824C9B" w:rsidRDefault="00824C9B" w:rsidP="00824C9B">
      <w:pPr>
        <w:pStyle w:val="a6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24C9B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824C9B">
        <w:rPr>
          <w:sz w:val="24"/>
          <w:szCs w:val="24"/>
        </w:rPr>
        <w:t>Главрыбвод</w:t>
      </w:r>
      <w:proofErr w:type="spellEnd"/>
      <w:r w:rsidRPr="00824C9B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9B3ECF" w:rsidRDefault="001B70BD" w:rsidP="006324B2">
      <w:pPr>
        <w:numPr>
          <w:ilvl w:val="2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9B3ECF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2-й этап:</w:t>
      </w:r>
    </w:p>
    <w:p w:rsidR="001B70BD" w:rsidRPr="009B3ECF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п. </w:t>
      </w:r>
      <w:r>
        <w:rPr>
          <w:bCs/>
          <w:iCs/>
          <w:sz w:val="24"/>
          <w:szCs w:val="24"/>
        </w:rPr>
        <w:t>11</w:t>
      </w:r>
      <w:r w:rsidRPr="009B3ECF">
        <w:rPr>
          <w:bCs/>
          <w:iCs/>
          <w:sz w:val="24"/>
          <w:szCs w:val="24"/>
        </w:rPr>
        <w:t xml:space="preserve"> настоящего ТЗ (</w:t>
      </w:r>
      <w:r w:rsidRPr="009B3ECF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9B3ECF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9B3ECF" w:rsidRDefault="00A61B32" w:rsidP="006324B2">
      <w:pPr>
        <w:pStyle w:val="a6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6324B2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6324B2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9B3ECF" w:rsidRDefault="00B74704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3.3</w:t>
      </w:r>
      <w:r w:rsidR="00D33B23" w:rsidRPr="009B3ECF">
        <w:rPr>
          <w:rFonts w:ascii="Times New Roman" w:hAnsi="Times New Roman" w:cs="Times New Roman"/>
          <w:sz w:val="24"/>
          <w:szCs w:val="24"/>
        </w:rPr>
        <w:t>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="00A61B32" w:rsidRPr="009B3ECF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="00A61B32"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="00A61B32" w:rsidRPr="009B3ECF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Default="00D33B23" w:rsidP="009B3ECF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6324B2">
      <w:pPr>
        <w:pStyle w:val="a6"/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>сметная и  рабочая документация</w:t>
      </w:r>
    </w:p>
    <w:p w:rsidR="00A13CDF" w:rsidRPr="009B3ECF" w:rsidRDefault="00A13CDF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</w:t>
      </w:r>
      <w:r w:rsidRPr="009B3ECF">
        <w:rPr>
          <w:rFonts w:ascii="Times New Roman" w:hAnsi="Times New Roman" w:cs="Times New Roman"/>
          <w:bCs/>
          <w:sz w:val="24"/>
          <w:szCs w:val="24"/>
        </w:rPr>
        <w:lastRenderedPageBreak/>
        <w:t>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9B3ECF" w:rsidRDefault="00A13CDF" w:rsidP="006324B2">
      <w:pPr>
        <w:pStyle w:val="a3"/>
        <w:numPr>
          <w:ilvl w:val="0"/>
          <w:numId w:val="6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9B3ECF" w:rsidRDefault="00A13CDF" w:rsidP="006324B2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6324B2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9B3ECF" w:rsidRDefault="00A13CDF" w:rsidP="006324B2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9B3ECF" w:rsidRDefault="00A13CDF" w:rsidP="006324B2">
      <w:pPr>
        <w:pStyle w:val="a3"/>
        <w:numPr>
          <w:ilvl w:val="3"/>
          <w:numId w:val="1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9B3ECF" w:rsidRDefault="00A13CDF" w:rsidP="006324B2">
      <w:pPr>
        <w:pStyle w:val="a3"/>
        <w:numPr>
          <w:ilvl w:val="3"/>
          <w:numId w:val="1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="001074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</w:t>
      </w:r>
      <w:r w:rsidRPr="009B3ECF">
        <w:rPr>
          <w:rFonts w:ascii="Times New Roman" w:hAnsi="Times New Roman" w:cs="Times New Roman"/>
          <w:sz w:val="24"/>
          <w:szCs w:val="24"/>
        </w:rPr>
        <w:lastRenderedPageBreak/>
        <w:t>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E121E3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E121E3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E121E3" w:rsidRDefault="00A13CDF" w:rsidP="004D4FCD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E121E3">
        <w:rPr>
          <w:rFonts w:ascii="Times New Roman" w:hAnsi="Times New Roman" w:cs="Times New Roman"/>
          <w:sz w:val="24"/>
          <w:szCs w:val="24"/>
        </w:rPr>
        <w:t>:</w:t>
      </w:r>
    </w:p>
    <w:p w:rsidR="00E121E3" w:rsidRPr="00E121E3" w:rsidRDefault="004D4FCD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E121E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323931" w:rsidRDefault="00E121E3" w:rsidP="00F62D03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931">
        <w:rPr>
          <w:rFonts w:ascii="Times New Roman" w:hAnsi="Times New Roman" w:cs="Times New Roman"/>
          <w:sz w:val="24"/>
          <w:szCs w:val="24"/>
        </w:rPr>
        <w:t>описание конструктивных решений в части установки на ВЛ коммутационного оборудования (разъединитель</w:t>
      </w:r>
      <w:r w:rsidR="00323931">
        <w:rPr>
          <w:rFonts w:ascii="Times New Roman" w:hAnsi="Times New Roman" w:cs="Times New Roman"/>
          <w:sz w:val="24"/>
          <w:szCs w:val="24"/>
        </w:rPr>
        <w:t>)</w:t>
      </w:r>
    </w:p>
    <w:p w:rsidR="00A13CDF" w:rsidRPr="00323931" w:rsidRDefault="00A13CDF" w:rsidP="00323931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931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323931">
        <w:rPr>
          <w:rFonts w:ascii="Times New Roman" w:hAnsi="Times New Roman" w:cs="Times New Roman"/>
          <w:sz w:val="24"/>
          <w:szCs w:val="24"/>
        </w:rPr>
        <w:t>:</w:t>
      </w:r>
    </w:p>
    <w:p w:rsidR="00E121E3" w:rsidRPr="00E121E3" w:rsidRDefault="00E121E3" w:rsidP="00E121E3">
      <w:pPr>
        <w:pStyle w:val="a3"/>
        <w:numPr>
          <w:ilvl w:val="0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E121E3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E121E3" w:rsidRDefault="00E121E3" w:rsidP="00E121E3">
      <w:pPr>
        <w:pStyle w:val="a3"/>
        <w:numPr>
          <w:ilvl w:val="0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E121E3">
        <w:rPr>
          <w:rFonts w:ascii="Times New Roman" w:hAnsi="Times New Roman" w:cs="Times New Roman"/>
          <w:sz w:val="24"/>
          <w:szCs w:val="24"/>
        </w:rPr>
        <w:t>(разъединитель).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B3ECF" w:rsidRDefault="00A13CDF" w:rsidP="006324B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C307B5" w:rsidRPr="009B3ECF" w:rsidRDefault="00C307B5" w:rsidP="00C307B5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1419DE" w:rsidRDefault="001B70BD" w:rsidP="006324B2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419DE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1419DE" w:rsidRDefault="001B70BD" w:rsidP="006324B2">
      <w:pPr>
        <w:pStyle w:val="a3"/>
        <w:numPr>
          <w:ilvl w:val="2"/>
          <w:numId w:val="7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При формировании сметной стоимости строительства (реконструкции) руководствоваться «Методикой определения сметной стоимости строительства, </w:t>
      </w:r>
      <w:r w:rsidRPr="001419DE">
        <w:rPr>
          <w:rFonts w:ascii="Times New Roman" w:hAnsi="Times New Roman" w:cs="Times New Roman"/>
          <w:sz w:val="24"/>
          <w:szCs w:val="24"/>
        </w:rPr>
        <w:lastRenderedPageBreak/>
        <w:t>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1B70BD" w:rsidRPr="00FA394D" w:rsidRDefault="001B70BD" w:rsidP="001B7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FA394D" w:rsidRDefault="001B70BD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  Т</w:t>
      </w:r>
      <w:r>
        <w:rPr>
          <w:bCs/>
          <w:iCs/>
          <w:sz w:val="24"/>
          <w:szCs w:val="24"/>
        </w:rPr>
        <w:t>ребования к оформлению проектно-сметной</w:t>
      </w:r>
      <w:r w:rsidRPr="00FA394D">
        <w:rPr>
          <w:bCs/>
          <w:iCs/>
          <w:sz w:val="24"/>
          <w:szCs w:val="24"/>
        </w:rPr>
        <w:t xml:space="preserve"> документации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lastRenderedPageBreak/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FA394D">
        <w:rPr>
          <w:sz w:val="24"/>
          <w:szCs w:val="24"/>
        </w:rPr>
        <w:t>зануления</w:t>
      </w:r>
      <w:proofErr w:type="spellEnd"/>
      <w:r w:rsidRPr="00FA394D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FA394D">
        <w:rPr>
          <w:bCs/>
          <w:iCs/>
          <w:sz w:val="24"/>
          <w:szCs w:val="24"/>
        </w:rPr>
        <w:t>проектов  с</w:t>
      </w:r>
      <w:proofErr w:type="gramEnd"/>
      <w:r w:rsidRPr="00FA394D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 xml:space="preserve">Прилагаемые документы: </w:t>
      </w:r>
    </w:p>
    <w:p w:rsidR="001B70BD" w:rsidRPr="00FA394D" w:rsidRDefault="00226C86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типовые проекты на ВЛ </w:t>
      </w:r>
      <w:r w:rsidR="001B70BD" w:rsidRPr="00FA394D">
        <w:rPr>
          <w:bCs/>
          <w:iCs/>
          <w:sz w:val="24"/>
          <w:szCs w:val="24"/>
        </w:rPr>
        <w:t>с привязкой к конкретному объекту;</w:t>
      </w:r>
    </w:p>
    <w:p w:rsidR="001B70BD" w:rsidRPr="00FA394D" w:rsidRDefault="00A57B60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FA394D">
          <w:rPr>
            <w:sz w:val="24"/>
            <w:szCs w:val="24"/>
          </w:rPr>
          <w:t>спецификации оборудования</w:t>
        </w:r>
      </w:hyperlink>
      <w:r w:rsidR="001B70BD" w:rsidRPr="00FA394D">
        <w:rPr>
          <w:sz w:val="24"/>
          <w:szCs w:val="24"/>
        </w:rPr>
        <w:t>, изделий и материалов по ГОСТ 21.110-95;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 xml:space="preserve">опросные листы; 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>рабочие чертежи конструкций и деталей и т.д.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проектную документацию (ПД и РД</w:t>
      </w:r>
      <w:r>
        <w:rPr>
          <w:rFonts w:ascii="Times New Roman" w:hAnsi="Times New Roman" w:cs="Times New Roman"/>
          <w:sz w:val="24"/>
          <w:szCs w:val="24"/>
        </w:rPr>
        <w:t xml:space="preserve"> одной стадией) предоставить в 3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1B70BD" w:rsidRPr="009B3ECF" w:rsidRDefault="001B70BD" w:rsidP="001B70B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9B3ECF" w:rsidRDefault="001B70BD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E121E3" w:rsidRDefault="001B70BD" w:rsidP="00E121E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E121E3" w:rsidRPr="00E121E3" w:rsidRDefault="00E121E3" w:rsidP="00E121E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121E3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</w:t>
      </w:r>
      <w:r w:rsidRPr="00E121E3">
        <w:rPr>
          <w:sz w:val="24"/>
          <w:szCs w:val="24"/>
        </w:rPr>
        <w:t xml:space="preserve">официальные отраслевые реестры отечественной продукции, опубликованных на информационных ресурсах </w:t>
      </w:r>
      <w:proofErr w:type="spellStart"/>
      <w:r w:rsidRPr="00E121E3">
        <w:rPr>
          <w:sz w:val="24"/>
          <w:szCs w:val="24"/>
        </w:rPr>
        <w:t>Минпромторга</w:t>
      </w:r>
      <w:proofErr w:type="spellEnd"/>
      <w:r w:rsidRPr="00E121E3">
        <w:rPr>
          <w:sz w:val="24"/>
          <w:szCs w:val="24"/>
        </w:rPr>
        <w:t xml:space="preserve"> России и </w:t>
      </w:r>
      <w:proofErr w:type="spellStart"/>
      <w:r w:rsidRPr="00E121E3">
        <w:rPr>
          <w:sz w:val="24"/>
          <w:szCs w:val="24"/>
        </w:rPr>
        <w:t>Минцифры</w:t>
      </w:r>
      <w:proofErr w:type="spellEnd"/>
      <w:r w:rsidRPr="00E121E3">
        <w:rPr>
          <w:sz w:val="24"/>
          <w:szCs w:val="24"/>
        </w:rPr>
        <w:t xml:space="preserve"> России.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B261B3" w:rsidRDefault="00B261B3" w:rsidP="00B261B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 xml:space="preserve"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 и согласовано </w:t>
      </w:r>
      <w:r>
        <w:rPr>
          <w:sz w:val="24"/>
          <w:szCs w:val="24"/>
        </w:rPr>
        <w:t>с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 в соответствии с письмом от 27.06.2022 № МР1-ЦА/14-7/878-вп. 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1B70BD" w:rsidRDefault="001B70BD" w:rsidP="006324B2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E2797A" w:rsidRPr="00226C86" w:rsidRDefault="001B70BD" w:rsidP="00226C86">
      <w:pPr>
        <w:pStyle w:val="a6"/>
        <w:numPr>
          <w:ilvl w:val="2"/>
          <w:numId w:val="7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E2797A" w:rsidRDefault="00E2797A" w:rsidP="00F62D03">
      <w:pPr>
        <w:pStyle w:val="a6"/>
        <w:numPr>
          <w:ilvl w:val="2"/>
          <w:numId w:val="27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084"/>
      </w:tblGrid>
      <w:tr w:rsidR="00E2797A" w:rsidTr="00E2797A">
        <w:trPr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 w:rsidP="005357A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2797A" w:rsidTr="00E2797A">
        <w:trPr>
          <w:trHeight w:val="27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5357A8" w:rsidP="00680F2E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80F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металл**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Линейные ОПН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 (Стекло/полимер/фарфор)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Вырубка просеки, га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Default"/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Определить проектом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Пересечения: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железные дороги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2797A" w:rsidRDefault="00E2797A" w:rsidP="00E279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нанотрубок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железобетона согласно патенту ПАО «МРСК Центра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и Приволжья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полезную модель от 28.03.2014 № 140055 «Опора ВЛ 0,4-10 кВ модифицированная»</w:t>
      </w:r>
    </w:p>
    <w:p w:rsidR="00E2797A" w:rsidRDefault="00E2797A" w:rsidP="00E2797A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>
        <w:rPr>
          <w:bCs/>
          <w:sz w:val="24"/>
          <w:szCs w:val="24"/>
        </w:rPr>
        <w:t>**</w:t>
      </w:r>
      <w:r>
        <w:rPr>
          <w:bCs/>
          <w:sz w:val="24"/>
          <w:szCs w:val="24"/>
          <w:shd w:val="clear" w:color="auto" w:fill="FFFFFF"/>
        </w:rPr>
        <w:t xml:space="preserve"> </w:t>
      </w:r>
      <w:r>
        <w:rPr>
          <w:b/>
          <w:bCs/>
          <w:sz w:val="24"/>
          <w:szCs w:val="24"/>
          <w:shd w:val="clear" w:color="auto" w:fill="FFFFFF"/>
        </w:rPr>
        <w:t xml:space="preserve">при новом строительстве и реконструкции ВЛ-0,4 кВ применять анкерные стальные многогранные опоры (согласно патенту ПАО «МРСК Центра» № 138695 от 20.02.2014) вместо </w:t>
      </w:r>
      <w:proofErr w:type="spellStart"/>
      <w:r>
        <w:rPr>
          <w:b/>
          <w:bCs/>
          <w:sz w:val="24"/>
          <w:szCs w:val="24"/>
          <w:shd w:val="clear" w:color="auto" w:fill="FFFFFF"/>
        </w:rPr>
        <w:t>трехстоечных</w:t>
      </w:r>
      <w:proofErr w:type="spellEnd"/>
      <w:r>
        <w:rPr>
          <w:b/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>
        <w:rPr>
          <w:b/>
          <w:bCs/>
          <w:sz w:val="24"/>
          <w:szCs w:val="24"/>
          <w:shd w:val="clear" w:color="auto" w:fill="FFFFFF"/>
        </w:rPr>
        <w:t>двухстоечных</w:t>
      </w:r>
      <w:proofErr w:type="spellEnd"/>
      <w:r>
        <w:rPr>
          <w:b/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</w:t>
      </w:r>
      <w:r>
        <w:rPr>
          <w:bCs/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u w:val="single"/>
          <w:shd w:val="clear" w:color="auto" w:fill="FFFFFF"/>
        </w:rPr>
        <w:t xml:space="preserve">Изменение технического решения возможно на основание протокольно решения Технического совета филиала. 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>
        <w:rPr>
          <w:sz w:val="24"/>
          <w:szCs w:val="24"/>
        </w:rPr>
        <w:t>цинкования</w:t>
      </w:r>
      <w:proofErr w:type="spellEnd"/>
      <w:r>
        <w:rPr>
          <w:sz w:val="24"/>
          <w:szCs w:val="24"/>
        </w:rPr>
        <w:t>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>
        <w:rPr>
          <w:bCs/>
          <w:sz w:val="24"/>
          <w:szCs w:val="24"/>
        </w:rPr>
        <w:t xml:space="preserve"> с учетом согласованной трассы прохождения;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>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провод СИП должен соответствовать ГОСТ Р </w:t>
      </w:r>
      <w:r>
        <w:rPr>
          <w:bCs/>
          <w:sz w:val="24"/>
          <w:szCs w:val="24"/>
          <w:shd w:val="clear" w:color="auto" w:fill="FFFFFF"/>
        </w:rPr>
        <w:t>31946-2012;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», </w:t>
      </w:r>
      <w:r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ответвительные</w:t>
      </w:r>
      <w:proofErr w:type="spellEnd"/>
      <w:r>
        <w:rPr>
          <w:sz w:val="24"/>
          <w:szCs w:val="24"/>
        </w:rPr>
        <w:t xml:space="preserve"> зажимы должны быть снабжены </w:t>
      </w:r>
      <w:proofErr w:type="spellStart"/>
      <w:r>
        <w:rPr>
          <w:sz w:val="24"/>
          <w:szCs w:val="24"/>
        </w:rPr>
        <w:t>срывной</w:t>
      </w:r>
      <w:proofErr w:type="spellEnd"/>
      <w:r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>
        <w:rPr>
          <w:sz w:val="24"/>
          <w:szCs w:val="24"/>
        </w:rPr>
        <w:t>ответвительного</w:t>
      </w:r>
      <w:proofErr w:type="spellEnd"/>
      <w:r>
        <w:rPr>
          <w:sz w:val="24"/>
          <w:szCs w:val="24"/>
        </w:rPr>
        <w:t xml:space="preserve"> провода, не снимая зажим с магистрали;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 0,4 кВ должны быть в </w:t>
      </w:r>
      <w:proofErr w:type="spellStart"/>
      <w:r>
        <w:rPr>
          <w:sz w:val="24"/>
          <w:szCs w:val="24"/>
        </w:rPr>
        <w:t>полнофазном</w:t>
      </w:r>
      <w:proofErr w:type="spellEnd"/>
      <w:r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обосновано.</w:t>
      </w:r>
    </w:p>
    <w:p w:rsidR="002C0D91" w:rsidRDefault="002C0D91" w:rsidP="002C0D9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26C86" w:rsidRDefault="00226C86" w:rsidP="00226C8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26C86" w:rsidRDefault="00226C86" w:rsidP="00226C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ШУР 0,4 кВ) 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226C86" w:rsidTr="00226C86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26C86" w:rsidTr="00226C86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226C86" w:rsidRDefault="002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226C86" w:rsidRDefault="00226C86" w:rsidP="006B58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 w:rsidR="006B5836"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226C86" w:rsidRDefault="00226C86" w:rsidP="00226C86">
      <w:pPr>
        <w:pStyle w:val="a6"/>
        <w:numPr>
          <w:ilvl w:val="0"/>
          <w:numId w:val="43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</w:t>
      </w:r>
      <w:r>
        <w:rPr>
          <w:rFonts w:ascii="Times New Roman" w:hAnsi="Times New Roman" w:cs="Times New Roman"/>
          <w:sz w:val="24"/>
          <w:szCs w:val="24"/>
        </w:rPr>
        <w:lastRenderedPageBreak/>
        <w:t>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226C86" w:rsidRPr="006B5836" w:rsidRDefault="00226C86" w:rsidP="006B583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>учета электроэнергии п</w:t>
      </w:r>
      <w:r w:rsidR="006B5836">
        <w:rPr>
          <w:rFonts w:ascii="Times New Roman" w:eastAsia="Times New Roman" w:hAnsi="Times New Roman" w:cs="Times New Roman"/>
          <w:sz w:val="24"/>
          <w:szCs w:val="24"/>
        </w:rPr>
        <w:t>рямого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226C86" w:rsidRDefault="00226C86" w:rsidP="00226C86">
      <w:pPr>
        <w:tabs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226C86" w:rsidRDefault="00226C86" w:rsidP="00226C86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r w:rsidR="00D9057B">
        <w:rPr>
          <w:rFonts w:ascii="Times New Roman" w:eastAsia="Times New Roman" w:hAnsi="Times New Roman" w:cs="Times New Roman"/>
          <w:sz w:val="24"/>
          <w:szCs w:val="24"/>
        </w:rPr>
        <w:t>прямого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226C86" w:rsidRPr="009B3ECF" w:rsidRDefault="00226C86" w:rsidP="002C0D9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4D4FCD" w:rsidP="004D4FC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9B3ECF" w:rsidRDefault="004D4FCD" w:rsidP="004D4F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9B3ECF" w:rsidRDefault="004D4FCD" w:rsidP="006324B2">
      <w:pPr>
        <w:pStyle w:val="a3"/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7D3AEE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3454C5" w:rsidRDefault="004D4FCD" w:rsidP="006324B2">
      <w:pPr>
        <w:pStyle w:val="a3"/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6"/>
          <w:szCs w:val="26"/>
        </w:rPr>
      </w:pPr>
    </w:p>
    <w:p w:rsidR="004D4FCD" w:rsidRPr="007D3AEE" w:rsidRDefault="004D4FCD" w:rsidP="004D4FCD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9B3ECF" w:rsidRDefault="004D4FCD" w:rsidP="004D4FCD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9B3ECF">
        <w:rPr>
          <w:b/>
          <w:sz w:val="24"/>
          <w:szCs w:val="24"/>
        </w:rPr>
        <w:t>. Требования к подрядной организации:</w:t>
      </w:r>
    </w:p>
    <w:p w:rsidR="004D4FCD" w:rsidRPr="009B3ECF" w:rsidRDefault="004D4FCD" w:rsidP="004D4FC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4D4FCD" w:rsidRPr="009B3ECF" w:rsidRDefault="004D4FCD" w:rsidP="006324B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9B3ECF" w:rsidRDefault="004D4FCD" w:rsidP="006324B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9B3ECF" w:rsidRDefault="004D4FCD" w:rsidP="006324B2">
      <w:pPr>
        <w:pStyle w:val="a6"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9B3ECF" w:rsidRDefault="004D4FCD" w:rsidP="006324B2">
      <w:pPr>
        <w:pStyle w:val="a6"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9B3ECF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9B3ECF" w:rsidRDefault="004D4FCD" w:rsidP="004D4FCD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9B3ECF" w:rsidRDefault="004D4FCD" w:rsidP="004D4FC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B3ECF">
        <w:rPr>
          <w:sz w:val="24"/>
          <w:szCs w:val="24"/>
        </w:rPr>
        <w:t>. Правила контроля и приемки работ.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4D4FCD" w:rsidP="004D4FC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B3ECF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4D4FCD" w:rsidRPr="007D3AEE" w:rsidRDefault="004D4FCD" w:rsidP="006324B2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9B3ECF" w:rsidRDefault="004D4FCD" w:rsidP="006324B2">
      <w:pPr>
        <w:pStyle w:val="a6"/>
        <w:numPr>
          <w:ilvl w:val="1"/>
          <w:numId w:val="1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Default="004D4FCD" w:rsidP="006324B2">
      <w:pPr>
        <w:pStyle w:val="a6"/>
        <w:numPr>
          <w:ilvl w:val="1"/>
          <w:numId w:val="1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</w:t>
      </w:r>
      <w:r w:rsidRPr="009B3ECF">
        <w:rPr>
          <w:bCs/>
          <w:iCs/>
          <w:sz w:val="24"/>
          <w:szCs w:val="24"/>
        </w:rPr>
        <w:lastRenderedPageBreak/>
        <w:t>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9B3ECF" w:rsidRDefault="004D4FCD" w:rsidP="004D4FCD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9B3ECF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B3ECF">
        <w:rPr>
          <w:sz w:val="24"/>
          <w:szCs w:val="24"/>
        </w:rPr>
        <w:t xml:space="preserve">.1. Срок выполнения работ: </w:t>
      </w:r>
      <w:r>
        <w:rPr>
          <w:sz w:val="24"/>
          <w:szCs w:val="24"/>
        </w:rPr>
        <w:t xml:space="preserve">Начало работ: с момента заключения договора. Окончание работ: </w:t>
      </w:r>
      <w:r w:rsidR="00A53C31" w:rsidRPr="00EB6D96">
        <w:rPr>
          <w:sz w:val="24"/>
          <w:szCs w:val="24"/>
        </w:rPr>
        <w:t xml:space="preserve">до </w:t>
      </w:r>
      <w:r w:rsidR="00D9057B">
        <w:rPr>
          <w:sz w:val="24"/>
          <w:szCs w:val="24"/>
        </w:rPr>
        <w:t>_____________</w:t>
      </w:r>
      <w:r w:rsidR="00A53C31" w:rsidRPr="00D9057B">
        <w:rPr>
          <w:sz w:val="24"/>
          <w:szCs w:val="24"/>
        </w:rPr>
        <w:t>.</w:t>
      </w: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Default="00E601BE" w:rsidP="00E601BE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Default="00EB6D96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9B3ECF" w:rsidRDefault="00B13FE7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9B3ECF" w:rsidRDefault="00B13FE7" w:rsidP="00226C86">
      <w:pPr>
        <w:pStyle w:val="a3"/>
        <w:numPr>
          <w:ilvl w:val="0"/>
          <w:numId w:val="19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13FE7" w:rsidRPr="00226C86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>Земельный кодекс РФ;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 xml:space="preserve">Лесной кодекс РФ; </w:t>
      </w:r>
    </w:p>
    <w:p w:rsidR="00B13FE7" w:rsidRPr="00226C86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>ПТЭ (действующее издание);</w:t>
      </w:r>
    </w:p>
    <w:p w:rsidR="00B13FE7" w:rsidRPr="009B3ECF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B13FE7" w:rsidRPr="009B3ECF" w:rsidRDefault="00B13FE7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9B3ECF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13FE7" w:rsidRPr="009B3ECF" w:rsidRDefault="00B13FE7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9B3ECF" w:rsidRDefault="00454B84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E573F3" w:rsidRPr="009B3ECF" w:rsidRDefault="00E573F3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B00BAD" w:rsidRPr="009B3ECF" w:rsidRDefault="00B00BAD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</w:t>
      </w:r>
      <w:proofErr w:type="spellStart"/>
      <w:r w:rsidRPr="009B3ECF">
        <w:rPr>
          <w:sz w:val="24"/>
          <w:szCs w:val="24"/>
        </w:rPr>
        <w:t>Ответвительная</w:t>
      </w:r>
      <w:proofErr w:type="spellEnd"/>
      <w:r w:rsidRPr="009B3ECF">
        <w:rPr>
          <w:sz w:val="24"/>
          <w:szCs w:val="24"/>
        </w:rPr>
        <w:t xml:space="preserve">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lastRenderedPageBreak/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секционирующие пункты (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). Том 1.2. Секционирующие пункты (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)»;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00BAD" w:rsidRPr="009B3ECF" w:rsidRDefault="00B00BAD" w:rsidP="00226C86">
      <w:pPr>
        <w:pStyle w:val="Default"/>
        <w:spacing w:line="228" w:lineRule="auto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="002C0D91">
        <w:t>Россети</w:t>
      </w:r>
      <w:proofErr w:type="spellEnd"/>
      <w:r w:rsidRPr="009B3ECF">
        <w:t xml:space="preserve"> Центр» </w:t>
      </w:r>
      <w:proofErr w:type="gramStart"/>
      <w:r w:rsidRPr="009B3ECF">
        <w:t>и  ПАО</w:t>
      </w:r>
      <w:proofErr w:type="gramEnd"/>
      <w:r w:rsidRPr="009B3ECF">
        <w:t xml:space="preserve"> «</w:t>
      </w:r>
      <w:proofErr w:type="spellStart"/>
      <w:r w:rsidR="002C0D91">
        <w:t>Россети</w:t>
      </w:r>
      <w:proofErr w:type="spellEnd"/>
      <w:r w:rsidR="002C0D91">
        <w:t xml:space="preserve"> </w:t>
      </w:r>
      <w:r w:rsidRPr="009B3ECF">
        <w:t xml:space="preserve">Центр и Приволжья»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F62D03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E601BE" w:rsidRPr="00F62D03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  <w:r w:rsidR="00F62D03">
        <w:rPr>
          <w:sz w:val="24"/>
          <w:szCs w:val="24"/>
          <w:shd w:val="clear" w:color="auto" w:fill="FFFFFF"/>
        </w:rPr>
        <w:t xml:space="preserve">                                                                                              </w:t>
      </w:r>
      <w:r w:rsidR="00F62D03">
        <w:rPr>
          <w:sz w:val="24"/>
          <w:szCs w:val="24"/>
        </w:rPr>
        <w:t>С.Н. Гущин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Pr="009B3ECF" w:rsidRDefault="00E601BE" w:rsidP="00226C86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325419" w:rsidRPr="00A57B60" w:rsidRDefault="00640159" w:rsidP="00A57B60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25419" w:rsidRPr="00A57B60" w:rsidSect="00680F2E">
          <w:pgSz w:w="11906" w:h="16838"/>
          <w:pgMar w:top="426" w:right="851" w:bottom="567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F62D0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40304" w:rsidRPr="00AE1FCC" w:rsidRDefault="00840304" w:rsidP="00A57B60">
      <w:pPr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2" w15:restartNumberingAfterBreak="0">
    <w:nsid w:val="249D453D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13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5" w15:restartNumberingAfterBreak="0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85B89"/>
    <w:multiLevelType w:val="hybridMultilevel"/>
    <w:tmpl w:val="265A910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68F"/>
    <w:multiLevelType w:val="hybridMultilevel"/>
    <w:tmpl w:val="CB5892D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E667BA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7A5509"/>
    <w:multiLevelType w:val="hybridMultilevel"/>
    <w:tmpl w:val="0D8632B6"/>
    <w:lvl w:ilvl="0" w:tplc="67E667BA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579E1C1D"/>
    <w:multiLevelType w:val="hybridMultilevel"/>
    <w:tmpl w:val="80B2A408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552C9A"/>
    <w:multiLevelType w:val="hybridMultilevel"/>
    <w:tmpl w:val="D286FE8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34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5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2D2C4B"/>
    <w:multiLevelType w:val="hybridMultilevel"/>
    <w:tmpl w:val="F01AC37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1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1"/>
  </w:num>
  <w:num w:numId="6">
    <w:abstractNumId w:val="29"/>
  </w:num>
  <w:num w:numId="7">
    <w:abstractNumId w:val="0"/>
  </w:num>
  <w:num w:numId="8">
    <w:abstractNumId w:val="18"/>
  </w:num>
  <w:num w:numId="9">
    <w:abstractNumId w:val="36"/>
  </w:num>
  <w:num w:numId="10">
    <w:abstractNumId w:val="22"/>
  </w:num>
  <w:num w:numId="11">
    <w:abstractNumId w:val="39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4"/>
  </w:num>
  <w:num w:numId="17">
    <w:abstractNumId w:val="40"/>
  </w:num>
  <w:num w:numId="18">
    <w:abstractNumId w:val="1"/>
  </w:num>
  <w:num w:numId="19">
    <w:abstractNumId w:val="11"/>
  </w:num>
  <w:num w:numId="20">
    <w:abstractNumId w:val="3"/>
  </w:num>
  <w:num w:numId="21">
    <w:abstractNumId w:val="10"/>
  </w:num>
  <w:num w:numId="22">
    <w:abstractNumId w:val="38"/>
  </w:num>
  <w:num w:numId="23">
    <w:abstractNumId w:val="7"/>
  </w:num>
  <w:num w:numId="24">
    <w:abstractNumId w:val="30"/>
  </w:num>
  <w:num w:numId="25">
    <w:abstractNumId w:val="2"/>
  </w:num>
  <w:num w:numId="26">
    <w:abstractNumId w:val="37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31"/>
  </w:num>
  <w:num w:numId="30">
    <w:abstractNumId w:val="25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4"/>
  </w:num>
  <w:num w:numId="36">
    <w:abstractNumId w:val="9"/>
  </w:num>
  <w:num w:numId="37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6"/>
  </w:num>
  <w:num w:numId="43">
    <w:abstractNumId w:val="23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2765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5D31"/>
    <w:rsid w:val="00226C86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13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104F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931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087F"/>
    <w:rsid w:val="0036126F"/>
    <w:rsid w:val="003619A2"/>
    <w:rsid w:val="003637FD"/>
    <w:rsid w:val="00363AC7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0FE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3B4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5B7B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87A44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0777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086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7A8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267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80F2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836"/>
    <w:rsid w:val="006B5A4F"/>
    <w:rsid w:val="006B5B38"/>
    <w:rsid w:val="006B7CD4"/>
    <w:rsid w:val="006C0C06"/>
    <w:rsid w:val="006C10FF"/>
    <w:rsid w:val="006C2018"/>
    <w:rsid w:val="006C2BC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2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1DA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E71E4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0A52"/>
    <w:rsid w:val="008A21D9"/>
    <w:rsid w:val="008A26D1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552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57B60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224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261B3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CF7AAE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57B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C7D27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2797A"/>
    <w:rsid w:val="00E30E4C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2FC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D03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C7F3C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3466"/>
  <w15:docId w15:val="{111A3742-8184-42B1-A948-A5C29BC9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uiPriority w:val="99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uiPriority w:val="99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00DE8-C349-485E-96CC-B6D27E39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5909</Words>
  <Characters>33687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Александрова Светлана Сергеевна</cp:lastModifiedBy>
  <cp:revision>3</cp:revision>
  <cp:lastPrinted>2022-10-27T10:33:00Z</cp:lastPrinted>
  <dcterms:created xsi:type="dcterms:W3CDTF">2022-11-07T10:16:00Z</dcterms:created>
  <dcterms:modified xsi:type="dcterms:W3CDTF">2022-11-07T13:23:00Z</dcterms:modified>
</cp:coreProperties>
</file>