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078A" w:rsidRDefault="0003078A" w:rsidP="0003078A"/>
    <w:p w:rsidR="00084AA3" w:rsidRDefault="00084AA3" w:rsidP="00084AA3"/>
    <w:p w:rsidR="00851AF1" w:rsidRPr="007330F5" w:rsidRDefault="00851AF1" w:rsidP="00851AF1">
      <w:pPr>
        <w:pStyle w:val="af3"/>
        <w:jc w:val="right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851AF1" w:rsidTr="00912D0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AF1" w:rsidRDefault="00851AF1" w:rsidP="00912D0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AF1" w:rsidRPr="00851AF1" w:rsidRDefault="00C45C02" w:rsidP="00CF4CCC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  <w:highlight w:val="yellow"/>
              </w:rPr>
            </w:pPr>
            <w:r>
              <w:rPr>
                <w:b/>
                <w:sz w:val="26"/>
                <w:szCs w:val="26"/>
              </w:rPr>
              <w:t>309</w:t>
            </w:r>
            <w:r w:rsidR="00857FC4">
              <w:rPr>
                <w:b/>
                <w:sz w:val="26"/>
                <w:szCs w:val="26"/>
              </w:rPr>
              <w:t>В</w:t>
            </w:r>
          </w:p>
        </w:tc>
      </w:tr>
      <w:tr w:rsidR="00851AF1" w:rsidTr="00912D0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AF1" w:rsidRDefault="00851AF1" w:rsidP="00912D0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AF1" w:rsidRPr="004F78FB" w:rsidRDefault="00851AF1" w:rsidP="00EA29BC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>2</w:t>
            </w:r>
            <w:r w:rsidR="00EA29BC">
              <w:rPr>
                <w:b/>
                <w:sz w:val="26"/>
                <w:szCs w:val="26"/>
              </w:rPr>
              <w:t>116523</w:t>
            </w:r>
          </w:p>
        </w:tc>
      </w:tr>
    </w:tbl>
    <w:p w:rsidR="00851AF1" w:rsidRDefault="00851AF1" w:rsidP="00851AF1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Первый заместитель директора – </w:t>
      </w:r>
    </w:p>
    <w:p w:rsidR="00851AF1" w:rsidRDefault="00851AF1" w:rsidP="00851AF1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главный инженер </w:t>
      </w:r>
    </w:p>
    <w:p w:rsidR="00851AF1" w:rsidRPr="007330F5" w:rsidRDefault="00851AF1" w:rsidP="00851AF1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филиала ПАО «</w:t>
      </w:r>
      <w:r w:rsidR="00907041">
        <w:rPr>
          <w:rFonts w:ascii="Times New Roman" w:hAnsi="Times New Roman"/>
          <w:sz w:val="24"/>
          <w:szCs w:val="24"/>
        </w:rPr>
        <w:t>Россети</w:t>
      </w:r>
      <w:r>
        <w:rPr>
          <w:rFonts w:ascii="Times New Roman" w:hAnsi="Times New Roman"/>
          <w:sz w:val="24"/>
          <w:szCs w:val="24"/>
        </w:rPr>
        <w:t xml:space="preserve"> Центр»-«Орелэнерго»</w:t>
      </w:r>
    </w:p>
    <w:p w:rsidR="00851AF1" w:rsidRPr="007330F5" w:rsidRDefault="00851AF1" w:rsidP="00851AF1">
      <w:pPr>
        <w:pStyle w:val="af3"/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_</w:t>
      </w:r>
      <w:r w:rsidRPr="00F0780F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>__</w:t>
      </w:r>
      <w:r w:rsidRPr="00F0780F">
        <w:rPr>
          <w:rFonts w:ascii="Times New Roman" w:hAnsi="Times New Roman"/>
          <w:sz w:val="24"/>
          <w:szCs w:val="24"/>
        </w:rPr>
        <w:t>_________________</w:t>
      </w:r>
      <w:r>
        <w:rPr>
          <w:rFonts w:ascii="Times New Roman" w:hAnsi="Times New Roman"/>
          <w:sz w:val="24"/>
          <w:szCs w:val="24"/>
        </w:rPr>
        <w:t>И.В. Колубанов</w:t>
      </w:r>
    </w:p>
    <w:p w:rsidR="00851AF1" w:rsidRPr="00153BF4" w:rsidRDefault="00851AF1" w:rsidP="00851AF1">
      <w:pPr>
        <w:pStyle w:val="2"/>
        <w:numPr>
          <w:ilvl w:val="0"/>
          <w:numId w:val="0"/>
        </w:numPr>
        <w:spacing w:after="120" w:line="360" w:lineRule="auto"/>
        <w:ind w:left="576" w:hanging="576"/>
        <w:jc w:val="right"/>
        <w:rPr>
          <w:b w:val="0"/>
          <w:sz w:val="24"/>
          <w:szCs w:val="24"/>
          <w:u w:val="single"/>
        </w:rPr>
      </w:pPr>
      <w:r>
        <w:rPr>
          <w:b w:val="0"/>
          <w:sz w:val="24"/>
          <w:szCs w:val="24"/>
          <w:u w:val="single"/>
        </w:rPr>
        <w:t xml:space="preserve">  «03»       </w:t>
      </w:r>
      <w:r w:rsidR="005760DC">
        <w:rPr>
          <w:b w:val="0"/>
          <w:sz w:val="24"/>
          <w:szCs w:val="24"/>
          <w:u w:val="single"/>
        </w:rPr>
        <w:t>с</w:t>
      </w:r>
      <w:r>
        <w:rPr>
          <w:b w:val="0"/>
          <w:sz w:val="24"/>
          <w:szCs w:val="24"/>
          <w:u w:val="single"/>
        </w:rPr>
        <w:t xml:space="preserve">ентября        </w:t>
      </w:r>
      <w:r w:rsidRPr="002C08C1">
        <w:rPr>
          <w:b w:val="0"/>
          <w:sz w:val="24"/>
          <w:szCs w:val="24"/>
          <w:u w:val="single"/>
        </w:rPr>
        <w:t>20</w:t>
      </w:r>
      <w:r w:rsidR="00907041">
        <w:rPr>
          <w:b w:val="0"/>
          <w:sz w:val="24"/>
          <w:szCs w:val="24"/>
          <w:u w:val="single"/>
        </w:rPr>
        <w:t>21</w:t>
      </w:r>
      <w:r w:rsidRPr="002C08C1">
        <w:rPr>
          <w:b w:val="0"/>
          <w:sz w:val="24"/>
          <w:szCs w:val="24"/>
          <w:u w:val="single"/>
        </w:rPr>
        <w:t xml:space="preserve"> г.</w:t>
      </w:r>
    </w:p>
    <w:p w:rsidR="00851AF1" w:rsidRPr="00D802D5" w:rsidRDefault="00851AF1" w:rsidP="00851AF1"/>
    <w:p w:rsidR="00D802D5" w:rsidRPr="00D802D5" w:rsidRDefault="00D802D5" w:rsidP="00D802D5"/>
    <w:p w:rsidR="004F6968" w:rsidRPr="00044AD9" w:rsidRDefault="008D35FD" w:rsidP="00E172C1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Cs w:val="28"/>
        </w:rPr>
      </w:pPr>
      <w:r w:rsidRPr="00044AD9">
        <w:rPr>
          <w:szCs w:val="28"/>
        </w:rPr>
        <w:t>ТЕХНИЧЕСКОЕ ЗАДАНИЕ</w:t>
      </w:r>
    </w:p>
    <w:p w:rsidR="00EA29BC" w:rsidRDefault="004F6968" w:rsidP="007B414D">
      <w:pPr>
        <w:jc w:val="center"/>
        <w:rPr>
          <w:b/>
          <w:sz w:val="28"/>
          <w:szCs w:val="28"/>
        </w:rPr>
      </w:pPr>
      <w:r w:rsidRPr="0084454B">
        <w:rPr>
          <w:b/>
          <w:sz w:val="28"/>
          <w:szCs w:val="28"/>
        </w:rPr>
        <w:t xml:space="preserve">на </w:t>
      </w:r>
      <w:r w:rsidR="00D632E1" w:rsidRPr="0084454B">
        <w:rPr>
          <w:b/>
          <w:sz w:val="28"/>
          <w:szCs w:val="28"/>
        </w:rPr>
        <w:t xml:space="preserve">поставку </w:t>
      </w:r>
      <w:r w:rsidR="00EA29BC" w:rsidRPr="00EA29BC">
        <w:rPr>
          <w:b/>
          <w:sz w:val="28"/>
          <w:szCs w:val="28"/>
        </w:rPr>
        <w:t>РЕЛЕ ПРОМЕЖУТОЧНОЕ РП</w:t>
      </w:r>
      <w:r w:rsidR="007B414D">
        <w:rPr>
          <w:b/>
          <w:sz w:val="28"/>
          <w:szCs w:val="28"/>
        </w:rPr>
        <w:t xml:space="preserve"> – 25</w:t>
      </w:r>
    </w:p>
    <w:p w:rsidR="007B414D" w:rsidRPr="005760DC" w:rsidRDefault="007B414D" w:rsidP="00EA29BC">
      <w:pPr>
        <w:rPr>
          <w:b/>
          <w:sz w:val="28"/>
          <w:szCs w:val="28"/>
        </w:rPr>
      </w:pP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2086"/>
        <w:gridCol w:w="1878"/>
        <w:gridCol w:w="2382"/>
        <w:gridCol w:w="2112"/>
        <w:gridCol w:w="2071"/>
      </w:tblGrid>
      <w:tr w:rsidR="00851AF1" w:rsidTr="008E2E18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AF1" w:rsidRDefault="00851AF1" w:rsidP="00912D0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Филиал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AF1" w:rsidRDefault="00851AF1" w:rsidP="00912D0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AF1" w:rsidRDefault="00851AF1" w:rsidP="00912D0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AF1" w:rsidRDefault="00851AF1" w:rsidP="00912D0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поставки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AF1" w:rsidRDefault="00851AF1" w:rsidP="00912D0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количество</w:t>
            </w:r>
          </w:p>
        </w:tc>
      </w:tr>
      <w:tr w:rsidR="00851AF1" w:rsidTr="0072742A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AF1" w:rsidRDefault="00851AF1" w:rsidP="0072742A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ПАО </w:t>
            </w:r>
            <w:r w:rsidR="008E2E18">
              <w:rPr>
                <w:sz w:val="24"/>
                <w:szCs w:val="24"/>
              </w:rPr>
              <w:t>Россети Центр</w:t>
            </w:r>
            <w:r>
              <w:rPr>
                <w:sz w:val="24"/>
                <w:szCs w:val="24"/>
              </w:rPr>
              <w:t>» - «Орелэнерго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AF1" w:rsidRDefault="00851AF1" w:rsidP="0072742A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Авто/жд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166"/>
            </w:tblGrid>
            <w:tr w:rsidR="00851AF1" w:rsidTr="00912D09">
              <w:trPr>
                <w:trHeight w:val="75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851AF1" w:rsidRDefault="00851AF1" w:rsidP="0072742A">
                  <w:pPr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г. Орёл,</w:t>
                  </w:r>
                  <w:r w:rsidR="0072742A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ул. Высоковольтная, 9, центральный склад филиала ПАО </w:t>
                  </w:r>
                  <w:r w:rsidR="005760DC">
                    <w:rPr>
                      <w:sz w:val="24"/>
                      <w:szCs w:val="24"/>
                    </w:rPr>
                    <w:t>«Россети</w:t>
                  </w:r>
                  <w:r>
                    <w:rPr>
                      <w:sz w:val="24"/>
                      <w:szCs w:val="24"/>
                    </w:rPr>
                    <w:t xml:space="preserve"> Центр</w:t>
                  </w:r>
                  <w:r w:rsidR="005760DC">
                    <w:rPr>
                      <w:sz w:val="24"/>
                      <w:szCs w:val="24"/>
                    </w:rPr>
                    <w:t>»</w:t>
                  </w:r>
                  <w:r w:rsidR="003F47E3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- </w:t>
                  </w:r>
                  <w:r w:rsidR="0072742A">
                    <w:rPr>
                      <w:sz w:val="24"/>
                      <w:szCs w:val="24"/>
                    </w:rPr>
                    <w:t>«</w:t>
                  </w:r>
                  <w:r>
                    <w:rPr>
                      <w:sz w:val="24"/>
                      <w:szCs w:val="24"/>
                    </w:rPr>
                    <w:t>Ор</w:t>
                  </w:r>
                  <w:r w:rsidR="0072742A">
                    <w:rPr>
                      <w:sz w:val="24"/>
                      <w:szCs w:val="24"/>
                    </w:rPr>
                    <w:t>е</w:t>
                  </w:r>
                  <w:r>
                    <w:rPr>
                      <w:sz w:val="24"/>
                      <w:szCs w:val="24"/>
                    </w:rPr>
                    <w:t>лэнерго</w:t>
                  </w:r>
                  <w:r w:rsidR="0072742A">
                    <w:rPr>
                      <w:sz w:val="24"/>
                      <w:szCs w:val="24"/>
                    </w:rPr>
                    <w:t>»</w:t>
                  </w:r>
                </w:p>
              </w:tc>
            </w:tr>
          </w:tbl>
          <w:p w:rsidR="00851AF1" w:rsidRDefault="00851AF1" w:rsidP="0072742A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896"/>
            </w:tblGrid>
            <w:tr w:rsidR="00851AF1" w:rsidTr="00912D09">
              <w:trPr>
                <w:trHeight w:val="487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851AF1" w:rsidRDefault="00851AF1" w:rsidP="0072742A">
                  <w:pPr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 течени</w:t>
                  </w:r>
                  <w:r w:rsidR="001D42EA">
                    <w:rPr>
                      <w:sz w:val="24"/>
                      <w:szCs w:val="24"/>
                    </w:rPr>
                    <w:t>е</w:t>
                  </w:r>
                  <w:r>
                    <w:rPr>
                      <w:sz w:val="24"/>
                      <w:szCs w:val="24"/>
                    </w:rPr>
                    <w:t xml:space="preserve"> 10 календарных дней с момента подачи заявки от филиала, но не позднее 3</w:t>
                  </w:r>
                  <w:r w:rsidR="00907041">
                    <w:rPr>
                      <w:sz w:val="24"/>
                      <w:szCs w:val="24"/>
                    </w:rPr>
                    <w:t>0</w:t>
                  </w:r>
                  <w:r>
                    <w:rPr>
                      <w:sz w:val="24"/>
                      <w:szCs w:val="24"/>
                    </w:rPr>
                    <w:t>.</w:t>
                  </w:r>
                  <w:r w:rsidR="00907041">
                    <w:rPr>
                      <w:sz w:val="24"/>
                      <w:szCs w:val="24"/>
                    </w:rPr>
                    <w:t>08</w:t>
                  </w:r>
                  <w:r>
                    <w:rPr>
                      <w:sz w:val="24"/>
                      <w:szCs w:val="24"/>
                    </w:rPr>
                    <w:t>.20</w:t>
                  </w:r>
                  <w:r w:rsidR="00643DA3">
                    <w:rPr>
                      <w:sz w:val="24"/>
                      <w:szCs w:val="24"/>
                    </w:rPr>
                    <w:t>2</w:t>
                  </w:r>
                  <w:r w:rsidR="00907041">
                    <w:rPr>
                      <w:sz w:val="24"/>
                      <w:szCs w:val="24"/>
                    </w:rPr>
                    <w:t>2</w:t>
                  </w:r>
                </w:p>
              </w:tc>
            </w:tr>
          </w:tbl>
          <w:p w:rsidR="00851AF1" w:rsidRDefault="00851AF1" w:rsidP="0072742A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AF1" w:rsidRPr="00CF4CCC" w:rsidRDefault="00EA29BC" w:rsidP="0072742A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CF4CCC">
              <w:rPr>
                <w:sz w:val="24"/>
                <w:szCs w:val="24"/>
              </w:rPr>
              <w:t xml:space="preserve"> шт</w:t>
            </w:r>
          </w:p>
        </w:tc>
      </w:tr>
    </w:tbl>
    <w:p w:rsidR="00020DD3" w:rsidRPr="00044AD9" w:rsidRDefault="00020DD3" w:rsidP="00E172C1">
      <w:pPr>
        <w:spacing w:line="276" w:lineRule="auto"/>
        <w:ind w:firstLine="0"/>
        <w:rPr>
          <w:sz w:val="24"/>
          <w:szCs w:val="24"/>
        </w:rPr>
      </w:pPr>
    </w:p>
    <w:p w:rsidR="00612811" w:rsidRPr="00044AD9" w:rsidRDefault="00612811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Технические требования к </w:t>
      </w:r>
      <w:r w:rsidR="000D4FD2" w:rsidRPr="00044AD9">
        <w:rPr>
          <w:b/>
          <w:bCs/>
          <w:sz w:val="26"/>
          <w:szCs w:val="26"/>
        </w:rPr>
        <w:t>продукции</w:t>
      </w:r>
      <w:r w:rsidRPr="00044AD9">
        <w:rPr>
          <w:b/>
          <w:bCs/>
          <w:sz w:val="26"/>
          <w:szCs w:val="26"/>
        </w:rPr>
        <w:t>.</w:t>
      </w:r>
    </w:p>
    <w:p w:rsidR="004F4E9E" w:rsidRDefault="004F4E9E" w:rsidP="007B414D">
      <w:pPr>
        <w:pStyle w:val="ad"/>
        <w:tabs>
          <w:tab w:val="left" w:pos="0"/>
        </w:tabs>
        <w:ind w:left="0" w:firstLine="709"/>
        <w:rPr>
          <w:sz w:val="24"/>
          <w:szCs w:val="24"/>
        </w:rPr>
      </w:pPr>
      <w:r w:rsidRPr="00044AD9">
        <w:rPr>
          <w:sz w:val="24"/>
          <w:szCs w:val="24"/>
        </w:rPr>
        <w:t xml:space="preserve">Технические данные </w:t>
      </w:r>
      <w:r w:rsidR="00D802D5">
        <w:rPr>
          <w:sz w:val="24"/>
          <w:szCs w:val="24"/>
        </w:rPr>
        <w:t>продукции</w:t>
      </w:r>
      <w:r w:rsidRPr="00044AD9">
        <w:rPr>
          <w:sz w:val="24"/>
          <w:szCs w:val="24"/>
        </w:rPr>
        <w:t xml:space="preserve"> должны соответствовать параметрам и быть не ниже</w:t>
      </w:r>
      <w:r w:rsidR="006D6EB9" w:rsidRPr="00044AD9">
        <w:rPr>
          <w:sz w:val="24"/>
          <w:szCs w:val="24"/>
        </w:rPr>
        <w:t xml:space="preserve"> </w:t>
      </w:r>
      <w:r w:rsidRPr="00044AD9">
        <w:rPr>
          <w:sz w:val="24"/>
          <w:szCs w:val="24"/>
        </w:rPr>
        <w:t>з</w:t>
      </w:r>
      <w:r w:rsidR="00163418" w:rsidRPr="00044AD9">
        <w:rPr>
          <w:sz w:val="24"/>
          <w:szCs w:val="24"/>
        </w:rPr>
        <w:t>начений</w:t>
      </w:r>
      <w:r w:rsidR="007B414D">
        <w:rPr>
          <w:sz w:val="24"/>
          <w:szCs w:val="24"/>
        </w:rPr>
        <w:t xml:space="preserve">, </w:t>
      </w:r>
      <w:r w:rsidR="00163418" w:rsidRPr="00044AD9">
        <w:rPr>
          <w:sz w:val="24"/>
          <w:szCs w:val="24"/>
        </w:rPr>
        <w:t xml:space="preserve">приведенных </w:t>
      </w:r>
      <w:r w:rsidR="00BA2AD5" w:rsidRPr="00044AD9">
        <w:rPr>
          <w:sz w:val="24"/>
          <w:szCs w:val="24"/>
        </w:rPr>
        <w:t xml:space="preserve">в </w:t>
      </w:r>
      <w:r w:rsidR="00EE0F10">
        <w:rPr>
          <w:sz w:val="24"/>
          <w:szCs w:val="24"/>
        </w:rPr>
        <w:t>таблице:</w:t>
      </w:r>
    </w:p>
    <w:p w:rsidR="00EE0F10" w:rsidRDefault="00EE0F10" w:rsidP="00E172C1">
      <w:pPr>
        <w:pStyle w:val="ad"/>
        <w:tabs>
          <w:tab w:val="left" w:pos="0"/>
        </w:tabs>
        <w:ind w:left="0" w:firstLine="0"/>
        <w:rPr>
          <w:sz w:val="24"/>
          <w:szCs w:val="24"/>
        </w:rPr>
      </w:pP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2593"/>
        <w:gridCol w:w="1230"/>
        <w:gridCol w:w="6706"/>
      </w:tblGrid>
      <w:tr w:rsidR="00153BF4" w:rsidRPr="007B414D" w:rsidTr="00B02103">
        <w:trPr>
          <w:jc w:val="center"/>
        </w:trPr>
        <w:tc>
          <w:tcPr>
            <w:tcW w:w="2593" w:type="dxa"/>
            <w:vAlign w:val="center"/>
          </w:tcPr>
          <w:p w:rsidR="0086485A" w:rsidRPr="007B414D" w:rsidRDefault="0086485A" w:rsidP="00E172C1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7B414D">
              <w:rPr>
                <w:sz w:val="24"/>
                <w:szCs w:val="24"/>
              </w:rPr>
              <w:t>Наименование / марка</w:t>
            </w:r>
          </w:p>
        </w:tc>
        <w:tc>
          <w:tcPr>
            <w:tcW w:w="1230" w:type="dxa"/>
            <w:vAlign w:val="center"/>
          </w:tcPr>
          <w:p w:rsidR="0086485A" w:rsidRPr="007B414D" w:rsidRDefault="0086485A" w:rsidP="00E172C1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7B414D">
              <w:rPr>
                <w:sz w:val="24"/>
                <w:szCs w:val="24"/>
              </w:rPr>
              <w:t>ГОСТ / ТУ</w:t>
            </w:r>
          </w:p>
        </w:tc>
        <w:tc>
          <w:tcPr>
            <w:tcW w:w="6706" w:type="dxa"/>
            <w:vAlign w:val="center"/>
          </w:tcPr>
          <w:p w:rsidR="0086485A" w:rsidRPr="007B414D" w:rsidRDefault="0086485A" w:rsidP="00E172C1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7B414D">
              <w:rPr>
                <w:sz w:val="24"/>
                <w:szCs w:val="24"/>
              </w:rPr>
              <w:t>Цвет / характеристика</w:t>
            </w:r>
          </w:p>
        </w:tc>
      </w:tr>
      <w:tr w:rsidR="00F23AA0" w:rsidRPr="00153BF4" w:rsidTr="00B02103">
        <w:trPr>
          <w:trHeight w:val="3956"/>
          <w:jc w:val="center"/>
        </w:trPr>
        <w:tc>
          <w:tcPr>
            <w:tcW w:w="2593" w:type="dxa"/>
            <w:vAlign w:val="center"/>
          </w:tcPr>
          <w:p w:rsidR="00F23AA0" w:rsidRPr="00ED09DC" w:rsidRDefault="00EA29BC" w:rsidP="00840BEE">
            <w:pPr>
              <w:ind w:firstLine="0"/>
              <w:jc w:val="left"/>
              <w:rPr>
                <w:color w:val="000000"/>
                <w:sz w:val="28"/>
                <w:szCs w:val="28"/>
              </w:rPr>
            </w:pPr>
            <w:r w:rsidRPr="00EA29BC">
              <w:rPr>
                <w:b/>
                <w:sz w:val="24"/>
                <w:szCs w:val="24"/>
              </w:rPr>
              <w:t>РЕЛЕ ПРОМЕЖУТОЧНОЕ РП-25</w:t>
            </w:r>
            <w:r>
              <w:rPr>
                <w:b/>
                <w:sz w:val="24"/>
                <w:szCs w:val="24"/>
              </w:rPr>
              <w:t> </w:t>
            </w:r>
            <w:r w:rsidRPr="00EA29BC">
              <w:rPr>
                <w:b/>
                <w:sz w:val="24"/>
                <w:szCs w:val="24"/>
              </w:rPr>
              <w:t>220В</w:t>
            </w:r>
          </w:p>
        </w:tc>
        <w:tc>
          <w:tcPr>
            <w:tcW w:w="1230" w:type="dxa"/>
            <w:vAlign w:val="center"/>
          </w:tcPr>
          <w:p w:rsidR="00F23AA0" w:rsidRPr="00B91C73" w:rsidRDefault="00F23AA0" w:rsidP="007C2D80">
            <w:pPr>
              <w:pStyle w:val="formattext"/>
            </w:pPr>
          </w:p>
        </w:tc>
        <w:tc>
          <w:tcPr>
            <w:tcW w:w="6706" w:type="dxa"/>
            <w:tcBorders>
              <w:top w:val="nil"/>
            </w:tcBorders>
            <w:vAlign w:val="center"/>
          </w:tcPr>
          <w:p w:rsidR="00B02103" w:rsidRPr="00B02103" w:rsidRDefault="00B02103" w:rsidP="00B0210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4"/>
                <w:szCs w:val="24"/>
              </w:rPr>
            </w:pPr>
            <w:r w:rsidRPr="00B02103">
              <w:rPr>
                <w:rFonts w:eastAsia="TimesNewRomanPSMT"/>
                <w:sz w:val="24"/>
                <w:szCs w:val="24"/>
              </w:rPr>
              <w:t>Номинальное напряжение питания реле, В – 220</w:t>
            </w:r>
          </w:p>
          <w:p w:rsidR="00B02103" w:rsidRPr="00B02103" w:rsidRDefault="00B02103" w:rsidP="00B0210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4"/>
                <w:szCs w:val="24"/>
              </w:rPr>
            </w:pPr>
            <w:r w:rsidRPr="00B02103">
              <w:rPr>
                <w:rFonts w:eastAsia="TimesNewRomanPSMT"/>
                <w:sz w:val="24"/>
                <w:szCs w:val="24"/>
              </w:rPr>
              <w:t>Род тока – переменный</w:t>
            </w:r>
          </w:p>
          <w:p w:rsidR="00B02103" w:rsidRPr="00B02103" w:rsidRDefault="00B02103" w:rsidP="00B0210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4"/>
                <w:szCs w:val="24"/>
              </w:rPr>
            </w:pPr>
            <w:r w:rsidRPr="00B02103">
              <w:rPr>
                <w:rFonts w:eastAsia="TimesNewRomanPSMT"/>
                <w:sz w:val="24"/>
                <w:szCs w:val="24"/>
              </w:rPr>
              <w:t>Номинальная частота, Гц – 50</w:t>
            </w:r>
          </w:p>
          <w:p w:rsidR="00B02103" w:rsidRPr="00B02103" w:rsidRDefault="00B02103" w:rsidP="00B0210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4"/>
                <w:szCs w:val="24"/>
              </w:rPr>
            </w:pPr>
            <w:r w:rsidRPr="00B02103">
              <w:rPr>
                <w:rFonts w:eastAsia="TimesNewRomanPSMT"/>
                <w:sz w:val="24"/>
                <w:szCs w:val="24"/>
              </w:rPr>
              <w:t>Количество и тип контактов, шт.– 4 замыкающих,</w:t>
            </w:r>
          </w:p>
          <w:p w:rsidR="00B02103" w:rsidRPr="00B02103" w:rsidRDefault="00B02103" w:rsidP="00B0210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4"/>
                <w:szCs w:val="24"/>
              </w:rPr>
            </w:pPr>
            <w:r w:rsidRPr="00B02103">
              <w:rPr>
                <w:rFonts w:eastAsia="TimesNewRomanPSMT"/>
                <w:sz w:val="24"/>
                <w:szCs w:val="24"/>
              </w:rPr>
              <w:t>1 размыкающий</w:t>
            </w:r>
          </w:p>
          <w:p w:rsidR="00B02103" w:rsidRPr="00B02103" w:rsidRDefault="00B02103" w:rsidP="00B0210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4"/>
                <w:szCs w:val="24"/>
              </w:rPr>
            </w:pPr>
            <w:r w:rsidRPr="00B02103">
              <w:rPr>
                <w:rFonts w:eastAsia="TimesNewRomanPSMT"/>
                <w:sz w:val="24"/>
                <w:szCs w:val="24"/>
              </w:rPr>
              <w:t>Климатическое исполнение – УХЛ</w:t>
            </w:r>
          </w:p>
          <w:p w:rsidR="00B02103" w:rsidRPr="00B02103" w:rsidRDefault="00B02103" w:rsidP="00B0210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4"/>
                <w:szCs w:val="24"/>
              </w:rPr>
            </w:pPr>
            <w:r w:rsidRPr="00B02103">
              <w:rPr>
                <w:rFonts w:eastAsia="TimesNewRomanPSMT"/>
                <w:sz w:val="24"/>
                <w:szCs w:val="24"/>
              </w:rPr>
              <w:t>Категория размещения – 4</w:t>
            </w:r>
          </w:p>
          <w:p w:rsidR="00B02103" w:rsidRPr="00B02103" w:rsidRDefault="00B02103" w:rsidP="00B0210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4"/>
                <w:szCs w:val="24"/>
              </w:rPr>
            </w:pPr>
            <w:r w:rsidRPr="00B02103">
              <w:rPr>
                <w:rFonts w:eastAsia="TimesNewRomanPSMT"/>
                <w:sz w:val="24"/>
                <w:szCs w:val="24"/>
              </w:rPr>
              <w:t>Степень защиты оболочки, не ниже – IP40</w:t>
            </w:r>
          </w:p>
          <w:p w:rsidR="00B02103" w:rsidRPr="00B02103" w:rsidRDefault="00B02103" w:rsidP="00B0210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4"/>
                <w:szCs w:val="24"/>
              </w:rPr>
            </w:pPr>
            <w:r w:rsidRPr="00B02103">
              <w:rPr>
                <w:rFonts w:eastAsia="TimesNewRomanPSMT"/>
                <w:sz w:val="24"/>
                <w:szCs w:val="24"/>
              </w:rPr>
              <w:t>Габаритные размеры, мм, не более – 88х138х118</w:t>
            </w:r>
          </w:p>
          <w:p w:rsidR="00B02103" w:rsidRPr="00B02103" w:rsidRDefault="00B02103" w:rsidP="00B0210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4"/>
                <w:szCs w:val="24"/>
              </w:rPr>
            </w:pPr>
            <w:r w:rsidRPr="00B02103">
              <w:rPr>
                <w:rFonts w:eastAsia="TimesNewRomanPSMT"/>
                <w:sz w:val="24"/>
                <w:szCs w:val="24"/>
              </w:rPr>
              <w:t>Масса, кг, не более – 1</w:t>
            </w:r>
          </w:p>
          <w:p w:rsidR="00B02103" w:rsidRPr="00B02103" w:rsidRDefault="00B02103" w:rsidP="00B0210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4"/>
                <w:szCs w:val="24"/>
              </w:rPr>
            </w:pPr>
            <w:r w:rsidRPr="00B02103">
              <w:rPr>
                <w:rFonts w:eastAsia="TimesNewRomanPSMT"/>
                <w:sz w:val="24"/>
                <w:szCs w:val="24"/>
              </w:rPr>
              <w:t>Способ присоединения внешних проводов – заднее шпилькой</w:t>
            </w:r>
          </w:p>
          <w:p w:rsidR="00F80C30" w:rsidRPr="00F80C30" w:rsidRDefault="00B02103" w:rsidP="00B02103">
            <w:pPr>
              <w:ind w:firstLine="0"/>
              <w:jc w:val="left"/>
            </w:pPr>
            <w:r w:rsidRPr="00B02103">
              <w:rPr>
                <w:rFonts w:eastAsia="TimesNewRomanPSMT"/>
                <w:sz w:val="24"/>
                <w:szCs w:val="24"/>
              </w:rPr>
              <w:t>Диапазон рабочих температур, не менее, - 30˚ С до + 55˚ С</w:t>
            </w:r>
          </w:p>
        </w:tc>
      </w:tr>
    </w:tbl>
    <w:p w:rsidR="00E02A19" w:rsidRDefault="00E02A19" w:rsidP="00E172C1">
      <w:pPr>
        <w:pStyle w:val="ad"/>
        <w:tabs>
          <w:tab w:val="left" w:pos="0"/>
        </w:tabs>
        <w:ind w:left="0" w:firstLine="0"/>
        <w:rPr>
          <w:sz w:val="22"/>
          <w:szCs w:val="22"/>
        </w:rPr>
      </w:pPr>
    </w:p>
    <w:p w:rsidR="00153BF4" w:rsidRPr="00153BF4" w:rsidRDefault="00153BF4" w:rsidP="00E172C1">
      <w:pPr>
        <w:pStyle w:val="ad"/>
        <w:tabs>
          <w:tab w:val="left" w:pos="0"/>
        </w:tabs>
        <w:ind w:left="0" w:firstLine="0"/>
        <w:rPr>
          <w:sz w:val="22"/>
          <w:szCs w:val="22"/>
        </w:rPr>
      </w:pPr>
    </w:p>
    <w:p w:rsidR="00612811" w:rsidRPr="00044AD9" w:rsidRDefault="00612811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Общие требования.</w:t>
      </w:r>
    </w:p>
    <w:p w:rsidR="00612811" w:rsidRPr="00044AD9" w:rsidRDefault="00612811" w:rsidP="007B414D">
      <w:pPr>
        <w:pStyle w:val="ad"/>
        <w:spacing w:line="276" w:lineRule="auto"/>
        <w:ind w:left="0" w:firstLine="709"/>
        <w:rPr>
          <w:sz w:val="24"/>
          <w:szCs w:val="24"/>
        </w:rPr>
      </w:pPr>
      <w:r w:rsidRPr="00044AD9">
        <w:rPr>
          <w:sz w:val="24"/>
          <w:szCs w:val="24"/>
        </w:rPr>
        <w:t>К поставке допуска</w:t>
      </w:r>
      <w:r w:rsidR="00BA0A66" w:rsidRPr="00044AD9">
        <w:rPr>
          <w:sz w:val="24"/>
          <w:szCs w:val="24"/>
        </w:rPr>
        <w:t>е</w:t>
      </w:r>
      <w:r w:rsidRPr="00044AD9">
        <w:rPr>
          <w:sz w:val="24"/>
          <w:szCs w:val="24"/>
        </w:rPr>
        <w:t xml:space="preserve">тся </w:t>
      </w:r>
      <w:r w:rsidR="00BA2AD5" w:rsidRPr="00044AD9">
        <w:rPr>
          <w:sz w:val="24"/>
          <w:szCs w:val="24"/>
        </w:rPr>
        <w:t>продукция</w:t>
      </w:r>
      <w:r w:rsidRPr="00044AD9">
        <w:rPr>
          <w:sz w:val="24"/>
          <w:szCs w:val="24"/>
        </w:rPr>
        <w:t>, отвечающ</w:t>
      </w:r>
      <w:r w:rsidR="00BA2AD5" w:rsidRPr="00044AD9">
        <w:rPr>
          <w:sz w:val="24"/>
          <w:szCs w:val="24"/>
        </w:rPr>
        <w:t xml:space="preserve">ая </w:t>
      </w:r>
      <w:r w:rsidRPr="00044AD9">
        <w:rPr>
          <w:sz w:val="24"/>
          <w:szCs w:val="24"/>
        </w:rPr>
        <w:t>следующим требованиям:</w:t>
      </w:r>
    </w:p>
    <w:p w:rsid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п</w:t>
      </w:r>
      <w:r w:rsidRPr="00E172C1">
        <w:rPr>
          <w:sz w:val="24"/>
          <w:szCs w:val="24"/>
        </w:rPr>
        <w:t xml:space="preserve">родукция должна быть новой, оригинальной, не восстановленной, не бывшей в эксплуатации, не заложенной, не арестованной, не являться предметом иска третьих лиц. 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>п</w:t>
      </w:r>
      <w:r w:rsidRPr="00E172C1">
        <w:rPr>
          <w:sz w:val="24"/>
          <w:szCs w:val="24"/>
        </w:rPr>
        <w:t xml:space="preserve">родукция должна изготавливаться согласно требованиям нормативной документации, действующей на территории РФ. 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bCs/>
        </w:rPr>
      </w:pPr>
      <w:r w:rsidRPr="00E172C1">
        <w:rPr>
          <w:sz w:val="24"/>
          <w:szCs w:val="24"/>
        </w:rPr>
        <w:t xml:space="preserve">поставляемый товар не должен иметь дефектов, связанных с материалами и/или работой по его изготовлению, либо проявляющихся в результате действия или упущения производителя (поставщика), при соблюдении Заказчиком правил хранения и/или использования поставляемого товара. 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bCs/>
        </w:rPr>
      </w:pPr>
      <w:r>
        <w:rPr>
          <w:sz w:val="24"/>
          <w:szCs w:val="24"/>
        </w:rPr>
        <w:t>т</w:t>
      </w:r>
      <w:r w:rsidRPr="00E172C1">
        <w:rPr>
          <w:sz w:val="24"/>
          <w:szCs w:val="24"/>
        </w:rPr>
        <w:t>овар должен быть пригоден для целей, для которых товар такого рода обычно используется.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E172C1">
        <w:rPr>
          <w:sz w:val="24"/>
          <w:szCs w:val="24"/>
        </w:rPr>
        <w:t>товар</w:t>
      </w:r>
      <w:r w:rsidR="00D802D5">
        <w:rPr>
          <w:sz w:val="24"/>
          <w:szCs w:val="24"/>
        </w:rPr>
        <w:t xml:space="preserve"> должен поставляться в упаковке, </w:t>
      </w:r>
      <w:r w:rsidRPr="00E172C1">
        <w:rPr>
          <w:sz w:val="24"/>
          <w:szCs w:val="24"/>
        </w:rPr>
        <w:t>способной предотвратить его повреждение или порчу во время перевозки, передачи Заказчику и дальнейшего хранения.</w:t>
      </w:r>
    </w:p>
    <w:p w:rsid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к</w:t>
      </w:r>
      <w:r w:rsidRPr="00E172C1">
        <w:rPr>
          <w:sz w:val="24"/>
          <w:szCs w:val="24"/>
        </w:rPr>
        <w:t xml:space="preserve">ачество продукции должно быть подтверждено санитарно-эпидемиологическими заключениями, паспортами, сертификатами соответствия, обязательными для данного вида продукции, и иными документами, подтверждающими качество продукции, оформленными в соответствии с действующим законодательством РФ. Вышеуказанные документы должны предоставляться на каждую партию продукции. </w:t>
      </w:r>
    </w:p>
    <w:p w:rsidR="00D802D5" w:rsidRPr="00D802D5" w:rsidRDefault="00E172C1" w:rsidP="00D802D5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E172C1">
        <w:rPr>
          <w:sz w:val="24"/>
          <w:szCs w:val="24"/>
        </w:rPr>
        <w:t xml:space="preserve">продукция должна быть поставлена в таре и упаковке, обеспечивающей сохранность продукции в течение всего периода времени, включая транспортирование. </w:t>
      </w:r>
    </w:p>
    <w:p w:rsidR="0086485A" w:rsidRPr="007A1294" w:rsidRDefault="0086485A" w:rsidP="00D802D5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b/>
          <w:bCs/>
          <w:sz w:val="26"/>
          <w:szCs w:val="26"/>
        </w:rPr>
      </w:pPr>
    </w:p>
    <w:p w:rsidR="00612811" w:rsidRPr="00044AD9" w:rsidRDefault="00612811" w:rsidP="00D802D5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jc w:val="left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Гарантийные обязательства.</w:t>
      </w:r>
    </w:p>
    <w:p w:rsidR="00732291" w:rsidRDefault="00732291" w:rsidP="007B414D">
      <w:pPr>
        <w:pStyle w:val="ad"/>
        <w:spacing w:line="276" w:lineRule="auto"/>
        <w:ind w:left="0" w:firstLine="709"/>
        <w:rPr>
          <w:sz w:val="24"/>
          <w:szCs w:val="24"/>
        </w:rPr>
      </w:pPr>
      <w:r w:rsidRPr="00732291">
        <w:rPr>
          <w:sz w:val="24"/>
          <w:szCs w:val="24"/>
        </w:rPr>
        <w:t>Гарантийные обязательства Поставщика должны распространяться на весь поставляемый Товар.</w:t>
      </w:r>
      <w:r>
        <w:rPr>
          <w:sz w:val="24"/>
          <w:szCs w:val="24"/>
        </w:rPr>
        <w:t xml:space="preserve"> Срок гарантии Поставщика на поставляемый по настоящему договору товар составляет не менее 12 месяцев. Начальной датой гарантии является дата подписания товарной накладной.</w:t>
      </w:r>
    </w:p>
    <w:p w:rsidR="004F4E9E" w:rsidRPr="00044AD9" w:rsidRDefault="004F4E9E" w:rsidP="00E172C1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</w:p>
    <w:p w:rsidR="00732291" w:rsidRDefault="00EA00A8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jc w:val="left"/>
        <w:rPr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Требования к надежности и </w:t>
      </w:r>
      <w:r w:rsidR="00612811" w:rsidRPr="00044AD9">
        <w:rPr>
          <w:b/>
          <w:bCs/>
          <w:sz w:val="26"/>
          <w:szCs w:val="26"/>
        </w:rPr>
        <w:t xml:space="preserve">живучести </w:t>
      </w:r>
      <w:r w:rsidR="000D4FD2" w:rsidRPr="00044AD9">
        <w:rPr>
          <w:b/>
          <w:bCs/>
          <w:sz w:val="26"/>
          <w:szCs w:val="26"/>
        </w:rPr>
        <w:t>продукции</w:t>
      </w:r>
      <w:r w:rsidR="00612811" w:rsidRPr="00044AD9">
        <w:rPr>
          <w:b/>
          <w:bCs/>
          <w:sz w:val="26"/>
          <w:szCs w:val="26"/>
        </w:rPr>
        <w:t>.</w:t>
      </w:r>
    </w:p>
    <w:p w:rsidR="00612811" w:rsidRPr="007B414D" w:rsidRDefault="00732291" w:rsidP="007B414D">
      <w:pPr>
        <w:pStyle w:val="ad"/>
        <w:spacing w:line="276" w:lineRule="auto"/>
        <w:ind w:left="0" w:firstLine="709"/>
        <w:rPr>
          <w:sz w:val="24"/>
          <w:szCs w:val="24"/>
        </w:rPr>
      </w:pPr>
      <w:r w:rsidRPr="00732291">
        <w:rPr>
          <w:sz w:val="24"/>
          <w:szCs w:val="24"/>
        </w:rPr>
        <w:t>Товар</w:t>
      </w:r>
      <w:r w:rsidR="00DD2421" w:rsidRPr="00732291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DD2421" w:rsidRPr="00732291">
        <w:rPr>
          <w:sz w:val="24"/>
          <w:szCs w:val="24"/>
        </w:rPr>
        <w:t xml:space="preserve">н обеспечивать эксплуатационные показатели </w:t>
      </w:r>
      <w:r w:rsidR="00612811" w:rsidRPr="00732291">
        <w:rPr>
          <w:sz w:val="24"/>
          <w:szCs w:val="24"/>
        </w:rPr>
        <w:t>в тече</w:t>
      </w:r>
      <w:r w:rsidR="00832930" w:rsidRPr="00732291">
        <w:rPr>
          <w:sz w:val="24"/>
          <w:szCs w:val="24"/>
        </w:rPr>
        <w:t>ние установленного срока службы</w:t>
      </w:r>
      <w:r w:rsidR="00E02822">
        <w:rPr>
          <w:sz w:val="24"/>
          <w:szCs w:val="24"/>
        </w:rPr>
        <w:t>.</w:t>
      </w:r>
    </w:p>
    <w:p w:rsidR="000E441B" w:rsidRPr="00044AD9" w:rsidRDefault="000E441B" w:rsidP="00E172C1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</w:p>
    <w:p w:rsidR="00612811" w:rsidRPr="00044AD9" w:rsidRDefault="006004FC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Маркировка, с</w:t>
      </w:r>
      <w:r w:rsidR="00612811" w:rsidRPr="00044AD9">
        <w:rPr>
          <w:b/>
          <w:bCs/>
          <w:sz w:val="26"/>
          <w:szCs w:val="26"/>
        </w:rPr>
        <w:t>остав технической и эксплуатационной документации.</w:t>
      </w:r>
    </w:p>
    <w:p w:rsidR="00BD7FD7" w:rsidRDefault="00BD7FD7" w:rsidP="007B414D">
      <w:pPr>
        <w:pStyle w:val="ad"/>
        <w:spacing w:line="276" w:lineRule="auto"/>
        <w:ind w:left="0" w:firstLine="709"/>
        <w:rPr>
          <w:sz w:val="24"/>
          <w:szCs w:val="24"/>
        </w:rPr>
      </w:pPr>
      <w:r w:rsidRPr="005151EF">
        <w:rPr>
          <w:sz w:val="24"/>
          <w:szCs w:val="24"/>
        </w:rPr>
        <w:t>На момент поставки</w:t>
      </w:r>
      <w:r>
        <w:rPr>
          <w:sz w:val="24"/>
          <w:szCs w:val="24"/>
        </w:rPr>
        <w:t>,</w:t>
      </w:r>
      <w:r w:rsidRPr="005151EF">
        <w:rPr>
          <w:sz w:val="24"/>
          <w:szCs w:val="24"/>
        </w:rPr>
        <w:t xml:space="preserve"> на товар должны быть предоставлены сертификаты</w:t>
      </w:r>
      <w:r>
        <w:rPr>
          <w:sz w:val="24"/>
          <w:szCs w:val="24"/>
        </w:rPr>
        <w:t xml:space="preserve"> (наличие инструкции по эксплуатации)</w:t>
      </w:r>
      <w:r w:rsidRPr="005151EF">
        <w:rPr>
          <w:sz w:val="24"/>
          <w:szCs w:val="24"/>
        </w:rPr>
        <w:t>.</w:t>
      </w:r>
    </w:p>
    <w:p w:rsidR="00BD7FD7" w:rsidRPr="00BD7FD7" w:rsidRDefault="00BD7FD7" w:rsidP="007B414D">
      <w:pPr>
        <w:pStyle w:val="ad"/>
        <w:spacing w:line="276" w:lineRule="auto"/>
        <w:ind w:left="0" w:firstLine="709"/>
        <w:rPr>
          <w:sz w:val="24"/>
          <w:szCs w:val="24"/>
        </w:rPr>
      </w:pPr>
      <w:r w:rsidRPr="00BD7FD7">
        <w:rPr>
          <w:sz w:val="24"/>
          <w:szCs w:val="24"/>
        </w:rPr>
        <w:t>Не предоставление сертификатов на поставляемый товар возможно только в случае предоставления документов подтверждающих, что сертификация товара не предусмотрена действующим законодательством Российской Федерации.</w:t>
      </w:r>
    </w:p>
    <w:p w:rsidR="005D17A5" w:rsidRPr="00044AD9" w:rsidRDefault="005D17A5" w:rsidP="00E172C1">
      <w:pPr>
        <w:pStyle w:val="ad"/>
        <w:tabs>
          <w:tab w:val="left" w:pos="1560"/>
        </w:tabs>
        <w:ind w:left="0" w:firstLine="0"/>
        <w:rPr>
          <w:sz w:val="24"/>
          <w:szCs w:val="24"/>
        </w:rPr>
      </w:pPr>
    </w:p>
    <w:p w:rsidR="00612811" w:rsidRPr="00044AD9" w:rsidRDefault="00612811" w:rsidP="00B449F1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0" w:firstLine="0"/>
        <w:rPr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Правила приемки </w:t>
      </w:r>
      <w:r w:rsidR="000D4FD2" w:rsidRPr="00044AD9">
        <w:rPr>
          <w:b/>
          <w:bCs/>
          <w:sz w:val="26"/>
          <w:szCs w:val="26"/>
        </w:rPr>
        <w:t>продукции</w:t>
      </w:r>
      <w:r w:rsidRPr="00044AD9">
        <w:rPr>
          <w:b/>
          <w:bCs/>
          <w:sz w:val="26"/>
          <w:szCs w:val="26"/>
        </w:rPr>
        <w:t>.</w:t>
      </w:r>
    </w:p>
    <w:p w:rsidR="003A131E" w:rsidRPr="008E2E18" w:rsidRDefault="00BD7FD7" w:rsidP="007B414D">
      <w:pPr>
        <w:pStyle w:val="ad"/>
        <w:spacing w:line="276" w:lineRule="auto"/>
        <w:ind w:left="0" w:firstLine="709"/>
        <w:rPr>
          <w:sz w:val="24"/>
          <w:szCs w:val="24"/>
        </w:rPr>
      </w:pPr>
      <w:r w:rsidRPr="008E2E18">
        <w:rPr>
          <w:sz w:val="24"/>
          <w:szCs w:val="24"/>
        </w:rPr>
        <w:t xml:space="preserve">Приемка осуществляется в соответствии с действующим законодательством РФ и Инструкциями о порядке приемки продукции производственно-технического назначения по количеству и качеству. </w:t>
      </w:r>
      <w:r w:rsidR="00612811" w:rsidRPr="008E2E18">
        <w:rPr>
          <w:sz w:val="24"/>
          <w:szCs w:val="24"/>
        </w:rPr>
        <w:t>В случае выявления дефектов, в том числе и скрытых</w:t>
      </w:r>
      <w:r w:rsidR="003A131E" w:rsidRPr="008E2E18">
        <w:rPr>
          <w:sz w:val="24"/>
          <w:szCs w:val="24"/>
        </w:rPr>
        <w:t>, поставщик обязан за свой счет заменить поставленную продукцию.</w:t>
      </w:r>
    </w:p>
    <w:p w:rsidR="003A131E" w:rsidRPr="008E2E18" w:rsidRDefault="003A131E" w:rsidP="007B414D">
      <w:pPr>
        <w:pStyle w:val="ad"/>
        <w:spacing w:line="276" w:lineRule="auto"/>
        <w:ind w:left="0" w:firstLine="709"/>
        <w:rPr>
          <w:sz w:val="24"/>
          <w:szCs w:val="24"/>
        </w:rPr>
      </w:pPr>
      <w:r w:rsidRPr="008E2E18">
        <w:rPr>
          <w:sz w:val="24"/>
          <w:szCs w:val="24"/>
        </w:rPr>
        <w:t>Все поставляемое оборудование проходит входной контроль, осуществляемый представителями филиал</w:t>
      </w:r>
      <w:r w:rsidR="0072742A">
        <w:rPr>
          <w:sz w:val="24"/>
          <w:szCs w:val="24"/>
        </w:rPr>
        <w:t>а</w:t>
      </w:r>
      <w:r w:rsidRPr="008E2E18">
        <w:rPr>
          <w:sz w:val="24"/>
          <w:szCs w:val="24"/>
        </w:rPr>
        <w:t xml:space="preserve"> ПАО «</w:t>
      </w:r>
      <w:r w:rsidR="008E2E18">
        <w:rPr>
          <w:sz w:val="24"/>
          <w:szCs w:val="24"/>
        </w:rPr>
        <w:t>Россети Центр</w:t>
      </w:r>
      <w:r w:rsidRPr="008E2E18">
        <w:rPr>
          <w:sz w:val="24"/>
          <w:szCs w:val="24"/>
        </w:rPr>
        <w:t>»</w:t>
      </w:r>
      <w:r w:rsidR="0072742A">
        <w:rPr>
          <w:sz w:val="24"/>
          <w:szCs w:val="24"/>
        </w:rPr>
        <w:t xml:space="preserve"> - «Орелэнерго»</w:t>
      </w:r>
      <w:r w:rsidRPr="008E2E18">
        <w:rPr>
          <w:sz w:val="24"/>
          <w:szCs w:val="24"/>
        </w:rPr>
        <w:t xml:space="preserve"> и ответственными представителями Поставщика при получении оборудования на склад.</w:t>
      </w:r>
    </w:p>
    <w:p w:rsidR="0072742A" w:rsidRDefault="0072742A" w:rsidP="008E2E18">
      <w:pPr>
        <w:tabs>
          <w:tab w:val="left" w:pos="1560"/>
        </w:tabs>
        <w:ind w:firstLine="0"/>
        <w:rPr>
          <w:sz w:val="26"/>
          <w:szCs w:val="26"/>
        </w:rPr>
      </w:pPr>
      <w:bookmarkStart w:id="1" w:name="_GoBack"/>
      <w:bookmarkEnd w:id="1"/>
    </w:p>
    <w:p w:rsidR="0072742A" w:rsidRDefault="0072742A" w:rsidP="008E2E18">
      <w:pPr>
        <w:tabs>
          <w:tab w:val="left" w:pos="1560"/>
        </w:tabs>
        <w:ind w:firstLine="0"/>
        <w:rPr>
          <w:sz w:val="26"/>
          <w:szCs w:val="26"/>
        </w:rPr>
      </w:pPr>
    </w:p>
    <w:p w:rsidR="003A1EBB" w:rsidRPr="0072742A" w:rsidRDefault="003A1EBB" w:rsidP="008E2E18">
      <w:pPr>
        <w:tabs>
          <w:tab w:val="left" w:pos="1560"/>
        </w:tabs>
        <w:ind w:firstLine="0"/>
        <w:rPr>
          <w:sz w:val="26"/>
          <w:szCs w:val="26"/>
        </w:rPr>
      </w:pPr>
      <w:r w:rsidRPr="0072742A">
        <w:rPr>
          <w:sz w:val="26"/>
          <w:szCs w:val="26"/>
        </w:rPr>
        <w:t>Начальник СРЗАИ</w:t>
      </w:r>
      <w:r w:rsidR="008E2E18" w:rsidRPr="0072742A">
        <w:rPr>
          <w:sz w:val="26"/>
          <w:szCs w:val="26"/>
        </w:rPr>
        <w:t>и</w:t>
      </w:r>
      <w:r w:rsidRPr="0072742A">
        <w:rPr>
          <w:sz w:val="26"/>
          <w:szCs w:val="26"/>
        </w:rPr>
        <w:t>М</w:t>
      </w:r>
      <w:r w:rsidR="0072742A">
        <w:rPr>
          <w:sz w:val="26"/>
          <w:szCs w:val="26"/>
        </w:rPr>
        <w:tab/>
      </w:r>
      <w:r w:rsidR="0072742A">
        <w:rPr>
          <w:sz w:val="26"/>
          <w:szCs w:val="26"/>
        </w:rPr>
        <w:tab/>
      </w:r>
      <w:r w:rsidR="0072742A">
        <w:rPr>
          <w:sz w:val="26"/>
          <w:szCs w:val="26"/>
        </w:rPr>
        <w:tab/>
      </w:r>
      <w:r w:rsidR="0072742A">
        <w:rPr>
          <w:sz w:val="26"/>
          <w:szCs w:val="26"/>
        </w:rPr>
        <w:tab/>
      </w:r>
      <w:r w:rsidR="0072742A">
        <w:rPr>
          <w:sz w:val="26"/>
          <w:szCs w:val="26"/>
        </w:rPr>
        <w:tab/>
      </w:r>
      <w:r w:rsidR="0072742A">
        <w:rPr>
          <w:sz w:val="26"/>
          <w:szCs w:val="26"/>
        </w:rPr>
        <w:tab/>
      </w:r>
      <w:r w:rsidR="0072742A">
        <w:rPr>
          <w:sz w:val="26"/>
          <w:szCs w:val="26"/>
        </w:rPr>
        <w:tab/>
      </w:r>
      <w:r w:rsidR="0072742A">
        <w:rPr>
          <w:sz w:val="26"/>
          <w:szCs w:val="26"/>
        </w:rPr>
        <w:tab/>
      </w:r>
      <w:r w:rsidR="008E2E18" w:rsidRPr="0072742A">
        <w:rPr>
          <w:sz w:val="26"/>
          <w:szCs w:val="26"/>
        </w:rPr>
        <w:t>Денисов И</w:t>
      </w:r>
      <w:r w:rsidRPr="0072742A">
        <w:rPr>
          <w:sz w:val="26"/>
          <w:szCs w:val="26"/>
        </w:rPr>
        <w:t>.А.</w:t>
      </w:r>
    </w:p>
    <w:sectPr w:rsidR="003A1EBB" w:rsidRPr="0072742A" w:rsidSect="00153BF4">
      <w:headerReference w:type="even" r:id="rId11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21F7" w:rsidRDefault="007721F7">
      <w:r>
        <w:separator/>
      </w:r>
    </w:p>
  </w:endnote>
  <w:endnote w:type="continuationSeparator" w:id="0">
    <w:p w:rsidR="007721F7" w:rsidRDefault="007721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algun Gothic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21F7" w:rsidRDefault="007721F7">
      <w:r>
        <w:separator/>
      </w:r>
    </w:p>
  </w:footnote>
  <w:footnote w:type="continuationSeparator" w:id="0">
    <w:p w:rsidR="007721F7" w:rsidRDefault="007721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CC1" w:rsidRDefault="009D3B6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86CC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86CC1">
      <w:rPr>
        <w:rStyle w:val="a7"/>
        <w:noProof/>
      </w:rPr>
      <w:t>1</w:t>
    </w:r>
    <w:r>
      <w:rPr>
        <w:rStyle w:val="a7"/>
      </w:rPr>
      <w:fldChar w:fldCharType="end"/>
    </w:r>
  </w:p>
  <w:p w:rsidR="00F86CC1" w:rsidRDefault="00F86CC1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892A2E"/>
    <w:multiLevelType w:val="hybridMultilevel"/>
    <w:tmpl w:val="E3CC855A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A321A6D"/>
    <w:multiLevelType w:val="multilevel"/>
    <w:tmpl w:val="001C6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6055BB"/>
    <w:multiLevelType w:val="multilevel"/>
    <w:tmpl w:val="4F002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63E4EB0"/>
    <w:multiLevelType w:val="multilevel"/>
    <w:tmpl w:val="F192F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035314"/>
    <w:multiLevelType w:val="multilevel"/>
    <w:tmpl w:val="E5F48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6143A4"/>
    <w:multiLevelType w:val="multilevel"/>
    <w:tmpl w:val="5D144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3C554DE"/>
    <w:multiLevelType w:val="multilevel"/>
    <w:tmpl w:val="FBAC9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3DEC5857"/>
    <w:multiLevelType w:val="multilevel"/>
    <w:tmpl w:val="9FBC802A"/>
    <w:lvl w:ilvl="0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26F68D3"/>
    <w:multiLevelType w:val="multilevel"/>
    <w:tmpl w:val="71C62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 w15:restartNumberingAfterBreak="0">
    <w:nsid w:val="45033461"/>
    <w:multiLevelType w:val="multilevel"/>
    <w:tmpl w:val="69B23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9C129E1"/>
    <w:multiLevelType w:val="multilevel"/>
    <w:tmpl w:val="952E9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05C32C3"/>
    <w:multiLevelType w:val="multilevel"/>
    <w:tmpl w:val="46EE7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 w15:restartNumberingAfterBreak="0">
    <w:nsid w:val="54B56CBA"/>
    <w:multiLevelType w:val="multilevel"/>
    <w:tmpl w:val="F0942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9DF0CF5"/>
    <w:multiLevelType w:val="multilevel"/>
    <w:tmpl w:val="93849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D5A7CF2"/>
    <w:multiLevelType w:val="multilevel"/>
    <w:tmpl w:val="4E28A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4E035C5"/>
    <w:multiLevelType w:val="multilevel"/>
    <w:tmpl w:val="F9AAA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313D74"/>
    <w:multiLevelType w:val="multilevel"/>
    <w:tmpl w:val="A0B82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8"/>
  </w:num>
  <w:num w:numId="3">
    <w:abstractNumId w:val="11"/>
  </w:num>
  <w:num w:numId="4">
    <w:abstractNumId w:val="1"/>
  </w:num>
  <w:num w:numId="5">
    <w:abstractNumId w:val="20"/>
  </w:num>
  <w:num w:numId="6">
    <w:abstractNumId w:val="5"/>
  </w:num>
  <w:num w:numId="7">
    <w:abstractNumId w:val="4"/>
  </w:num>
  <w:num w:numId="8">
    <w:abstractNumId w:val="2"/>
  </w:num>
  <w:num w:numId="9">
    <w:abstractNumId w:val="17"/>
  </w:num>
  <w:num w:numId="10">
    <w:abstractNumId w:val="10"/>
  </w:num>
  <w:num w:numId="11">
    <w:abstractNumId w:val="16"/>
  </w:num>
  <w:num w:numId="12">
    <w:abstractNumId w:val="13"/>
  </w:num>
  <w:num w:numId="13">
    <w:abstractNumId w:val="6"/>
  </w:num>
  <w:num w:numId="14">
    <w:abstractNumId w:val="3"/>
  </w:num>
  <w:num w:numId="15">
    <w:abstractNumId w:val="18"/>
  </w:num>
  <w:num w:numId="16">
    <w:abstractNumId w:val="12"/>
  </w:num>
  <w:num w:numId="17">
    <w:abstractNumId w:val="14"/>
  </w:num>
  <w:num w:numId="18">
    <w:abstractNumId w:val="7"/>
  </w:num>
  <w:num w:numId="19">
    <w:abstractNumId w:val="9"/>
  </w:num>
  <w:num w:numId="20">
    <w:abstractNumId w:val="1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1EB7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CF2"/>
    <w:rsid w:val="00016DC9"/>
    <w:rsid w:val="00017101"/>
    <w:rsid w:val="00017B48"/>
    <w:rsid w:val="00020BC6"/>
    <w:rsid w:val="00020DD3"/>
    <w:rsid w:val="00021AAA"/>
    <w:rsid w:val="00022A91"/>
    <w:rsid w:val="00023BB4"/>
    <w:rsid w:val="00026ECC"/>
    <w:rsid w:val="00027351"/>
    <w:rsid w:val="0003078A"/>
    <w:rsid w:val="000312FC"/>
    <w:rsid w:val="0003144D"/>
    <w:rsid w:val="00031516"/>
    <w:rsid w:val="00032681"/>
    <w:rsid w:val="00036022"/>
    <w:rsid w:val="00036612"/>
    <w:rsid w:val="000414B9"/>
    <w:rsid w:val="00042AAD"/>
    <w:rsid w:val="00042ABF"/>
    <w:rsid w:val="0004435E"/>
    <w:rsid w:val="00044383"/>
    <w:rsid w:val="00044AD9"/>
    <w:rsid w:val="0004514A"/>
    <w:rsid w:val="00046DC2"/>
    <w:rsid w:val="00046E6D"/>
    <w:rsid w:val="0004703E"/>
    <w:rsid w:val="00050448"/>
    <w:rsid w:val="00051535"/>
    <w:rsid w:val="0005159A"/>
    <w:rsid w:val="000544E5"/>
    <w:rsid w:val="00054CC8"/>
    <w:rsid w:val="00057FBD"/>
    <w:rsid w:val="000630F6"/>
    <w:rsid w:val="00064651"/>
    <w:rsid w:val="000677E1"/>
    <w:rsid w:val="00071958"/>
    <w:rsid w:val="00076F2D"/>
    <w:rsid w:val="00077713"/>
    <w:rsid w:val="000808BE"/>
    <w:rsid w:val="00081242"/>
    <w:rsid w:val="00084847"/>
    <w:rsid w:val="00084AA3"/>
    <w:rsid w:val="000858AE"/>
    <w:rsid w:val="00085DAC"/>
    <w:rsid w:val="00094AC3"/>
    <w:rsid w:val="000961A3"/>
    <w:rsid w:val="000A00E7"/>
    <w:rsid w:val="000A0393"/>
    <w:rsid w:val="000A6598"/>
    <w:rsid w:val="000B0392"/>
    <w:rsid w:val="000B068C"/>
    <w:rsid w:val="000B5D7C"/>
    <w:rsid w:val="000B7290"/>
    <w:rsid w:val="000B7329"/>
    <w:rsid w:val="000B7484"/>
    <w:rsid w:val="000C2897"/>
    <w:rsid w:val="000C41EF"/>
    <w:rsid w:val="000C69C2"/>
    <w:rsid w:val="000C6D57"/>
    <w:rsid w:val="000C6FE0"/>
    <w:rsid w:val="000D0F91"/>
    <w:rsid w:val="000D162D"/>
    <w:rsid w:val="000D276B"/>
    <w:rsid w:val="000D3775"/>
    <w:rsid w:val="000D39DD"/>
    <w:rsid w:val="000D4FD2"/>
    <w:rsid w:val="000D53E1"/>
    <w:rsid w:val="000D57BD"/>
    <w:rsid w:val="000D639C"/>
    <w:rsid w:val="000D6AFF"/>
    <w:rsid w:val="000D6C67"/>
    <w:rsid w:val="000D6F7D"/>
    <w:rsid w:val="000D7893"/>
    <w:rsid w:val="000E00E1"/>
    <w:rsid w:val="000E0585"/>
    <w:rsid w:val="000E0A2A"/>
    <w:rsid w:val="000E138E"/>
    <w:rsid w:val="000E3EB7"/>
    <w:rsid w:val="000E40F0"/>
    <w:rsid w:val="000E441B"/>
    <w:rsid w:val="000E4F6C"/>
    <w:rsid w:val="000E5B19"/>
    <w:rsid w:val="000E775A"/>
    <w:rsid w:val="000E79D9"/>
    <w:rsid w:val="000F0181"/>
    <w:rsid w:val="000F08B9"/>
    <w:rsid w:val="000F19CB"/>
    <w:rsid w:val="000F6F5B"/>
    <w:rsid w:val="00101290"/>
    <w:rsid w:val="00101DD6"/>
    <w:rsid w:val="00102865"/>
    <w:rsid w:val="00103FCD"/>
    <w:rsid w:val="00106731"/>
    <w:rsid w:val="00106A45"/>
    <w:rsid w:val="00107271"/>
    <w:rsid w:val="00107756"/>
    <w:rsid w:val="001102F9"/>
    <w:rsid w:val="00115340"/>
    <w:rsid w:val="00117DC6"/>
    <w:rsid w:val="00120F84"/>
    <w:rsid w:val="00121A1F"/>
    <w:rsid w:val="001230A7"/>
    <w:rsid w:val="001271D6"/>
    <w:rsid w:val="00127334"/>
    <w:rsid w:val="00127606"/>
    <w:rsid w:val="00127EC8"/>
    <w:rsid w:val="00127FE9"/>
    <w:rsid w:val="001313C2"/>
    <w:rsid w:val="001339EF"/>
    <w:rsid w:val="00133EF7"/>
    <w:rsid w:val="00136193"/>
    <w:rsid w:val="00136404"/>
    <w:rsid w:val="00136D10"/>
    <w:rsid w:val="0013751A"/>
    <w:rsid w:val="00141439"/>
    <w:rsid w:val="00141745"/>
    <w:rsid w:val="00142E32"/>
    <w:rsid w:val="00143107"/>
    <w:rsid w:val="00143ED8"/>
    <w:rsid w:val="00144A85"/>
    <w:rsid w:val="0014531E"/>
    <w:rsid w:val="00145642"/>
    <w:rsid w:val="0015016E"/>
    <w:rsid w:val="00150564"/>
    <w:rsid w:val="001509E5"/>
    <w:rsid w:val="00151D69"/>
    <w:rsid w:val="0015383E"/>
    <w:rsid w:val="00153BF4"/>
    <w:rsid w:val="00153F44"/>
    <w:rsid w:val="00154809"/>
    <w:rsid w:val="001548E7"/>
    <w:rsid w:val="00155F16"/>
    <w:rsid w:val="001567CA"/>
    <w:rsid w:val="00156931"/>
    <w:rsid w:val="0016192E"/>
    <w:rsid w:val="00162A2B"/>
    <w:rsid w:val="00162D85"/>
    <w:rsid w:val="00163418"/>
    <w:rsid w:val="00164F7A"/>
    <w:rsid w:val="00165DBD"/>
    <w:rsid w:val="00165E14"/>
    <w:rsid w:val="00166FCC"/>
    <w:rsid w:val="00170481"/>
    <w:rsid w:val="00173531"/>
    <w:rsid w:val="00175B84"/>
    <w:rsid w:val="00177C04"/>
    <w:rsid w:val="00180912"/>
    <w:rsid w:val="00180CE3"/>
    <w:rsid w:val="00180D5A"/>
    <w:rsid w:val="00181BBF"/>
    <w:rsid w:val="00182091"/>
    <w:rsid w:val="001868B5"/>
    <w:rsid w:val="00190A26"/>
    <w:rsid w:val="00192E02"/>
    <w:rsid w:val="00194554"/>
    <w:rsid w:val="00195AEF"/>
    <w:rsid w:val="00195E7E"/>
    <w:rsid w:val="001962E5"/>
    <w:rsid w:val="00196802"/>
    <w:rsid w:val="001A22A5"/>
    <w:rsid w:val="001A2350"/>
    <w:rsid w:val="001A2829"/>
    <w:rsid w:val="001A4485"/>
    <w:rsid w:val="001A5D99"/>
    <w:rsid w:val="001A62C7"/>
    <w:rsid w:val="001A7121"/>
    <w:rsid w:val="001A7AC6"/>
    <w:rsid w:val="001B285C"/>
    <w:rsid w:val="001B2AAF"/>
    <w:rsid w:val="001B3038"/>
    <w:rsid w:val="001B3E25"/>
    <w:rsid w:val="001B43BA"/>
    <w:rsid w:val="001B7FD4"/>
    <w:rsid w:val="001C19CB"/>
    <w:rsid w:val="001C347A"/>
    <w:rsid w:val="001C37EA"/>
    <w:rsid w:val="001C66F2"/>
    <w:rsid w:val="001D0A85"/>
    <w:rsid w:val="001D2559"/>
    <w:rsid w:val="001D42EA"/>
    <w:rsid w:val="001D5D1C"/>
    <w:rsid w:val="001D714C"/>
    <w:rsid w:val="001E0B50"/>
    <w:rsid w:val="001E2B43"/>
    <w:rsid w:val="001E319B"/>
    <w:rsid w:val="001E4AE1"/>
    <w:rsid w:val="001E634A"/>
    <w:rsid w:val="001E6D26"/>
    <w:rsid w:val="001F0111"/>
    <w:rsid w:val="001F090B"/>
    <w:rsid w:val="001F19B0"/>
    <w:rsid w:val="001F5706"/>
    <w:rsid w:val="001F6CEB"/>
    <w:rsid w:val="001F758F"/>
    <w:rsid w:val="002029D6"/>
    <w:rsid w:val="002037CA"/>
    <w:rsid w:val="00206147"/>
    <w:rsid w:val="00207F82"/>
    <w:rsid w:val="0021026D"/>
    <w:rsid w:val="00213168"/>
    <w:rsid w:val="002132A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097F"/>
    <w:rsid w:val="0023153A"/>
    <w:rsid w:val="00231C99"/>
    <w:rsid w:val="00232D46"/>
    <w:rsid w:val="00232E4A"/>
    <w:rsid w:val="0024031F"/>
    <w:rsid w:val="00241E80"/>
    <w:rsid w:val="0024201B"/>
    <w:rsid w:val="00242C9E"/>
    <w:rsid w:val="00244113"/>
    <w:rsid w:val="002446B5"/>
    <w:rsid w:val="00244733"/>
    <w:rsid w:val="0024696C"/>
    <w:rsid w:val="00247E6F"/>
    <w:rsid w:val="0025072F"/>
    <w:rsid w:val="00254341"/>
    <w:rsid w:val="00257D81"/>
    <w:rsid w:val="00260A64"/>
    <w:rsid w:val="0026458C"/>
    <w:rsid w:val="00265C47"/>
    <w:rsid w:val="00265CEA"/>
    <w:rsid w:val="00265E47"/>
    <w:rsid w:val="002662E7"/>
    <w:rsid w:val="00266EA4"/>
    <w:rsid w:val="00267C77"/>
    <w:rsid w:val="00274583"/>
    <w:rsid w:val="002761C6"/>
    <w:rsid w:val="00281069"/>
    <w:rsid w:val="00281C4A"/>
    <w:rsid w:val="00283DC1"/>
    <w:rsid w:val="00285586"/>
    <w:rsid w:val="002855D1"/>
    <w:rsid w:val="00286CF9"/>
    <w:rsid w:val="00287E46"/>
    <w:rsid w:val="00291868"/>
    <w:rsid w:val="00291CBF"/>
    <w:rsid w:val="002920BD"/>
    <w:rsid w:val="0029238F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97EB5"/>
    <w:rsid w:val="002A04A8"/>
    <w:rsid w:val="002A1373"/>
    <w:rsid w:val="002A1FAD"/>
    <w:rsid w:val="002A3E9F"/>
    <w:rsid w:val="002A57B8"/>
    <w:rsid w:val="002A64D3"/>
    <w:rsid w:val="002A7677"/>
    <w:rsid w:val="002A7741"/>
    <w:rsid w:val="002A7D7B"/>
    <w:rsid w:val="002B06A7"/>
    <w:rsid w:val="002B296B"/>
    <w:rsid w:val="002B2AEB"/>
    <w:rsid w:val="002B4185"/>
    <w:rsid w:val="002B5EB4"/>
    <w:rsid w:val="002C08A7"/>
    <w:rsid w:val="002C08C1"/>
    <w:rsid w:val="002C11C1"/>
    <w:rsid w:val="002C1AA6"/>
    <w:rsid w:val="002C41F9"/>
    <w:rsid w:val="002C5858"/>
    <w:rsid w:val="002C6308"/>
    <w:rsid w:val="002D1182"/>
    <w:rsid w:val="002D1202"/>
    <w:rsid w:val="002D133C"/>
    <w:rsid w:val="002D46AB"/>
    <w:rsid w:val="002D5139"/>
    <w:rsid w:val="002D5E88"/>
    <w:rsid w:val="002E016E"/>
    <w:rsid w:val="002E18B5"/>
    <w:rsid w:val="002E22F4"/>
    <w:rsid w:val="002E3087"/>
    <w:rsid w:val="002E5086"/>
    <w:rsid w:val="002E5670"/>
    <w:rsid w:val="002E5A8D"/>
    <w:rsid w:val="002E602B"/>
    <w:rsid w:val="002E63DE"/>
    <w:rsid w:val="002E6C8A"/>
    <w:rsid w:val="002F0534"/>
    <w:rsid w:val="002F2431"/>
    <w:rsid w:val="002F385B"/>
    <w:rsid w:val="002F43D3"/>
    <w:rsid w:val="002F5FFE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022"/>
    <w:rsid w:val="0030474E"/>
    <w:rsid w:val="00304FBB"/>
    <w:rsid w:val="00305285"/>
    <w:rsid w:val="00305A9B"/>
    <w:rsid w:val="00306A49"/>
    <w:rsid w:val="00310587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3D26"/>
    <w:rsid w:val="0032513B"/>
    <w:rsid w:val="00325640"/>
    <w:rsid w:val="003270AA"/>
    <w:rsid w:val="003317E2"/>
    <w:rsid w:val="00331BAE"/>
    <w:rsid w:val="003329C4"/>
    <w:rsid w:val="00340419"/>
    <w:rsid w:val="003415EF"/>
    <w:rsid w:val="0034217E"/>
    <w:rsid w:val="0034536F"/>
    <w:rsid w:val="003479DD"/>
    <w:rsid w:val="00353334"/>
    <w:rsid w:val="0035538F"/>
    <w:rsid w:val="00355F50"/>
    <w:rsid w:val="00355F53"/>
    <w:rsid w:val="00360691"/>
    <w:rsid w:val="0036100E"/>
    <w:rsid w:val="00363396"/>
    <w:rsid w:val="00363438"/>
    <w:rsid w:val="0036354A"/>
    <w:rsid w:val="003641AB"/>
    <w:rsid w:val="00370C33"/>
    <w:rsid w:val="003735E0"/>
    <w:rsid w:val="0037514A"/>
    <w:rsid w:val="00375192"/>
    <w:rsid w:val="00375440"/>
    <w:rsid w:val="00375CA2"/>
    <w:rsid w:val="003763A6"/>
    <w:rsid w:val="00376B78"/>
    <w:rsid w:val="0038225E"/>
    <w:rsid w:val="00382FEA"/>
    <w:rsid w:val="00384B72"/>
    <w:rsid w:val="00384D9C"/>
    <w:rsid w:val="00391F3C"/>
    <w:rsid w:val="00393C53"/>
    <w:rsid w:val="00395BF9"/>
    <w:rsid w:val="003A131E"/>
    <w:rsid w:val="003A1EBB"/>
    <w:rsid w:val="003A2F10"/>
    <w:rsid w:val="003A4892"/>
    <w:rsid w:val="003A7DDA"/>
    <w:rsid w:val="003B0588"/>
    <w:rsid w:val="003B3F9A"/>
    <w:rsid w:val="003B57EF"/>
    <w:rsid w:val="003B590B"/>
    <w:rsid w:val="003B7589"/>
    <w:rsid w:val="003C05B4"/>
    <w:rsid w:val="003C0AFD"/>
    <w:rsid w:val="003C1592"/>
    <w:rsid w:val="003C164C"/>
    <w:rsid w:val="003C1B10"/>
    <w:rsid w:val="003C2B89"/>
    <w:rsid w:val="003C32E6"/>
    <w:rsid w:val="003C3957"/>
    <w:rsid w:val="003C67A5"/>
    <w:rsid w:val="003D02A2"/>
    <w:rsid w:val="003D1ACA"/>
    <w:rsid w:val="003D224E"/>
    <w:rsid w:val="003D644A"/>
    <w:rsid w:val="003D6545"/>
    <w:rsid w:val="003D7943"/>
    <w:rsid w:val="003D7B36"/>
    <w:rsid w:val="003E0594"/>
    <w:rsid w:val="003E1B98"/>
    <w:rsid w:val="003E2BE8"/>
    <w:rsid w:val="003E7D01"/>
    <w:rsid w:val="003F1A59"/>
    <w:rsid w:val="003F2357"/>
    <w:rsid w:val="003F3C1F"/>
    <w:rsid w:val="003F47E3"/>
    <w:rsid w:val="003F536E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20E9"/>
    <w:rsid w:val="0040741D"/>
    <w:rsid w:val="00407758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17D87"/>
    <w:rsid w:val="0042045C"/>
    <w:rsid w:val="00424173"/>
    <w:rsid w:val="0042603A"/>
    <w:rsid w:val="00426525"/>
    <w:rsid w:val="00426C7D"/>
    <w:rsid w:val="004272B5"/>
    <w:rsid w:val="00432B69"/>
    <w:rsid w:val="0043338D"/>
    <w:rsid w:val="00433642"/>
    <w:rsid w:val="00437205"/>
    <w:rsid w:val="0043769D"/>
    <w:rsid w:val="00437D8C"/>
    <w:rsid w:val="00440D61"/>
    <w:rsid w:val="0044147D"/>
    <w:rsid w:val="004437D3"/>
    <w:rsid w:val="00450986"/>
    <w:rsid w:val="00451C4D"/>
    <w:rsid w:val="00451FF3"/>
    <w:rsid w:val="0045572F"/>
    <w:rsid w:val="004559BA"/>
    <w:rsid w:val="00456ADE"/>
    <w:rsid w:val="00460AA5"/>
    <w:rsid w:val="00460E85"/>
    <w:rsid w:val="00462569"/>
    <w:rsid w:val="00462826"/>
    <w:rsid w:val="00472626"/>
    <w:rsid w:val="00473A83"/>
    <w:rsid w:val="00475718"/>
    <w:rsid w:val="004762CF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D84"/>
    <w:rsid w:val="00490EA7"/>
    <w:rsid w:val="00492EC7"/>
    <w:rsid w:val="00497866"/>
    <w:rsid w:val="00497F02"/>
    <w:rsid w:val="004A0E1D"/>
    <w:rsid w:val="004A353B"/>
    <w:rsid w:val="004A359B"/>
    <w:rsid w:val="004A3D52"/>
    <w:rsid w:val="004A4EF8"/>
    <w:rsid w:val="004A668C"/>
    <w:rsid w:val="004A7975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3A76"/>
    <w:rsid w:val="004C5517"/>
    <w:rsid w:val="004C5D8F"/>
    <w:rsid w:val="004C734A"/>
    <w:rsid w:val="004C7A1B"/>
    <w:rsid w:val="004D02AE"/>
    <w:rsid w:val="004D0593"/>
    <w:rsid w:val="004D1FC6"/>
    <w:rsid w:val="004D2AE3"/>
    <w:rsid w:val="004D4807"/>
    <w:rsid w:val="004D4E32"/>
    <w:rsid w:val="004D53B5"/>
    <w:rsid w:val="004D55BC"/>
    <w:rsid w:val="004D579C"/>
    <w:rsid w:val="004E144D"/>
    <w:rsid w:val="004E1C6C"/>
    <w:rsid w:val="004E2ACE"/>
    <w:rsid w:val="004E4196"/>
    <w:rsid w:val="004E474C"/>
    <w:rsid w:val="004E6C6E"/>
    <w:rsid w:val="004F4028"/>
    <w:rsid w:val="004F4E9E"/>
    <w:rsid w:val="004F517F"/>
    <w:rsid w:val="004F5C65"/>
    <w:rsid w:val="004F6968"/>
    <w:rsid w:val="004F78FB"/>
    <w:rsid w:val="00505047"/>
    <w:rsid w:val="00506870"/>
    <w:rsid w:val="00510CC9"/>
    <w:rsid w:val="00511940"/>
    <w:rsid w:val="00511EF6"/>
    <w:rsid w:val="00512505"/>
    <w:rsid w:val="00512E31"/>
    <w:rsid w:val="00512EED"/>
    <w:rsid w:val="005133F1"/>
    <w:rsid w:val="0051645F"/>
    <w:rsid w:val="0052201D"/>
    <w:rsid w:val="0052378D"/>
    <w:rsid w:val="0052606E"/>
    <w:rsid w:val="005263EE"/>
    <w:rsid w:val="005308BD"/>
    <w:rsid w:val="005308BF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3087"/>
    <w:rsid w:val="005460E7"/>
    <w:rsid w:val="005464B6"/>
    <w:rsid w:val="005468AA"/>
    <w:rsid w:val="00547756"/>
    <w:rsid w:val="005507C0"/>
    <w:rsid w:val="005507DA"/>
    <w:rsid w:val="00550948"/>
    <w:rsid w:val="00550966"/>
    <w:rsid w:val="00551A69"/>
    <w:rsid w:val="00553C3F"/>
    <w:rsid w:val="00557871"/>
    <w:rsid w:val="005607D1"/>
    <w:rsid w:val="0056133F"/>
    <w:rsid w:val="005630A8"/>
    <w:rsid w:val="00567CD4"/>
    <w:rsid w:val="005704AF"/>
    <w:rsid w:val="0057500D"/>
    <w:rsid w:val="005760DC"/>
    <w:rsid w:val="00576636"/>
    <w:rsid w:val="005767B0"/>
    <w:rsid w:val="00576CA4"/>
    <w:rsid w:val="0058183F"/>
    <w:rsid w:val="005818D1"/>
    <w:rsid w:val="00581AE8"/>
    <w:rsid w:val="00581D2D"/>
    <w:rsid w:val="00582A6B"/>
    <w:rsid w:val="005836CD"/>
    <w:rsid w:val="00584BF8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0808"/>
    <w:rsid w:val="005A2045"/>
    <w:rsid w:val="005A29B8"/>
    <w:rsid w:val="005A38CB"/>
    <w:rsid w:val="005B04A3"/>
    <w:rsid w:val="005B1FEA"/>
    <w:rsid w:val="005B2069"/>
    <w:rsid w:val="005B2A00"/>
    <w:rsid w:val="005B2A09"/>
    <w:rsid w:val="005B3271"/>
    <w:rsid w:val="005B52F6"/>
    <w:rsid w:val="005B5925"/>
    <w:rsid w:val="005B61CC"/>
    <w:rsid w:val="005B61D0"/>
    <w:rsid w:val="005B67C3"/>
    <w:rsid w:val="005B699F"/>
    <w:rsid w:val="005C2394"/>
    <w:rsid w:val="005C279A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7A5"/>
    <w:rsid w:val="005D1C00"/>
    <w:rsid w:val="005D32A7"/>
    <w:rsid w:val="005D3329"/>
    <w:rsid w:val="005D4B2E"/>
    <w:rsid w:val="005D5206"/>
    <w:rsid w:val="005D60BD"/>
    <w:rsid w:val="005E02C1"/>
    <w:rsid w:val="005E292D"/>
    <w:rsid w:val="005E4308"/>
    <w:rsid w:val="005E7B21"/>
    <w:rsid w:val="005E7D1F"/>
    <w:rsid w:val="005F0A59"/>
    <w:rsid w:val="005F25B9"/>
    <w:rsid w:val="005F2F38"/>
    <w:rsid w:val="005F3643"/>
    <w:rsid w:val="005F4511"/>
    <w:rsid w:val="005F7A1F"/>
    <w:rsid w:val="006004FC"/>
    <w:rsid w:val="006018D7"/>
    <w:rsid w:val="00602410"/>
    <w:rsid w:val="00602964"/>
    <w:rsid w:val="00602A77"/>
    <w:rsid w:val="006033B0"/>
    <w:rsid w:val="00603661"/>
    <w:rsid w:val="0060369B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4461"/>
    <w:rsid w:val="00625088"/>
    <w:rsid w:val="0062541E"/>
    <w:rsid w:val="006269BB"/>
    <w:rsid w:val="0063234C"/>
    <w:rsid w:val="00632BA3"/>
    <w:rsid w:val="00632BEC"/>
    <w:rsid w:val="00633613"/>
    <w:rsid w:val="00633BF3"/>
    <w:rsid w:val="00634545"/>
    <w:rsid w:val="00634B97"/>
    <w:rsid w:val="00635291"/>
    <w:rsid w:val="006364F4"/>
    <w:rsid w:val="006405AF"/>
    <w:rsid w:val="00641AB5"/>
    <w:rsid w:val="00641F36"/>
    <w:rsid w:val="00641F94"/>
    <w:rsid w:val="00643D80"/>
    <w:rsid w:val="00643DA3"/>
    <w:rsid w:val="00644676"/>
    <w:rsid w:val="006459FD"/>
    <w:rsid w:val="006468BC"/>
    <w:rsid w:val="00647228"/>
    <w:rsid w:val="00650FF3"/>
    <w:rsid w:val="006512FD"/>
    <w:rsid w:val="00651322"/>
    <w:rsid w:val="00651664"/>
    <w:rsid w:val="00652856"/>
    <w:rsid w:val="00655579"/>
    <w:rsid w:val="00656B8E"/>
    <w:rsid w:val="00657166"/>
    <w:rsid w:val="0065763B"/>
    <w:rsid w:val="0066047C"/>
    <w:rsid w:val="00660B6F"/>
    <w:rsid w:val="00661675"/>
    <w:rsid w:val="006626AE"/>
    <w:rsid w:val="006626DA"/>
    <w:rsid w:val="00664FBF"/>
    <w:rsid w:val="00667142"/>
    <w:rsid w:val="0066735A"/>
    <w:rsid w:val="0067198B"/>
    <w:rsid w:val="00674813"/>
    <w:rsid w:val="00676792"/>
    <w:rsid w:val="00676F25"/>
    <w:rsid w:val="00680220"/>
    <w:rsid w:val="006806A9"/>
    <w:rsid w:val="00680CFE"/>
    <w:rsid w:val="00681C28"/>
    <w:rsid w:val="006837DC"/>
    <w:rsid w:val="006841FC"/>
    <w:rsid w:val="006918C1"/>
    <w:rsid w:val="00691E00"/>
    <w:rsid w:val="00696750"/>
    <w:rsid w:val="00696EAC"/>
    <w:rsid w:val="00697D58"/>
    <w:rsid w:val="006A0A7A"/>
    <w:rsid w:val="006A383F"/>
    <w:rsid w:val="006A4E1A"/>
    <w:rsid w:val="006A66C9"/>
    <w:rsid w:val="006A7360"/>
    <w:rsid w:val="006B1281"/>
    <w:rsid w:val="006B1836"/>
    <w:rsid w:val="006B1DEF"/>
    <w:rsid w:val="006B2F64"/>
    <w:rsid w:val="006B3CE7"/>
    <w:rsid w:val="006B4A0A"/>
    <w:rsid w:val="006B4B4D"/>
    <w:rsid w:val="006B64A3"/>
    <w:rsid w:val="006B7AFA"/>
    <w:rsid w:val="006C4602"/>
    <w:rsid w:val="006C4CFA"/>
    <w:rsid w:val="006C5174"/>
    <w:rsid w:val="006C75F1"/>
    <w:rsid w:val="006D097C"/>
    <w:rsid w:val="006D1137"/>
    <w:rsid w:val="006D1836"/>
    <w:rsid w:val="006D24D6"/>
    <w:rsid w:val="006D28B2"/>
    <w:rsid w:val="006D4AD2"/>
    <w:rsid w:val="006D4C35"/>
    <w:rsid w:val="006D51BB"/>
    <w:rsid w:val="006D6B3F"/>
    <w:rsid w:val="006D6EB9"/>
    <w:rsid w:val="006E018C"/>
    <w:rsid w:val="006E1458"/>
    <w:rsid w:val="006E14EB"/>
    <w:rsid w:val="006E3460"/>
    <w:rsid w:val="006E4D7C"/>
    <w:rsid w:val="006E56BF"/>
    <w:rsid w:val="006E5E96"/>
    <w:rsid w:val="006E64BE"/>
    <w:rsid w:val="006E7183"/>
    <w:rsid w:val="006F13F6"/>
    <w:rsid w:val="006F29C7"/>
    <w:rsid w:val="006F5D72"/>
    <w:rsid w:val="006F6D72"/>
    <w:rsid w:val="006F7734"/>
    <w:rsid w:val="007008F3"/>
    <w:rsid w:val="00702AB3"/>
    <w:rsid w:val="007036ED"/>
    <w:rsid w:val="00703C5C"/>
    <w:rsid w:val="00704E3C"/>
    <w:rsid w:val="0070676C"/>
    <w:rsid w:val="00706A0D"/>
    <w:rsid w:val="00706DC1"/>
    <w:rsid w:val="0071151A"/>
    <w:rsid w:val="007115BC"/>
    <w:rsid w:val="0071327A"/>
    <w:rsid w:val="0071533A"/>
    <w:rsid w:val="00716496"/>
    <w:rsid w:val="00716719"/>
    <w:rsid w:val="0072028E"/>
    <w:rsid w:val="00720E31"/>
    <w:rsid w:val="00724050"/>
    <w:rsid w:val="0072742A"/>
    <w:rsid w:val="0073178E"/>
    <w:rsid w:val="00732291"/>
    <w:rsid w:val="007326A6"/>
    <w:rsid w:val="007326BC"/>
    <w:rsid w:val="00732BFD"/>
    <w:rsid w:val="00732C5D"/>
    <w:rsid w:val="00735AA9"/>
    <w:rsid w:val="0074028B"/>
    <w:rsid w:val="00741B89"/>
    <w:rsid w:val="007435DC"/>
    <w:rsid w:val="00744A6C"/>
    <w:rsid w:val="00744BB7"/>
    <w:rsid w:val="0074788E"/>
    <w:rsid w:val="00747ADF"/>
    <w:rsid w:val="007522C5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38AC"/>
    <w:rsid w:val="0076547D"/>
    <w:rsid w:val="0076646C"/>
    <w:rsid w:val="00766745"/>
    <w:rsid w:val="00767806"/>
    <w:rsid w:val="00770A3B"/>
    <w:rsid w:val="00770D15"/>
    <w:rsid w:val="00771A28"/>
    <w:rsid w:val="007721F7"/>
    <w:rsid w:val="00773399"/>
    <w:rsid w:val="00773502"/>
    <w:rsid w:val="00774A53"/>
    <w:rsid w:val="00775178"/>
    <w:rsid w:val="00776902"/>
    <w:rsid w:val="00777B6E"/>
    <w:rsid w:val="00780CEA"/>
    <w:rsid w:val="00780E29"/>
    <w:rsid w:val="0078102C"/>
    <w:rsid w:val="00782144"/>
    <w:rsid w:val="007827D5"/>
    <w:rsid w:val="00782A18"/>
    <w:rsid w:val="00783289"/>
    <w:rsid w:val="00785C86"/>
    <w:rsid w:val="007861CE"/>
    <w:rsid w:val="007869D5"/>
    <w:rsid w:val="007903D5"/>
    <w:rsid w:val="00791873"/>
    <w:rsid w:val="0079283F"/>
    <w:rsid w:val="0079320B"/>
    <w:rsid w:val="00793EDC"/>
    <w:rsid w:val="007954E6"/>
    <w:rsid w:val="007963C2"/>
    <w:rsid w:val="00797123"/>
    <w:rsid w:val="00797192"/>
    <w:rsid w:val="007A0014"/>
    <w:rsid w:val="007A04D7"/>
    <w:rsid w:val="007A0D05"/>
    <w:rsid w:val="007A112C"/>
    <w:rsid w:val="007A114B"/>
    <w:rsid w:val="007A1294"/>
    <w:rsid w:val="007A2954"/>
    <w:rsid w:val="007A29DD"/>
    <w:rsid w:val="007A3472"/>
    <w:rsid w:val="007A535B"/>
    <w:rsid w:val="007B0386"/>
    <w:rsid w:val="007B072A"/>
    <w:rsid w:val="007B0F2C"/>
    <w:rsid w:val="007B2A06"/>
    <w:rsid w:val="007B3414"/>
    <w:rsid w:val="007B414D"/>
    <w:rsid w:val="007B56FE"/>
    <w:rsid w:val="007B6CB8"/>
    <w:rsid w:val="007B79C1"/>
    <w:rsid w:val="007B7BB3"/>
    <w:rsid w:val="007B7DF7"/>
    <w:rsid w:val="007C053D"/>
    <w:rsid w:val="007C1D21"/>
    <w:rsid w:val="007C25C3"/>
    <w:rsid w:val="007C29DD"/>
    <w:rsid w:val="007C2D80"/>
    <w:rsid w:val="007C51F0"/>
    <w:rsid w:val="007C5772"/>
    <w:rsid w:val="007D158D"/>
    <w:rsid w:val="007D2840"/>
    <w:rsid w:val="007D4637"/>
    <w:rsid w:val="007D4BE7"/>
    <w:rsid w:val="007D54B2"/>
    <w:rsid w:val="007D6C0C"/>
    <w:rsid w:val="007D7685"/>
    <w:rsid w:val="007D777E"/>
    <w:rsid w:val="007E1C89"/>
    <w:rsid w:val="007E21DF"/>
    <w:rsid w:val="007E348A"/>
    <w:rsid w:val="007E4090"/>
    <w:rsid w:val="007E4D80"/>
    <w:rsid w:val="007E5260"/>
    <w:rsid w:val="007E5511"/>
    <w:rsid w:val="007E58BA"/>
    <w:rsid w:val="007F0742"/>
    <w:rsid w:val="007F202C"/>
    <w:rsid w:val="007F2E41"/>
    <w:rsid w:val="007F4EC7"/>
    <w:rsid w:val="007F519B"/>
    <w:rsid w:val="007F5FE9"/>
    <w:rsid w:val="007F6916"/>
    <w:rsid w:val="007F6D5F"/>
    <w:rsid w:val="007F6FA3"/>
    <w:rsid w:val="008006BC"/>
    <w:rsid w:val="00800BA0"/>
    <w:rsid w:val="008114B5"/>
    <w:rsid w:val="00811566"/>
    <w:rsid w:val="00811C60"/>
    <w:rsid w:val="00813A61"/>
    <w:rsid w:val="00814026"/>
    <w:rsid w:val="00814132"/>
    <w:rsid w:val="00815E09"/>
    <w:rsid w:val="00815F86"/>
    <w:rsid w:val="00817C7D"/>
    <w:rsid w:val="00817DAE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27D7B"/>
    <w:rsid w:val="008308C3"/>
    <w:rsid w:val="00832103"/>
    <w:rsid w:val="00832930"/>
    <w:rsid w:val="00833C23"/>
    <w:rsid w:val="008351DF"/>
    <w:rsid w:val="0083624E"/>
    <w:rsid w:val="008363D0"/>
    <w:rsid w:val="008363E5"/>
    <w:rsid w:val="00840BEE"/>
    <w:rsid w:val="00840D45"/>
    <w:rsid w:val="00841EA2"/>
    <w:rsid w:val="00842C0C"/>
    <w:rsid w:val="008433F9"/>
    <w:rsid w:val="00843B4D"/>
    <w:rsid w:val="0084454B"/>
    <w:rsid w:val="00847675"/>
    <w:rsid w:val="00847926"/>
    <w:rsid w:val="00847F04"/>
    <w:rsid w:val="00850154"/>
    <w:rsid w:val="00851AF1"/>
    <w:rsid w:val="00851FA6"/>
    <w:rsid w:val="00852686"/>
    <w:rsid w:val="00853BF9"/>
    <w:rsid w:val="008546A6"/>
    <w:rsid w:val="008574C3"/>
    <w:rsid w:val="00857D4B"/>
    <w:rsid w:val="00857FC4"/>
    <w:rsid w:val="0086167B"/>
    <w:rsid w:val="0086485A"/>
    <w:rsid w:val="00865432"/>
    <w:rsid w:val="00865492"/>
    <w:rsid w:val="008667B2"/>
    <w:rsid w:val="0087122F"/>
    <w:rsid w:val="00871513"/>
    <w:rsid w:val="008727FA"/>
    <w:rsid w:val="0087407B"/>
    <w:rsid w:val="008740B4"/>
    <w:rsid w:val="0087433A"/>
    <w:rsid w:val="008746F7"/>
    <w:rsid w:val="0087572B"/>
    <w:rsid w:val="008805F0"/>
    <w:rsid w:val="008832E3"/>
    <w:rsid w:val="00884046"/>
    <w:rsid w:val="00884BC3"/>
    <w:rsid w:val="00884C31"/>
    <w:rsid w:val="008874CF"/>
    <w:rsid w:val="008922ED"/>
    <w:rsid w:val="00892C4C"/>
    <w:rsid w:val="00892FDE"/>
    <w:rsid w:val="00894850"/>
    <w:rsid w:val="008A0375"/>
    <w:rsid w:val="008A2574"/>
    <w:rsid w:val="008A4E3A"/>
    <w:rsid w:val="008A5CA5"/>
    <w:rsid w:val="008A6687"/>
    <w:rsid w:val="008B22FE"/>
    <w:rsid w:val="008B41DF"/>
    <w:rsid w:val="008B4BCB"/>
    <w:rsid w:val="008C09F5"/>
    <w:rsid w:val="008C20E5"/>
    <w:rsid w:val="008C2337"/>
    <w:rsid w:val="008C3F61"/>
    <w:rsid w:val="008C4722"/>
    <w:rsid w:val="008C49FF"/>
    <w:rsid w:val="008C59F1"/>
    <w:rsid w:val="008C7E11"/>
    <w:rsid w:val="008D0668"/>
    <w:rsid w:val="008D0A11"/>
    <w:rsid w:val="008D0CF7"/>
    <w:rsid w:val="008D16AA"/>
    <w:rsid w:val="008D1F90"/>
    <w:rsid w:val="008D224A"/>
    <w:rsid w:val="008D23D0"/>
    <w:rsid w:val="008D35FD"/>
    <w:rsid w:val="008D3ED5"/>
    <w:rsid w:val="008E04D3"/>
    <w:rsid w:val="008E158F"/>
    <w:rsid w:val="008E1CB0"/>
    <w:rsid w:val="008E25AE"/>
    <w:rsid w:val="008E2E18"/>
    <w:rsid w:val="008E4041"/>
    <w:rsid w:val="008E4456"/>
    <w:rsid w:val="008E495A"/>
    <w:rsid w:val="008E78B7"/>
    <w:rsid w:val="008E7F56"/>
    <w:rsid w:val="008F0662"/>
    <w:rsid w:val="008F31BD"/>
    <w:rsid w:val="008F3930"/>
    <w:rsid w:val="008F3A51"/>
    <w:rsid w:val="008F4674"/>
    <w:rsid w:val="008F5DD1"/>
    <w:rsid w:val="008F6A2F"/>
    <w:rsid w:val="00900E6D"/>
    <w:rsid w:val="009011C0"/>
    <w:rsid w:val="009014E8"/>
    <w:rsid w:val="009022A6"/>
    <w:rsid w:val="009039EB"/>
    <w:rsid w:val="00907041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0A1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0D7D"/>
    <w:rsid w:val="009520A3"/>
    <w:rsid w:val="009537B9"/>
    <w:rsid w:val="00953F9A"/>
    <w:rsid w:val="0095736F"/>
    <w:rsid w:val="009605DB"/>
    <w:rsid w:val="009618EE"/>
    <w:rsid w:val="009630C2"/>
    <w:rsid w:val="00963196"/>
    <w:rsid w:val="00964ACD"/>
    <w:rsid w:val="009661D2"/>
    <w:rsid w:val="00967633"/>
    <w:rsid w:val="00967E65"/>
    <w:rsid w:val="00971121"/>
    <w:rsid w:val="00971559"/>
    <w:rsid w:val="00971945"/>
    <w:rsid w:val="00971B64"/>
    <w:rsid w:val="00973170"/>
    <w:rsid w:val="00973C4F"/>
    <w:rsid w:val="0097481A"/>
    <w:rsid w:val="009773EE"/>
    <w:rsid w:val="00984849"/>
    <w:rsid w:val="00986E34"/>
    <w:rsid w:val="00991BDD"/>
    <w:rsid w:val="00992BF9"/>
    <w:rsid w:val="0099327E"/>
    <w:rsid w:val="00993A3E"/>
    <w:rsid w:val="009A096B"/>
    <w:rsid w:val="009A2E7D"/>
    <w:rsid w:val="009A442F"/>
    <w:rsid w:val="009A45BD"/>
    <w:rsid w:val="009B0605"/>
    <w:rsid w:val="009B09DD"/>
    <w:rsid w:val="009B0D46"/>
    <w:rsid w:val="009B1C82"/>
    <w:rsid w:val="009B2FD2"/>
    <w:rsid w:val="009B37C2"/>
    <w:rsid w:val="009B506E"/>
    <w:rsid w:val="009B521D"/>
    <w:rsid w:val="009B5D3A"/>
    <w:rsid w:val="009B75C6"/>
    <w:rsid w:val="009C0389"/>
    <w:rsid w:val="009C14FB"/>
    <w:rsid w:val="009C200B"/>
    <w:rsid w:val="009C3369"/>
    <w:rsid w:val="009C4D0C"/>
    <w:rsid w:val="009C6411"/>
    <w:rsid w:val="009C71C6"/>
    <w:rsid w:val="009D0521"/>
    <w:rsid w:val="009D1E23"/>
    <w:rsid w:val="009D2B2A"/>
    <w:rsid w:val="009D3B69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A6"/>
    <w:rsid w:val="00A040A9"/>
    <w:rsid w:val="00A049AB"/>
    <w:rsid w:val="00A061A7"/>
    <w:rsid w:val="00A06807"/>
    <w:rsid w:val="00A06A3A"/>
    <w:rsid w:val="00A07C93"/>
    <w:rsid w:val="00A11828"/>
    <w:rsid w:val="00A1241A"/>
    <w:rsid w:val="00A13E50"/>
    <w:rsid w:val="00A1579C"/>
    <w:rsid w:val="00A177D0"/>
    <w:rsid w:val="00A20734"/>
    <w:rsid w:val="00A208E8"/>
    <w:rsid w:val="00A215AE"/>
    <w:rsid w:val="00A221EF"/>
    <w:rsid w:val="00A2477A"/>
    <w:rsid w:val="00A25245"/>
    <w:rsid w:val="00A25298"/>
    <w:rsid w:val="00A261E2"/>
    <w:rsid w:val="00A27203"/>
    <w:rsid w:val="00A303EB"/>
    <w:rsid w:val="00A305DC"/>
    <w:rsid w:val="00A3087E"/>
    <w:rsid w:val="00A31E87"/>
    <w:rsid w:val="00A32A6D"/>
    <w:rsid w:val="00A354C2"/>
    <w:rsid w:val="00A35ABE"/>
    <w:rsid w:val="00A36A78"/>
    <w:rsid w:val="00A37CB8"/>
    <w:rsid w:val="00A40BAC"/>
    <w:rsid w:val="00A420E1"/>
    <w:rsid w:val="00A43D43"/>
    <w:rsid w:val="00A501FF"/>
    <w:rsid w:val="00A50F37"/>
    <w:rsid w:val="00A510EB"/>
    <w:rsid w:val="00A515A6"/>
    <w:rsid w:val="00A53A7C"/>
    <w:rsid w:val="00A54934"/>
    <w:rsid w:val="00A54F03"/>
    <w:rsid w:val="00A57AE8"/>
    <w:rsid w:val="00A603CB"/>
    <w:rsid w:val="00A60A6E"/>
    <w:rsid w:val="00A6147E"/>
    <w:rsid w:val="00A61E88"/>
    <w:rsid w:val="00A64C3D"/>
    <w:rsid w:val="00A65193"/>
    <w:rsid w:val="00A66CCC"/>
    <w:rsid w:val="00A67B38"/>
    <w:rsid w:val="00A72317"/>
    <w:rsid w:val="00A74EE0"/>
    <w:rsid w:val="00A754B3"/>
    <w:rsid w:val="00A766A6"/>
    <w:rsid w:val="00A76E85"/>
    <w:rsid w:val="00A811F8"/>
    <w:rsid w:val="00A81795"/>
    <w:rsid w:val="00A8452F"/>
    <w:rsid w:val="00A850B4"/>
    <w:rsid w:val="00A86855"/>
    <w:rsid w:val="00A87061"/>
    <w:rsid w:val="00A90F72"/>
    <w:rsid w:val="00A9114C"/>
    <w:rsid w:val="00A92392"/>
    <w:rsid w:val="00A93000"/>
    <w:rsid w:val="00A937CA"/>
    <w:rsid w:val="00A941E5"/>
    <w:rsid w:val="00A9580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4095"/>
    <w:rsid w:val="00AC53F7"/>
    <w:rsid w:val="00AC74F3"/>
    <w:rsid w:val="00AC7ADF"/>
    <w:rsid w:val="00AC7F6B"/>
    <w:rsid w:val="00AD01C8"/>
    <w:rsid w:val="00AD3598"/>
    <w:rsid w:val="00AD4DE9"/>
    <w:rsid w:val="00AD52A0"/>
    <w:rsid w:val="00AE1AF7"/>
    <w:rsid w:val="00AE1B50"/>
    <w:rsid w:val="00AE1BB9"/>
    <w:rsid w:val="00AE2CE9"/>
    <w:rsid w:val="00AE3899"/>
    <w:rsid w:val="00AE7BDC"/>
    <w:rsid w:val="00AF2248"/>
    <w:rsid w:val="00AF36E7"/>
    <w:rsid w:val="00AF5C3C"/>
    <w:rsid w:val="00AF71B7"/>
    <w:rsid w:val="00AF7208"/>
    <w:rsid w:val="00B010B8"/>
    <w:rsid w:val="00B01DC4"/>
    <w:rsid w:val="00B02103"/>
    <w:rsid w:val="00B024AB"/>
    <w:rsid w:val="00B04952"/>
    <w:rsid w:val="00B06411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6B76"/>
    <w:rsid w:val="00B4184D"/>
    <w:rsid w:val="00B42BD5"/>
    <w:rsid w:val="00B43052"/>
    <w:rsid w:val="00B449F1"/>
    <w:rsid w:val="00B45886"/>
    <w:rsid w:val="00B45BB9"/>
    <w:rsid w:val="00B45EAF"/>
    <w:rsid w:val="00B51EB6"/>
    <w:rsid w:val="00B54E2D"/>
    <w:rsid w:val="00B55DE6"/>
    <w:rsid w:val="00B566FA"/>
    <w:rsid w:val="00B57303"/>
    <w:rsid w:val="00B57A29"/>
    <w:rsid w:val="00B61BAC"/>
    <w:rsid w:val="00B63411"/>
    <w:rsid w:val="00B64494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3423"/>
    <w:rsid w:val="00B8412D"/>
    <w:rsid w:val="00B85AF2"/>
    <w:rsid w:val="00B87BD8"/>
    <w:rsid w:val="00B9046C"/>
    <w:rsid w:val="00B91C73"/>
    <w:rsid w:val="00B92097"/>
    <w:rsid w:val="00B946A9"/>
    <w:rsid w:val="00B97488"/>
    <w:rsid w:val="00B97AC4"/>
    <w:rsid w:val="00BA0A66"/>
    <w:rsid w:val="00BA0ADA"/>
    <w:rsid w:val="00BA0DE5"/>
    <w:rsid w:val="00BA19D6"/>
    <w:rsid w:val="00BA1FDC"/>
    <w:rsid w:val="00BA2358"/>
    <w:rsid w:val="00BA2AD5"/>
    <w:rsid w:val="00BA6774"/>
    <w:rsid w:val="00BB139B"/>
    <w:rsid w:val="00BB18EE"/>
    <w:rsid w:val="00BB22E2"/>
    <w:rsid w:val="00BB2541"/>
    <w:rsid w:val="00BB2F1B"/>
    <w:rsid w:val="00BB323E"/>
    <w:rsid w:val="00BB694B"/>
    <w:rsid w:val="00BB6EA4"/>
    <w:rsid w:val="00BB71BC"/>
    <w:rsid w:val="00BC0E4C"/>
    <w:rsid w:val="00BC0E6E"/>
    <w:rsid w:val="00BC1980"/>
    <w:rsid w:val="00BC5221"/>
    <w:rsid w:val="00BC5550"/>
    <w:rsid w:val="00BC557F"/>
    <w:rsid w:val="00BC5631"/>
    <w:rsid w:val="00BC5975"/>
    <w:rsid w:val="00BC6724"/>
    <w:rsid w:val="00BC7B5B"/>
    <w:rsid w:val="00BD1C51"/>
    <w:rsid w:val="00BD34B2"/>
    <w:rsid w:val="00BD499E"/>
    <w:rsid w:val="00BD634D"/>
    <w:rsid w:val="00BD705D"/>
    <w:rsid w:val="00BD7FD7"/>
    <w:rsid w:val="00BE0260"/>
    <w:rsid w:val="00BE2502"/>
    <w:rsid w:val="00BE3234"/>
    <w:rsid w:val="00BE3435"/>
    <w:rsid w:val="00BE7AEA"/>
    <w:rsid w:val="00BF028A"/>
    <w:rsid w:val="00BF20ED"/>
    <w:rsid w:val="00BF3190"/>
    <w:rsid w:val="00BF31D0"/>
    <w:rsid w:val="00BF3D63"/>
    <w:rsid w:val="00BF612E"/>
    <w:rsid w:val="00BF7320"/>
    <w:rsid w:val="00C01892"/>
    <w:rsid w:val="00C01B77"/>
    <w:rsid w:val="00C029BD"/>
    <w:rsid w:val="00C02A24"/>
    <w:rsid w:val="00C02AA0"/>
    <w:rsid w:val="00C036E8"/>
    <w:rsid w:val="00C05A80"/>
    <w:rsid w:val="00C07D2C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4D15"/>
    <w:rsid w:val="00C25783"/>
    <w:rsid w:val="00C25DF4"/>
    <w:rsid w:val="00C33C85"/>
    <w:rsid w:val="00C351A7"/>
    <w:rsid w:val="00C3560E"/>
    <w:rsid w:val="00C35F06"/>
    <w:rsid w:val="00C374B7"/>
    <w:rsid w:val="00C409DF"/>
    <w:rsid w:val="00C4476E"/>
    <w:rsid w:val="00C44BE0"/>
    <w:rsid w:val="00C456AB"/>
    <w:rsid w:val="00C457BA"/>
    <w:rsid w:val="00C45963"/>
    <w:rsid w:val="00C45C02"/>
    <w:rsid w:val="00C46838"/>
    <w:rsid w:val="00C468CF"/>
    <w:rsid w:val="00C50159"/>
    <w:rsid w:val="00C51D41"/>
    <w:rsid w:val="00C52D31"/>
    <w:rsid w:val="00C53688"/>
    <w:rsid w:val="00C53C52"/>
    <w:rsid w:val="00C54E2B"/>
    <w:rsid w:val="00C55A2E"/>
    <w:rsid w:val="00C5629C"/>
    <w:rsid w:val="00C601CC"/>
    <w:rsid w:val="00C613E0"/>
    <w:rsid w:val="00C61D4D"/>
    <w:rsid w:val="00C62013"/>
    <w:rsid w:val="00C63B26"/>
    <w:rsid w:val="00C63F78"/>
    <w:rsid w:val="00C659DF"/>
    <w:rsid w:val="00C70BE8"/>
    <w:rsid w:val="00C72F80"/>
    <w:rsid w:val="00C734C3"/>
    <w:rsid w:val="00C739F7"/>
    <w:rsid w:val="00C74702"/>
    <w:rsid w:val="00C751BA"/>
    <w:rsid w:val="00C755BC"/>
    <w:rsid w:val="00C770D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1CC4"/>
    <w:rsid w:val="00C947B3"/>
    <w:rsid w:val="00C94BA4"/>
    <w:rsid w:val="00C9764E"/>
    <w:rsid w:val="00CA1F26"/>
    <w:rsid w:val="00CA2377"/>
    <w:rsid w:val="00CA330A"/>
    <w:rsid w:val="00CA3710"/>
    <w:rsid w:val="00CA47DD"/>
    <w:rsid w:val="00CA4F63"/>
    <w:rsid w:val="00CA5205"/>
    <w:rsid w:val="00CA74B3"/>
    <w:rsid w:val="00CA7986"/>
    <w:rsid w:val="00CA7A88"/>
    <w:rsid w:val="00CB0D3C"/>
    <w:rsid w:val="00CB2E86"/>
    <w:rsid w:val="00CB6716"/>
    <w:rsid w:val="00CB6E9A"/>
    <w:rsid w:val="00CB7033"/>
    <w:rsid w:val="00CC081C"/>
    <w:rsid w:val="00CC1E26"/>
    <w:rsid w:val="00CC4C73"/>
    <w:rsid w:val="00CC5EDD"/>
    <w:rsid w:val="00CD3354"/>
    <w:rsid w:val="00CD48A1"/>
    <w:rsid w:val="00CD693A"/>
    <w:rsid w:val="00CD77EF"/>
    <w:rsid w:val="00CD7961"/>
    <w:rsid w:val="00CD7C0C"/>
    <w:rsid w:val="00CD7F57"/>
    <w:rsid w:val="00CE1406"/>
    <w:rsid w:val="00CE1461"/>
    <w:rsid w:val="00CE186F"/>
    <w:rsid w:val="00CE6EB5"/>
    <w:rsid w:val="00CE7F70"/>
    <w:rsid w:val="00CF0E1A"/>
    <w:rsid w:val="00CF22E0"/>
    <w:rsid w:val="00CF4176"/>
    <w:rsid w:val="00CF4CCC"/>
    <w:rsid w:val="00CF6699"/>
    <w:rsid w:val="00CF680D"/>
    <w:rsid w:val="00CF698E"/>
    <w:rsid w:val="00D00975"/>
    <w:rsid w:val="00D01410"/>
    <w:rsid w:val="00D01640"/>
    <w:rsid w:val="00D02549"/>
    <w:rsid w:val="00D02878"/>
    <w:rsid w:val="00D02B18"/>
    <w:rsid w:val="00D02FB5"/>
    <w:rsid w:val="00D03663"/>
    <w:rsid w:val="00D05A6D"/>
    <w:rsid w:val="00D061E4"/>
    <w:rsid w:val="00D06E82"/>
    <w:rsid w:val="00D1041F"/>
    <w:rsid w:val="00D10B69"/>
    <w:rsid w:val="00D125AC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259D8"/>
    <w:rsid w:val="00D3021A"/>
    <w:rsid w:val="00D319A1"/>
    <w:rsid w:val="00D33EC1"/>
    <w:rsid w:val="00D362F5"/>
    <w:rsid w:val="00D378AA"/>
    <w:rsid w:val="00D40115"/>
    <w:rsid w:val="00D40EDA"/>
    <w:rsid w:val="00D4108C"/>
    <w:rsid w:val="00D41342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61273"/>
    <w:rsid w:val="00D61ED8"/>
    <w:rsid w:val="00D6262D"/>
    <w:rsid w:val="00D632E1"/>
    <w:rsid w:val="00D65CE5"/>
    <w:rsid w:val="00D66530"/>
    <w:rsid w:val="00D67BCA"/>
    <w:rsid w:val="00D70BD4"/>
    <w:rsid w:val="00D70BED"/>
    <w:rsid w:val="00D7144D"/>
    <w:rsid w:val="00D71778"/>
    <w:rsid w:val="00D71A29"/>
    <w:rsid w:val="00D728D9"/>
    <w:rsid w:val="00D7328A"/>
    <w:rsid w:val="00D73CA5"/>
    <w:rsid w:val="00D7407F"/>
    <w:rsid w:val="00D76196"/>
    <w:rsid w:val="00D802D5"/>
    <w:rsid w:val="00D80AA2"/>
    <w:rsid w:val="00D81F55"/>
    <w:rsid w:val="00D8303D"/>
    <w:rsid w:val="00D85D56"/>
    <w:rsid w:val="00D864E2"/>
    <w:rsid w:val="00D879D8"/>
    <w:rsid w:val="00D9056F"/>
    <w:rsid w:val="00D90D2D"/>
    <w:rsid w:val="00D9111D"/>
    <w:rsid w:val="00D92C15"/>
    <w:rsid w:val="00D92DE0"/>
    <w:rsid w:val="00D92EF0"/>
    <w:rsid w:val="00D93495"/>
    <w:rsid w:val="00D93B1C"/>
    <w:rsid w:val="00D945E5"/>
    <w:rsid w:val="00D952B4"/>
    <w:rsid w:val="00D953EC"/>
    <w:rsid w:val="00D97799"/>
    <w:rsid w:val="00DA18E9"/>
    <w:rsid w:val="00DA1DB6"/>
    <w:rsid w:val="00DA24B0"/>
    <w:rsid w:val="00DA276C"/>
    <w:rsid w:val="00DA6894"/>
    <w:rsid w:val="00DA6B8B"/>
    <w:rsid w:val="00DA77B6"/>
    <w:rsid w:val="00DB01EF"/>
    <w:rsid w:val="00DB44BB"/>
    <w:rsid w:val="00DB4EDF"/>
    <w:rsid w:val="00DC0744"/>
    <w:rsid w:val="00DC150D"/>
    <w:rsid w:val="00DC2AF2"/>
    <w:rsid w:val="00DC31B4"/>
    <w:rsid w:val="00DC3B5C"/>
    <w:rsid w:val="00DC47C8"/>
    <w:rsid w:val="00DC4A9C"/>
    <w:rsid w:val="00DC691C"/>
    <w:rsid w:val="00DC6951"/>
    <w:rsid w:val="00DC6965"/>
    <w:rsid w:val="00DC7833"/>
    <w:rsid w:val="00DC7A91"/>
    <w:rsid w:val="00DC7AFA"/>
    <w:rsid w:val="00DC7E6D"/>
    <w:rsid w:val="00DD2421"/>
    <w:rsid w:val="00DD4548"/>
    <w:rsid w:val="00DD67B1"/>
    <w:rsid w:val="00DD6EC5"/>
    <w:rsid w:val="00DD6FFB"/>
    <w:rsid w:val="00DE1980"/>
    <w:rsid w:val="00DE1D88"/>
    <w:rsid w:val="00DE472E"/>
    <w:rsid w:val="00DE5A24"/>
    <w:rsid w:val="00DE6538"/>
    <w:rsid w:val="00DF0350"/>
    <w:rsid w:val="00DF09EA"/>
    <w:rsid w:val="00DF0DBF"/>
    <w:rsid w:val="00DF1E08"/>
    <w:rsid w:val="00DF3243"/>
    <w:rsid w:val="00DF333D"/>
    <w:rsid w:val="00DF43F1"/>
    <w:rsid w:val="00DF687F"/>
    <w:rsid w:val="00DF7319"/>
    <w:rsid w:val="00E00D71"/>
    <w:rsid w:val="00E01006"/>
    <w:rsid w:val="00E018B4"/>
    <w:rsid w:val="00E02822"/>
    <w:rsid w:val="00E02A19"/>
    <w:rsid w:val="00E036F6"/>
    <w:rsid w:val="00E05512"/>
    <w:rsid w:val="00E05945"/>
    <w:rsid w:val="00E05A5E"/>
    <w:rsid w:val="00E06342"/>
    <w:rsid w:val="00E066F3"/>
    <w:rsid w:val="00E066FD"/>
    <w:rsid w:val="00E07225"/>
    <w:rsid w:val="00E0794D"/>
    <w:rsid w:val="00E1019E"/>
    <w:rsid w:val="00E10770"/>
    <w:rsid w:val="00E10976"/>
    <w:rsid w:val="00E112D7"/>
    <w:rsid w:val="00E1390F"/>
    <w:rsid w:val="00E15A59"/>
    <w:rsid w:val="00E172C1"/>
    <w:rsid w:val="00E173C6"/>
    <w:rsid w:val="00E20A19"/>
    <w:rsid w:val="00E21509"/>
    <w:rsid w:val="00E232F6"/>
    <w:rsid w:val="00E23859"/>
    <w:rsid w:val="00E24555"/>
    <w:rsid w:val="00E24DE9"/>
    <w:rsid w:val="00E26AC7"/>
    <w:rsid w:val="00E26D27"/>
    <w:rsid w:val="00E26E20"/>
    <w:rsid w:val="00E304A8"/>
    <w:rsid w:val="00E306DA"/>
    <w:rsid w:val="00E3695D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567C"/>
    <w:rsid w:val="00E605CD"/>
    <w:rsid w:val="00E60F8D"/>
    <w:rsid w:val="00E61215"/>
    <w:rsid w:val="00E61735"/>
    <w:rsid w:val="00E63075"/>
    <w:rsid w:val="00E6313F"/>
    <w:rsid w:val="00E64AC0"/>
    <w:rsid w:val="00E65C92"/>
    <w:rsid w:val="00E70CC7"/>
    <w:rsid w:val="00E71B41"/>
    <w:rsid w:val="00E75E00"/>
    <w:rsid w:val="00E80157"/>
    <w:rsid w:val="00E8200D"/>
    <w:rsid w:val="00E821CA"/>
    <w:rsid w:val="00E83F96"/>
    <w:rsid w:val="00E84C0F"/>
    <w:rsid w:val="00E852F4"/>
    <w:rsid w:val="00E86BB7"/>
    <w:rsid w:val="00E872A5"/>
    <w:rsid w:val="00E878E5"/>
    <w:rsid w:val="00E92BDB"/>
    <w:rsid w:val="00E94CFB"/>
    <w:rsid w:val="00E95C74"/>
    <w:rsid w:val="00E961A0"/>
    <w:rsid w:val="00EA00A8"/>
    <w:rsid w:val="00EA131C"/>
    <w:rsid w:val="00EA1B45"/>
    <w:rsid w:val="00EA29BC"/>
    <w:rsid w:val="00EA301A"/>
    <w:rsid w:val="00EA39E4"/>
    <w:rsid w:val="00EA52D0"/>
    <w:rsid w:val="00EB03D9"/>
    <w:rsid w:val="00EB33F0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09DC"/>
    <w:rsid w:val="00ED168F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0F10"/>
    <w:rsid w:val="00EE33F1"/>
    <w:rsid w:val="00EE6A8E"/>
    <w:rsid w:val="00EE6E8A"/>
    <w:rsid w:val="00EF0964"/>
    <w:rsid w:val="00EF192F"/>
    <w:rsid w:val="00EF1986"/>
    <w:rsid w:val="00EF1B2A"/>
    <w:rsid w:val="00EF270A"/>
    <w:rsid w:val="00EF27AA"/>
    <w:rsid w:val="00EF27B8"/>
    <w:rsid w:val="00EF3756"/>
    <w:rsid w:val="00EF3F91"/>
    <w:rsid w:val="00EF5A9C"/>
    <w:rsid w:val="00EF6AE5"/>
    <w:rsid w:val="00EF6F5B"/>
    <w:rsid w:val="00F0098E"/>
    <w:rsid w:val="00F00AB0"/>
    <w:rsid w:val="00F03B68"/>
    <w:rsid w:val="00F07AFA"/>
    <w:rsid w:val="00F07DCC"/>
    <w:rsid w:val="00F10010"/>
    <w:rsid w:val="00F128C1"/>
    <w:rsid w:val="00F135C1"/>
    <w:rsid w:val="00F16DA7"/>
    <w:rsid w:val="00F1795B"/>
    <w:rsid w:val="00F2059C"/>
    <w:rsid w:val="00F235DE"/>
    <w:rsid w:val="00F23AA0"/>
    <w:rsid w:val="00F23B7B"/>
    <w:rsid w:val="00F244D0"/>
    <w:rsid w:val="00F25C59"/>
    <w:rsid w:val="00F27764"/>
    <w:rsid w:val="00F27C11"/>
    <w:rsid w:val="00F27CD0"/>
    <w:rsid w:val="00F318A5"/>
    <w:rsid w:val="00F31E92"/>
    <w:rsid w:val="00F3335E"/>
    <w:rsid w:val="00F364EA"/>
    <w:rsid w:val="00F37973"/>
    <w:rsid w:val="00F40B0E"/>
    <w:rsid w:val="00F41EEA"/>
    <w:rsid w:val="00F4441B"/>
    <w:rsid w:val="00F456C6"/>
    <w:rsid w:val="00F46FBB"/>
    <w:rsid w:val="00F51839"/>
    <w:rsid w:val="00F525F8"/>
    <w:rsid w:val="00F53E31"/>
    <w:rsid w:val="00F5528E"/>
    <w:rsid w:val="00F600EB"/>
    <w:rsid w:val="00F62808"/>
    <w:rsid w:val="00F62CAF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5196"/>
    <w:rsid w:val="00F754CC"/>
    <w:rsid w:val="00F7773E"/>
    <w:rsid w:val="00F80C30"/>
    <w:rsid w:val="00F82AC9"/>
    <w:rsid w:val="00F84073"/>
    <w:rsid w:val="00F84141"/>
    <w:rsid w:val="00F844B6"/>
    <w:rsid w:val="00F85820"/>
    <w:rsid w:val="00F85E2D"/>
    <w:rsid w:val="00F86745"/>
    <w:rsid w:val="00F86CC1"/>
    <w:rsid w:val="00F86F49"/>
    <w:rsid w:val="00F8764E"/>
    <w:rsid w:val="00F87C16"/>
    <w:rsid w:val="00F90AC6"/>
    <w:rsid w:val="00F91952"/>
    <w:rsid w:val="00F91FA2"/>
    <w:rsid w:val="00F92001"/>
    <w:rsid w:val="00F93B1C"/>
    <w:rsid w:val="00F95B3C"/>
    <w:rsid w:val="00F96649"/>
    <w:rsid w:val="00F96C22"/>
    <w:rsid w:val="00F97B5B"/>
    <w:rsid w:val="00FA156C"/>
    <w:rsid w:val="00FA2173"/>
    <w:rsid w:val="00FA31E2"/>
    <w:rsid w:val="00FA3B15"/>
    <w:rsid w:val="00FA4F69"/>
    <w:rsid w:val="00FA5580"/>
    <w:rsid w:val="00FA5FA8"/>
    <w:rsid w:val="00FA624B"/>
    <w:rsid w:val="00FA6D11"/>
    <w:rsid w:val="00FA7364"/>
    <w:rsid w:val="00FA748D"/>
    <w:rsid w:val="00FA7D46"/>
    <w:rsid w:val="00FB1DDF"/>
    <w:rsid w:val="00FB218C"/>
    <w:rsid w:val="00FB2207"/>
    <w:rsid w:val="00FB3FB7"/>
    <w:rsid w:val="00FB4717"/>
    <w:rsid w:val="00FB4A8D"/>
    <w:rsid w:val="00FB7719"/>
    <w:rsid w:val="00FB7AEF"/>
    <w:rsid w:val="00FC098E"/>
    <w:rsid w:val="00FC0C73"/>
    <w:rsid w:val="00FC1F79"/>
    <w:rsid w:val="00FC32A7"/>
    <w:rsid w:val="00FC77BE"/>
    <w:rsid w:val="00FC7F37"/>
    <w:rsid w:val="00FD1036"/>
    <w:rsid w:val="00FD13C6"/>
    <w:rsid w:val="00FD55F9"/>
    <w:rsid w:val="00FD6F2E"/>
    <w:rsid w:val="00FD7F8B"/>
    <w:rsid w:val="00FE2964"/>
    <w:rsid w:val="00FE2CE8"/>
    <w:rsid w:val="00FE35CE"/>
    <w:rsid w:val="00FE45C1"/>
    <w:rsid w:val="00FE4CEE"/>
    <w:rsid w:val="00FE69BE"/>
    <w:rsid w:val="00FF19D4"/>
    <w:rsid w:val="00FF26FE"/>
    <w:rsid w:val="00FF2702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10EB72B-4601-495E-AEFD-715727646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uiPriority w:val="20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Default">
    <w:name w:val="Default"/>
    <w:rsid w:val="00FB220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qfztst1">
    <w:name w:val="qfztst1"/>
    <w:rsid w:val="00AD01C8"/>
    <w:rPr>
      <w:rFonts w:ascii="Arial" w:hAnsi="Arial" w:cs="Arial" w:hint="default"/>
      <w:sz w:val="18"/>
      <w:szCs w:val="18"/>
    </w:rPr>
  </w:style>
  <w:style w:type="paragraph" w:styleId="af3">
    <w:name w:val="No Spacing"/>
    <w:uiPriority w:val="1"/>
    <w:qFormat/>
    <w:rsid w:val="003F536E"/>
    <w:rPr>
      <w:rFonts w:ascii="Calibri" w:eastAsia="Calibri" w:hAnsi="Calibri"/>
      <w:sz w:val="22"/>
      <w:szCs w:val="22"/>
      <w:lang w:eastAsia="en-US"/>
    </w:rPr>
  </w:style>
  <w:style w:type="paragraph" w:customStyle="1" w:styleId="Style3">
    <w:name w:val="Style3"/>
    <w:basedOn w:val="a0"/>
    <w:rsid w:val="00E172C1"/>
    <w:pPr>
      <w:widowControl w:val="0"/>
      <w:autoSpaceDE w:val="0"/>
      <w:autoSpaceDN w:val="0"/>
      <w:adjustRightInd w:val="0"/>
      <w:spacing w:line="643" w:lineRule="exact"/>
      <w:ind w:firstLine="0"/>
      <w:jc w:val="right"/>
    </w:pPr>
    <w:rPr>
      <w:sz w:val="24"/>
      <w:szCs w:val="24"/>
    </w:rPr>
  </w:style>
  <w:style w:type="character" w:customStyle="1" w:styleId="FontStyle14">
    <w:name w:val="Font Style14"/>
    <w:basedOn w:val="a1"/>
    <w:rsid w:val="00E172C1"/>
    <w:rPr>
      <w:rFonts w:ascii="Times New Roman" w:hAnsi="Times New Roman" w:cs="Times New Roman"/>
      <w:b/>
      <w:bCs/>
      <w:sz w:val="34"/>
      <w:szCs w:val="34"/>
    </w:rPr>
  </w:style>
  <w:style w:type="paragraph" w:customStyle="1" w:styleId="af4">
    <w:name w:val="Знак Знак Знак Знак Знак Знак Знак Знак Знак Знак"/>
    <w:basedOn w:val="a0"/>
    <w:rsid w:val="00BD7FD7"/>
    <w:pPr>
      <w:spacing w:after="160" w:line="240" w:lineRule="exact"/>
      <w:ind w:firstLine="0"/>
      <w:jc w:val="left"/>
    </w:pPr>
    <w:rPr>
      <w:rFonts w:ascii="Verdana" w:hAnsi="Verdana" w:cs="Verdana"/>
      <w:lang w:val="en-US" w:eastAsia="en-US"/>
    </w:rPr>
  </w:style>
  <w:style w:type="paragraph" w:customStyle="1" w:styleId="CharChar">
    <w:name w:val="Char Char"/>
    <w:basedOn w:val="a0"/>
    <w:rsid w:val="00D802D5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  <w:style w:type="paragraph" w:styleId="af5">
    <w:name w:val="Balloon Text"/>
    <w:basedOn w:val="a0"/>
    <w:link w:val="af6"/>
    <w:semiHidden/>
    <w:unhideWhenUsed/>
    <w:rsid w:val="0014531E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semiHidden/>
    <w:rsid w:val="0014531E"/>
    <w:rPr>
      <w:rFonts w:ascii="Tahoma" w:hAnsi="Tahoma" w:cs="Tahoma"/>
      <w:sz w:val="16"/>
      <w:szCs w:val="16"/>
    </w:rPr>
  </w:style>
  <w:style w:type="character" w:customStyle="1" w:styleId="c-black">
    <w:name w:val="c-black"/>
    <w:basedOn w:val="a1"/>
    <w:rsid w:val="00297EB5"/>
  </w:style>
  <w:style w:type="character" w:customStyle="1" w:styleId="thname">
    <w:name w:val="thname"/>
    <w:basedOn w:val="a1"/>
    <w:rsid w:val="00297EB5"/>
  </w:style>
  <w:style w:type="character" w:customStyle="1" w:styleId="thvalue">
    <w:name w:val="thvalue"/>
    <w:basedOn w:val="a1"/>
    <w:rsid w:val="00297EB5"/>
  </w:style>
  <w:style w:type="paragraph" w:customStyle="1" w:styleId="formattext">
    <w:name w:val="formattext"/>
    <w:basedOn w:val="a0"/>
    <w:rsid w:val="003A131E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table" w:customStyle="1" w:styleId="10">
    <w:name w:val="Сетка таблицы1"/>
    <w:basedOn w:val="a2"/>
    <w:uiPriority w:val="59"/>
    <w:rsid w:val="009014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4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88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8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1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7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65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52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1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3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3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4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74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7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1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0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4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5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6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48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81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23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54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10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72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37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9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9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6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0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6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55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055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0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518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52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03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41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2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41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82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75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2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502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79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29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65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946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06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99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75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07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92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94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1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02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56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23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60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5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6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60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6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9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2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8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9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0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4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6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5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5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7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5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16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4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0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92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7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0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56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8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85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43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3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7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8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9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4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9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3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2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73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3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4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2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16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9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1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2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7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58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2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1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9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2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75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3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55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37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1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99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2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8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1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9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0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1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1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4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0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1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87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7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3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2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8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5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8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9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2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2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2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56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33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0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06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4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7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9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7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2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4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7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5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2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8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77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22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2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36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9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7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5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5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8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18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92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21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327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819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865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211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555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83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787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649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343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4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022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24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086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270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253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859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278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191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135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453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316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39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677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77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23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477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256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332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070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38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224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412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382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39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252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25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27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09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375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88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43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33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743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12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570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10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453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36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6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95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8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1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7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17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5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1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87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19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308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82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67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63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2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28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93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5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3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3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93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1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85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90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20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86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3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24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6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9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2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4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7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8BBFA6-53B1-48B4-9131-29E6960DF16B}">
  <ds:schemaRefs>
    <ds:schemaRef ds:uri="http://purl.org/dc/dcmitype/"/>
    <ds:schemaRef ds:uri="http://schemas.microsoft.com/office/2006/documentManagement/types"/>
    <ds:schemaRef ds:uri="aeb3e8e0-784a-4348-b8a9-74d788c4fa59"/>
    <ds:schemaRef ds:uri="http://schemas.microsoft.com/office/infopath/2007/PartnerControls"/>
    <ds:schemaRef ds:uri="http://purl.org/dc/terms/"/>
    <ds:schemaRef ds:uri="http://schemas.microsoft.com/sharepoint/v3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8069526E-9501-41C6-9715-E78324035A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5FAEEE-04A0-4C30-98F8-1D5FAD5856D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3F4560-D6A6-49E7-BA0D-1E4B4A01F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615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4118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Игнатова Екатерина Александровна</cp:lastModifiedBy>
  <cp:revision>10</cp:revision>
  <cp:lastPrinted>2022-02-16T06:46:00Z</cp:lastPrinted>
  <dcterms:created xsi:type="dcterms:W3CDTF">2022-02-04T07:17:00Z</dcterms:created>
  <dcterms:modified xsi:type="dcterms:W3CDTF">2022-03-02T07:37:00Z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