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4235B8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4B19EE">
      <w:pPr>
        <w:spacing w:line="264" w:lineRule="auto"/>
        <w:jc w:val="both"/>
        <w:rPr>
          <w:sz w:val="24"/>
          <w:szCs w:val="24"/>
        </w:rPr>
      </w:pPr>
      <w:r w:rsidRPr="004B19EE">
        <w:rPr>
          <w:sz w:val="24"/>
          <w:szCs w:val="24"/>
        </w:rPr>
        <w:t>об изменении условий</w:t>
      </w:r>
      <w:r w:rsidR="009628BA" w:rsidRPr="004B19EE">
        <w:rPr>
          <w:sz w:val="24"/>
          <w:szCs w:val="24"/>
        </w:rPr>
        <w:t xml:space="preserve"> </w:t>
      </w:r>
      <w:r w:rsidR="00535F6E" w:rsidRPr="004B19EE">
        <w:rPr>
          <w:sz w:val="24"/>
          <w:szCs w:val="24"/>
        </w:rPr>
        <w:t>извещения</w:t>
      </w:r>
      <w:r w:rsidR="00C058E0" w:rsidRPr="004B19EE">
        <w:rPr>
          <w:sz w:val="24"/>
          <w:szCs w:val="24"/>
        </w:rPr>
        <w:t xml:space="preserve"> </w:t>
      </w:r>
      <w:r w:rsidR="00514BE7" w:rsidRPr="004B19EE">
        <w:rPr>
          <w:sz w:val="24"/>
          <w:szCs w:val="24"/>
        </w:rPr>
        <w:t xml:space="preserve">и документации </w:t>
      </w:r>
      <w:r w:rsidR="00D65AEF" w:rsidRPr="00120DC9">
        <w:rPr>
          <w:sz w:val="24"/>
          <w:szCs w:val="24"/>
        </w:rPr>
        <w:t>запроса предложений</w:t>
      </w:r>
      <w:r w:rsidR="00215BCE" w:rsidRPr="00120DC9">
        <w:rPr>
          <w:sz w:val="24"/>
          <w:szCs w:val="24"/>
        </w:rPr>
        <w:t xml:space="preserve"> </w:t>
      </w:r>
      <w:r w:rsidR="0063739A" w:rsidRPr="00120DC9">
        <w:rPr>
          <w:sz w:val="24"/>
          <w:szCs w:val="24"/>
        </w:rPr>
        <w:t>в электронной форме</w:t>
      </w:r>
      <w:r w:rsidR="002A3857" w:rsidRPr="00120DC9">
        <w:rPr>
          <w:sz w:val="24"/>
          <w:szCs w:val="24"/>
        </w:rPr>
        <w:t xml:space="preserve"> </w:t>
      </w:r>
      <w:r w:rsidR="0063739A" w:rsidRPr="00120DC9">
        <w:rPr>
          <w:sz w:val="24"/>
          <w:szCs w:val="24"/>
        </w:rPr>
        <w:t>на право</w:t>
      </w:r>
      <w:r w:rsidR="00215BCE" w:rsidRPr="00120DC9">
        <w:rPr>
          <w:sz w:val="24"/>
          <w:szCs w:val="24"/>
        </w:rPr>
        <w:t xml:space="preserve"> заключения </w:t>
      </w:r>
      <w:r w:rsidR="007F2217" w:rsidRPr="00120DC9">
        <w:rPr>
          <w:sz w:val="24"/>
          <w:szCs w:val="24"/>
        </w:rPr>
        <w:t xml:space="preserve">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="00445567" w:rsidRPr="00120DC9">
        <w:rPr>
          <w:sz w:val="24"/>
          <w:szCs w:val="24"/>
        </w:rPr>
        <w:t>,</w:t>
      </w:r>
      <w:r w:rsidR="00EF24AB" w:rsidRPr="00120DC9">
        <w:rPr>
          <w:sz w:val="24"/>
          <w:szCs w:val="24"/>
        </w:rPr>
        <w:t xml:space="preserve"> </w:t>
      </w:r>
      <w:r w:rsidRPr="00120DC9">
        <w:rPr>
          <w:sz w:val="24"/>
          <w:szCs w:val="24"/>
        </w:rPr>
        <w:t>(</w:t>
      </w:r>
      <w:r w:rsidR="00E86552" w:rsidRPr="00120DC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120DC9">
          <w:rPr>
            <w:rStyle w:val="a6"/>
            <w:sz w:val="24"/>
            <w:szCs w:val="24"/>
          </w:rPr>
          <w:t>www.zakupki.gov.ru</w:t>
        </w:r>
      </w:hyperlink>
      <w:r w:rsidR="004B19EE" w:rsidRPr="00120DC9">
        <w:rPr>
          <w:sz w:val="24"/>
          <w:szCs w:val="24"/>
        </w:rPr>
        <w:t xml:space="preserve">, </w:t>
      </w:r>
      <w:r w:rsidR="0042259F" w:rsidRPr="00120DC9">
        <w:rPr>
          <w:sz w:val="24"/>
          <w:szCs w:val="24"/>
        </w:rPr>
        <w:t xml:space="preserve">копия публикации на </w:t>
      </w:r>
      <w:r w:rsidR="0063739A" w:rsidRPr="00120DC9">
        <w:rPr>
          <w:sz w:val="24"/>
          <w:szCs w:val="24"/>
        </w:rPr>
        <w:t xml:space="preserve">Единой электронной торговой площадке </w:t>
      </w:r>
      <w:r w:rsidR="0063739A" w:rsidRPr="00120DC9">
        <w:rPr>
          <w:rStyle w:val="a6"/>
          <w:sz w:val="24"/>
          <w:szCs w:val="24"/>
        </w:rPr>
        <w:t>https://</w:t>
      </w:r>
      <w:r w:rsidR="002A3857" w:rsidRPr="00120DC9">
        <w:rPr>
          <w:rStyle w:val="a6"/>
          <w:sz w:val="24"/>
          <w:szCs w:val="24"/>
        </w:rPr>
        <w:t xml:space="preserve">rosseti.roseltorg.ru </w:t>
      </w:r>
      <w:r w:rsidR="0042259F" w:rsidRPr="00120DC9">
        <w:rPr>
          <w:sz w:val="24"/>
          <w:szCs w:val="24"/>
        </w:rPr>
        <w:t>№</w:t>
      </w:r>
      <w:r w:rsidR="002A3857" w:rsidRPr="00120DC9">
        <w:rPr>
          <w:sz w:val="24"/>
          <w:szCs w:val="24"/>
        </w:rPr>
        <w:t>31907</w:t>
      </w:r>
      <w:r w:rsidR="004B19EE" w:rsidRPr="00120DC9">
        <w:rPr>
          <w:sz w:val="24"/>
          <w:szCs w:val="24"/>
        </w:rPr>
        <w:t>91</w:t>
      </w:r>
      <w:r w:rsidR="00120DC9">
        <w:rPr>
          <w:sz w:val="24"/>
          <w:szCs w:val="24"/>
        </w:rPr>
        <w:t>4064</w:t>
      </w:r>
      <w:r w:rsidR="00D65AEF" w:rsidRPr="00120DC9">
        <w:rPr>
          <w:sz w:val="24"/>
          <w:szCs w:val="24"/>
        </w:rPr>
        <w:t xml:space="preserve"> </w:t>
      </w:r>
      <w:r w:rsidR="00EF24AB" w:rsidRPr="00120DC9">
        <w:rPr>
          <w:sz w:val="24"/>
          <w:szCs w:val="24"/>
        </w:rPr>
        <w:t xml:space="preserve">от </w:t>
      </w:r>
      <w:r w:rsidR="002A3857" w:rsidRPr="00120DC9">
        <w:rPr>
          <w:sz w:val="24"/>
          <w:szCs w:val="24"/>
        </w:rPr>
        <w:t>2</w:t>
      </w:r>
      <w:r w:rsidR="004B19EE" w:rsidRPr="00120DC9">
        <w:rPr>
          <w:sz w:val="24"/>
          <w:szCs w:val="24"/>
        </w:rPr>
        <w:t>7</w:t>
      </w:r>
      <w:r w:rsidR="00EF24AB" w:rsidRPr="00120DC9">
        <w:rPr>
          <w:sz w:val="24"/>
          <w:szCs w:val="24"/>
        </w:rPr>
        <w:t>.0</w:t>
      </w:r>
      <w:r w:rsidR="00A17EE9" w:rsidRPr="00120DC9">
        <w:rPr>
          <w:sz w:val="24"/>
          <w:szCs w:val="24"/>
        </w:rPr>
        <w:t>5</w:t>
      </w:r>
      <w:r w:rsidR="00EF24AB" w:rsidRPr="00120DC9">
        <w:rPr>
          <w:sz w:val="24"/>
          <w:szCs w:val="24"/>
        </w:rPr>
        <w:t>.2019 года</w:t>
      </w:r>
      <w:r w:rsidR="00E86552" w:rsidRPr="00120DC9">
        <w:rPr>
          <w:sz w:val="24"/>
          <w:szCs w:val="24"/>
        </w:rPr>
        <w:t>, а также на официальном</w:t>
      </w:r>
      <w:r w:rsidR="00E86552" w:rsidRPr="00E36327">
        <w:rPr>
          <w:sz w:val="24"/>
          <w:szCs w:val="24"/>
        </w:rPr>
        <w:t xml:space="preserve">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4B19EE">
        <w:rPr>
          <w:sz w:val="24"/>
          <w:szCs w:val="24"/>
        </w:rPr>
        <w:t>06</w:t>
      </w:r>
      <w:r w:rsidR="0099373C" w:rsidRPr="00143683">
        <w:rPr>
          <w:sz w:val="24"/>
          <w:szCs w:val="24"/>
        </w:rPr>
        <w:t>.0</w:t>
      </w:r>
      <w:r w:rsidR="004B19EE">
        <w:rPr>
          <w:sz w:val="24"/>
          <w:szCs w:val="24"/>
        </w:rPr>
        <w:t>6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99373C">
        <w:rPr>
          <w:sz w:val="24"/>
          <w:szCs w:val="24"/>
        </w:rPr>
        <w:t>1</w:t>
      </w:r>
      <w:r w:rsidR="0042259F">
        <w:rPr>
          <w:sz w:val="24"/>
          <w:szCs w:val="24"/>
        </w:rPr>
        <w:t>5</w:t>
      </w:r>
      <w:r w:rsidR="00120DC9">
        <w:rPr>
          <w:sz w:val="24"/>
          <w:szCs w:val="24"/>
        </w:rPr>
        <w:t>6</w:t>
      </w:r>
      <w:bookmarkStart w:id="2" w:name="_GoBack"/>
      <w:bookmarkEnd w:id="2"/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99373C">
        <w:rPr>
          <w:sz w:val="24"/>
          <w:szCs w:val="24"/>
        </w:rPr>
        <w:t xml:space="preserve">1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и изложить в следующей редакции</w:t>
      </w:r>
      <w:r>
        <w:rPr>
          <w:sz w:val="24"/>
          <w:szCs w:val="24"/>
        </w:rPr>
        <w:t>: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</w:t>
      </w:r>
      <w:r w:rsidR="000A073F">
        <w:rPr>
          <w:b/>
          <w:sz w:val="24"/>
          <w:szCs w:val="24"/>
        </w:rPr>
        <w:t xml:space="preserve">и время </w:t>
      </w:r>
      <w:r w:rsidRPr="0036776E">
        <w:rPr>
          <w:b/>
          <w:sz w:val="24"/>
          <w:szCs w:val="24"/>
        </w:rPr>
        <w:t>окончания срока подачи заявок</w:t>
      </w:r>
      <w:r w:rsidRPr="0036776E">
        <w:rPr>
          <w:sz w:val="24"/>
          <w:szCs w:val="24"/>
        </w:rPr>
        <w:t xml:space="preserve">: </w:t>
      </w:r>
      <w:r w:rsidR="00B05EB3">
        <w:rPr>
          <w:b/>
          <w:sz w:val="24"/>
          <w:szCs w:val="24"/>
        </w:rPr>
        <w:t>14</w:t>
      </w:r>
      <w:r w:rsidRPr="0036776E">
        <w:rPr>
          <w:b/>
          <w:sz w:val="24"/>
          <w:szCs w:val="24"/>
        </w:rPr>
        <w:t>.0</w:t>
      </w:r>
      <w:r w:rsidR="009F3FD8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36776E">
        <w:rPr>
          <w:b/>
          <w:sz w:val="24"/>
          <w:szCs w:val="24"/>
        </w:rPr>
        <w:t>Дата рассмотрения заявок</w:t>
      </w:r>
      <w:r w:rsidR="009F3FD8">
        <w:rPr>
          <w:b/>
          <w:sz w:val="24"/>
          <w:szCs w:val="24"/>
        </w:rPr>
        <w:t xml:space="preserve"> (общих частей)</w:t>
      </w:r>
      <w:r w:rsidRPr="0036776E">
        <w:rPr>
          <w:b/>
          <w:sz w:val="24"/>
          <w:szCs w:val="24"/>
        </w:rPr>
        <w:t xml:space="preserve">: </w:t>
      </w:r>
      <w:r w:rsidR="00B05EB3">
        <w:rPr>
          <w:b/>
          <w:sz w:val="24"/>
          <w:szCs w:val="24"/>
        </w:rPr>
        <w:t>24</w:t>
      </w:r>
      <w:r w:rsidRPr="0036776E">
        <w:rPr>
          <w:b/>
          <w:sz w:val="24"/>
          <w:szCs w:val="24"/>
        </w:rPr>
        <w:t>.0</w:t>
      </w:r>
      <w:r w:rsidR="0036776E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 xml:space="preserve">.2019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подведения итогов: </w:t>
      </w:r>
      <w:r w:rsidR="00B05EB3">
        <w:rPr>
          <w:b/>
          <w:sz w:val="24"/>
          <w:szCs w:val="24"/>
        </w:rPr>
        <w:t>26</w:t>
      </w:r>
      <w:r w:rsidRPr="0036776E">
        <w:rPr>
          <w:b/>
          <w:sz w:val="24"/>
          <w:szCs w:val="24"/>
        </w:rPr>
        <w:t>.0</w:t>
      </w:r>
      <w:r w:rsidR="0036776E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43300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изменены крайний срок подачи заявок,</w:t>
      </w:r>
      <w:r w:rsidRPr="00EE769D">
        <w:rPr>
          <w:b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 xml:space="preserve">дата </w:t>
      </w:r>
      <w:r w:rsidR="009F3FD8">
        <w:rPr>
          <w:i/>
          <w:sz w:val="24"/>
          <w:szCs w:val="24"/>
        </w:rPr>
        <w:t>рассмотрения</w:t>
      </w:r>
      <w:r w:rsidRPr="00EE769D">
        <w:rPr>
          <w:i/>
          <w:sz w:val="24"/>
          <w:szCs w:val="24"/>
        </w:rPr>
        <w:t xml:space="preserve"> заявок</w:t>
      </w:r>
      <w:r w:rsidR="009F3FD8">
        <w:rPr>
          <w:i/>
          <w:sz w:val="24"/>
          <w:szCs w:val="24"/>
        </w:rPr>
        <w:t xml:space="preserve"> (общих частей)</w:t>
      </w:r>
      <w:r w:rsidRPr="00EE769D">
        <w:rPr>
          <w:i/>
          <w:sz w:val="24"/>
          <w:szCs w:val="24"/>
        </w:rPr>
        <w:t xml:space="preserve"> и дата подведения итогов закупки.</w:t>
      </w: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</w:t>
      </w:r>
      <w:r w:rsidR="00120DC9" w:rsidRPr="00120DC9">
        <w:rPr>
          <w:sz w:val="24"/>
          <w:szCs w:val="24"/>
        </w:rPr>
        <w:lastRenderedPageBreak/>
        <w:t>ЦУ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>(</w:t>
      </w:r>
      <w:r w:rsidR="00120DC9" w:rsidRPr="00120DC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20DC9" w:rsidRPr="00120DC9">
          <w:rPr>
            <w:rStyle w:val="a6"/>
            <w:sz w:val="24"/>
            <w:szCs w:val="24"/>
          </w:rPr>
          <w:t>www.zakupki.gov.ru</w:t>
        </w:r>
      </w:hyperlink>
      <w:r w:rsidR="00120DC9" w:rsidRPr="00120DC9">
        <w:rPr>
          <w:sz w:val="24"/>
          <w:szCs w:val="24"/>
        </w:rPr>
        <w:t xml:space="preserve">, копия публикации на Единой электронной торговой площадке </w:t>
      </w:r>
      <w:r w:rsidR="00120DC9" w:rsidRPr="00120DC9">
        <w:rPr>
          <w:rStyle w:val="a6"/>
          <w:sz w:val="24"/>
          <w:szCs w:val="24"/>
        </w:rPr>
        <w:t xml:space="preserve">https://rosseti.roseltorg.ru </w:t>
      </w:r>
      <w:r w:rsidR="00120DC9" w:rsidRPr="00120DC9">
        <w:rPr>
          <w:sz w:val="24"/>
          <w:szCs w:val="24"/>
        </w:rPr>
        <w:t>№3190791</w:t>
      </w:r>
      <w:r w:rsidR="00120DC9">
        <w:rPr>
          <w:sz w:val="24"/>
          <w:szCs w:val="24"/>
        </w:rPr>
        <w:t>4064</w:t>
      </w:r>
      <w:r w:rsidR="00120DC9" w:rsidRPr="00120DC9">
        <w:rPr>
          <w:sz w:val="24"/>
          <w:szCs w:val="24"/>
        </w:rPr>
        <w:t xml:space="preserve"> от 27.05.2019 года, а также на официальном</w:t>
      </w:r>
      <w:r w:rsidR="00120DC9" w:rsidRPr="00E36327">
        <w:rPr>
          <w:sz w:val="24"/>
          <w:szCs w:val="24"/>
        </w:rPr>
        <w:t xml:space="preserve"> сайте ПАО «МРСК Центра» </w:t>
      </w:r>
      <w:hyperlink r:id="rId10" w:history="1">
        <w:r w:rsidR="00120DC9" w:rsidRPr="00E36327">
          <w:rPr>
            <w:rStyle w:val="a6"/>
            <w:sz w:val="24"/>
            <w:szCs w:val="24"/>
          </w:rPr>
          <w:t>www.mrsk-1.ru</w:t>
        </w:r>
      </w:hyperlink>
      <w:r w:rsidR="00120DC9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F95C74" w:rsidRDefault="006D73B2" w:rsidP="007C3872">
      <w:pPr>
        <w:rPr>
          <w:sz w:val="24"/>
          <w:szCs w:val="24"/>
        </w:rPr>
      </w:pPr>
    </w:p>
    <w:p w:rsidR="000A6F80" w:rsidRPr="00F95C74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 xml:space="preserve">Председатель закупочной комиссии –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Заместитель генерального директора -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Директор филиала ПАО «МРСК Центра» - </w:t>
      </w:r>
    </w:p>
    <w:p w:rsidR="00EF24AB" w:rsidRPr="00F95C74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>«</w:t>
      </w:r>
      <w:proofErr w:type="gramStart"/>
      <w:r w:rsidRPr="00F95C74">
        <w:rPr>
          <w:szCs w:val="24"/>
        </w:rPr>
        <w:t>Курскэнерго»</w:t>
      </w:r>
      <w:r w:rsidRPr="00F95C74">
        <w:rPr>
          <w:szCs w:val="24"/>
        </w:rPr>
        <w:tab/>
      </w:r>
      <w:proofErr w:type="gramEnd"/>
      <w:r w:rsidRPr="00F95C74">
        <w:rPr>
          <w:szCs w:val="24"/>
        </w:rPr>
        <w:t xml:space="preserve">        А.Н. Рудневский</w:t>
      </w:r>
      <w:r w:rsidR="00EF24AB" w:rsidRPr="00F95C74">
        <w:rPr>
          <w:szCs w:val="24"/>
        </w:rPr>
        <w:t xml:space="preserve"> </w:t>
      </w:r>
    </w:p>
    <w:p w:rsidR="00C96541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B05EB3" w:rsidRPr="00EB3730" w:rsidRDefault="00B05EB3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B05EB3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0DC9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B19EE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5EB3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5C74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20D22-6CA2-4B0D-9718-3CA28530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3261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8</cp:revision>
  <cp:lastPrinted>2019-02-25T13:58:00Z</cp:lastPrinted>
  <dcterms:created xsi:type="dcterms:W3CDTF">2019-05-29T13:54:00Z</dcterms:created>
  <dcterms:modified xsi:type="dcterms:W3CDTF">2019-06-06T06:50:00Z</dcterms:modified>
</cp:coreProperties>
</file>