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A36DB4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Pr="003767DA" w:rsidRDefault="002345CB" w:rsidP="003767D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202</w:t>
            </w:r>
            <w:r w:rsidR="00895352" w:rsidRPr="00895352">
              <w:rPr>
                <w:b/>
                <w:sz w:val="26"/>
                <w:szCs w:val="26"/>
              </w:rPr>
              <w:t>B</w:t>
            </w:r>
          </w:p>
        </w:tc>
      </w:tr>
      <w:tr w:rsidR="00A36DB4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Pr="003767DA" w:rsidRDefault="00895352" w:rsidP="008837A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highlight w:val="red"/>
              </w:rPr>
            </w:pPr>
            <w:r w:rsidRPr="00895352">
              <w:rPr>
                <w:b/>
                <w:sz w:val="26"/>
                <w:szCs w:val="26"/>
                <w:lang w:val="en-US"/>
              </w:rPr>
              <w:t>2069216</w:t>
            </w:r>
          </w:p>
        </w:tc>
      </w:tr>
    </w:tbl>
    <w:tbl>
      <w:tblPr>
        <w:tblpPr w:leftFromText="180" w:rightFromText="180" w:vertAnchor="text" w:horzAnchor="margin" w:tblpXSpec="right" w:tblpY="-643"/>
        <w:tblW w:w="5118" w:type="dxa"/>
        <w:tblLook w:val="04A0"/>
      </w:tblPr>
      <w:tblGrid>
        <w:gridCol w:w="5118"/>
      </w:tblGrid>
      <w:tr w:rsidR="002D1447" w:rsidRPr="003F21E4" w:rsidTr="00B93FBE">
        <w:tc>
          <w:tcPr>
            <w:tcW w:w="5118" w:type="dxa"/>
          </w:tcPr>
          <w:p w:rsidR="002D1447" w:rsidRPr="003F21E4" w:rsidRDefault="002D1447" w:rsidP="00B93FBE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</w:p>
          <w:p w:rsidR="002D1447" w:rsidRPr="00A27F07" w:rsidRDefault="002D1447" w:rsidP="00B93FBE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lang w:val="en-US"/>
              </w:rPr>
            </w:pPr>
          </w:p>
          <w:p w:rsidR="002D1447" w:rsidRPr="003F21E4" w:rsidRDefault="002D1447" w:rsidP="00B93FBE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 w:rsidRPr="003F21E4">
              <w:rPr>
                <w:b/>
                <w:sz w:val="26"/>
                <w:szCs w:val="26"/>
              </w:rPr>
              <w:t>«УТВЕРЖДАЮ»</w:t>
            </w:r>
          </w:p>
        </w:tc>
      </w:tr>
      <w:tr w:rsidR="002D1447" w:rsidRPr="00FC785D" w:rsidTr="00B93FBE">
        <w:tc>
          <w:tcPr>
            <w:tcW w:w="5118" w:type="dxa"/>
          </w:tcPr>
          <w:p w:rsidR="002D1447" w:rsidRDefault="002D1447" w:rsidP="00B93FB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П</w:t>
            </w:r>
            <w:r w:rsidRPr="00FC785D">
              <w:rPr>
                <w:sz w:val="24"/>
                <w:szCs w:val="24"/>
              </w:rPr>
              <w:t>ерв</w:t>
            </w:r>
            <w:r>
              <w:rPr>
                <w:sz w:val="24"/>
                <w:szCs w:val="24"/>
              </w:rPr>
              <w:t>ый</w:t>
            </w:r>
            <w:r w:rsidRPr="00FC785D">
              <w:rPr>
                <w:sz w:val="24"/>
                <w:szCs w:val="24"/>
              </w:rPr>
              <w:t xml:space="preserve">  заместител</w:t>
            </w:r>
            <w:r>
              <w:rPr>
                <w:sz w:val="24"/>
                <w:szCs w:val="24"/>
              </w:rPr>
              <w:t>ь</w:t>
            </w:r>
            <w:r w:rsidRPr="00FC785D">
              <w:rPr>
                <w:sz w:val="24"/>
                <w:szCs w:val="24"/>
              </w:rPr>
              <w:t xml:space="preserve"> директора – </w:t>
            </w:r>
          </w:p>
          <w:p w:rsidR="002D1447" w:rsidRPr="00FC785D" w:rsidRDefault="002D1447" w:rsidP="00B93FB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FC785D">
              <w:rPr>
                <w:sz w:val="24"/>
                <w:szCs w:val="24"/>
              </w:rPr>
              <w:t>главн</w:t>
            </w:r>
            <w:r>
              <w:rPr>
                <w:sz w:val="24"/>
                <w:szCs w:val="24"/>
              </w:rPr>
              <w:t>ый инженер</w:t>
            </w:r>
            <w:r w:rsidRPr="00FC785D">
              <w:rPr>
                <w:sz w:val="24"/>
                <w:szCs w:val="24"/>
              </w:rPr>
              <w:t xml:space="preserve"> филиала</w:t>
            </w:r>
          </w:p>
        </w:tc>
      </w:tr>
      <w:tr w:rsidR="002D1447" w:rsidRPr="00FC785D" w:rsidTr="00B93FBE">
        <w:tc>
          <w:tcPr>
            <w:tcW w:w="5118" w:type="dxa"/>
          </w:tcPr>
          <w:p w:rsidR="002D1447" w:rsidRPr="00FC785D" w:rsidRDefault="002D1447" w:rsidP="00B93FB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FC785D">
              <w:rPr>
                <w:sz w:val="24"/>
                <w:szCs w:val="24"/>
              </w:rPr>
              <w:t>ПАО «МРСК Центра» - «</w:t>
            </w:r>
            <w:proofErr w:type="spellStart"/>
            <w:r w:rsidRPr="00FC785D">
              <w:rPr>
                <w:sz w:val="24"/>
                <w:szCs w:val="24"/>
              </w:rPr>
              <w:t>Воронежэнерго</w:t>
            </w:r>
            <w:proofErr w:type="spellEnd"/>
            <w:r w:rsidRPr="00FC785D">
              <w:rPr>
                <w:sz w:val="24"/>
                <w:szCs w:val="24"/>
              </w:rPr>
              <w:t>»</w:t>
            </w:r>
          </w:p>
        </w:tc>
      </w:tr>
      <w:tr w:rsidR="002D1447" w:rsidRPr="00FC785D" w:rsidTr="00B93FBE">
        <w:tc>
          <w:tcPr>
            <w:tcW w:w="5118" w:type="dxa"/>
          </w:tcPr>
          <w:p w:rsidR="002D1447" w:rsidRPr="00FC785D" w:rsidRDefault="002D1447" w:rsidP="00B93FBE">
            <w:pPr>
              <w:ind w:firstLine="0"/>
              <w:jc w:val="center"/>
              <w:rPr>
                <w:sz w:val="24"/>
                <w:szCs w:val="24"/>
              </w:rPr>
            </w:pPr>
            <w:r w:rsidRPr="00FC785D">
              <w:rPr>
                <w:sz w:val="24"/>
                <w:szCs w:val="24"/>
              </w:rPr>
              <w:t xml:space="preserve">__________________ </w:t>
            </w:r>
            <w:r w:rsidRPr="00FC730E">
              <w:rPr>
                <w:b/>
                <w:sz w:val="24"/>
                <w:szCs w:val="24"/>
              </w:rPr>
              <w:t>В</w:t>
            </w:r>
            <w:r w:rsidRPr="00FC785D">
              <w:rPr>
                <w:b/>
                <w:sz w:val="24"/>
                <w:szCs w:val="24"/>
              </w:rPr>
              <w:t xml:space="preserve">.А. </w:t>
            </w:r>
            <w:r>
              <w:rPr>
                <w:b/>
                <w:sz w:val="24"/>
                <w:szCs w:val="24"/>
              </w:rPr>
              <w:t>Антонов</w:t>
            </w:r>
          </w:p>
        </w:tc>
      </w:tr>
      <w:tr w:rsidR="002D1447" w:rsidRPr="003F21E4" w:rsidTr="00B93FBE">
        <w:tc>
          <w:tcPr>
            <w:tcW w:w="5118" w:type="dxa"/>
          </w:tcPr>
          <w:p w:rsidR="002D1447" w:rsidRPr="003F21E4" w:rsidRDefault="002D1447" w:rsidP="00B93FBE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3F21E4">
              <w:rPr>
                <w:sz w:val="26"/>
                <w:szCs w:val="26"/>
              </w:rPr>
              <w:t>«_____» _________________ 201</w:t>
            </w:r>
            <w:r>
              <w:rPr>
                <w:sz w:val="26"/>
                <w:szCs w:val="26"/>
                <w:lang w:val="en-US"/>
              </w:rPr>
              <w:t>8</w:t>
            </w:r>
            <w:r w:rsidRPr="003F21E4">
              <w:rPr>
                <w:sz w:val="26"/>
                <w:szCs w:val="26"/>
              </w:rPr>
              <w:t xml:space="preserve">  г.</w:t>
            </w:r>
          </w:p>
        </w:tc>
      </w:tr>
    </w:tbl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2D1447" w:rsidRDefault="002D1447" w:rsidP="002D1447"/>
    <w:p w:rsidR="002D1447" w:rsidRDefault="002D1447" w:rsidP="002D1447"/>
    <w:p w:rsidR="002D1447" w:rsidRDefault="002D1447" w:rsidP="002D1447"/>
    <w:p w:rsidR="002D1447" w:rsidRDefault="002D1447" w:rsidP="002D1447"/>
    <w:p w:rsidR="002D1447" w:rsidRDefault="002D1447" w:rsidP="002D1447"/>
    <w:p w:rsidR="002D1447" w:rsidRDefault="002D1447" w:rsidP="002D1447"/>
    <w:p w:rsidR="002D1447" w:rsidRPr="002D1447" w:rsidRDefault="002D1447" w:rsidP="002D1447"/>
    <w:p w:rsidR="00AB4F44" w:rsidRPr="00AB4F44" w:rsidRDefault="00AB4F44" w:rsidP="00AB4F44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004529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E3BBD">
        <w:rPr>
          <w:b/>
          <w:sz w:val="26"/>
          <w:szCs w:val="26"/>
        </w:rPr>
        <w:t xml:space="preserve">арматуры </w:t>
      </w:r>
      <w:proofErr w:type="gramStart"/>
      <w:r w:rsidR="003E3BBD">
        <w:rPr>
          <w:b/>
          <w:sz w:val="26"/>
          <w:szCs w:val="26"/>
        </w:rPr>
        <w:t>к</w:t>
      </w:r>
      <w:proofErr w:type="gramEnd"/>
      <w:r w:rsidR="003E3BBD">
        <w:rPr>
          <w:b/>
          <w:sz w:val="26"/>
          <w:szCs w:val="26"/>
        </w:rPr>
        <w:t xml:space="preserve"> СИП (</w:t>
      </w:r>
      <w:r w:rsidR="00D776FA" w:rsidRPr="00D776FA">
        <w:rPr>
          <w:b/>
          <w:sz w:val="26"/>
          <w:szCs w:val="26"/>
        </w:rPr>
        <w:t>ЗААС-4х25</w:t>
      </w:r>
      <w:r w:rsidR="003E3BBD">
        <w:rPr>
          <w:b/>
          <w:sz w:val="26"/>
          <w:szCs w:val="26"/>
        </w:rPr>
        <w:t>)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3E3BBD">
        <w:rPr>
          <w:b/>
          <w:sz w:val="26"/>
          <w:szCs w:val="26"/>
          <w:u w:val="single"/>
        </w:rPr>
        <w:t>2В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4F4E9E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4048A6">
        <w:rPr>
          <w:sz w:val="24"/>
          <w:szCs w:val="24"/>
        </w:rPr>
        <w:t xml:space="preserve">арматуры </w:t>
      </w:r>
      <w:proofErr w:type="gramStart"/>
      <w:r w:rsidR="004048A6">
        <w:rPr>
          <w:sz w:val="24"/>
          <w:szCs w:val="24"/>
        </w:rPr>
        <w:t>к</w:t>
      </w:r>
      <w:proofErr w:type="gramEnd"/>
      <w:r w:rsidR="004048A6">
        <w:rPr>
          <w:sz w:val="24"/>
          <w:szCs w:val="24"/>
        </w:rPr>
        <w:t xml:space="preserve"> </w:t>
      </w:r>
      <w:proofErr w:type="gramStart"/>
      <w:r w:rsidR="004048A6">
        <w:rPr>
          <w:sz w:val="24"/>
          <w:szCs w:val="24"/>
        </w:rPr>
        <w:t>СИП</w:t>
      </w:r>
      <w:proofErr w:type="gramEnd"/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 w:rsidR="00163418">
        <w:rPr>
          <w:sz w:val="24"/>
          <w:szCs w:val="24"/>
        </w:rPr>
        <w:t>начений, приведенных в таблице: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6252"/>
      </w:tblGrid>
      <w:tr w:rsidR="00265BDD" w:rsidRPr="00265BDD" w:rsidTr="005055A4">
        <w:tc>
          <w:tcPr>
            <w:tcW w:w="3652" w:type="dxa"/>
            <w:shd w:val="clear" w:color="auto" w:fill="auto"/>
          </w:tcPr>
          <w:p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Наименование</w:t>
            </w:r>
          </w:p>
        </w:tc>
        <w:tc>
          <w:tcPr>
            <w:tcW w:w="6252" w:type="dxa"/>
            <w:shd w:val="clear" w:color="auto" w:fill="auto"/>
          </w:tcPr>
          <w:p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Технические требования и характеристики</w:t>
            </w:r>
          </w:p>
        </w:tc>
      </w:tr>
      <w:tr w:rsidR="00265BDD" w:rsidRPr="00265BDD" w:rsidTr="005055A4">
        <w:tc>
          <w:tcPr>
            <w:tcW w:w="3652" w:type="dxa"/>
            <w:shd w:val="clear" w:color="auto" w:fill="auto"/>
          </w:tcPr>
          <w:p w:rsidR="001964D2" w:rsidRPr="00275760" w:rsidRDefault="00D776FA" w:rsidP="00C93D97">
            <w:pPr>
              <w:pStyle w:val="ad"/>
              <w:tabs>
                <w:tab w:val="left" w:pos="1134"/>
              </w:tabs>
              <w:ind w:left="0" w:firstLine="0"/>
              <w:jc w:val="left"/>
            </w:pPr>
            <w:r w:rsidRPr="00D776FA">
              <w:t>ЗААС-4х25</w:t>
            </w:r>
          </w:p>
        </w:tc>
        <w:tc>
          <w:tcPr>
            <w:tcW w:w="6252" w:type="dxa"/>
            <w:shd w:val="clear" w:color="auto" w:fill="auto"/>
          </w:tcPr>
          <w:p w:rsidR="00603976" w:rsidRDefault="00603976" w:rsidP="00E372E1">
            <w:pPr>
              <w:ind w:firstLine="0"/>
              <w:jc w:val="left"/>
              <w:rPr>
                <w:szCs w:val="19"/>
                <w:shd w:val="clear" w:color="auto" w:fill="FFFFFF"/>
              </w:rPr>
            </w:pPr>
            <w:r w:rsidRPr="00603976">
              <w:rPr>
                <w:szCs w:val="19"/>
                <w:shd w:val="clear" w:color="auto" w:fill="FFFFFF"/>
              </w:rPr>
              <w:t>Согласно СТО 34.01-2.2-007-2015 (ПАО «</w:t>
            </w:r>
            <w:proofErr w:type="spellStart"/>
            <w:r w:rsidRPr="00603976">
              <w:rPr>
                <w:szCs w:val="19"/>
                <w:shd w:val="clear" w:color="auto" w:fill="FFFFFF"/>
              </w:rPr>
              <w:t>Россети</w:t>
            </w:r>
            <w:proofErr w:type="spellEnd"/>
            <w:r w:rsidRPr="00603976">
              <w:rPr>
                <w:szCs w:val="19"/>
                <w:shd w:val="clear" w:color="auto" w:fill="FFFFFF"/>
              </w:rPr>
              <w:t>»)  Анкерная и поддерживающая арматура для СИП-4.</w:t>
            </w:r>
          </w:p>
          <w:p w:rsidR="00FA3BA2" w:rsidRDefault="00FA3BA2" w:rsidP="00E372E1">
            <w:pPr>
              <w:ind w:firstLine="0"/>
              <w:jc w:val="left"/>
              <w:rPr>
                <w:szCs w:val="19"/>
                <w:shd w:val="clear" w:color="auto" w:fill="FFFFFF"/>
              </w:rPr>
            </w:pPr>
          </w:p>
          <w:p w:rsidR="00A87971" w:rsidRPr="00701957" w:rsidRDefault="00E372E1" w:rsidP="00E372E1">
            <w:pPr>
              <w:ind w:firstLine="0"/>
              <w:jc w:val="left"/>
              <w:rPr>
                <w:szCs w:val="19"/>
                <w:shd w:val="clear" w:color="auto" w:fill="FFFFFF"/>
              </w:rPr>
            </w:pPr>
            <w:r w:rsidRPr="00701957">
              <w:rPr>
                <w:szCs w:val="19"/>
                <w:shd w:val="clear" w:color="auto" w:fill="FFFFFF"/>
              </w:rPr>
              <w:t>Назначение:</w:t>
            </w:r>
          </w:p>
          <w:p w:rsidR="003767DA" w:rsidRPr="00701957" w:rsidRDefault="00E372E1" w:rsidP="00E372E1">
            <w:pPr>
              <w:ind w:firstLine="0"/>
              <w:jc w:val="left"/>
            </w:pPr>
            <w:r w:rsidRPr="00701957">
              <w:rPr>
                <w:szCs w:val="19"/>
                <w:shd w:val="clear" w:color="auto" w:fill="FFFFFF"/>
              </w:rPr>
              <w:t xml:space="preserve">- </w:t>
            </w:r>
            <w:r w:rsidR="00DB6A51" w:rsidRPr="00701957">
              <w:t>д</w:t>
            </w:r>
            <w:r w:rsidR="00A941B5" w:rsidRPr="00701957">
              <w:t xml:space="preserve">ля </w:t>
            </w:r>
            <w:r w:rsidR="00A87971" w:rsidRPr="00701957">
              <w:t>концевого крепления проводов СИП без несущей жилы (СИП-4) ответвления сечением 6-25 мм</w:t>
            </w:r>
            <w:proofErr w:type="gramStart"/>
            <w:r w:rsidR="00A87971" w:rsidRPr="00701957">
              <w:t>2</w:t>
            </w:r>
            <w:proofErr w:type="gramEnd"/>
            <w:r w:rsidR="00A87971" w:rsidRPr="00701957">
              <w:t xml:space="preserve"> от магистрали к выводам</w:t>
            </w:r>
            <w:r w:rsidR="007B2D82" w:rsidRPr="00701957">
              <w:t>;</w:t>
            </w:r>
            <w:r w:rsidR="00A87971" w:rsidRPr="00701957">
              <w:t xml:space="preserve"> </w:t>
            </w:r>
          </w:p>
          <w:p w:rsidR="009036C7" w:rsidRPr="00701957" w:rsidRDefault="009036C7" w:rsidP="00E372E1">
            <w:pPr>
              <w:ind w:firstLine="0"/>
              <w:jc w:val="left"/>
            </w:pPr>
            <w:r w:rsidRPr="00701957">
              <w:t>Количество жил – 2/4</w:t>
            </w:r>
            <w:r w:rsidR="0069129B" w:rsidRPr="00701957">
              <w:t xml:space="preserve"> </w:t>
            </w:r>
            <w:proofErr w:type="spellStart"/>
            <w:proofErr w:type="gramStart"/>
            <w:r w:rsidR="0069129B" w:rsidRPr="00701957">
              <w:t>шт</w:t>
            </w:r>
            <w:proofErr w:type="spellEnd"/>
            <w:proofErr w:type="gramEnd"/>
            <w:r w:rsidR="007B2D82" w:rsidRPr="00701957">
              <w:t>;</w:t>
            </w:r>
          </w:p>
          <w:p w:rsidR="003767DA" w:rsidRPr="00701957" w:rsidRDefault="001F792D" w:rsidP="00E372E1">
            <w:pPr>
              <w:ind w:firstLine="0"/>
              <w:jc w:val="left"/>
            </w:pPr>
            <w:r w:rsidRPr="00701957">
              <w:t>Сечение</w:t>
            </w:r>
            <w:r w:rsidR="00A87971" w:rsidRPr="00701957">
              <w:t xml:space="preserve"> – мин-2х6</w:t>
            </w:r>
            <w:r w:rsidRPr="00701957">
              <w:t xml:space="preserve"> мм</w:t>
            </w:r>
            <w:proofErr w:type="gramStart"/>
            <w:r w:rsidRPr="00701957">
              <w:t>2</w:t>
            </w:r>
            <w:proofErr w:type="gramEnd"/>
            <w:r w:rsidR="00A87971" w:rsidRPr="00701957">
              <w:t>, ма</w:t>
            </w:r>
            <w:r w:rsidRPr="00701957">
              <w:t>кс-</w:t>
            </w:r>
            <w:r w:rsidR="00A87971" w:rsidRPr="00701957">
              <w:t>4х25</w:t>
            </w:r>
            <w:r w:rsidRPr="00701957">
              <w:t xml:space="preserve"> мм2</w:t>
            </w:r>
            <w:r w:rsidR="007B2D82" w:rsidRPr="00701957">
              <w:t>;</w:t>
            </w:r>
            <w:r w:rsidR="00A941B5" w:rsidRPr="00701957">
              <w:t xml:space="preserve"> </w:t>
            </w:r>
          </w:p>
          <w:p w:rsidR="003767DA" w:rsidRPr="00701957" w:rsidRDefault="00A87971" w:rsidP="00E372E1">
            <w:pPr>
              <w:ind w:firstLine="0"/>
              <w:jc w:val="left"/>
            </w:pPr>
            <w:r w:rsidRPr="00701957">
              <w:t xml:space="preserve"> Предельная </w:t>
            </w:r>
            <w:r w:rsidR="004913CF" w:rsidRPr="00701957">
              <w:t xml:space="preserve"> нагрузка </w:t>
            </w:r>
            <w:r w:rsidR="007B2D82" w:rsidRPr="00701957">
              <w:t>–</w:t>
            </w:r>
            <w:r w:rsidR="00A941B5" w:rsidRPr="00701957">
              <w:t xml:space="preserve"> </w:t>
            </w:r>
            <w:r w:rsidRPr="00701957">
              <w:t>350</w:t>
            </w:r>
            <w:r w:rsidR="001F792D" w:rsidRPr="00701957">
              <w:t xml:space="preserve"> </w:t>
            </w:r>
            <w:proofErr w:type="spellStart"/>
            <w:r w:rsidR="001F792D" w:rsidRPr="00701957">
              <w:t>даН</w:t>
            </w:r>
            <w:proofErr w:type="spellEnd"/>
            <w:r w:rsidR="007B2D82" w:rsidRPr="00701957">
              <w:t>;</w:t>
            </w:r>
            <w:r w:rsidR="001F792D" w:rsidRPr="00701957">
              <w:br/>
              <w:t>Диаметр</w:t>
            </w:r>
            <w:r w:rsidR="00BE4331" w:rsidRPr="00701957">
              <w:t xml:space="preserve"> </w:t>
            </w:r>
            <w:r w:rsidR="001F792D" w:rsidRPr="00701957">
              <w:t>–</w:t>
            </w:r>
            <w:r w:rsidR="00BE4331" w:rsidRPr="00701957">
              <w:t xml:space="preserve"> </w:t>
            </w:r>
            <w:r w:rsidR="001F792D" w:rsidRPr="00701957">
              <w:t>мин-</w:t>
            </w:r>
            <w:r w:rsidRPr="00701957">
              <w:t>5</w:t>
            </w:r>
            <w:r w:rsidR="001F792D" w:rsidRPr="00701957">
              <w:t xml:space="preserve"> мм, макс-</w:t>
            </w:r>
            <w:r w:rsidRPr="00701957">
              <w:t>10,5</w:t>
            </w:r>
            <w:r w:rsidR="001F792D" w:rsidRPr="00701957">
              <w:t xml:space="preserve"> мм</w:t>
            </w:r>
            <w:r w:rsidR="007B2D82" w:rsidRPr="00701957">
              <w:t>;</w:t>
            </w:r>
            <w:r w:rsidR="004913CF" w:rsidRPr="00701957">
              <w:br/>
              <w:t>Масса</w:t>
            </w:r>
            <w:r w:rsidR="00BE4331" w:rsidRPr="00701957">
              <w:t xml:space="preserve"> </w:t>
            </w:r>
            <w:r w:rsidR="001F792D" w:rsidRPr="00701957">
              <w:t>–</w:t>
            </w:r>
            <w:r w:rsidR="00BE4331" w:rsidRPr="00701957">
              <w:t xml:space="preserve"> </w:t>
            </w:r>
            <w:r w:rsidRPr="00701957">
              <w:t>104</w:t>
            </w:r>
            <w:r w:rsidR="001F792D" w:rsidRPr="00701957">
              <w:t xml:space="preserve"> г</w:t>
            </w:r>
            <w:r w:rsidR="007B2D82" w:rsidRPr="00701957">
              <w:t>.</w:t>
            </w:r>
          </w:p>
          <w:p w:rsidR="00A941B5" w:rsidRPr="00701957" w:rsidRDefault="00E372E1" w:rsidP="00C36C9E">
            <w:pPr>
              <w:ind w:firstLine="0"/>
              <w:jc w:val="left"/>
              <w:rPr>
                <w:szCs w:val="19"/>
                <w:shd w:val="clear" w:color="auto" w:fill="FFFFFF"/>
              </w:rPr>
            </w:pPr>
            <w:r w:rsidRPr="00701957">
              <w:rPr>
                <w:szCs w:val="19"/>
                <w:shd w:val="clear" w:color="auto" w:fill="FFFFFF"/>
              </w:rPr>
              <w:t xml:space="preserve">Особенности: </w:t>
            </w:r>
          </w:p>
          <w:p w:rsidR="0040454B" w:rsidRPr="00701957" w:rsidRDefault="00162918" w:rsidP="0040454B">
            <w:pPr>
              <w:ind w:firstLine="0"/>
              <w:jc w:val="left"/>
              <w:rPr>
                <w:szCs w:val="19"/>
                <w:shd w:val="clear" w:color="auto" w:fill="FFFFFF"/>
              </w:rPr>
            </w:pPr>
            <w:r w:rsidRPr="00701957">
              <w:rPr>
                <w:szCs w:val="19"/>
                <w:shd w:val="clear" w:color="auto" w:fill="FFFFFF"/>
              </w:rPr>
              <w:t xml:space="preserve">- </w:t>
            </w:r>
            <w:r w:rsidR="00DB6A51" w:rsidRPr="00701957">
              <w:rPr>
                <w:szCs w:val="19"/>
                <w:shd w:val="clear" w:color="auto" w:fill="FFFFFF"/>
              </w:rPr>
              <w:t>з</w:t>
            </w:r>
            <w:r w:rsidR="00A87971" w:rsidRPr="00701957">
              <w:rPr>
                <w:szCs w:val="19"/>
                <w:shd w:val="clear" w:color="auto" w:fill="FFFFFF"/>
              </w:rPr>
              <w:t>ажим изготовлен из термопластика, усиленного стекловолоконной структурой</w:t>
            </w:r>
            <w:r w:rsidR="00DB6A51" w:rsidRPr="00701957">
              <w:rPr>
                <w:szCs w:val="19"/>
                <w:shd w:val="clear" w:color="auto" w:fill="FFFFFF"/>
              </w:rPr>
              <w:t>,</w:t>
            </w:r>
          </w:p>
          <w:p w:rsidR="00265BDD" w:rsidRPr="00DB6A51" w:rsidRDefault="00162918" w:rsidP="0040454B">
            <w:pPr>
              <w:ind w:firstLine="0"/>
              <w:jc w:val="left"/>
            </w:pPr>
            <w:r w:rsidRPr="00701957">
              <w:rPr>
                <w:szCs w:val="19"/>
                <w:shd w:val="clear" w:color="auto" w:fill="FFFFFF"/>
              </w:rPr>
              <w:t xml:space="preserve">- </w:t>
            </w:r>
            <w:r w:rsidR="00DB6A51" w:rsidRPr="00701957">
              <w:rPr>
                <w:szCs w:val="19"/>
                <w:shd w:val="clear" w:color="auto" w:fill="FFFFFF"/>
              </w:rPr>
              <w:t>п</w:t>
            </w:r>
            <w:r w:rsidR="00A87971" w:rsidRPr="00701957">
              <w:rPr>
                <w:szCs w:val="19"/>
                <w:shd w:val="clear" w:color="auto" w:fill="FFFFFF"/>
              </w:rPr>
              <w:t>ри закреплении двух проводов в зажиме, предназначенном для четырех жил, необходимо заклинить второй клин в корпусе</w:t>
            </w:r>
            <w:r w:rsidR="007B2D82" w:rsidRPr="00701957">
              <w:rPr>
                <w:szCs w:val="19"/>
                <w:shd w:val="clear" w:color="auto" w:fill="FFFFFF"/>
              </w:rPr>
              <w:t>.</w:t>
            </w:r>
          </w:p>
        </w:tc>
      </w:tr>
    </w:tbl>
    <w:p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:rsidR="00AB4F44" w:rsidRDefault="00AB4F44" w:rsidP="00AB4F44">
      <w:pPr>
        <w:pStyle w:val="ad"/>
        <w:numPr>
          <w:ilvl w:val="1"/>
          <w:numId w:val="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арматура к СИП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  <w:proofErr w:type="gramEnd"/>
    </w:p>
    <w:p w:rsidR="00AB4F44" w:rsidRPr="00612811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AB4F44" w:rsidRPr="009E2E20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E2E20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AB4F44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01957">
        <w:rPr>
          <w:sz w:val="24"/>
          <w:szCs w:val="24"/>
        </w:rPr>
        <w:t>производителей, а так</w:t>
      </w:r>
      <w:r>
        <w:rPr>
          <w:sz w:val="24"/>
          <w:szCs w:val="24"/>
        </w:rPr>
        <w:t xml:space="preserve">же для отечественных, выпускающих арматуру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AB4F44" w:rsidRPr="0026458C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</w:t>
      </w:r>
      <w:r>
        <w:rPr>
          <w:sz w:val="24"/>
          <w:szCs w:val="24"/>
        </w:rPr>
        <w:t>материалов</w:t>
      </w:r>
      <w:r w:rsidRPr="00CF1FB0">
        <w:rPr>
          <w:sz w:val="24"/>
          <w:szCs w:val="24"/>
        </w:rPr>
        <w:t xml:space="preserve">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:rsidR="00AB4F44" w:rsidRPr="009E2E20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AB4F44" w:rsidRPr="009E2E20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арматура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 w:rsidRPr="00612811">
        <w:rPr>
          <w:sz w:val="24"/>
          <w:szCs w:val="24"/>
        </w:rPr>
        <w:t>, впервые поставляем</w:t>
      </w:r>
      <w:r>
        <w:rPr>
          <w:sz w:val="24"/>
          <w:szCs w:val="24"/>
        </w:rPr>
        <w:t>ая заводом - изготовителем</w:t>
      </w:r>
      <w:r w:rsidRPr="00612811">
        <w:rPr>
          <w:sz w:val="24"/>
          <w:szCs w:val="24"/>
        </w:rPr>
        <w:t xml:space="preserve"> для нужд </w:t>
      </w:r>
      <w:r w:rsidR="002D1447">
        <w:rPr>
          <w:sz w:val="24"/>
          <w:szCs w:val="24"/>
        </w:rPr>
        <w:t>П</w:t>
      </w:r>
      <w:r w:rsidRPr="00612811">
        <w:rPr>
          <w:sz w:val="24"/>
          <w:szCs w:val="24"/>
        </w:rPr>
        <w:t>АО «МРСК Центра»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а</w:t>
      </w:r>
      <w:r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Pr="009E2E20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AB4F44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продукция должна пройти обязательную аттестацию в аккредитованном Центре </w:t>
      </w:r>
      <w:r w:rsidR="002D1447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AB4F44" w:rsidRPr="004C22DB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2D1447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AB4F44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арматуры к СИП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  <w:proofErr w:type="gramEnd"/>
    </w:p>
    <w:p w:rsidR="00AB4F44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</w:t>
      </w:r>
      <w:proofErr w:type="spellStart"/>
      <w:r w:rsidRPr="00FB7AEF">
        <w:rPr>
          <w:sz w:val="24"/>
          <w:szCs w:val="24"/>
        </w:rPr>
        <w:t>СанПиН</w:t>
      </w:r>
      <w:proofErr w:type="spellEnd"/>
      <w:r w:rsidRPr="00FB7AEF">
        <w:rPr>
          <w:sz w:val="24"/>
          <w:szCs w:val="24"/>
        </w:rPr>
        <w:t xml:space="preserve">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AB4F44" w:rsidRPr="009E2E20" w:rsidRDefault="00AB4F44" w:rsidP="00AB4F44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2.2 </w:t>
      </w:r>
      <w:r w:rsidRPr="009E2E2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арматуры к СИП</w:t>
      </w:r>
      <w:r w:rsidRPr="009E2E20">
        <w:rPr>
          <w:sz w:val="24"/>
          <w:szCs w:val="24"/>
        </w:rPr>
        <w:t xml:space="preserve"> для нужд </w:t>
      </w:r>
      <w:r w:rsidR="002D1447">
        <w:rPr>
          <w:sz w:val="24"/>
          <w:szCs w:val="24"/>
        </w:rPr>
        <w:t>П</w:t>
      </w:r>
      <w:r w:rsidRPr="009E2E2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</w:t>
      </w:r>
      <w:proofErr w:type="gramEnd"/>
      <w:r w:rsidRPr="009E2E20">
        <w:rPr>
          <w:sz w:val="24"/>
          <w:szCs w:val="24"/>
        </w:rPr>
        <w:t xml:space="preserve"> Данный документ должен подтверждать технические характеристики, заявленные поставщиком оборудования в техническом предложении</w:t>
      </w:r>
      <w:r>
        <w:rPr>
          <w:sz w:val="24"/>
          <w:szCs w:val="24"/>
        </w:rPr>
        <w:t>.</w:t>
      </w:r>
    </w:p>
    <w:p w:rsidR="00AB4F44" w:rsidRPr="00FB7AEF" w:rsidRDefault="00AB4F44" w:rsidP="00AB4F44">
      <w:pPr>
        <w:pStyle w:val="ad"/>
        <w:numPr>
          <w:ilvl w:val="1"/>
          <w:numId w:val="10"/>
        </w:numPr>
        <w:tabs>
          <w:tab w:val="left" w:pos="709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Арматура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>
        <w:rPr>
          <w:sz w:val="24"/>
          <w:szCs w:val="24"/>
        </w:rPr>
        <w:t xml:space="preserve"> должна</w:t>
      </w:r>
      <w:r w:rsidRPr="00FB7AEF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:rsidR="00AB4F44" w:rsidRPr="00DE1E02" w:rsidRDefault="00AB4F44" w:rsidP="00AB4F44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  </w:t>
      </w:r>
      <w:r w:rsidRPr="00DE1E02">
        <w:rPr>
          <w:sz w:val="24"/>
          <w:szCs w:val="24"/>
        </w:rPr>
        <w:t>ГОСТ 13276 – 79 «Арматура линейная. Общие технические условия»;</w:t>
      </w:r>
    </w:p>
    <w:p w:rsidR="00AB4F44" w:rsidRPr="00DE1E02" w:rsidRDefault="00AB4F44" w:rsidP="00AB4F44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10434–82 «Соединения контактные электрические. Классификация. Общие технические требования»;</w:t>
      </w:r>
    </w:p>
    <w:p w:rsidR="00AB4F44" w:rsidRPr="00DE1E02" w:rsidRDefault="00AB4F44" w:rsidP="00AB4F44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B4F44" w:rsidRPr="00DE1E02" w:rsidRDefault="00AB4F44" w:rsidP="00AB4F44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AB4F44" w:rsidRPr="00612811" w:rsidRDefault="00AB4F44" w:rsidP="00AB4F44">
      <w:pPr>
        <w:pStyle w:val="ad"/>
        <w:numPr>
          <w:ilvl w:val="1"/>
          <w:numId w:val="10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AB4F44" w:rsidRDefault="00AB4F44" w:rsidP="00AB4F44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арматуры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</w:t>
      </w:r>
      <w:r w:rsidR="00B3449D" w:rsidRPr="00B3449D">
        <w:rPr>
          <w:sz w:val="24"/>
          <w:szCs w:val="24"/>
        </w:rPr>
        <w:t>-85</w:t>
      </w:r>
      <w:r>
        <w:rPr>
          <w:sz w:val="24"/>
          <w:szCs w:val="24"/>
        </w:rPr>
        <w:t>, ГОСТ 23216</w:t>
      </w:r>
      <w:r w:rsidR="00B3449D" w:rsidRPr="00B3449D">
        <w:rPr>
          <w:sz w:val="24"/>
          <w:szCs w:val="24"/>
        </w:rPr>
        <w:t>-78</w:t>
      </w:r>
      <w:r>
        <w:rPr>
          <w:sz w:val="24"/>
          <w:szCs w:val="24"/>
        </w:rPr>
        <w:t xml:space="preserve">, </w:t>
      </w:r>
      <w:r w:rsidRPr="00C54E2B">
        <w:rPr>
          <w:color w:val="000000"/>
          <w:sz w:val="24"/>
          <w:szCs w:val="24"/>
        </w:rPr>
        <w:t>ГОСТ 14192-96</w:t>
      </w:r>
      <w:r w:rsidRPr="00F644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</w:t>
      </w:r>
      <w:r w:rsidRPr="00941FDC">
        <w:rPr>
          <w:sz w:val="24"/>
          <w:szCs w:val="24"/>
        </w:rPr>
        <w:t>ГОСТ 12.3.009-76</w:t>
      </w:r>
      <w:r w:rsidRPr="00F64478">
        <w:rPr>
          <w:sz w:val="24"/>
          <w:szCs w:val="24"/>
        </w:rPr>
        <w:t xml:space="preserve">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E4105E" w:rsidRDefault="00E4105E" w:rsidP="00E4105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2.5 Способ укладки и транспортировки 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</w:t>
      </w:r>
      <w:proofErr w:type="gramStart"/>
      <w:r>
        <w:rPr>
          <w:szCs w:val="24"/>
        </w:rPr>
        <w:t>СИП</w:t>
      </w:r>
      <w:proofErr w:type="gramEnd"/>
      <w:r>
        <w:rPr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:rsidR="00E4105E" w:rsidRDefault="00E4105E" w:rsidP="00E4105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</w:t>
      </w:r>
      <w:proofErr w:type="gramStart"/>
      <w:r>
        <w:rPr>
          <w:szCs w:val="24"/>
        </w:rPr>
        <w:t xml:space="preserve"> К</w:t>
      </w:r>
      <w:proofErr w:type="gramEnd"/>
      <w:r>
        <w:rPr>
          <w:szCs w:val="24"/>
        </w:rPr>
        <w:t>аждая партия арматуры должна подвергаться приемо-сдаточным электрическим и механическим испытаниям, а также испытаниям на совместимость с СИП российского производства.</w:t>
      </w:r>
    </w:p>
    <w:p w:rsidR="00E4105E" w:rsidRDefault="00E4105E" w:rsidP="00E4105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2.7 Срок изготовления арматуры должен быть не более полугода от момента поставки.</w:t>
      </w:r>
    </w:p>
    <w:p w:rsidR="00AB4F44" w:rsidRPr="00DE1E02" w:rsidRDefault="00E4105E" w:rsidP="00E4105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2.8</w:t>
      </w:r>
      <w:proofErr w:type="gramStart"/>
      <w:r>
        <w:rPr>
          <w:szCs w:val="24"/>
        </w:rPr>
        <w:t xml:space="preserve"> </w:t>
      </w:r>
      <w:r>
        <w:rPr>
          <w:bCs/>
          <w:szCs w:val="24"/>
        </w:rPr>
        <w:t>Д</w:t>
      </w:r>
      <w:proofErr w:type="gramEnd"/>
      <w:r>
        <w:rPr>
          <w:bCs/>
          <w:szCs w:val="24"/>
        </w:rPr>
        <w:t xml:space="preserve">ля применения арматуры должны быть разработаны </w:t>
      </w:r>
      <w:r>
        <w:rPr>
          <w:szCs w:val="24"/>
        </w:rPr>
        <w:t>руководящие документы по монтажу и эксплуатации ВЛИ:</w:t>
      </w:r>
      <w:r>
        <w:rPr>
          <w:bCs/>
          <w:szCs w:val="24"/>
        </w:rPr>
        <w:t xml:space="preserve"> «</w:t>
      </w:r>
      <w:r>
        <w:rPr>
          <w:szCs w:val="24"/>
        </w:rPr>
        <w:t>Типовые проекты» и "Типовые технологические карты на выполнение ремонта ВЛИ 0,4 кВ»</w:t>
      </w:r>
      <w:r w:rsidR="00AB4F44" w:rsidRPr="00DE1E02">
        <w:rPr>
          <w:szCs w:val="24"/>
        </w:rPr>
        <w:t xml:space="preserve">. </w:t>
      </w:r>
    </w:p>
    <w:p w:rsidR="00AB4F44" w:rsidRDefault="00AB4F44" w:rsidP="00AB4F4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AB4F44" w:rsidRPr="004D4E32" w:rsidRDefault="00AB4F44" w:rsidP="00AB4F4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AB4F44" w:rsidRPr="00DE1E02" w:rsidRDefault="00AB4F44" w:rsidP="00AB4F44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 xml:space="preserve">Гарантия на поставляемую арматуру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и </w:t>
      </w:r>
      <w:r w:rsidR="00701957">
        <w:rPr>
          <w:sz w:val="24"/>
          <w:szCs w:val="24"/>
        </w:rPr>
        <w:t>в</w:t>
      </w:r>
      <w:r w:rsidRPr="00DE1E02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арматуры из строя, Поставщик обязан направить своего представителя для участия в составлении акта, фиксирующего дефекты, согласования порядка </w:t>
      </w:r>
      <w:r w:rsidRPr="00DE1E02">
        <w:rPr>
          <w:sz w:val="24"/>
          <w:szCs w:val="24"/>
        </w:rPr>
        <w:lastRenderedPageBreak/>
        <w:t>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91606E" w:rsidRDefault="0091606E" w:rsidP="00AB4F4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B4F44" w:rsidRPr="004D4E32" w:rsidRDefault="00AB4F44" w:rsidP="00AB4F4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AB4F44" w:rsidRPr="00DE1E02" w:rsidRDefault="00AB4F44" w:rsidP="00AB4F44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>Арматура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40 лет.</w:t>
      </w:r>
    </w:p>
    <w:p w:rsidR="00AB4F44" w:rsidRPr="00612811" w:rsidRDefault="00AB4F44" w:rsidP="00AB4F4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B4F44" w:rsidRPr="004D4E32" w:rsidRDefault="00AB4F44" w:rsidP="00AB4F4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AB4F44" w:rsidRPr="00530F83" w:rsidRDefault="00AB4F44" w:rsidP="00AB4F4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 xml:space="preserve">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СИП</w:t>
      </w:r>
      <w:r w:rsidRPr="00530F83">
        <w:rPr>
          <w:szCs w:val="24"/>
        </w:rPr>
        <w:t xml:space="preserve"> должны входить документы: </w:t>
      </w:r>
    </w:p>
    <w:p w:rsidR="00AB4F44" w:rsidRPr="00A74D8D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AB4F44" w:rsidRPr="00A74D8D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AB4F44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>соответствия и свидетельство о приемке на партию поставляем</w:t>
      </w:r>
      <w:r>
        <w:rPr>
          <w:sz w:val="24"/>
          <w:szCs w:val="24"/>
        </w:rPr>
        <w:t>ой</w:t>
      </w:r>
      <w:r w:rsidRPr="00530F8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;</w:t>
      </w:r>
    </w:p>
    <w:p w:rsidR="00AB4F44" w:rsidRPr="00530F83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036E3">
        <w:rPr>
          <w:sz w:val="24"/>
          <w:szCs w:val="24"/>
        </w:rPr>
        <w:t>заключение о возможности совместного использования с СИП российского производства, вып</w:t>
      </w:r>
      <w:r>
        <w:rPr>
          <w:sz w:val="24"/>
          <w:szCs w:val="24"/>
        </w:rPr>
        <w:t>олненными по стандарту РФ ГОСТ</w:t>
      </w:r>
      <w:r w:rsidRPr="001036E3">
        <w:rPr>
          <w:sz w:val="24"/>
          <w:szCs w:val="24"/>
        </w:rPr>
        <w:t xml:space="preserve"> </w:t>
      </w:r>
      <w:r>
        <w:rPr>
          <w:sz w:val="24"/>
          <w:szCs w:val="24"/>
        </w:rPr>
        <w:t>31946</w:t>
      </w:r>
      <w:r w:rsidRPr="001036E3">
        <w:rPr>
          <w:sz w:val="24"/>
          <w:szCs w:val="24"/>
        </w:rPr>
        <w:t>-20</w:t>
      </w:r>
      <w:r>
        <w:rPr>
          <w:sz w:val="24"/>
          <w:szCs w:val="24"/>
        </w:rPr>
        <w:t>12</w:t>
      </w:r>
      <w:r w:rsidRPr="001036E3">
        <w:rPr>
          <w:sz w:val="24"/>
          <w:szCs w:val="24"/>
        </w:rPr>
        <w:t>.</w:t>
      </w:r>
    </w:p>
    <w:p w:rsidR="00AB4F44" w:rsidRPr="00530F83" w:rsidRDefault="00AB4F44" w:rsidP="00AB4F4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 xml:space="preserve"> по ГОСТ 18620</w:t>
      </w:r>
      <w:r w:rsidR="00B3449D" w:rsidRPr="00B3449D">
        <w:rPr>
          <w:sz w:val="24"/>
          <w:szCs w:val="24"/>
        </w:rPr>
        <w:t>-86</w:t>
      </w:r>
      <w:r w:rsidRPr="00530F83">
        <w:rPr>
          <w:sz w:val="24"/>
          <w:szCs w:val="24"/>
        </w:rPr>
        <w:t xml:space="preserve"> должна быть нанесена на видном месте и содержать следующие данные: </w:t>
      </w:r>
    </w:p>
    <w:p w:rsidR="00AB4F44" w:rsidRPr="00530F83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обозначение типа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>;</w:t>
      </w:r>
    </w:p>
    <w:p w:rsidR="00AB4F44" w:rsidRPr="00530F83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:rsidR="00AB4F44" w:rsidRPr="00530F83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:rsidR="00AB4F44" w:rsidRPr="00530F83" w:rsidRDefault="00AB4F44" w:rsidP="00AB4F4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t>Место и способ нанесения маркировки должны быть указаны в конструкторской документации.</w:t>
      </w:r>
    </w:p>
    <w:p w:rsidR="00AB4F44" w:rsidRPr="00F64478" w:rsidRDefault="00AB4F44" w:rsidP="00AB4F44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>
        <w:rPr>
          <w:sz w:val="24"/>
          <w:szCs w:val="24"/>
        </w:rPr>
        <w:t>арматуры к СИП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</w:t>
      </w:r>
      <w:bookmarkStart w:id="1" w:name="_GoBack"/>
      <w:bookmarkEnd w:id="1"/>
      <w:r w:rsidRPr="00F64478">
        <w:rPr>
          <w:sz w:val="24"/>
          <w:szCs w:val="24"/>
        </w:rPr>
        <w:t>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34.003-90, ГОСТ 34.201–89, ГОСТ 27300-87, ГОСТ 2.601-2006</w:t>
      </w:r>
      <w:r w:rsidRPr="00F644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>
        <w:rPr>
          <w:sz w:val="24"/>
          <w:szCs w:val="24"/>
        </w:rPr>
        <w:t>ой</w:t>
      </w:r>
      <w:r w:rsidRPr="00F644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F64478">
        <w:rPr>
          <w:sz w:val="24"/>
          <w:szCs w:val="24"/>
        </w:rPr>
        <w:t xml:space="preserve">. </w:t>
      </w:r>
    </w:p>
    <w:p w:rsidR="00AB4F44" w:rsidRDefault="00AB4F44" w:rsidP="00AB4F44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AB4F44" w:rsidRPr="00BB6EA4" w:rsidRDefault="00AB4F44" w:rsidP="00AB4F4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AB4F44" w:rsidRDefault="00AB4F44" w:rsidP="00AB4F4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СИП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2D1447"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AB4F44" w:rsidRDefault="00AB4F44" w:rsidP="00AB4F4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B4F44" w:rsidRDefault="00AB4F44" w:rsidP="00AB4F4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AB4F44" w:rsidRDefault="00AB4F44" w:rsidP="00AB4F44">
      <w:pPr>
        <w:rPr>
          <w:sz w:val="26"/>
          <w:szCs w:val="26"/>
        </w:rPr>
      </w:pPr>
    </w:p>
    <w:p w:rsidR="00AB4F44" w:rsidRDefault="00AB4F44" w:rsidP="00AB4F44">
      <w:pPr>
        <w:rPr>
          <w:sz w:val="26"/>
          <w:szCs w:val="26"/>
        </w:rPr>
      </w:pPr>
    </w:p>
    <w:tbl>
      <w:tblPr>
        <w:tblW w:w="0" w:type="auto"/>
        <w:jc w:val="center"/>
        <w:tblLook w:val="04A0"/>
      </w:tblPr>
      <w:tblGrid>
        <w:gridCol w:w="4784"/>
        <w:gridCol w:w="4714"/>
      </w:tblGrid>
      <w:tr w:rsidR="001D2253" w:rsidRPr="003D6745" w:rsidTr="00B93FBE">
        <w:trPr>
          <w:trHeight w:val="323"/>
          <w:jc w:val="center"/>
        </w:trPr>
        <w:tc>
          <w:tcPr>
            <w:tcW w:w="4784" w:type="dxa"/>
            <w:shd w:val="clear" w:color="auto" w:fill="auto"/>
            <w:hideMark/>
          </w:tcPr>
          <w:p w:rsidR="001D2253" w:rsidRDefault="001D2253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Заместитель начальника  УРС     </w:t>
            </w:r>
          </w:p>
        </w:tc>
        <w:tc>
          <w:tcPr>
            <w:tcW w:w="4714" w:type="dxa"/>
            <w:shd w:val="clear" w:color="auto" w:fill="auto"/>
            <w:hideMark/>
          </w:tcPr>
          <w:p w:rsidR="001D2253" w:rsidRDefault="001D2253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>
              <w:rPr>
                <w:b/>
                <w:sz w:val="24"/>
                <w:szCs w:val="24"/>
                <w:lang w:val="en-US"/>
              </w:rPr>
              <w:t xml:space="preserve">    </w:t>
            </w:r>
            <w:r>
              <w:rPr>
                <w:b/>
                <w:sz w:val="24"/>
                <w:szCs w:val="24"/>
              </w:rPr>
              <w:t>В.Л. Битаров</w:t>
            </w:r>
          </w:p>
        </w:tc>
      </w:tr>
    </w:tbl>
    <w:p w:rsidR="002D1447" w:rsidRDefault="002D1447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2D1447" w:rsidRPr="002D1447" w:rsidRDefault="002D1447" w:rsidP="002D1447"/>
    <w:p w:rsidR="002D1447" w:rsidRPr="002D1447" w:rsidRDefault="002D1447" w:rsidP="002D1447"/>
    <w:p w:rsidR="002D1447" w:rsidRPr="002D1447" w:rsidRDefault="002D1447" w:rsidP="002D1447"/>
    <w:p w:rsidR="002D1447" w:rsidRPr="002D1447" w:rsidRDefault="002D1447" w:rsidP="002D1447"/>
    <w:p w:rsidR="002D1447" w:rsidRPr="002D1447" w:rsidRDefault="002D1447" w:rsidP="002D1447"/>
    <w:p w:rsidR="002D1447" w:rsidRDefault="002D1447" w:rsidP="002D1447"/>
    <w:p w:rsidR="002D1447" w:rsidRDefault="002D1447" w:rsidP="002D1447"/>
    <w:p w:rsidR="002D1447" w:rsidRPr="00FA3BF5" w:rsidRDefault="002D1447" w:rsidP="002D1447">
      <w:pPr>
        <w:ind w:firstLine="0"/>
        <w:rPr>
          <w:sz w:val="18"/>
          <w:szCs w:val="18"/>
        </w:rPr>
      </w:pPr>
      <w:r w:rsidRPr="00FA3BF5">
        <w:rPr>
          <w:sz w:val="18"/>
          <w:szCs w:val="18"/>
        </w:rPr>
        <w:t>Исп. Зельников Р.А.</w:t>
      </w:r>
    </w:p>
    <w:p w:rsidR="002D1447" w:rsidRPr="00A40545" w:rsidRDefault="002D1447" w:rsidP="002D1447">
      <w:pPr>
        <w:ind w:firstLine="0"/>
        <w:rPr>
          <w:sz w:val="18"/>
          <w:szCs w:val="18"/>
          <w:lang w:val="en-US"/>
        </w:rPr>
      </w:pPr>
      <w:r w:rsidRPr="00FA3BF5">
        <w:rPr>
          <w:sz w:val="18"/>
          <w:szCs w:val="18"/>
        </w:rPr>
        <w:lastRenderedPageBreak/>
        <w:t>24-98</w:t>
      </w:r>
    </w:p>
    <w:p w:rsidR="008A5CA5" w:rsidRPr="002D1447" w:rsidRDefault="008A5CA5" w:rsidP="002D1447"/>
    <w:sectPr w:rsidR="008A5CA5" w:rsidRPr="002D1447" w:rsidSect="00F64478">
      <w:headerReference w:type="even" r:id="rId12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646A" w:rsidRDefault="002D646A">
      <w:r>
        <w:separator/>
      </w:r>
    </w:p>
  </w:endnote>
  <w:endnote w:type="continuationSeparator" w:id="0">
    <w:p w:rsidR="002D646A" w:rsidRDefault="002D64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646A" w:rsidRDefault="002D646A">
      <w:r>
        <w:separator/>
      </w:r>
    </w:p>
  </w:footnote>
  <w:footnote w:type="continuationSeparator" w:id="0">
    <w:p w:rsidR="002D646A" w:rsidRDefault="002D64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24E" w:rsidRDefault="003C4C3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F6B39EA"/>
    <w:multiLevelType w:val="multilevel"/>
    <w:tmpl w:val="1F1A89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5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7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8"/>
  </w:num>
  <w:num w:numId="5">
    <w:abstractNumId w:val="10"/>
  </w:num>
  <w:num w:numId="6">
    <w:abstractNumId w:val="1"/>
  </w:num>
  <w:num w:numId="7">
    <w:abstractNumId w:val="6"/>
  </w:num>
  <w:num w:numId="8">
    <w:abstractNumId w:val="4"/>
  </w:num>
  <w:num w:numId="9">
    <w:abstractNumId w:val="3"/>
  </w:num>
  <w:num w:numId="10">
    <w:abstractNumId w:val="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AAA"/>
    <w:rsid w:val="00023BB4"/>
    <w:rsid w:val="0002596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3207"/>
    <w:rsid w:val="000544E5"/>
    <w:rsid w:val="00056113"/>
    <w:rsid w:val="00057FBD"/>
    <w:rsid w:val="000630F6"/>
    <w:rsid w:val="00064C26"/>
    <w:rsid w:val="00071958"/>
    <w:rsid w:val="00072815"/>
    <w:rsid w:val="000808BE"/>
    <w:rsid w:val="00084847"/>
    <w:rsid w:val="000858AE"/>
    <w:rsid w:val="00085DAC"/>
    <w:rsid w:val="00094AC3"/>
    <w:rsid w:val="000961A3"/>
    <w:rsid w:val="000A0393"/>
    <w:rsid w:val="000A11A3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9D4"/>
    <w:rsid w:val="000E0A2A"/>
    <w:rsid w:val="000E138E"/>
    <w:rsid w:val="000E3EB7"/>
    <w:rsid w:val="000E4F6C"/>
    <w:rsid w:val="000E775A"/>
    <w:rsid w:val="000E79D9"/>
    <w:rsid w:val="000F0181"/>
    <w:rsid w:val="000F08B9"/>
    <w:rsid w:val="000F1C92"/>
    <w:rsid w:val="000F2D0A"/>
    <w:rsid w:val="000F6F5B"/>
    <w:rsid w:val="00101290"/>
    <w:rsid w:val="00101DD6"/>
    <w:rsid w:val="00106731"/>
    <w:rsid w:val="00113F58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4698C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918"/>
    <w:rsid w:val="00162A2B"/>
    <w:rsid w:val="00163418"/>
    <w:rsid w:val="00165DBD"/>
    <w:rsid w:val="00165E14"/>
    <w:rsid w:val="00166FCC"/>
    <w:rsid w:val="00170481"/>
    <w:rsid w:val="00173531"/>
    <w:rsid w:val="00174DFC"/>
    <w:rsid w:val="00175B84"/>
    <w:rsid w:val="00182091"/>
    <w:rsid w:val="00185434"/>
    <w:rsid w:val="0019097D"/>
    <w:rsid w:val="00190A26"/>
    <w:rsid w:val="00192E02"/>
    <w:rsid w:val="00195E7E"/>
    <w:rsid w:val="001962E5"/>
    <w:rsid w:val="001964D2"/>
    <w:rsid w:val="00196802"/>
    <w:rsid w:val="001A0B53"/>
    <w:rsid w:val="001A22A5"/>
    <w:rsid w:val="001A2829"/>
    <w:rsid w:val="001A5D99"/>
    <w:rsid w:val="001A7121"/>
    <w:rsid w:val="001A7AC6"/>
    <w:rsid w:val="001B0100"/>
    <w:rsid w:val="001B285C"/>
    <w:rsid w:val="001B2AAF"/>
    <w:rsid w:val="001B3E25"/>
    <w:rsid w:val="001B43BA"/>
    <w:rsid w:val="001B7FD4"/>
    <w:rsid w:val="001C347A"/>
    <w:rsid w:val="001C37EA"/>
    <w:rsid w:val="001C7FB3"/>
    <w:rsid w:val="001D0CF6"/>
    <w:rsid w:val="001D2253"/>
    <w:rsid w:val="001D2559"/>
    <w:rsid w:val="001E319B"/>
    <w:rsid w:val="001E634A"/>
    <w:rsid w:val="001F090B"/>
    <w:rsid w:val="001F19B0"/>
    <w:rsid w:val="001F1B05"/>
    <w:rsid w:val="001F5706"/>
    <w:rsid w:val="001F6CEB"/>
    <w:rsid w:val="001F6D3F"/>
    <w:rsid w:val="001F792D"/>
    <w:rsid w:val="002037CA"/>
    <w:rsid w:val="00203B9D"/>
    <w:rsid w:val="00206147"/>
    <w:rsid w:val="002111DE"/>
    <w:rsid w:val="00213168"/>
    <w:rsid w:val="00213D9E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A2B"/>
    <w:rsid w:val="00226D45"/>
    <w:rsid w:val="0023153A"/>
    <w:rsid w:val="00231C99"/>
    <w:rsid w:val="00232D46"/>
    <w:rsid w:val="00232E4A"/>
    <w:rsid w:val="002345CB"/>
    <w:rsid w:val="0024201B"/>
    <w:rsid w:val="00242C9E"/>
    <w:rsid w:val="002446B5"/>
    <w:rsid w:val="00244733"/>
    <w:rsid w:val="0024696C"/>
    <w:rsid w:val="00247E6F"/>
    <w:rsid w:val="0025072F"/>
    <w:rsid w:val="00254341"/>
    <w:rsid w:val="002563A1"/>
    <w:rsid w:val="0026326C"/>
    <w:rsid w:val="0026458C"/>
    <w:rsid w:val="00265BDD"/>
    <w:rsid w:val="00265CEA"/>
    <w:rsid w:val="00265E47"/>
    <w:rsid w:val="002662E7"/>
    <w:rsid w:val="00266EA4"/>
    <w:rsid w:val="00267C77"/>
    <w:rsid w:val="00274583"/>
    <w:rsid w:val="00274D8F"/>
    <w:rsid w:val="00274E38"/>
    <w:rsid w:val="00275760"/>
    <w:rsid w:val="002761C6"/>
    <w:rsid w:val="00281C4A"/>
    <w:rsid w:val="00283DC1"/>
    <w:rsid w:val="00285586"/>
    <w:rsid w:val="00286CF9"/>
    <w:rsid w:val="00287217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97AA9"/>
    <w:rsid w:val="002A04A8"/>
    <w:rsid w:val="002A1FAD"/>
    <w:rsid w:val="002A31E5"/>
    <w:rsid w:val="002A3E9F"/>
    <w:rsid w:val="002A7741"/>
    <w:rsid w:val="002A7D7B"/>
    <w:rsid w:val="002B06A7"/>
    <w:rsid w:val="002B5EB4"/>
    <w:rsid w:val="002C08A7"/>
    <w:rsid w:val="002C1AA6"/>
    <w:rsid w:val="002C5858"/>
    <w:rsid w:val="002C6308"/>
    <w:rsid w:val="002C71AC"/>
    <w:rsid w:val="002D1182"/>
    <w:rsid w:val="002D1202"/>
    <w:rsid w:val="002D133C"/>
    <w:rsid w:val="002D1447"/>
    <w:rsid w:val="002D345D"/>
    <w:rsid w:val="002D5E88"/>
    <w:rsid w:val="002D62AD"/>
    <w:rsid w:val="002D646A"/>
    <w:rsid w:val="002D766E"/>
    <w:rsid w:val="002E18B5"/>
    <w:rsid w:val="002E22F4"/>
    <w:rsid w:val="002E3087"/>
    <w:rsid w:val="002E5691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6690"/>
    <w:rsid w:val="00317B27"/>
    <w:rsid w:val="00320314"/>
    <w:rsid w:val="003203C6"/>
    <w:rsid w:val="003209FA"/>
    <w:rsid w:val="00322D2F"/>
    <w:rsid w:val="0032363C"/>
    <w:rsid w:val="0032513B"/>
    <w:rsid w:val="00325640"/>
    <w:rsid w:val="003270AA"/>
    <w:rsid w:val="003317E2"/>
    <w:rsid w:val="00331BAE"/>
    <w:rsid w:val="003340CB"/>
    <w:rsid w:val="00334C48"/>
    <w:rsid w:val="00340419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7DA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1108"/>
    <w:rsid w:val="003B3F9A"/>
    <w:rsid w:val="003B4892"/>
    <w:rsid w:val="003B7589"/>
    <w:rsid w:val="003C05B4"/>
    <w:rsid w:val="003C0AFD"/>
    <w:rsid w:val="003C1592"/>
    <w:rsid w:val="003C164C"/>
    <w:rsid w:val="003C3957"/>
    <w:rsid w:val="003C4C33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3BBD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D49"/>
    <w:rsid w:val="0040454B"/>
    <w:rsid w:val="004048A6"/>
    <w:rsid w:val="0040691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6B89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13CF"/>
    <w:rsid w:val="00492EC7"/>
    <w:rsid w:val="00497866"/>
    <w:rsid w:val="00497F02"/>
    <w:rsid w:val="004A1228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055A4"/>
    <w:rsid w:val="00510207"/>
    <w:rsid w:val="00510CC9"/>
    <w:rsid w:val="00511EF6"/>
    <w:rsid w:val="00512505"/>
    <w:rsid w:val="00512E31"/>
    <w:rsid w:val="0051645F"/>
    <w:rsid w:val="00517E48"/>
    <w:rsid w:val="0052606E"/>
    <w:rsid w:val="005263EE"/>
    <w:rsid w:val="005308BD"/>
    <w:rsid w:val="005308BF"/>
    <w:rsid w:val="00530F40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4102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3C3F"/>
    <w:rsid w:val="00557871"/>
    <w:rsid w:val="0056133F"/>
    <w:rsid w:val="005630A8"/>
    <w:rsid w:val="00563B24"/>
    <w:rsid w:val="00567CD4"/>
    <w:rsid w:val="0057500D"/>
    <w:rsid w:val="005816E2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0E0"/>
    <w:rsid w:val="00595561"/>
    <w:rsid w:val="0059669F"/>
    <w:rsid w:val="00597EE1"/>
    <w:rsid w:val="005A29B8"/>
    <w:rsid w:val="005A38CB"/>
    <w:rsid w:val="005B04A3"/>
    <w:rsid w:val="005B1FEA"/>
    <w:rsid w:val="005B2069"/>
    <w:rsid w:val="005B2396"/>
    <w:rsid w:val="005B2A00"/>
    <w:rsid w:val="005B3271"/>
    <w:rsid w:val="005B52F6"/>
    <w:rsid w:val="005B5925"/>
    <w:rsid w:val="005B61CC"/>
    <w:rsid w:val="005B61D0"/>
    <w:rsid w:val="005B699F"/>
    <w:rsid w:val="005B69A4"/>
    <w:rsid w:val="005C2394"/>
    <w:rsid w:val="005C32C9"/>
    <w:rsid w:val="005C36F2"/>
    <w:rsid w:val="005C4B56"/>
    <w:rsid w:val="005C6872"/>
    <w:rsid w:val="005C71D2"/>
    <w:rsid w:val="005C752D"/>
    <w:rsid w:val="005C7A63"/>
    <w:rsid w:val="005C7A7A"/>
    <w:rsid w:val="005D0024"/>
    <w:rsid w:val="005D0FEF"/>
    <w:rsid w:val="005D1C00"/>
    <w:rsid w:val="005D3329"/>
    <w:rsid w:val="005D4B2E"/>
    <w:rsid w:val="005D511F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3976"/>
    <w:rsid w:val="0060420B"/>
    <w:rsid w:val="00605D5D"/>
    <w:rsid w:val="00605E5D"/>
    <w:rsid w:val="00606B56"/>
    <w:rsid w:val="006070F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4CB2"/>
    <w:rsid w:val="00625088"/>
    <w:rsid w:val="0062541E"/>
    <w:rsid w:val="006269BB"/>
    <w:rsid w:val="00632BA3"/>
    <w:rsid w:val="00633BF3"/>
    <w:rsid w:val="00634545"/>
    <w:rsid w:val="00635291"/>
    <w:rsid w:val="006364F4"/>
    <w:rsid w:val="006376A8"/>
    <w:rsid w:val="006405AF"/>
    <w:rsid w:val="00643D80"/>
    <w:rsid w:val="00644676"/>
    <w:rsid w:val="006459FD"/>
    <w:rsid w:val="00647228"/>
    <w:rsid w:val="00647F9A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77615"/>
    <w:rsid w:val="006806A9"/>
    <w:rsid w:val="00681C28"/>
    <w:rsid w:val="006837DC"/>
    <w:rsid w:val="006841FC"/>
    <w:rsid w:val="00687FE0"/>
    <w:rsid w:val="0069129B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C35"/>
    <w:rsid w:val="006D51BB"/>
    <w:rsid w:val="006D5952"/>
    <w:rsid w:val="006E018C"/>
    <w:rsid w:val="006E1458"/>
    <w:rsid w:val="006E14EB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097A"/>
    <w:rsid w:val="00701957"/>
    <w:rsid w:val="00702AB3"/>
    <w:rsid w:val="007036ED"/>
    <w:rsid w:val="0070676C"/>
    <w:rsid w:val="00706A0D"/>
    <w:rsid w:val="007115BC"/>
    <w:rsid w:val="0071327A"/>
    <w:rsid w:val="0071533A"/>
    <w:rsid w:val="00716496"/>
    <w:rsid w:val="0072028E"/>
    <w:rsid w:val="00724050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0D88"/>
    <w:rsid w:val="007612DD"/>
    <w:rsid w:val="00761DF5"/>
    <w:rsid w:val="00763456"/>
    <w:rsid w:val="00764D37"/>
    <w:rsid w:val="00765053"/>
    <w:rsid w:val="0076602D"/>
    <w:rsid w:val="0076646C"/>
    <w:rsid w:val="00766745"/>
    <w:rsid w:val="00767806"/>
    <w:rsid w:val="00770A3B"/>
    <w:rsid w:val="00770D15"/>
    <w:rsid w:val="0077177A"/>
    <w:rsid w:val="00772DD4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81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2D82"/>
    <w:rsid w:val="007B3DA4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099"/>
    <w:rsid w:val="00817B6F"/>
    <w:rsid w:val="00817C7D"/>
    <w:rsid w:val="00817E8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612"/>
    <w:rsid w:val="00843B4D"/>
    <w:rsid w:val="00844DE1"/>
    <w:rsid w:val="00846F5C"/>
    <w:rsid w:val="00847926"/>
    <w:rsid w:val="00847FD3"/>
    <w:rsid w:val="00850154"/>
    <w:rsid w:val="008546A6"/>
    <w:rsid w:val="008574C3"/>
    <w:rsid w:val="00857D4B"/>
    <w:rsid w:val="00861292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37A2"/>
    <w:rsid w:val="00884BC3"/>
    <w:rsid w:val="008922ED"/>
    <w:rsid w:val="00892C4C"/>
    <w:rsid w:val="00894850"/>
    <w:rsid w:val="00895352"/>
    <w:rsid w:val="008A0375"/>
    <w:rsid w:val="008A2574"/>
    <w:rsid w:val="008A4E3A"/>
    <w:rsid w:val="008A5CA5"/>
    <w:rsid w:val="008A6687"/>
    <w:rsid w:val="008A673D"/>
    <w:rsid w:val="008B22FE"/>
    <w:rsid w:val="008B41DF"/>
    <w:rsid w:val="008B4853"/>
    <w:rsid w:val="008C09F5"/>
    <w:rsid w:val="008C20E5"/>
    <w:rsid w:val="008C2337"/>
    <w:rsid w:val="008C3F61"/>
    <w:rsid w:val="008C4592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78B7"/>
    <w:rsid w:val="008E7F3F"/>
    <w:rsid w:val="008E7F56"/>
    <w:rsid w:val="008F0662"/>
    <w:rsid w:val="008F31BD"/>
    <w:rsid w:val="008F3930"/>
    <w:rsid w:val="008F3A51"/>
    <w:rsid w:val="008F5DD1"/>
    <w:rsid w:val="008F65E3"/>
    <w:rsid w:val="00900E6D"/>
    <w:rsid w:val="009011C0"/>
    <w:rsid w:val="009022A6"/>
    <w:rsid w:val="009036C7"/>
    <w:rsid w:val="009039EB"/>
    <w:rsid w:val="00910A7C"/>
    <w:rsid w:val="00910DF3"/>
    <w:rsid w:val="009134A5"/>
    <w:rsid w:val="00913BC4"/>
    <w:rsid w:val="00915176"/>
    <w:rsid w:val="0091606E"/>
    <w:rsid w:val="00916AF6"/>
    <w:rsid w:val="009205BB"/>
    <w:rsid w:val="00924383"/>
    <w:rsid w:val="00924511"/>
    <w:rsid w:val="009265EE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479BA"/>
    <w:rsid w:val="009520A3"/>
    <w:rsid w:val="009537B9"/>
    <w:rsid w:val="009577F2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5EFA"/>
    <w:rsid w:val="0097688F"/>
    <w:rsid w:val="009773EE"/>
    <w:rsid w:val="00984849"/>
    <w:rsid w:val="00985089"/>
    <w:rsid w:val="00985821"/>
    <w:rsid w:val="00986E34"/>
    <w:rsid w:val="00991BDD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ED3"/>
    <w:rsid w:val="009D50D5"/>
    <w:rsid w:val="009D5301"/>
    <w:rsid w:val="009D5B2B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6022"/>
    <w:rsid w:val="00A27203"/>
    <w:rsid w:val="00A303EB"/>
    <w:rsid w:val="00A3087E"/>
    <w:rsid w:val="00A31E87"/>
    <w:rsid w:val="00A32276"/>
    <w:rsid w:val="00A32A6D"/>
    <w:rsid w:val="00A34C26"/>
    <w:rsid w:val="00A35ABE"/>
    <w:rsid w:val="00A3695A"/>
    <w:rsid w:val="00A36A78"/>
    <w:rsid w:val="00A36DB4"/>
    <w:rsid w:val="00A37D7A"/>
    <w:rsid w:val="00A40BAC"/>
    <w:rsid w:val="00A420E1"/>
    <w:rsid w:val="00A501FF"/>
    <w:rsid w:val="00A50F37"/>
    <w:rsid w:val="00A515A6"/>
    <w:rsid w:val="00A51EDC"/>
    <w:rsid w:val="00A53A7C"/>
    <w:rsid w:val="00A54934"/>
    <w:rsid w:val="00A54F03"/>
    <w:rsid w:val="00A57AE8"/>
    <w:rsid w:val="00A603CB"/>
    <w:rsid w:val="00A60A6E"/>
    <w:rsid w:val="00A61E88"/>
    <w:rsid w:val="00A61FE4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6B3F"/>
    <w:rsid w:val="00A87061"/>
    <w:rsid w:val="00A87971"/>
    <w:rsid w:val="00A90F72"/>
    <w:rsid w:val="00A91A16"/>
    <w:rsid w:val="00A93000"/>
    <w:rsid w:val="00A937CA"/>
    <w:rsid w:val="00A941B5"/>
    <w:rsid w:val="00A97E27"/>
    <w:rsid w:val="00AA0527"/>
    <w:rsid w:val="00AA1F83"/>
    <w:rsid w:val="00AA1FFE"/>
    <w:rsid w:val="00AA2CDA"/>
    <w:rsid w:val="00AA6A26"/>
    <w:rsid w:val="00AA6FEE"/>
    <w:rsid w:val="00AA7EBB"/>
    <w:rsid w:val="00AB0945"/>
    <w:rsid w:val="00AB1C4B"/>
    <w:rsid w:val="00AB4C39"/>
    <w:rsid w:val="00AB4F44"/>
    <w:rsid w:val="00AB505E"/>
    <w:rsid w:val="00AB57B7"/>
    <w:rsid w:val="00AB7195"/>
    <w:rsid w:val="00AC3175"/>
    <w:rsid w:val="00AC31A0"/>
    <w:rsid w:val="00AC3825"/>
    <w:rsid w:val="00AC53F7"/>
    <w:rsid w:val="00AC74F3"/>
    <w:rsid w:val="00AC7ADF"/>
    <w:rsid w:val="00AC7F6B"/>
    <w:rsid w:val="00AD3598"/>
    <w:rsid w:val="00AD3C21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17E"/>
    <w:rsid w:val="00B04952"/>
    <w:rsid w:val="00B068DF"/>
    <w:rsid w:val="00B07190"/>
    <w:rsid w:val="00B1000C"/>
    <w:rsid w:val="00B11B37"/>
    <w:rsid w:val="00B11E27"/>
    <w:rsid w:val="00B12311"/>
    <w:rsid w:val="00B12815"/>
    <w:rsid w:val="00B12AEA"/>
    <w:rsid w:val="00B136AC"/>
    <w:rsid w:val="00B13BA1"/>
    <w:rsid w:val="00B152F1"/>
    <w:rsid w:val="00B156A3"/>
    <w:rsid w:val="00B1601B"/>
    <w:rsid w:val="00B24C00"/>
    <w:rsid w:val="00B31336"/>
    <w:rsid w:val="00B3141F"/>
    <w:rsid w:val="00B3449D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374"/>
    <w:rsid w:val="00B72E7C"/>
    <w:rsid w:val="00B73311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5250"/>
    <w:rsid w:val="00BB694B"/>
    <w:rsid w:val="00BB6EA4"/>
    <w:rsid w:val="00BB71BC"/>
    <w:rsid w:val="00BC0E6E"/>
    <w:rsid w:val="00BC1D35"/>
    <w:rsid w:val="00BC410C"/>
    <w:rsid w:val="00BC5221"/>
    <w:rsid w:val="00BC5550"/>
    <w:rsid w:val="00BC557F"/>
    <w:rsid w:val="00BC5631"/>
    <w:rsid w:val="00BC635C"/>
    <w:rsid w:val="00BC6724"/>
    <w:rsid w:val="00BC7B5B"/>
    <w:rsid w:val="00BD1C51"/>
    <w:rsid w:val="00BD2680"/>
    <w:rsid w:val="00BD634D"/>
    <w:rsid w:val="00BD6403"/>
    <w:rsid w:val="00BD705D"/>
    <w:rsid w:val="00BE0260"/>
    <w:rsid w:val="00BE3234"/>
    <w:rsid w:val="00BE3435"/>
    <w:rsid w:val="00BE3971"/>
    <w:rsid w:val="00BE4331"/>
    <w:rsid w:val="00BE65F0"/>
    <w:rsid w:val="00BE7AEA"/>
    <w:rsid w:val="00BE7B73"/>
    <w:rsid w:val="00BE7EEF"/>
    <w:rsid w:val="00BF028A"/>
    <w:rsid w:val="00BF20ED"/>
    <w:rsid w:val="00BF3190"/>
    <w:rsid w:val="00BF612E"/>
    <w:rsid w:val="00C01892"/>
    <w:rsid w:val="00C029BD"/>
    <w:rsid w:val="00C036E8"/>
    <w:rsid w:val="00C04BDE"/>
    <w:rsid w:val="00C05A80"/>
    <w:rsid w:val="00C12368"/>
    <w:rsid w:val="00C142E2"/>
    <w:rsid w:val="00C15A41"/>
    <w:rsid w:val="00C15F94"/>
    <w:rsid w:val="00C16173"/>
    <w:rsid w:val="00C1752C"/>
    <w:rsid w:val="00C179D9"/>
    <w:rsid w:val="00C20961"/>
    <w:rsid w:val="00C21748"/>
    <w:rsid w:val="00C244E1"/>
    <w:rsid w:val="00C24573"/>
    <w:rsid w:val="00C2470F"/>
    <w:rsid w:val="00C24712"/>
    <w:rsid w:val="00C25783"/>
    <w:rsid w:val="00C25DF4"/>
    <w:rsid w:val="00C32D83"/>
    <w:rsid w:val="00C33C85"/>
    <w:rsid w:val="00C351A7"/>
    <w:rsid w:val="00C3560E"/>
    <w:rsid w:val="00C36C9E"/>
    <w:rsid w:val="00C409DF"/>
    <w:rsid w:val="00C447EC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0B13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3D97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6E9A"/>
    <w:rsid w:val="00CB7033"/>
    <w:rsid w:val="00CC0819"/>
    <w:rsid w:val="00CC081C"/>
    <w:rsid w:val="00CC1E26"/>
    <w:rsid w:val="00CC3111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3E63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6A4"/>
    <w:rsid w:val="00D73CA5"/>
    <w:rsid w:val="00D76196"/>
    <w:rsid w:val="00D776FA"/>
    <w:rsid w:val="00D80AA2"/>
    <w:rsid w:val="00D80F39"/>
    <w:rsid w:val="00D81F55"/>
    <w:rsid w:val="00D85D56"/>
    <w:rsid w:val="00D864E2"/>
    <w:rsid w:val="00D8759B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56FE"/>
    <w:rsid w:val="00D97799"/>
    <w:rsid w:val="00DA18E9"/>
    <w:rsid w:val="00DA1DB6"/>
    <w:rsid w:val="00DA24B0"/>
    <w:rsid w:val="00DA276C"/>
    <w:rsid w:val="00DA47F2"/>
    <w:rsid w:val="00DA6B8B"/>
    <w:rsid w:val="00DB01EF"/>
    <w:rsid w:val="00DB4EDF"/>
    <w:rsid w:val="00DB6A51"/>
    <w:rsid w:val="00DC0744"/>
    <w:rsid w:val="00DC150D"/>
    <w:rsid w:val="00DC3B5C"/>
    <w:rsid w:val="00DC3CC6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20A19"/>
    <w:rsid w:val="00E23859"/>
    <w:rsid w:val="00E26AC7"/>
    <w:rsid w:val="00E26D27"/>
    <w:rsid w:val="00E304A8"/>
    <w:rsid w:val="00E306DA"/>
    <w:rsid w:val="00E372E1"/>
    <w:rsid w:val="00E404E5"/>
    <w:rsid w:val="00E40B32"/>
    <w:rsid w:val="00E4105E"/>
    <w:rsid w:val="00E42A3B"/>
    <w:rsid w:val="00E432B9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877AC"/>
    <w:rsid w:val="00E92BDB"/>
    <w:rsid w:val="00E94CFB"/>
    <w:rsid w:val="00E95C74"/>
    <w:rsid w:val="00E961A0"/>
    <w:rsid w:val="00E961D2"/>
    <w:rsid w:val="00EA00A8"/>
    <w:rsid w:val="00EA1B45"/>
    <w:rsid w:val="00EA301A"/>
    <w:rsid w:val="00EA39E4"/>
    <w:rsid w:val="00EA52D0"/>
    <w:rsid w:val="00EB03D9"/>
    <w:rsid w:val="00EB10DC"/>
    <w:rsid w:val="00EB2C0E"/>
    <w:rsid w:val="00EB415F"/>
    <w:rsid w:val="00EB4BC5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314"/>
    <w:rsid w:val="00ED03F1"/>
    <w:rsid w:val="00ED26F2"/>
    <w:rsid w:val="00ED2B36"/>
    <w:rsid w:val="00ED3462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0BDE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5C8"/>
    <w:rsid w:val="00F07DCC"/>
    <w:rsid w:val="00F10010"/>
    <w:rsid w:val="00F128C1"/>
    <w:rsid w:val="00F135C1"/>
    <w:rsid w:val="00F1795B"/>
    <w:rsid w:val="00F2059C"/>
    <w:rsid w:val="00F235DE"/>
    <w:rsid w:val="00F2566A"/>
    <w:rsid w:val="00F25C59"/>
    <w:rsid w:val="00F27C11"/>
    <w:rsid w:val="00F27CD0"/>
    <w:rsid w:val="00F318A5"/>
    <w:rsid w:val="00F31AF0"/>
    <w:rsid w:val="00F31E92"/>
    <w:rsid w:val="00F3335E"/>
    <w:rsid w:val="00F35F0A"/>
    <w:rsid w:val="00F364EA"/>
    <w:rsid w:val="00F37973"/>
    <w:rsid w:val="00F40A71"/>
    <w:rsid w:val="00F41EEA"/>
    <w:rsid w:val="00F4441B"/>
    <w:rsid w:val="00F46FBB"/>
    <w:rsid w:val="00F506C2"/>
    <w:rsid w:val="00F525F8"/>
    <w:rsid w:val="00F600EB"/>
    <w:rsid w:val="00F63C42"/>
    <w:rsid w:val="00F64478"/>
    <w:rsid w:val="00F651E4"/>
    <w:rsid w:val="00F66FC0"/>
    <w:rsid w:val="00F67068"/>
    <w:rsid w:val="00F673A1"/>
    <w:rsid w:val="00F7015C"/>
    <w:rsid w:val="00F70F9B"/>
    <w:rsid w:val="00F75196"/>
    <w:rsid w:val="00F754CC"/>
    <w:rsid w:val="00F7773E"/>
    <w:rsid w:val="00F7788B"/>
    <w:rsid w:val="00F84073"/>
    <w:rsid w:val="00F84141"/>
    <w:rsid w:val="00F844B6"/>
    <w:rsid w:val="00F85820"/>
    <w:rsid w:val="00F85E2D"/>
    <w:rsid w:val="00F86F49"/>
    <w:rsid w:val="00F872B6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3BA2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0583"/>
    <w:rsid w:val="00FC32A7"/>
    <w:rsid w:val="00FC43B8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A36DB4"/>
  </w:style>
  <w:style w:type="character" w:customStyle="1" w:styleId="af4">
    <w:name w:val="Текст примечания Знак"/>
    <w:basedOn w:val="a1"/>
    <w:link w:val="af3"/>
    <w:rsid w:val="00A36DB4"/>
  </w:style>
  <w:style w:type="character" w:styleId="af5">
    <w:name w:val="annotation reference"/>
    <w:unhideWhenUsed/>
    <w:rsid w:val="00A36DB4"/>
    <w:rPr>
      <w:sz w:val="16"/>
      <w:szCs w:val="16"/>
    </w:rPr>
  </w:style>
  <w:style w:type="paragraph" w:styleId="af6">
    <w:name w:val="Balloon Text"/>
    <w:basedOn w:val="a0"/>
    <w:link w:val="af7"/>
    <w:rsid w:val="00A36DB4"/>
    <w:rPr>
      <w:rFonts w:ascii="Tahoma" w:hAnsi="Tahoma"/>
      <w:sz w:val="16"/>
      <w:szCs w:val="16"/>
      <w:lang/>
    </w:rPr>
  </w:style>
  <w:style w:type="character" w:customStyle="1" w:styleId="af7">
    <w:name w:val="Текст выноски Знак"/>
    <w:link w:val="af6"/>
    <w:rsid w:val="00A36DB4"/>
    <w:rPr>
      <w:rFonts w:ascii="Tahoma" w:hAnsi="Tahoma" w:cs="Tahoma"/>
      <w:sz w:val="16"/>
      <w:szCs w:val="16"/>
    </w:rPr>
  </w:style>
  <w:style w:type="character" w:customStyle="1" w:styleId="value">
    <w:name w:val="value"/>
    <w:basedOn w:val="a1"/>
    <w:rsid w:val="00B041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38F3A-0FE0-48FE-B6CD-1ACAF70610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20751B-770A-452A-AC18-EBB8CD6E2B1A}">
  <ds:schemaRefs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73A34AA-3A08-4177-B326-878E8DC524E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B6E227E8-7576-4553-93C5-55C32D6D86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2740915-7921-4BAB-B6FD-3B3660BC5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1157</Words>
  <Characters>6598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Zelnikov.RA</cp:lastModifiedBy>
  <cp:revision>27</cp:revision>
  <cp:lastPrinted>2018-03-06T12:31:00Z</cp:lastPrinted>
  <dcterms:created xsi:type="dcterms:W3CDTF">2015-03-23T11:04:00Z</dcterms:created>
  <dcterms:modified xsi:type="dcterms:W3CDTF">2018-08-08T05:57:00Z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