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271A2E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71A2E">
        <w:rPr>
          <w:b/>
        </w:rPr>
        <w:t>Оценочная стадия</w:t>
      </w:r>
      <w:bookmarkEnd w:id="0"/>
      <w:bookmarkEnd w:id="1"/>
      <w:r w:rsidR="00C50D73" w:rsidRPr="00271A2E">
        <w:rPr>
          <w:b/>
        </w:rPr>
        <w:t>.</w:t>
      </w:r>
    </w:p>
    <w:p w:rsidR="000932E6" w:rsidRPr="00271A2E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71A2E">
        <w:rPr>
          <w:sz w:val="24"/>
          <w:szCs w:val="24"/>
        </w:rPr>
        <w:t xml:space="preserve">Оценка </w:t>
      </w:r>
      <w:r w:rsidR="00FE6DEF" w:rsidRPr="00271A2E">
        <w:rPr>
          <w:sz w:val="24"/>
          <w:szCs w:val="24"/>
        </w:rPr>
        <w:t>Заявок</w:t>
      </w:r>
      <w:r w:rsidRPr="00271A2E">
        <w:rPr>
          <w:sz w:val="24"/>
          <w:szCs w:val="24"/>
        </w:rPr>
        <w:t xml:space="preserve"> </w:t>
      </w:r>
      <w:r w:rsidR="00FE6DEF" w:rsidRPr="00271A2E">
        <w:rPr>
          <w:sz w:val="24"/>
          <w:szCs w:val="24"/>
        </w:rPr>
        <w:t>Участников</w:t>
      </w:r>
      <w:r w:rsidRPr="00271A2E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271A2E" w:rsidRDefault="00574A8C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Pr="00271A2E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71A2E">
        <w:rPr>
          <w:b/>
          <w:sz w:val="24"/>
          <w:szCs w:val="24"/>
        </w:rPr>
        <w:t>Виды критериев</w:t>
      </w:r>
    </w:p>
    <w:p w:rsidR="00574A8C" w:rsidRPr="00271A2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F60039" w:rsidRPr="00271A2E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71A2E">
        <w:rPr>
          <w:b/>
          <w:sz w:val="24"/>
          <w:szCs w:val="24"/>
        </w:rPr>
        <w:t xml:space="preserve"> </w:t>
      </w:r>
      <w:r w:rsidR="000932E6" w:rsidRPr="00271A2E">
        <w:rPr>
          <w:b/>
          <w:sz w:val="24"/>
          <w:szCs w:val="24"/>
        </w:rPr>
        <w:t>Ценовой критерий</w:t>
      </w:r>
    </w:p>
    <w:p w:rsidR="00F30FFD" w:rsidRPr="00271A2E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71A2E">
        <w:rPr>
          <w:b/>
          <w:sz w:val="24"/>
          <w:szCs w:val="24"/>
          <w:u w:val="single"/>
        </w:rPr>
        <w:t>Критерий №1:</w:t>
      </w:r>
      <w:r w:rsidRPr="00271A2E">
        <w:rPr>
          <w:sz w:val="24"/>
          <w:szCs w:val="24"/>
          <w:u w:val="single"/>
        </w:rPr>
        <w:t xml:space="preserve"> </w:t>
      </w:r>
      <w:r w:rsidR="00B61DB1" w:rsidRPr="00271A2E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71A2E" w:rsidTr="002D00B6">
        <w:tc>
          <w:tcPr>
            <w:tcW w:w="3402" w:type="dxa"/>
          </w:tcPr>
          <w:p w:rsidR="00323502" w:rsidRPr="00271A2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71A2E" w:rsidRDefault="00323502" w:rsidP="00BC725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71A2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71A2E">
              <w:rPr>
                <w:b/>
                <w:sz w:val="24"/>
                <w:szCs w:val="24"/>
                <w:u w:val="single"/>
              </w:rPr>
              <w:t>=</w:t>
            </w:r>
            <w:r w:rsidR="004839B8">
              <w:rPr>
                <w:sz w:val="24"/>
                <w:szCs w:val="24"/>
                <w:u w:val="single"/>
                <w:lang w:val="en-US"/>
              </w:rPr>
              <w:t>75</w:t>
            </w:r>
            <w:r w:rsidRPr="00271A2E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323502" w:rsidRPr="00271A2E" w:rsidTr="002D00B6">
        <w:tc>
          <w:tcPr>
            <w:tcW w:w="3402" w:type="dxa"/>
          </w:tcPr>
          <w:p w:rsidR="00323502" w:rsidRPr="00271A2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71A2E" w:rsidRDefault="000A082E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C25AA9" w:rsidRPr="00271A2E" w:rsidTr="002D00B6">
        <w:tc>
          <w:tcPr>
            <w:tcW w:w="3402" w:type="dxa"/>
          </w:tcPr>
          <w:p w:rsidR="00C25AA9" w:rsidRPr="00271A2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271A2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71A2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71A2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71A2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71A2E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271A2E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</w:p>
    <w:p w:rsidR="000932E6" w:rsidRPr="00271A2E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71A2E">
        <w:rPr>
          <w:b/>
          <w:sz w:val="24"/>
          <w:szCs w:val="24"/>
        </w:rPr>
        <w:t>Неценовые критерии:</w:t>
      </w:r>
    </w:p>
    <w:p w:rsidR="004839B8" w:rsidRPr="004839B8" w:rsidRDefault="00BC7256" w:rsidP="004839B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271A2E">
        <w:rPr>
          <w:b/>
          <w:sz w:val="24"/>
          <w:szCs w:val="24"/>
          <w:u w:val="single"/>
        </w:rPr>
        <w:t>Критерий №</w:t>
      </w:r>
      <w:r>
        <w:rPr>
          <w:b/>
          <w:sz w:val="24"/>
          <w:szCs w:val="24"/>
          <w:u w:val="single"/>
        </w:rPr>
        <w:t>2</w:t>
      </w:r>
      <w:r w:rsidRPr="00271A2E">
        <w:rPr>
          <w:b/>
          <w:sz w:val="24"/>
          <w:szCs w:val="24"/>
          <w:u w:val="single"/>
        </w:rPr>
        <w:t>:</w:t>
      </w:r>
      <w:r w:rsidRPr="00271A2E">
        <w:rPr>
          <w:sz w:val="24"/>
          <w:szCs w:val="24"/>
          <w:u w:val="single"/>
        </w:rPr>
        <w:t xml:space="preserve"> </w:t>
      </w:r>
      <w:r w:rsidR="004839B8" w:rsidRPr="004839B8">
        <w:rPr>
          <w:sz w:val="24"/>
          <w:szCs w:val="24"/>
          <w:u w:val="single"/>
        </w:rPr>
        <w:t>предоставление дополнительных игрушек, игр к основной</w:t>
      </w:r>
    </w:p>
    <w:p w:rsidR="00BC7256" w:rsidRPr="00BC7256" w:rsidRDefault="004839B8" w:rsidP="004839B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4839B8">
        <w:rPr>
          <w:sz w:val="24"/>
          <w:szCs w:val="24"/>
          <w:u w:val="single"/>
        </w:rPr>
        <w:t>новогодней игрушке</w:t>
      </w:r>
    </w:p>
    <w:tbl>
      <w:tblPr>
        <w:tblStyle w:val="13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C7256" w:rsidRPr="00BC7256" w:rsidTr="009A3DBC">
        <w:tc>
          <w:tcPr>
            <w:tcW w:w="3402" w:type="dxa"/>
          </w:tcPr>
          <w:p w:rsidR="00BC7256" w:rsidRPr="00BC7256" w:rsidRDefault="00BC7256" w:rsidP="00BC7256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C7256" w:rsidRPr="00BC7256" w:rsidRDefault="00BC7256" w:rsidP="00BC7256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C7256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C7256">
              <w:rPr>
                <w:b/>
                <w:sz w:val="24"/>
                <w:szCs w:val="24"/>
                <w:u w:val="single"/>
              </w:rPr>
              <w:t>=</w:t>
            </w:r>
            <w:r w:rsidR="004839B8">
              <w:rPr>
                <w:sz w:val="24"/>
                <w:szCs w:val="24"/>
                <w:u w:val="single"/>
                <w:lang w:val="en-US"/>
              </w:rPr>
              <w:t>5</w:t>
            </w:r>
            <w:r w:rsidRPr="00BC7256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BC7256" w:rsidRPr="00BC7256" w:rsidTr="009A3DBC">
        <w:tc>
          <w:tcPr>
            <w:tcW w:w="3402" w:type="dxa"/>
          </w:tcPr>
          <w:p w:rsidR="00BC7256" w:rsidRPr="00BC7256" w:rsidRDefault="00BC7256" w:rsidP="00BC7256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C7256" w:rsidRPr="00BC7256" w:rsidRDefault="00BC7256" w:rsidP="00BC7256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BC7256" w:rsidRPr="00BC7256" w:rsidTr="009A3DBC">
        <w:tc>
          <w:tcPr>
            <w:tcW w:w="3402" w:type="dxa"/>
          </w:tcPr>
          <w:p w:rsidR="00BC7256" w:rsidRPr="00BC7256" w:rsidRDefault="00BC7256" w:rsidP="00BC7256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BC7256" w:rsidRPr="00BC7256" w:rsidRDefault="00BC7256" w:rsidP="00BC7256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C7256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C7256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BC7256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C7256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BC7256" w:rsidRDefault="00BC7256" w:rsidP="00A77E1E">
      <w:pPr>
        <w:pStyle w:val="a4"/>
        <w:spacing w:line="240" w:lineRule="auto"/>
        <w:ind w:left="360"/>
        <w:rPr>
          <w:b/>
          <w:sz w:val="24"/>
          <w:szCs w:val="24"/>
          <w:u w:val="single"/>
        </w:rPr>
      </w:pPr>
    </w:p>
    <w:p w:rsidR="00A77E1E" w:rsidRPr="004839B8" w:rsidRDefault="00A77E1E" w:rsidP="00A77E1E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271A2E">
        <w:rPr>
          <w:b/>
          <w:sz w:val="24"/>
          <w:szCs w:val="24"/>
          <w:u w:val="single"/>
        </w:rPr>
        <w:t>Критерий №</w:t>
      </w:r>
      <w:r w:rsidR="00BC7256">
        <w:rPr>
          <w:b/>
          <w:sz w:val="24"/>
          <w:szCs w:val="24"/>
          <w:u w:val="single"/>
        </w:rPr>
        <w:t>3</w:t>
      </w:r>
      <w:r w:rsidRPr="00271A2E">
        <w:rPr>
          <w:b/>
          <w:sz w:val="24"/>
          <w:szCs w:val="24"/>
          <w:u w:val="single"/>
        </w:rPr>
        <w:t xml:space="preserve">: </w:t>
      </w:r>
      <w:r w:rsidR="004839B8">
        <w:rPr>
          <w:sz w:val="24"/>
          <w:szCs w:val="24"/>
          <w:u w:val="single"/>
        </w:rPr>
        <w:t>Внешняя упаковка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A77E1E" w:rsidRPr="00271A2E" w:rsidTr="001E25C9">
        <w:tc>
          <w:tcPr>
            <w:tcW w:w="3402" w:type="dxa"/>
          </w:tcPr>
          <w:p w:rsidR="00A77E1E" w:rsidRPr="00271A2E" w:rsidRDefault="00A77E1E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A77E1E" w:rsidRPr="00271A2E" w:rsidRDefault="00A77E1E" w:rsidP="00BC725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BC7256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71A2E">
              <w:rPr>
                <w:b/>
                <w:sz w:val="24"/>
                <w:szCs w:val="24"/>
                <w:u w:val="single"/>
              </w:rPr>
              <w:t>=</w:t>
            </w:r>
            <w:r w:rsidR="004839B8">
              <w:rPr>
                <w:sz w:val="24"/>
                <w:szCs w:val="24"/>
                <w:u w:val="single"/>
              </w:rPr>
              <w:t>2</w:t>
            </w:r>
            <w:r w:rsidR="009D2E13">
              <w:rPr>
                <w:sz w:val="24"/>
                <w:szCs w:val="24"/>
                <w:u w:val="single"/>
              </w:rPr>
              <w:t>0</w:t>
            </w:r>
            <w:r w:rsidRPr="00271A2E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A77E1E" w:rsidRPr="00271A2E" w:rsidTr="001E25C9">
        <w:tc>
          <w:tcPr>
            <w:tcW w:w="3402" w:type="dxa"/>
          </w:tcPr>
          <w:p w:rsidR="00A77E1E" w:rsidRPr="00271A2E" w:rsidRDefault="00A77E1E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A77E1E" w:rsidRPr="00271A2E" w:rsidRDefault="00A77E1E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Техническое предложение</w:t>
            </w:r>
          </w:p>
        </w:tc>
      </w:tr>
      <w:tr w:rsidR="00A77E1E" w:rsidRPr="00271A2E" w:rsidTr="001E25C9">
        <w:tc>
          <w:tcPr>
            <w:tcW w:w="3402" w:type="dxa"/>
          </w:tcPr>
          <w:p w:rsidR="00A77E1E" w:rsidRPr="00271A2E" w:rsidRDefault="00A77E1E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A77E1E" w:rsidRPr="00271A2E" w:rsidRDefault="00A77E1E" w:rsidP="00BC725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71A2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BC7256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271A2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71A2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BC7256">
              <w:rPr>
                <w:sz w:val="24"/>
                <w:szCs w:val="24"/>
                <w:u w:val="single"/>
              </w:rPr>
              <w:t>3</w:t>
            </w:r>
          </w:p>
        </w:tc>
      </w:tr>
    </w:tbl>
    <w:p w:rsidR="00BB02D7" w:rsidRPr="00271A2E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271A2E">
        <w:rPr>
          <w:b/>
          <w:sz w:val="24"/>
          <w:szCs w:val="24"/>
        </w:rPr>
        <w:t>Расчетные формулы:</w:t>
      </w:r>
    </w:p>
    <w:p w:rsidR="00574A8C" w:rsidRPr="00271A2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271A2E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71A2E">
        <w:rPr>
          <w:sz w:val="24"/>
          <w:szCs w:val="24"/>
          <w:u w:val="single"/>
        </w:rPr>
        <w:t xml:space="preserve"> </w:t>
      </w:r>
      <w:r w:rsidR="00AA316E" w:rsidRPr="00271A2E">
        <w:rPr>
          <w:sz w:val="24"/>
          <w:szCs w:val="24"/>
          <w:u w:val="single"/>
        </w:rPr>
        <w:t xml:space="preserve">Баллы по КРИТЕРИЮ №1 </w:t>
      </w:r>
      <w:r w:rsidR="0042102D" w:rsidRPr="00271A2E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87848683" r:id="rId6"/>
        </w:object>
      </w:r>
      <w:r w:rsidR="00AA316E" w:rsidRPr="00271A2E">
        <w:rPr>
          <w:sz w:val="24"/>
          <w:szCs w:val="24"/>
          <w:u w:val="single"/>
        </w:rPr>
        <w:t>рассчитываются по следующей формуле (п</w:t>
      </w:r>
      <w:r w:rsidR="006E7D96" w:rsidRPr="00271A2E">
        <w:rPr>
          <w:sz w:val="24"/>
          <w:szCs w:val="24"/>
          <w:u w:val="single"/>
        </w:rPr>
        <w:t>о</w:t>
      </w:r>
      <w:r w:rsidR="007219C7" w:rsidRPr="00271A2E">
        <w:rPr>
          <w:sz w:val="24"/>
          <w:szCs w:val="24"/>
          <w:u w:val="single"/>
          <w:lang w:val="en-US"/>
        </w:rPr>
        <w:t> </w:t>
      </w:r>
      <w:r w:rsidR="006E7D96" w:rsidRPr="00271A2E">
        <w:rPr>
          <w:sz w:val="24"/>
          <w:szCs w:val="24"/>
          <w:u w:val="single"/>
        </w:rPr>
        <w:t>критерию</w:t>
      </w:r>
      <w:r w:rsidR="004E10D9" w:rsidRPr="00271A2E">
        <w:rPr>
          <w:sz w:val="24"/>
          <w:szCs w:val="24"/>
          <w:u w:val="single"/>
          <w:lang w:val="en-US"/>
        </w:rPr>
        <w:t> </w:t>
      </w:r>
      <w:r w:rsidR="006E7D96" w:rsidRPr="00271A2E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271A2E">
        <w:rPr>
          <w:sz w:val="24"/>
          <w:szCs w:val="24"/>
          <w:u w:val="single"/>
        </w:rPr>
        <w:t>):</w:t>
      </w:r>
    </w:p>
    <w:p w:rsidR="00970692" w:rsidRPr="00271A2E" w:rsidRDefault="00970692" w:rsidP="002042F5">
      <w:pPr>
        <w:pStyle w:val="a6"/>
        <w:spacing w:line="240" w:lineRule="auto"/>
        <w:ind w:left="567"/>
        <w:rPr>
          <w:sz w:val="24"/>
          <w:szCs w:val="24"/>
        </w:rPr>
      </w:pPr>
    </w:p>
    <w:p w:rsidR="00970692" w:rsidRPr="00271A2E" w:rsidRDefault="00970692" w:rsidP="00970692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2170F9" w:rsidRPr="00271A2E" w:rsidRDefault="002170F9" w:rsidP="002170F9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71A2E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7" o:title=""/>
          </v:shape>
          <o:OLEObject Type="Embed" ProgID="Equation.3" ShapeID="_x0000_i1026" DrawAspect="Content" ObjectID="_1687848684" r:id="rId8"/>
        </w:object>
      </w:r>
      <w:r w:rsidRPr="00271A2E">
        <w:rPr>
          <w:sz w:val="24"/>
          <w:szCs w:val="24"/>
        </w:rPr>
        <w:t xml:space="preserve"> где:</w:t>
      </w:r>
    </w:p>
    <w:p w:rsidR="002170F9" w:rsidRPr="00271A2E" w:rsidRDefault="002170F9" w:rsidP="002170F9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87848685" r:id="rId10"/>
        </w:object>
      </w:r>
      <w:r w:rsidRPr="00271A2E">
        <w:rPr>
          <w:sz w:val="24"/>
          <w:szCs w:val="24"/>
        </w:rPr>
        <w:t xml:space="preserve"> – баллы, присуждаемые </w:t>
      </w:r>
      <w:proofErr w:type="spellStart"/>
      <w:r w:rsidRPr="00271A2E">
        <w:rPr>
          <w:sz w:val="24"/>
          <w:szCs w:val="24"/>
          <w:lang w:val="en-US"/>
        </w:rPr>
        <w:t>i</w:t>
      </w:r>
      <w:proofErr w:type="spellEnd"/>
      <w:r w:rsidRPr="00271A2E">
        <w:rPr>
          <w:sz w:val="24"/>
          <w:szCs w:val="24"/>
        </w:rPr>
        <w:t>-ой Заявке Участника по указанному критерию;</w:t>
      </w: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sz w:val="24"/>
          <w:szCs w:val="24"/>
          <w:lang w:val="en-US"/>
        </w:rPr>
        <w:t>Amin</w:t>
      </w:r>
      <w:r w:rsidRPr="00271A2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sz w:val="24"/>
          <w:szCs w:val="24"/>
          <w:lang w:val="en-US"/>
        </w:rPr>
        <w:t>Ai</w:t>
      </w:r>
      <w:r w:rsidRPr="00271A2E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2170F9" w:rsidRPr="00271A2E" w:rsidRDefault="002170F9" w:rsidP="002170F9">
      <w:pPr>
        <w:pStyle w:val="a6"/>
        <w:spacing w:line="240" w:lineRule="auto"/>
        <w:ind w:left="709"/>
        <w:rPr>
          <w:sz w:val="24"/>
          <w:szCs w:val="24"/>
        </w:rPr>
      </w:pPr>
      <w:r w:rsidRPr="00271A2E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2170F9" w:rsidRPr="00271A2E" w:rsidRDefault="002170F9" w:rsidP="002170F9">
      <w:pPr>
        <w:pStyle w:val="a6"/>
        <w:spacing w:line="240" w:lineRule="auto"/>
        <w:ind w:left="709"/>
        <w:rPr>
          <w:sz w:val="24"/>
          <w:szCs w:val="24"/>
        </w:rPr>
      </w:pPr>
      <w:r w:rsidRPr="00271A2E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271A2E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271A2E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970692" w:rsidRPr="00271A2E" w:rsidRDefault="00970692" w:rsidP="00970692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271A2E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71A2E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2" o:title=""/>
          </v:shape>
          <o:OLEObject Type="Embed" ProgID="Equation.3" ShapeID="_x0000_i1028" DrawAspect="Content" ObjectID="_1687848686" r:id="rId13"/>
        </w:object>
      </w:r>
      <w:r w:rsidR="002042F5" w:rsidRPr="00271A2E">
        <w:rPr>
          <w:sz w:val="24"/>
          <w:szCs w:val="24"/>
        </w:rPr>
        <w:t xml:space="preserve"> – </w:t>
      </w:r>
      <w:r w:rsidR="002042F5" w:rsidRPr="00271A2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271A2E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71A2E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271A2E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2"/>
    <w:p w:rsidR="00BC7256" w:rsidRPr="00BC7256" w:rsidRDefault="00BC7256" w:rsidP="00BC7256">
      <w:pPr>
        <w:pStyle w:val="a6"/>
        <w:spacing w:line="240" w:lineRule="auto"/>
        <w:rPr>
          <w:sz w:val="24"/>
          <w:szCs w:val="24"/>
        </w:rPr>
      </w:pPr>
    </w:p>
    <w:p w:rsidR="00CC0037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71A2E">
        <w:rPr>
          <w:sz w:val="24"/>
          <w:szCs w:val="24"/>
          <w:u w:val="single"/>
        </w:rPr>
        <w:t>Баллы по КРИТЕРИЮ №</w:t>
      </w:r>
      <w:r w:rsidR="00913118">
        <w:rPr>
          <w:sz w:val="24"/>
          <w:szCs w:val="24"/>
          <w:u w:val="single"/>
        </w:rPr>
        <w:t>2</w:t>
      </w:r>
      <w:r w:rsidRPr="00271A2E">
        <w:rPr>
          <w:sz w:val="24"/>
          <w:szCs w:val="24"/>
          <w:u w:val="single"/>
        </w:rPr>
        <w:t xml:space="preserve"> </w:t>
      </w:r>
      <w:r w:rsidR="00EE0440" w:rsidRPr="002876AE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4" o:title=""/>
          </v:shape>
          <o:OLEObject Type="Embed" ProgID="Equation.3" ShapeID="_x0000_i1029" DrawAspect="Content" ObjectID="_1687848687" r:id="rId15"/>
        </w:object>
      </w:r>
      <w:r w:rsidRPr="00271A2E">
        <w:rPr>
          <w:sz w:val="24"/>
          <w:szCs w:val="24"/>
          <w:u w:val="single"/>
        </w:rPr>
        <w:t>рассчитываются по следующей формуле (по критерию</w:t>
      </w:r>
      <w:r w:rsidRPr="00271A2E">
        <w:rPr>
          <w:sz w:val="24"/>
          <w:szCs w:val="24"/>
          <w:u w:val="single"/>
          <w:lang w:val="en-US"/>
        </w:rPr>
        <w:t> </w:t>
      </w:r>
      <w:r w:rsidR="00913118">
        <w:rPr>
          <w:sz w:val="24"/>
          <w:szCs w:val="24"/>
          <w:u w:val="single"/>
        </w:rPr>
        <w:t>2</w:t>
      </w:r>
      <w:r w:rsidRPr="00271A2E">
        <w:rPr>
          <w:sz w:val="24"/>
          <w:szCs w:val="24"/>
          <w:u w:val="single"/>
        </w:rPr>
        <w:t xml:space="preserve"> максимальное значение критерия является предпочтительным): </w:t>
      </w:r>
    </w:p>
    <w:p w:rsidR="00EE0440" w:rsidRDefault="00EE0440" w:rsidP="00EE0440">
      <w:pPr>
        <w:pStyle w:val="a6"/>
        <w:spacing w:line="240" w:lineRule="auto"/>
        <w:rPr>
          <w:sz w:val="24"/>
          <w:szCs w:val="24"/>
          <w:u w:val="single"/>
        </w:rPr>
      </w:pPr>
    </w:p>
    <w:p w:rsidR="00EE0440" w:rsidRDefault="00EE0440" w:rsidP="00EE0440">
      <w:pPr>
        <w:pStyle w:val="a6"/>
        <w:spacing w:line="240" w:lineRule="auto"/>
        <w:rPr>
          <w:sz w:val="24"/>
          <w:szCs w:val="24"/>
          <w:u w:val="single"/>
        </w:rPr>
      </w:pPr>
    </w:p>
    <w:p w:rsidR="00A77E1E" w:rsidRDefault="00EE0440" w:rsidP="00312F25">
      <w:pPr>
        <w:pStyle w:val="a6"/>
        <w:spacing w:line="240" w:lineRule="auto"/>
        <w:jc w:val="center"/>
        <w:rPr>
          <w:sz w:val="24"/>
          <w:szCs w:val="24"/>
        </w:rPr>
      </w:pPr>
      <w:r w:rsidRPr="00312F25">
        <w:rPr>
          <w:sz w:val="32"/>
          <w:szCs w:val="24"/>
        </w:rPr>
        <w:t>К</w:t>
      </w:r>
      <w:r w:rsidR="00312F25" w:rsidRPr="00312F25">
        <w:rPr>
          <w:sz w:val="32"/>
          <w:szCs w:val="24"/>
          <w:vertAlign w:val="subscript"/>
        </w:rPr>
        <w:t>2</w:t>
      </w:r>
      <w:proofErr w:type="spellStart"/>
      <w:r w:rsidR="00312F25" w:rsidRPr="00312F25">
        <w:rPr>
          <w:sz w:val="32"/>
          <w:szCs w:val="24"/>
          <w:vertAlign w:val="subscript"/>
          <w:lang w:val="en-US"/>
        </w:rPr>
        <w:t>i</w:t>
      </w:r>
      <w:proofErr w:type="spellEnd"/>
      <w:r w:rsidR="00312F25" w:rsidRPr="0078097E">
        <w:rPr>
          <w:sz w:val="32"/>
          <w:szCs w:val="24"/>
          <w:vertAlign w:val="subscript"/>
        </w:rPr>
        <w:t xml:space="preserve"> </w:t>
      </w:r>
      <w:r w:rsidR="00312F25" w:rsidRPr="0078097E">
        <w:rPr>
          <w:sz w:val="32"/>
          <w:szCs w:val="24"/>
        </w:rPr>
        <w:t>=</w:t>
      </w:r>
      <w:proofErr w:type="spellStart"/>
      <w:proofErr w:type="gramStart"/>
      <w:r w:rsidR="00312F25" w:rsidRPr="00312F25">
        <w:rPr>
          <w:i/>
          <w:sz w:val="32"/>
          <w:szCs w:val="24"/>
          <w:lang w:val="en-US"/>
        </w:rPr>
        <w:t>G</w:t>
      </w:r>
      <w:r w:rsidR="00312F25" w:rsidRPr="00312F25">
        <w:rPr>
          <w:i/>
          <w:sz w:val="32"/>
          <w:szCs w:val="24"/>
          <w:vertAlign w:val="subscript"/>
          <w:lang w:val="en-US"/>
        </w:rPr>
        <w:t>i</w:t>
      </w:r>
      <w:proofErr w:type="spellEnd"/>
      <w:r w:rsidR="00312F25" w:rsidRPr="0078097E">
        <w:rPr>
          <w:i/>
          <w:sz w:val="32"/>
          <w:szCs w:val="24"/>
        </w:rPr>
        <w:t xml:space="preserve">  </w:t>
      </w:r>
      <w:r w:rsidR="00312F25" w:rsidRPr="00312F25">
        <w:rPr>
          <w:i/>
          <w:sz w:val="32"/>
          <w:szCs w:val="24"/>
          <w:lang w:val="en-US"/>
        </w:rPr>
        <w:t>x</w:t>
      </w:r>
      <w:proofErr w:type="gramEnd"/>
      <w:r w:rsidR="00312F25" w:rsidRPr="0078097E">
        <w:rPr>
          <w:i/>
          <w:sz w:val="32"/>
          <w:szCs w:val="24"/>
        </w:rPr>
        <w:t xml:space="preserve">  </w:t>
      </w:r>
      <w:r w:rsidR="00312F25" w:rsidRPr="00312F25">
        <w:rPr>
          <w:i/>
          <w:sz w:val="32"/>
          <w:szCs w:val="24"/>
          <w:lang w:val="en-US"/>
        </w:rPr>
        <w:t>z</w:t>
      </w:r>
      <w:r w:rsidR="00312F25" w:rsidRPr="0078097E">
        <w:rPr>
          <w:i/>
          <w:sz w:val="32"/>
          <w:szCs w:val="24"/>
          <w:vertAlign w:val="subscript"/>
        </w:rPr>
        <w:t xml:space="preserve">2 </w:t>
      </w:r>
      <w:r w:rsidR="00312F25" w:rsidRPr="00312F25">
        <w:rPr>
          <w:sz w:val="24"/>
          <w:szCs w:val="24"/>
        </w:rPr>
        <w:t>г</w:t>
      </w:r>
      <w:r w:rsidR="00A77E1E" w:rsidRPr="00271A2E">
        <w:rPr>
          <w:sz w:val="24"/>
          <w:szCs w:val="24"/>
        </w:rPr>
        <w:t>де:</w:t>
      </w:r>
    </w:p>
    <w:p w:rsidR="00312F25" w:rsidRPr="00271A2E" w:rsidRDefault="00312F25" w:rsidP="00312F25">
      <w:pPr>
        <w:pStyle w:val="a6"/>
        <w:spacing w:line="240" w:lineRule="auto"/>
        <w:rPr>
          <w:sz w:val="24"/>
          <w:szCs w:val="24"/>
        </w:rPr>
      </w:pPr>
    </w:p>
    <w:p w:rsidR="00A77E1E" w:rsidRPr="00271A2E" w:rsidRDefault="00EE0440" w:rsidP="00A77E1E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30" type="#_x0000_t75" style="width:23.25pt;height:21.75pt" o:ole="" fillcolor="window">
            <v:imagedata r:id="rId16" o:title=""/>
          </v:shape>
          <o:OLEObject Type="Embed" ProgID="Equation.3" ShapeID="_x0000_i1030" DrawAspect="Content" ObjectID="_1687848688" r:id="rId17"/>
        </w:object>
      </w:r>
      <w:r w:rsidR="00A77E1E" w:rsidRPr="00271A2E">
        <w:rPr>
          <w:sz w:val="24"/>
          <w:szCs w:val="24"/>
        </w:rPr>
        <w:t xml:space="preserve"> – баллы, присуждаемые </w:t>
      </w:r>
      <w:proofErr w:type="spellStart"/>
      <w:r w:rsidR="00A77E1E" w:rsidRPr="00271A2E">
        <w:rPr>
          <w:sz w:val="24"/>
          <w:szCs w:val="24"/>
          <w:lang w:val="en-US"/>
        </w:rPr>
        <w:t>i</w:t>
      </w:r>
      <w:proofErr w:type="spellEnd"/>
      <w:r w:rsidR="00A77E1E" w:rsidRPr="00271A2E">
        <w:rPr>
          <w:sz w:val="24"/>
          <w:szCs w:val="24"/>
        </w:rPr>
        <w:t>-ой Заявке Участника по указанному критерию;</w:t>
      </w:r>
    </w:p>
    <w:p w:rsidR="00A77E1E" w:rsidRPr="00271A2E" w:rsidRDefault="00EE0440" w:rsidP="00A77E1E">
      <w:pPr>
        <w:pStyle w:val="a6"/>
        <w:spacing w:line="240" w:lineRule="auto"/>
        <w:rPr>
          <w:i/>
          <w:sz w:val="24"/>
          <w:szCs w:val="24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31" type="#_x0000_t75" style="width:15.75pt;height:21pt" o:ole="" fillcolor="window">
            <v:imagedata r:id="rId18" o:title=""/>
          </v:shape>
          <o:OLEObject Type="Embed" ProgID="Equation.3" ShapeID="_x0000_i1031" DrawAspect="Content" ObjectID="_1687848689" r:id="rId19"/>
        </w:object>
      </w:r>
      <w:r w:rsidR="00A77E1E" w:rsidRPr="00271A2E">
        <w:rPr>
          <w:i/>
          <w:sz w:val="24"/>
          <w:szCs w:val="24"/>
        </w:rPr>
        <w:t xml:space="preserve"> – </w:t>
      </w:r>
      <w:r w:rsidR="00A77E1E" w:rsidRPr="00271A2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="00A77E1E" w:rsidRPr="00271A2E">
        <w:rPr>
          <w:i/>
          <w:sz w:val="24"/>
          <w:szCs w:val="24"/>
        </w:rPr>
        <w:t>я;</w:t>
      </w:r>
    </w:p>
    <w:p w:rsidR="00A77E1E" w:rsidRPr="00271A2E" w:rsidRDefault="00A77E1E" w:rsidP="00A77E1E">
      <w:pPr>
        <w:pStyle w:val="a6"/>
        <w:spacing w:line="240" w:lineRule="auto"/>
        <w:rPr>
          <w:sz w:val="24"/>
          <w:szCs w:val="24"/>
        </w:rPr>
      </w:pPr>
      <w:r w:rsidRPr="00271A2E">
        <w:rPr>
          <w:position w:val="-20"/>
          <w:sz w:val="24"/>
          <w:szCs w:val="24"/>
        </w:rPr>
        <w:object w:dxaOrig="340" w:dyaOrig="440">
          <v:shape id="_x0000_i1032" type="#_x0000_t75" style="width:17.25pt;height:21.75pt" o:ole="">
            <v:imagedata r:id="rId20" o:title=""/>
          </v:shape>
          <o:OLEObject Type="Embed" ProgID="Equation.3" ShapeID="_x0000_i1032" DrawAspect="Content" ObjectID="_1687848690" r:id="rId21"/>
        </w:object>
      </w:r>
      <w:r w:rsidRPr="00271A2E">
        <w:rPr>
          <w:sz w:val="24"/>
          <w:szCs w:val="24"/>
        </w:rPr>
        <w:t xml:space="preserve"> – определяется по таблице №</w:t>
      </w:r>
      <w:r w:rsidR="000E7625">
        <w:rPr>
          <w:sz w:val="24"/>
          <w:szCs w:val="24"/>
        </w:rPr>
        <w:t>1</w:t>
      </w:r>
    </w:p>
    <w:p w:rsidR="00A77E1E" w:rsidRPr="00271A2E" w:rsidRDefault="00A77E1E" w:rsidP="00A77E1E">
      <w:pPr>
        <w:pStyle w:val="a6"/>
        <w:spacing w:line="240" w:lineRule="auto"/>
        <w:jc w:val="right"/>
        <w:rPr>
          <w:sz w:val="24"/>
          <w:szCs w:val="24"/>
        </w:rPr>
      </w:pPr>
      <w:bookmarkStart w:id="3" w:name="_Hlk76565889"/>
      <w:r w:rsidRPr="00271A2E">
        <w:rPr>
          <w:sz w:val="24"/>
          <w:szCs w:val="24"/>
        </w:rPr>
        <w:t>Таблица №1</w:t>
      </w:r>
    </w:p>
    <w:tbl>
      <w:tblPr>
        <w:tblStyle w:val="af2"/>
        <w:tblW w:w="10207" w:type="dxa"/>
        <w:tblInd w:w="-601" w:type="dxa"/>
        <w:tblLook w:val="04A0" w:firstRow="1" w:lastRow="0" w:firstColumn="1" w:lastColumn="0" w:noHBand="0" w:noVBand="1"/>
      </w:tblPr>
      <w:tblGrid>
        <w:gridCol w:w="10207"/>
      </w:tblGrid>
      <w:tr w:rsidR="00A77E1E" w:rsidRPr="00271A2E" w:rsidTr="00913118">
        <w:tc>
          <w:tcPr>
            <w:tcW w:w="10207" w:type="dxa"/>
          </w:tcPr>
          <w:p w:rsidR="00A77E1E" w:rsidRPr="00271A2E" w:rsidRDefault="00A77E1E" w:rsidP="001E25C9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271A2E">
              <w:rPr>
                <w:sz w:val="24"/>
                <w:szCs w:val="24"/>
              </w:rPr>
              <w:t xml:space="preserve">Значение </w:t>
            </w:r>
            <w:r w:rsidRPr="00271A2E">
              <w:rPr>
                <w:position w:val="-20"/>
                <w:sz w:val="24"/>
                <w:szCs w:val="24"/>
              </w:rPr>
              <w:object w:dxaOrig="340" w:dyaOrig="440">
                <v:shape id="_x0000_i1033" type="#_x0000_t75" style="width:17.25pt;height:21.75pt" o:ole="">
                  <v:imagedata r:id="rId22" o:title=""/>
                </v:shape>
                <o:OLEObject Type="Embed" ProgID="Equation.3" ShapeID="_x0000_i1033" DrawAspect="Content" ObjectID="_1687848691" r:id="rId23"/>
              </w:object>
            </w:r>
            <w:r w:rsidRPr="00271A2E">
              <w:rPr>
                <w:sz w:val="24"/>
                <w:szCs w:val="24"/>
              </w:rPr>
              <w:t>*</w:t>
            </w:r>
          </w:p>
        </w:tc>
      </w:tr>
      <w:tr w:rsidR="00A77E1E" w:rsidRPr="00271A2E" w:rsidTr="00913118">
        <w:trPr>
          <w:trHeight w:val="239"/>
        </w:trPr>
        <w:tc>
          <w:tcPr>
            <w:tcW w:w="1020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814"/>
            </w:tblGrid>
            <w:tr w:rsidR="00913118" w:rsidRPr="00913118" w:rsidTr="00EE0440">
              <w:trPr>
                <w:trHeight w:val="109"/>
              </w:trPr>
              <w:tc>
                <w:tcPr>
                  <w:tcW w:w="9814" w:type="dxa"/>
                </w:tcPr>
                <w:p w:rsidR="00913118" w:rsidRPr="00913118" w:rsidRDefault="00913118" w:rsidP="00913118">
                  <w:pPr>
                    <w:pStyle w:val="a6"/>
                    <w:widowControl w:val="0"/>
                    <w:rPr>
                      <w:snapToGrid/>
                      <w:sz w:val="24"/>
                      <w:szCs w:val="24"/>
                    </w:rPr>
                  </w:pPr>
                  <w:r w:rsidRPr="00913118">
                    <w:rPr>
                      <w:snapToGrid/>
                      <w:sz w:val="24"/>
                      <w:szCs w:val="24"/>
                    </w:rPr>
                    <w:t xml:space="preserve">Не предоставление дополнительных игрушек, игр к основной новогодней игрушке </w:t>
                  </w:r>
                  <w:r w:rsidR="00EE0440" w:rsidRPr="00271A2E">
                    <w:rPr>
                      <w:snapToGrid/>
                      <w:sz w:val="24"/>
                      <w:szCs w:val="24"/>
                    </w:rPr>
                    <w:t xml:space="preserve">- </w:t>
                  </w:r>
                  <w:r w:rsidR="00EE0440" w:rsidRPr="00271A2E">
                    <w:rPr>
                      <w:position w:val="-20"/>
                      <w:sz w:val="24"/>
                      <w:szCs w:val="24"/>
                    </w:rPr>
                    <w:object w:dxaOrig="760" w:dyaOrig="440">
                      <v:shape id="_x0000_i1034" type="#_x0000_t75" style="width:38.25pt;height:21.75pt" o:ole="">
                        <v:imagedata r:id="rId24" o:title=""/>
                      </v:shape>
                      <o:OLEObject Type="Embed" ProgID="Equation.3" ShapeID="_x0000_i1034" DrawAspect="Content" ObjectID="_1687848692" r:id="rId25"/>
                    </w:object>
                  </w:r>
                </w:p>
              </w:tc>
            </w:tr>
          </w:tbl>
          <w:p w:rsidR="00A77E1E" w:rsidRPr="00271A2E" w:rsidRDefault="00A77E1E" w:rsidP="001E25C9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</w:p>
        </w:tc>
      </w:tr>
      <w:tr w:rsidR="00A77E1E" w:rsidRPr="00271A2E" w:rsidTr="00913118">
        <w:tc>
          <w:tcPr>
            <w:tcW w:w="10207" w:type="dxa"/>
          </w:tcPr>
          <w:p w:rsidR="00A77E1E" w:rsidRPr="00271A2E" w:rsidRDefault="00913118" w:rsidP="001E25C9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913118">
              <w:rPr>
                <w:snapToGrid/>
                <w:sz w:val="24"/>
                <w:szCs w:val="24"/>
              </w:rPr>
              <w:t>Предоставление дополнительных игрушек, игр к основной новогодней игрушке</w:t>
            </w:r>
            <w:r w:rsidR="00A77E1E" w:rsidRPr="00271A2E">
              <w:rPr>
                <w:snapToGrid/>
                <w:sz w:val="24"/>
                <w:szCs w:val="24"/>
              </w:rPr>
              <w:t xml:space="preserve"> - </w:t>
            </w:r>
            <w:r w:rsidR="00A77E1E" w:rsidRPr="00271A2E">
              <w:rPr>
                <w:position w:val="-20"/>
                <w:sz w:val="24"/>
                <w:szCs w:val="24"/>
              </w:rPr>
              <w:object w:dxaOrig="920" w:dyaOrig="440">
                <v:shape id="_x0000_i1035" type="#_x0000_t75" style="width:46.5pt;height:21.75pt" o:ole="">
                  <v:imagedata r:id="rId26" o:title=""/>
                </v:shape>
                <o:OLEObject Type="Embed" ProgID="Equation.3" ShapeID="_x0000_i1035" DrawAspect="Content" ObjectID="_1687848693" r:id="rId27"/>
              </w:object>
            </w:r>
          </w:p>
        </w:tc>
      </w:tr>
      <w:bookmarkEnd w:id="3"/>
    </w:tbl>
    <w:p w:rsidR="00A77E1E" w:rsidRPr="00271A2E" w:rsidRDefault="00A77E1E" w:rsidP="00A77E1E">
      <w:pPr>
        <w:pStyle w:val="a6"/>
        <w:spacing w:line="240" w:lineRule="auto"/>
        <w:rPr>
          <w:sz w:val="24"/>
          <w:szCs w:val="24"/>
        </w:rPr>
      </w:pPr>
    </w:p>
    <w:p w:rsidR="00CC0037" w:rsidRPr="00271A2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486C5B" w:rsidRPr="00271A2E" w:rsidRDefault="00486C5B" w:rsidP="00486C5B">
      <w:pPr>
        <w:pStyle w:val="a6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2.3</w:t>
      </w:r>
      <w:r w:rsidR="00CC0037" w:rsidRPr="00271A2E">
        <w:rPr>
          <w:sz w:val="24"/>
          <w:szCs w:val="24"/>
          <w:u w:val="single"/>
        </w:rPr>
        <w:t xml:space="preserve"> Баллы по </w:t>
      </w:r>
      <w:r w:rsidRPr="00271A2E">
        <w:rPr>
          <w:sz w:val="24"/>
          <w:szCs w:val="24"/>
          <w:u w:val="single"/>
        </w:rPr>
        <w:t>КРИТЕРИЮ №</w:t>
      </w:r>
      <w:r>
        <w:rPr>
          <w:sz w:val="24"/>
          <w:szCs w:val="24"/>
          <w:u w:val="single"/>
        </w:rPr>
        <w:t>3</w:t>
      </w:r>
      <w:r w:rsidRPr="00271A2E">
        <w:rPr>
          <w:sz w:val="24"/>
          <w:szCs w:val="24"/>
          <w:u w:val="single"/>
        </w:rPr>
        <w:t xml:space="preserve"> </w:t>
      </w:r>
      <w:r w:rsidRPr="00271A2E">
        <w:rPr>
          <w:position w:val="-20"/>
          <w:sz w:val="24"/>
          <w:szCs w:val="24"/>
        </w:rPr>
        <w:object w:dxaOrig="480" w:dyaOrig="440">
          <v:shape id="_x0000_i1036" type="#_x0000_t75" style="width:23.25pt;height:21.75pt" o:ole="" fillcolor="window">
            <v:imagedata r:id="rId28" o:title=""/>
          </v:shape>
          <o:OLEObject Type="Embed" ProgID="Equation.3" ShapeID="_x0000_i1036" DrawAspect="Content" ObjectID="_1687848694" r:id="rId29"/>
        </w:object>
      </w:r>
      <w:r w:rsidRPr="00271A2E">
        <w:rPr>
          <w:sz w:val="24"/>
          <w:szCs w:val="24"/>
          <w:u w:val="single"/>
        </w:rPr>
        <w:t>рассчитываются по следующей формуле (по критерию</w:t>
      </w:r>
      <w:r w:rsidRPr="00271A2E">
        <w:rPr>
          <w:sz w:val="24"/>
          <w:szCs w:val="24"/>
          <w:u w:val="single"/>
          <w:lang w:val="en-US"/>
        </w:rPr>
        <w:t> </w:t>
      </w:r>
      <w:r w:rsidR="00FE2802">
        <w:rPr>
          <w:sz w:val="24"/>
          <w:szCs w:val="24"/>
          <w:u w:val="single"/>
        </w:rPr>
        <w:t>3</w:t>
      </w:r>
      <w:r w:rsidRPr="00271A2E">
        <w:rPr>
          <w:sz w:val="24"/>
          <w:szCs w:val="24"/>
          <w:u w:val="single"/>
        </w:rPr>
        <w:t xml:space="preserve"> максимальное значение критерия является предпочтительным): </w:t>
      </w:r>
    </w:p>
    <w:p w:rsidR="00486C5B" w:rsidRPr="00271A2E" w:rsidRDefault="00486C5B" w:rsidP="00486C5B">
      <w:pPr>
        <w:pStyle w:val="a6"/>
        <w:spacing w:line="240" w:lineRule="auto"/>
        <w:jc w:val="center"/>
        <w:rPr>
          <w:sz w:val="24"/>
          <w:szCs w:val="24"/>
        </w:rPr>
      </w:pPr>
      <w:r w:rsidRPr="00271A2E">
        <w:rPr>
          <w:position w:val="-20"/>
          <w:sz w:val="24"/>
          <w:szCs w:val="24"/>
        </w:rPr>
        <w:object w:dxaOrig="1680" w:dyaOrig="440">
          <v:shape id="_x0000_i1037" type="#_x0000_t75" style="width:83.25pt;height:21.75pt" o:ole="" fillcolor="window">
            <v:imagedata r:id="rId30" o:title=""/>
          </v:shape>
          <o:OLEObject Type="Embed" ProgID="Equation.3" ShapeID="_x0000_i1037" DrawAspect="Content" ObjectID="_1687848695" r:id="rId31"/>
        </w:object>
      </w:r>
      <w:r w:rsidRPr="00271A2E">
        <w:rPr>
          <w:sz w:val="24"/>
          <w:szCs w:val="24"/>
        </w:rPr>
        <w:t xml:space="preserve"> где:</w:t>
      </w:r>
    </w:p>
    <w:p w:rsidR="00486C5B" w:rsidRPr="00271A2E" w:rsidRDefault="00486C5B" w:rsidP="00486C5B">
      <w:pPr>
        <w:pStyle w:val="a6"/>
        <w:spacing w:line="240" w:lineRule="auto"/>
        <w:rPr>
          <w:sz w:val="24"/>
          <w:szCs w:val="24"/>
        </w:rPr>
      </w:pPr>
      <w:r w:rsidRPr="00271A2E">
        <w:rPr>
          <w:position w:val="-20"/>
          <w:sz w:val="24"/>
          <w:szCs w:val="24"/>
        </w:rPr>
        <w:object w:dxaOrig="480" w:dyaOrig="440">
          <v:shape id="_x0000_i1038" type="#_x0000_t75" style="width:23.25pt;height:21.75pt" o:ole="" fillcolor="window">
            <v:imagedata r:id="rId32" o:title=""/>
          </v:shape>
          <o:OLEObject Type="Embed" ProgID="Equation.3" ShapeID="_x0000_i1038" DrawAspect="Content" ObjectID="_1687848696" r:id="rId33"/>
        </w:object>
      </w:r>
      <w:r w:rsidRPr="00271A2E">
        <w:rPr>
          <w:sz w:val="24"/>
          <w:szCs w:val="24"/>
        </w:rPr>
        <w:t xml:space="preserve"> – баллы, присуждаемые </w:t>
      </w:r>
      <w:proofErr w:type="spellStart"/>
      <w:r w:rsidRPr="00271A2E">
        <w:rPr>
          <w:sz w:val="24"/>
          <w:szCs w:val="24"/>
          <w:lang w:val="en-US"/>
        </w:rPr>
        <w:t>i</w:t>
      </w:r>
      <w:proofErr w:type="spellEnd"/>
      <w:r w:rsidRPr="00271A2E">
        <w:rPr>
          <w:sz w:val="24"/>
          <w:szCs w:val="24"/>
        </w:rPr>
        <w:t>-ой Заявке Участника по указанному критерию;</w:t>
      </w:r>
    </w:p>
    <w:p w:rsidR="00486C5B" w:rsidRPr="00271A2E" w:rsidRDefault="00486C5B" w:rsidP="00486C5B">
      <w:pPr>
        <w:pStyle w:val="a6"/>
        <w:spacing w:line="240" w:lineRule="auto"/>
        <w:rPr>
          <w:i/>
          <w:sz w:val="24"/>
          <w:szCs w:val="24"/>
        </w:rPr>
      </w:pPr>
      <w:r w:rsidRPr="00227291">
        <w:rPr>
          <w:i/>
          <w:position w:val="-6"/>
          <w:sz w:val="24"/>
          <w:szCs w:val="24"/>
        </w:rPr>
        <w:object w:dxaOrig="340" w:dyaOrig="300">
          <v:shape id="_x0000_i1039" type="#_x0000_t75" style="width:16.5pt;height:15pt" o:ole="" fillcolor="window">
            <v:imagedata r:id="rId34" o:title=""/>
          </v:shape>
          <o:OLEObject Type="Embed" ProgID="Equation.3" ShapeID="_x0000_i1039" DrawAspect="Content" ObjectID="_1687848697" r:id="rId35"/>
        </w:object>
      </w:r>
      <w:r w:rsidRPr="00271A2E">
        <w:rPr>
          <w:i/>
          <w:sz w:val="24"/>
          <w:szCs w:val="24"/>
        </w:rPr>
        <w:t xml:space="preserve"> – </w:t>
      </w:r>
      <w:r w:rsidRPr="00271A2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Pr="00271A2E">
        <w:rPr>
          <w:i/>
          <w:sz w:val="24"/>
          <w:szCs w:val="24"/>
        </w:rPr>
        <w:t>я;</w:t>
      </w:r>
    </w:p>
    <w:p w:rsidR="00486C5B" w:rsidRPr="00271A2E" w:rsidRDefault="00486C5B" w:rsidP="00486C5B">
      <w:pPr>
        <w:pStyle w:val="a6"/>
        <w:spacing w:line="240" w:lineRule="auto"/>
        <w:rPr>
          <w:sz w:val="24"/>
          <w:szCs w:val="24"/>
        </w:rPr>
      </w:pPr>
      <w:r w:rsidRPr="00271A2E">
        <w:rPr>
          <w:position w:val="-20"/>
          <w:sz w:val="24"/>
          <w:szCs w:val="24"/>
        </w:rPr>
        <w:object w:dxaOrig="340" w:dyaOrig="440">
          <v:shape id="_x0000_i1040" type="#_x0000_t75" style="width:17.25pt;height:21.75pt" o:ole="">
            <v:imagedata r:id="rId20" o:title=""/>
          </v:shape>
          <o:OLEObject Type="Embed" ProgID="Equation.3" ShapeID="_x0000_i1040" DrawAspect="Content" ObjectID="_1687848698" r:id="rId36"/>
        </w:object>
      </w:r>
      <w:r w:rsidRPr="00271A2E">
        <w:rPr>
          <w:sz w:val="24"/>
          <w:szCs w:val="24"/>
        </w:rPr>
        <w:t xml:space="preserve"> – определяется по таблице №</w:t>
      </w:r>
      <w:r w:rsidR="00C71793">
        <w:rPr>
          <w:sz w:val="24"/>
          <w:szCs w:val="24"/>
        </w:rPr>
        <w:t>2</w:t>
      </w:r>
    </w:p>
    <w:p w:rsidR="00486C5B" w:rsidRDefault="00486C5B" w:rsidP="00486C5B">
      <w:pPr>
        <w:pStyle w:val="a6"/>
        <w:spacing w:line="240" w:lineRule="auto"/>
        <w:jc w:val="right"/>
        <w:rPr>
          <w:sz w:val="24"/>
          <w:szCs w:val="24"/>
        </w:rPr>
      </w:pPr>
      <w:r w:rsidRPr="00271A2E">
        <w:rPr>
          <w:sz w:val="24"/>
          <w:szCs w:val="24"/>
        </w:rPr>
        <w:t>Таблица №</w:t>
      </w:r>
      <w:r>
        <w:rPr>
          <w:sz w:val="24"/>
          <w:szCs w:val="24"/>
        </w:rPr>
        <w:t>2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9D2E13" w:rsidRPr="00271A2E" w:rsidTr="00F93942">
        <w:tc>
          <w:tcPr>
            <w:tcW w:w="9606" w:type="dxa"/>
          </w:tcPr>
          <w:p w:rsidR="009D2E13" w:rsidRPr="00271A2E" w:rsidRDefault="009D2E13" w:rsidP="00F9394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271A2E">
              <w:rPr>
                <w:sz w:val="24"/>
                <w:szCs w:val="24"/>
              </w:rPr>
              <w:t xml:space="preserve">Значение </w:t>
            </w:r>
            <w:r w:rsidRPr="00271A2E">
              <w:rPr>
                <w:position w:val="-20"/>
                <w:sz w:val="24"/>
                <w:szCs w:val="24"/>
              </w:rPr>
              <w:object w:dxaOrig="340" w:dyaOrig="440">
                <v:shape id="_x0000_i1041" type="#_x0000_t75" style="width:17.25pt;height:21.75pt" o:ole="">
                  <v:imagedata r:id="rId22" o:title=""/>
                </v:shape>
                <o:OLEObject Type="Embed" ProgID="Equation.3" ShapeID="_x0000_i1041" DrawAspect="Content" ObjectID="_1687848699" r:id="rId37"/>
              </w:object>
            </w:r>
            <w:r w:rsidRPr="00271A2E">
              <w:rPr>
                <w:sz w:val="24"/>
                <w:szCs w:val="24"/>
              </w:rPr>
              <w:t>*</w:t>
            </w:r>
          </w:p>
        </w:tc>
      </w:tr>
      <w:tr w:rsidR="009D2E13" w:rsidRPr="00271A2E" w:rsidTr="00F93942">
        <w:trPr>
          <w:trHeight w:val="239"/>
        </w:trPr>
        <w:tc>
          <w:tcPr>
            <w:tcW w:w="9606" w:type="dxa"/>
          </w:tcPr>
          <w:p w:rsidR="009D2E13" w:rsidRPr="009D2E13" w:rsidRDefault="009D2E13" w:rsidP="009D2E13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9D2E13">
              <w:rPr>
                <w:snapToGrid/>
                <w:sz w:val="24"/>
                <w:szCs w:val="24"/>
              </w:rPr>
              <w:t>Внешняя упаковка изготовлена из качественного и безопасного материала в виде короба</w:t>
            </w:r>
          </w:p>
          <w:p w:rsidR="009D2E13" w:rsidRPr="00271A2E" w:rsidRDefault="009D2E13" w:rsidP="009D2E13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9D2E13">
              <w:rPr>
                <w:snapToGrid/>
                <w:sz w:val="24"/>
                <w:szCs w:val="24"/>
              </w:rPr>
              <w:t>из плотного картона</w:t>
            </w:r>
            <w:r w:rsidRPr="00271A2E">
              <w:rPr>
                <w:snapToGrid/>
                <w:sz w:val="24"/>
                <w:szCs w:val="24"/>
              </w:rPr>
              <w:t>-</w:t>
            </w:r>
            <w:r w:rsidR="0091500B" w:rsidRPr="00271A2E">
              <w:rPr>
                <w:snapToGrid/>
                <w:sz w:val="24"/>
                <w:szCs w:val="24"/>
              </w:rPr>
              <w:t xml:space="preserve">– </w:t>
            </w:r>
            <w:r w:rsidR="0091500B" w:rsidRPr="00271A2E">
              <w:rPr>
                <w:position w:val="-20"/>
                <w:sz w:val="24"/>
                <w:szCs w:val="24"/>
              </w:rPr>
              <w:object w:dxaOrig="960" w:dyaOrig="440">
                <v:shape id="_x0000_i1042" type="#_x0000_t75" style="width:47.25pt;height:21.75pt" o:ole="">
                  <v:imagedata r:id="rId38" o:title=""/>
                </v:shape>
                <o:OLEObject Type="Embed" ProgID="Equation.3" ShapeID="_x0000_i1042" DrawAspect="Content" ObjectID="_1687848700" r:id="rId39"/>
              </w:object>
            </w:r>
          </w:p>
        </w:tc>
      </w:tr>
      <w:tr w:rsidR="009D2E13" w:rsidRPr="00271A2E" w:rsidTr="00F93942">
        <w:tc>
          <w:tcPr>
            <w:tcW w:w="9606" w:type="dxa"/>
          </w:tcPr>
          <w:p w:rsidR="009D2E13" w:rsidRPr="00271A2E" w:rsidRDefault="009D2E13" w:rsidP="0078097E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9D2E13">
              <w:rPr>
                <w:snapToGrid/>
                <w:sz w:val="24"/>
                <w:szCs w:val="24"/>
              </w:rPr>
              <w:t xml:space="preserve">Внешняя упаковка </w:t>
            </w:r>
            <w:r w:rsidR="0078097E" w:rsidRPr="009D2E13">
              <w:rPr>
                <w:snapToGrid/>
                <w:sz w:val="24"/>
                <w:szCs w:val="24"/>
              </w:rPr>
              <w:t xml:space="preserve">из качественного и безопасного материала </w:t>
            </w:r>
            <w:r w:rsidR="0078097E">
              <w:rPr>
                <w:snapToGrid/>
                <w:sz w:val="24"/>
                <w:szCs w:val="24"/>
              </w:rPr>
              <w:t xml:space="preserve">в </w:t>
            </w:r>
            <w:r w:rsidRPr="009D2E13">
              <w:rPr>
                <w:snapToGrid/>
                <w:sz w:val="24"/>
                <w:szCs w:val="24"/>
              </w:rPr>
              <w:t>виде сумки текстильной, либо в виде текстильного мешка-рюкзака с</w:t>
            </w:r>
            <w:r w:rsidR="0078097E">
              <w:rPr>
                <w:snapToGrid/>
                <w:sz w:val="24"/>
                <w:szCs w:val="24"/>
              </w:rPr>
              <w:t xml:space="preserve"> </w:t>
            </w:r>
            <w:r w:rsidRPr="009D2E13">
              <w:rPr>
                <w:snapToGrid/>
                <w:sz w:val="24"/>
                <w:szCs w:val="24"/>
              </w:rPr>
              <w:t>веревочными ручками</w:t>
            </w:r>
            <w:r w:rsidR="0091500B" w:rsidRPr="0091500B">
              <w:rPr>
                <w:snapToGrid/>
                <w:sz w:val="24"/>
                <w:szCs w:val="24"/>
              </w:rPr>
              <w:t xml:space="preserve"> </w:t>
            </w:r>
            <w:r w:rsidR="0091500B" w:rsidRPr="009D2E13">
              <w:rPr>
                <w:snapToGrid/>
                <w:sz w:val="24"/>
                <w:szCs w:val="24"/>
              </w:rPr>
              <w:t>качественного и</w:t>
            </w:r>
            <w:r w:rsidR="008920E0">
              <w:rPr>
                <w:snapToGrid/>
                <w:sz w:val="24"/>
                <w:szCs w:val="24"/>
              </w:rPr>
              <w:t>ли</w:t>
            </w:r>
            <w:r w:rsidR="0091500B" w:rsidRPr="009D2E13">
              <w:rPr>
                <w:snapToGrid/>
                <w:sz w:val="24"/>
                <w:szCs w:val="24"/>
              </w:rPr>
              <w:t xml:space="preserve"> в виде короба</w:t>
            </w:r>
            <w:r w:rsidR="0078097E">
              <w:rPr>
                <w:snapToGrid/>
                <w:sz w:val="24"/>
                <w:szCs w:val="24"/>
              </w:rPr>
              <w:t xml:space="preserve"> </w:t>
            </w:r>
            <w:r w:rsidR="0091500B" w:rsidRPr="009D2E13">
              <w:rPr>
                <w:snapToGrid/>
                <w:sz w:val="24"/>
                <w:szCs w:val="24"/>
              </w:rPr>
              <w:t>(из материалов: дерево и металл)</w:t>
            </w:r>
            <w:r w:rsidRPr="00271A2E">
              <w:rPr>
                <w:snapToGrid/>
                <w:sz w:val="24"/>
                <w:szCs w:val="24"/>
              </w:rPr>
              <w:t xml:space="preserve"> </w:t>
            </w:r>
            <w:r w:rsidR="0091500B" w:rsidRPr="00271A2E">
              <w:rPr>
                <w:snapToGrid/>
                <w:sz w:val="24"/>
                <w:szCs w:val="24"/>
              </w:rPr>
              <w:t xml:space="preserve">- </w:t>
            </w:r>
            <w:r w:rsidR="0091500B" w:rsidRPr="00271A2E">
              <w:rPr>
                <w:position w:val="-20"/>
                <w:sz w:val="24"/>
                <w:szCs w:val="24"/>
              </w:rPr>
              <w:object w:dxaOrig="920" w:dyaOrig="440">
                <v:shape id="_x0000_i1043" type="#_x0000_t75" style="width:46.5pt;height:21.75pt" o:ole="">
                  <v:imagedata r:id="rId26" o:title=""/>
                </v:shape>
                <o:OLEObject Type="Embed" ProgID="Equation.3" ShapeID="_x0000_i1043" DrawAspect="Content" ObjectID="_1687848701" r:id="rId40"/>
              </w:object>
            </w:r>
          </w:p>
        </w:tc>
      </w:tr>
    </w:tbl>
    <w:p w:rsidR="009D2E13" w:rsidRDefault="009D2E13" w:rsidP="00486C5B">
      <w:pPr>
        <w:pStyle w:val="a6"/>
        <w:spacing w:line="240" w:lineRule="auto"/>
        <w:jc w:val="right"/>
        <w:rPr>
          <w:sz w:val="24"/>
          <w:szCs w:val="24"/>
        </w:rPr>
      </w:pPr>
    </w:p>
    <w:p w:rsidR="009D2E13" w:rsidRDefault="009D2E13" w:rsidP="00486C5B">
      <w:pPr>
        <w:pStyle w:val="a6"/>
        <w:spacing w:line="240" w:lineRule="auto"/>
        <w:jc w:val="right"/>
        <w:rPr>
          <w:sz w:val="24"/>
          <w:szCs w:val="24"/>
        </w:rPr>
      </w:pPr>
    </w:p>
    <w:p w:rsidR="009D2E13" w:rsidRPr="00271A2E" w:rsidRDefault="009D2E13" w:rsidP="00486C5B">
      <w:pPr>
        <w:pStyle w:val="a6"/>
        <w:spacing w:line="240" w:lineRule="auto"/>
        <w:jc w:val="right"/>
        <w:rPr>
          <w:sz w:val="24"/>
          <w:szCs w:val="24"/>
        </w:rPr>
      </w:pPr>
    </w:p>
    <w:p w:rsidR="00CC0037" w:rsidRPr="00271A2E" w:rsidRDefault="00CC0037" w:rsidP="00486C5B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</w:p>
    <w:p w:rsidR="00CC0037" w:rsidRPr="00271A2E" w:rsidRDefault="00CC0037" w:rsidP="00486C5B">
      <w:pPr>
        <w:pStyle w:val="a6"/>
        <w:numPr>
          <w:ilvl w:val="0"/>
          <w:numId w:val="22"/>
        </w:numPr>
        <w:spacing w:line="240" w:lineRule="auto"/>
        <w:rPr>
          <w:b/>
          <w:sz w:val="24"/>
          <w:szCs w:val="24"/>
        </w:rPr>
      </w:pPr>
      <w:proofErr w:type="spellStart"/>
      <w:r w:rsidRPr="00271A2E">
        <w:rPr>
          <w:b/>
          <w:sz w:val="24"/>
          <w:szCs w:val="24"/>
        </w:rPr>
        <w:t>Ранжировка</w:t>
      </w:r>
      <w:proofErr w:type="spellEnd"/>
      <w:r w:rsidRPr="00271A2E">
        <w:rPr>
          <w:b/>
          <w:sz w:val="24"/>
          <w:szCs w:val="24"/>
        </w:rPr>
        <w:t xml:space="preserve"> Участников</w:t>
      </w:r>
    </w:p>
    <w:p w:rsidR="00CC0037" w:rsidRPr="00271A2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271A2E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271A2E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271A2E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271A2E">
        <w:rPr>
          <w:sz w:val="24"/>
          <w:szCs w:val="24"/>
        </w:rPr>
        <w:t xml:space="preserve">Наивысшее место в итоговой </w:t>
      </w:r>
      <w:proofErr w:type="spellStart"/>
      <w:r w:rsidRPr="00271A2E">
        <w:rPr>
          <w:sz w:val="24"/>
          <w:szCs w:val="24"/>
        </w:rPr>
        <w:t>ранжировке</w:t>
      </w:r>
      <w:proofErr w:type="spellEnd"/>
      <w:r w:rsidRPr="00271A2E">
        <w:rPr>
          <w:sz w:val="24"/>
          <w:szCs w:val="24"/>
        </w:rPr>
        <w:t xml:space="preserve"> получает </w:t>
      </w:r>
      <w:r w:rsidR="00FE6DEF" w:rsidRPr="00271A2E">
        <w:rPr>
          <w:sz w:val="24"/>
          <w:szCs w:val="24"/>
        </w:rPr>
        <w:t>Заявка</w:t>
      </w:r>
      <w:r w:rsidRPr="00271A2E">
        <w:rPr>
          <w:sz w:val="24"/>
          <w:szCs w:val="24"/>
        </w:rPr>
        <w:t xml:space="preserve"> </w:t>
      </w:r>
      <w:r w:rsidR="00FE6DEF" w:rsidRPr="00271A2E">
        <w:rPr>
          <w:sz w:val="24"/>
          <w:szCs w:val="24"/>
        </w:rPr>
        <w:t>Участника</w:t>
      </w:r>
      <w:r w:rsidRPr="00271A2E">
        <w:rPr>
          <w:sz w:val="24"/>
          <w:szCs w:val="24"/>
        </w:rPr>
        <w:t>, имеющ</w:t>
      </w:r>
      <w:r w:rsidR="00651485" w:rsidRPr="00271A2E">
        <w:rPr>
          <w:sz w:val="24"/>
          <w:szCs w:val="24"/>
        </w:rPr>
        <w:t>ая</w:t>
      </w:r>
      <w:r w:rsidRPr="00271A2E">
        <w:rPr>
          <w:sz w:val="24"/>
          <w:szCs w:val="24"/>
        </w:rPr>
        <w:t xml:space="preserve"> максимальную оценку.</w:t>
      </w:r>
    </w:p>
    <w:p w:rsidR="00921A64" w:rsidRPr="00271A2E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271A2E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71A2E">
        <w:rPr>
          <w:sz w:val="24"/>
          <w:szCs w:val="24"/>
        </w:rPr>
        <w:t>ранжировке</w:t>
      </w:r>
      <w:proofErr w:type="spellEnd"/>
      <w:r w:rsidRPr="00271A2E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271A2E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271A2E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71A2E">
        <w:rPr>
          <w:sz w:val="24"/>
          <w:szCs w:val="24"/>
        </w:rPr>
        <w:t>ранжировке</w:t>
      </w:r>
      <w:proofErr w:type="spellEnd"/>
      <w:r w:rsidRPr="00271A2E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271A2E">
        <w:rPr>
          <w:sz w:val="24"/>
          <w:szCs w:val="24"/>
        </w:rPr>
        <w:t xml:space="preserve">которая </w:t>
      </w:r>
      <w:r w:rsidRPr="00271A2E">
        <w:rPr>
          <w:sz w:val="24"/>
          <w:szCs w:val="24"/>
        </w:rPr>
        <w:t xml:space="preserve">имеет </w:t>
      </w:r>
      <w:r w:rsidR="000B320F" w:rsidRPr="00271A2E">
        <w:rPr>
          <w:sz w:val="24"/>
          <w:szCs w:val="24"/>
        </w:rPr>
        <w:t>приоритет при поставке продукции российского происхождения</w:t>
      </w:r>
      <w:r w:rsidRPr="00271A2E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1B1203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4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1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20"/>
  </w:num>
  <w:num w:numId="4">
    <w:abstractNumId w:val="17"/>
  </w:num>
  <w:num w:numId="5">
    <w:abstractNumId w:val="12"/>
  </w:num>
  <w:num w:numId="6">
    <w:abstractNumId w:val="11"/>
  </w:num>
  <w:num w:numId="7">
    <w:abstractNumId w:val="9"/>
  </w:num>
  <w:num w:numId="8">
    <w:abstractNumId w:val="18"/>
  </w:num>
  <w:num w:numId="9">
    <w:abstractNumId w:val="15"/>
  </w:num>
  <w:num w:numId="10">
    <w:abstractNumId w:val="21"/>
  </w:num>
  <w:num w:numId="11">
    <w:abstractNumId w:val="5"/>
  </w:num>
  <w:num w:numId="12">
    <w:abstractNumId w:val="16"/>
  </w:num>
  <w:num w:numId="13">
    <w:abstractNumId w:val="0"/>
  </w:num>
  <w:num w:numId="14">
    <w:abstractNumId w:val="19"/>
  </w:num>
  <w:num w:numId="15">
    <w:abstractNumId w:val="6"/>
  </w:num>
  <w:num w:numId="16">
    <w:abstractNumId w:val="2"/>
  </w:num>
  <w:num w:numId="17">
    <w:abstractNumId w:val="13"/>
  </w:num>
  <w:num w:numId="18">
    <w:abstractNumId w:val="7"/>
  </w:num>
  <w:num w:numId="19">
    <w:abstractNumId w:val="14"/>
  </w:num>
  <w:num w:numId="20">
    <w:abstractNumId w:val="8"/>
  </w:num>
  <w:num w:numId="21">
    <w:abstractNumId w:val="3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2FD"/>
    <w:rsid w:val="000B56A9"/>
    <w:rsid w:val="000C046F"/>
    <w:rsid w:val="000D178D"/>
    <w:rsid w:val="000E7625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170F9"/>
    <w:rsid w:val="00227291"/>
    <w:rsid w:val="00242931"/>
    <w:rsid w:val="00271A2E"/>
    <w:rsid w:val="00274BEF"/>
    <w:rsid w:val="0028201A"/>
    <w:rsid w:val="002A027F"/>
    <w:rsid w:val="002B2D4A"/>
    <w:rsid w:val="002B3D67"/>
    <w:rsid w:val="002D00B6"/>
    <w:rsid w:val="002D2D4D"/>
    <w:rsid w:val="002D482A"/>
    <w:rsid w:val="002D618F"/>
    <w:rsid w:val="00312F25"/>
    <w:rsid w:val="0031549C"/>
    <w:rsid w:val="00323502"/>
    <w:rsid w:val="00325D5F"/>
    <w:rsid w:val="00331DB4"/>
    <w:rsid w:val="00345A63"/>
    <w:rsid w:val="00366197"/>
    <w:rsid w:val="003764CF"/>
    <w:rsid w:val="003849AA"/>
    <w:rsid w:val="003A61EC"/>
    <w:rsid w:val="003C56A3"/>
    <w:rsid w:val="003F6AD4"/>
    <w:rsid w:val="0042102D"/>
    <w:rsid w:val="00455A41"/>
    <w:rsid w:val="00456326"/>
    <w:rsid w:val="004839B8"/>
    <w:rsid w:val="00486C5B"/>
    <w:rsid w:val="004A4653"/>
    <w:rsid w:val="004D705A"/>
    <w:rsid w:val="004E10D9"/>
    <w:rsid w:val="00514696"/>
    <w:rsid w:val="005307BC"/>
    <w:rsid w:val="0055135E"/>
    <w:rsid w:val="0055757D"/>
    <w:rsid w:val="00574A8C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219C7"/>
    <w:rsid w:val="0077222E"/>
    <w:rsid w:val="00772E72"/>
    <w:rsid w:val="007765F0"/>
    <w:rsid w:val="0078097E"/>
    <w:rsid w:val="00791CEC"/>
    <w:rsid w:val="007B3586"/>
    <w:rsid w:val="007B5DB6"/>
    <w:rsid w:val="007C5205"/>
    <w:rsid w:val="007F2CD3"/>
    <w:rsid w:val="00821F64"/>
    <w:rsid w:val="0085704E"/>
    <w:rsid w:val="00857BA7"/>
    <w:rsid w:val="00884D02"/>
    <w:rsid w:val="008920E0"/>
    <w:rsid w:val="008948AD"/>
    <w:rsid w:val="008A09C0"/>
    <w:rsid w:val="008C28FF"/>
    <w:rsid w:val="008F3DB4"/>
    <w:rsid w:val="00913118"/>
    <w:rsid w:val="0091500B"/>
    <w:rsid w:val="00920306"/>
    <w:rsid w:val="00921A64"/>
    <w:rsid w:val="0092391D"/>
    <w:rsid w:val="00953EA6"/>
    <w:rsid w:val="00962E9A"/>
    <w:rsid w:val="00970692"/>
    <w:rsid w:val="009800FD"/>
    <w:rsid w:val="009A149C"/>
    <w:rsid w:val="009B4D10"/>
    <w:rsid w:val="009D2E13"/>
    <w:rsid w:val="009F62EF"/>
    <w:rsid w:val="00A01786"/>
    <w:rsid w:val="00A33146"/>
    <w:rsid w:val="00A77E1E"/>
    <w:rsid w:val="00AA316E"/>
    <w:rsid w:val="00AF6C29"/>
    <w:rsid w:val="00B309AE"/>
    <w:rsid w:val="00B51232"/>
    <w:rsid w:val="00B51522"/>
    <w:rsid w:val="00B61DB1"/>
    <w:rsid w:val="00B961A4"/>
    <w:rsid w:val="00BA314A"/>
    <w:rsid w:val="00BB02D7"/>
    <w:rsid w:val="00BC7256"/>
    <w:rsid w:val="00BE0F4A"/>
    <w:rsid w:val="00C058C4"/>
    <w:rsid w:val="00C12AFD"/>
    <w:rsid w:val="00C25AA9"/>
    <w:rsid w:val="00C50D73"/>
    <w:rsid w:val="00C53970"/>
    <w:rsid w:val="00C60592"/>
    <w:rsid w:val="00C64425"/>
    <w:rsid w:val="00C71793"/>
    <w:rsid w:val="00C8284D"/>
    <w:rsid w:val="00CB4060"/>
    <w:rsid w:val="00CC003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F1EB0"/>
    <w:rsid w:val="00E00DAE"/>
    <w:rsid w:val="00E33DF6"/>
    <w:rsid w:val="00E40751"/>
    <w:rsid w:val="00E4127D"/>
    <w:rsid w:val="00E4571C"/>
    <w:rsid w:val="00E70191"/>
    <w:rsid w:val="00E937A0"/>
    <w:rsid w:val="00EE044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E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CAF48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970692"/>
    <w:rPr>
      <w:color w:val="0000FF"/>
      <w:u w:val="single"/>
    </w:rPr>
  </w:style>
  <w:style w:type="table" w:customStyle="1" w:styleId="13">
    <w:name w:val="Сетка таблицы1"/>
    <w:basedOn w:val="a2"/>
    <w:next w:val="af2"/>
    <w:uiPriority w:val="59"/>
    <w:rsid w:val="00BC72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8.bin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6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7.bin"/><Relationship Id="rId40" Type="http://schemas.openxmlformats.org/officeDocument/2006/relationships/oleObject" Target="embeddings/oleObject19.bin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843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Ермолова Ирина Валерьевна</cp:lastModifiedBy>
  <cp:revision>39</cp:revision>
  <cp:lastPrinted>2019-03-20T12:33:00Z</cp:lastPrinted>
  <dcterms:created xsi:type="dcterms:W3CDTF">2019-03-20T12:25:00Z</dcterms:created>
  <dcterms:modified xsi:type="dcterms:W3CDTF">2021-07-12T06:09:00Z</dcterms:modified>
</cp:coreProperties>
</file>