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48E" w:rsidRPr="00083D75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AA548E" w:rsidRDefault="00B44357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83677E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DF7CBD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DF7CBD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ый</w:t>
      </w:r>
      <w:r w:rsidR="00DF7CBD">
        <w:rPr>
          <w:sz w:val="26"/>
          <w:szCs w:val="26"/>
        </w:rPr>
        <w:t xml:space="preserve"> инженер</w:t>
      </w:r>
    </w:p>
    <w:p w:rsidR="00AA548E" w:rsidRDefault="0083677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филиала ПАО «МРСК Центра» - «Липецкэнерго»</w:t>
      </w:r>
    </w:p>
    <w:p w:rsidR="0083677E" w:rsidRPr="00EB40C8" w:rsidRDefault="0083677E" w:rsidP="00AA548E">
      <w:pPr>
        <w:spacing w:line="276" w:lineRule="auto"/>
        <w:ind w:right="-1"/>
        <w:jc w:val="right"/>
        <w:rPr>
          <w:sz w:val="26"/>
          <w:szCs w:val="26"/>
        </w:rPr>
      </w:pP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</w:t>
      </w:r>
      <w:r>
        <w:rPr>
          <w:sz w:val="26"/>
          <w:szCs w:val="26"/>
        </w:rPr>
        <w:t xml:space="preserve"> /</w:t>
      </w:r>
      <w:r w:rsidR="00F4102B">
        <w:rPr>
          <w:sz w:val="26"/>
          <w:szCs w:val="26"/>
        </w:rPr>
        <w:t>М.В. Боев</w:t>
      </w:r>
      <w:r w:rsidRPr="00EB40C8">
        <w:rPr>
          <w:sz w:val="26"/>
          <w:szCs w:val="26"/>
        </w:rPr>
        <w:t xml:space="preserve"> </w:t>
      </w:r>
    </w:p>
    <w:p w:rsidR="00AA548E" w:rsidRPr="00001D85" w:rsidRDefault="00F4102B" w:rsidP="00AA548E">
      <w:pPr>
        <w:spacing w:line="276" w:lineRule="auto"/>
        <w:ind w:right="-2"/>
        <w:jc w:val="right"/>
        <w:rPr>
          <w:caps/>
          <w:sz w:val="26"/>
          <w:szCs w:val="26"/>
          <w:u w:val="single"/>
        </w:rPr>
      </w:pPr>
      <w:r>
        <w:rPr>
          <w:sz w:val="26"/>
          <w:szCs w:val="26"/>
          <w:u w:val="single"/>
        </w:rPr>
        <w:t>«____» _________________2020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7143E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F7143E">
        <w:rPr>
          <w:b/>
          <w:sz w:val="26"/>
          <w:szCs w:val="26"/>
        </w:rPr>
        <w:t>инвентаря и хозяйственных товаров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D2E4C">
        <w:rPr>
          <w:b/>
          <w:sz w:val="26"/>
          <w:szCs w:val="26"/>
          <w:u w:val="single"/>
        </w:rPr>
        <w:t>401</w:t>
      </w:r>
      <w:r w:rsidR="00F7143E">
        <w:rPr>
          <w:b/>
          <w:sz w:val="26"/>
          <w:szCs w:val="26"/>
          <w:u w:val="single"/>
        </w:rPr>
        <w:t>В</w:t>
      </w: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F7143E">
      <w:pPr>
        <w:pStyle w:val="ad"/>
        <w:numPr>
          <w:ilvl w:val="1"/>
          <w:numId w:val="8"/>
        </w:numPr>
        <w:tabs>
          <w:tab w:val="left" w:pos="0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F7143E" w:rsidRPr="00F7143E">
        <w:rPr>
          <w:sz w:val="24"/>
          <w:szCs w:val="24"/>
        </w:rPr>
        <w:t>инвентаря и хозяйственных товаров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745169">
        <w:rPr>
          <w:sz w:val="24"/>
          <w:szCs w:val="24"/>
        </w:rPr>
        <w:t xml:space="preserve"> № 1</w:t>
      </w:r>
      <w:r w:rsidR="00163418">
        <w:rPr>
          <w:sz w:val="24"/>
          <w:szCs w:val="24"/>
        </w:rPr>
        <w:t>:</w:t>
      </w:r>
    </w:p>
    <w:p w:rsidR="004F4E9E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</w:t>
      </w:r>
      <w:r w:rsidR="00745169">
        <w:rPr>
          <w:sz w:val="24"/>
          <w:szCs w:val="24"/>
        </w:rPr>
        <w:t xml:space="preserve"> №1</w:t>
      </w:r>
      <w:r w:rsidRPr="007B6CB8">
        <w:rPr>
          <w:sz w:val="24"/>
          <w:szCs w:val="24"/>
        </w:rPr>
        <w:t xml:space="preserve"> </w:t>
      </w:r>
    </w:p>
    <w:tbl>
      <w:tblPr>
        <w:tblW w:w="7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1322"/>
        <w:gridCol w:w="3686"/>
      </w:tblGrid>
      <w:tr w:rsidR="00976E1E" w:rsidRPr="00C34DD0" w:rsidTr="00F7143E">
        <w:trPr>
          <w:trHeight w:val="227"/>
          <w:jc w:val="center"/>
        </w:trPr>
        <w:tc>
          <w:tcPr>
            <w:tcW w:w="7692" w:type="dxa"/>
            <w:gridSpan w:val="3"/>
            <w:shd w:val="clear" w:color="auto" w:fill="auto"/>
            <w:vAlign w:val="center"/>
          </w:tcPr>
          <w:p w:rsidR="00976E1E" w:rsidRPr="004706B8" w:rsidRDefault="00F7143E" w:rsidP="00F7143E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4706B8">
              <w:rPr>
                <w:b/>
                <w:sz w:val="24"/>
                <w:szCs w:val="24"/>
              </w:rPr>
              <w:t>Емкость 10л п/э с крышкой</w:t>
            </w:r>
          </w:p>
        </w:tc>
      </w:tr>
      <w:tr w:rsidR="0089022E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89022E" w:rsidRPr="00C34DD0" w:rsidRDefault="0089022E" w:rsidP="009005E5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34DD0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89022E" w:rsidRPr="00C34DD0" w:rsidRDefault="0089022E" w:rsidP="009005E5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34DD0">
              <w:rPr>
                <w:b/>
                <w:sz w:val="24"/>
                <w:szCs w:val="24"/>
              </w:rPr>
              <w:t>Значение</w:t>
            </w:r>
          </w:p>
        </w:tc>
      </w:tr>
      <w:tr w:rsidR="0089022E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89022E" w:rsidRPr="00C34DD0" w:rsidRDefault="00F7143E" w:rsidP="00E906E7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89022E" w:rsidRPr="00C34DD0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</w:tr>
      <w:tr w:rsidR="0089022E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89022E" w:rsidRPr="00C34DD0" w:rsidRDefault="00F7143E" w:rsidP="009005E5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Объём, л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89022E" w:rsidRPr="00C34DD0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9022E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89022E" w:rsidRPr="00C34DD0" w:rsidRDefault="00F7143E" w:rsidP="009005E5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Крышка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89022E" w:rsidRPr="00C34DD0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уплотнительным кольцом для обеспечения герметичности</w:t>
            </w:r>
          </w:p>
        </w:tc>
      </w:tr>
      <w:tr w:rsidR="00F7143E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F7143E" w:rsidRDefault="00F7143E" w:rsidP="009005E5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F7143E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белый</w:t>
            </w:r>
          </w:p>
        </w:tc>
      </w:tr>
      <w:tr w:rsidR="00F7143E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F7143E" w:rsidRDefault="00F7143E" w:rsidP="009005E5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Ручка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F7143E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AD2E4C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AD2E4C" w:rsidRPr="00C34DD0" w:rsidRDefault="00AD2E4C" w:rsidP="006129E6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 w:rsidRPr="00C34DD0">
              <w:rPr>
                <w:sz w:val="24"/>
                <w:szCs w:val="24"/>
              </w:rPr>
              <w:t>Количество, шт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AD2E4C" w:rsidRPr="00C34DD0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D2E4C" w:rsidRPr="00C34DD0" w:rsidTr="00F7143E">
        <w:trPr>
          <w:trHeight w:val="227"/>
          <w:jc w:val="center"/>
        </w:trPr>
        <w:tc>
          <w:tcPr>
            <w:tcW w:w="7692" w:type="dxa"/>
            <w:gridSpan w:val="3"/>
            <w:shd w:val="clear" w:color="auto" w:fill="auto"/>
            <w:vAlign w:val="center"/>
          </w:tcPr>
          <w:p w:rsidR="00AD2E4C" w:rsidRPr="004706B8" w:rsidRDefault="00F7143E" w:rsidP="00B44357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4706B8">
              <w:rPr>
                <w:b/>
                <w:sz w:val="24"/>
                <w:szCs w:val="24"/>
              </w:rPr>
              <w:t>Пленка-стрейч 500ммx200м 23мкм</w:t>
            </w:r>
          </w:p>
        </w:tc>
      </w:tr>
      <w:tr w:rsidR="00AD2E4C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AD2E4C" w:rsidRPr="00C34DD0" w:rsidRDefault="00F7143E" w:rsidP="00AD2E4C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Ширина, мм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AD2E4C" w:rsidRPr="00C34DD0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AD2E4C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AD2E4C" w:rsidRPr="00C34DD0" w:rsidRDefault="00F7143E" w:rsidP="00AD2E4C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Длинна, м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AD2E4C" w:rsidRPr="00C34DD0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D2E4C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AD2E4C" w:rsidRPr="00C34DD0" w:rsidRDefault="00F7143E" w:rsidP="00AD2E4C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Толщина, мкм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AD2E4C" w:rsidRPr="00C34DD0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AD2E4C" w:rsidRPr="00C34DD0" w:rsidTr="00F7143E">
        <w:trPr>
          <w:trHeight w:val="227"/>
          <w:jc w:val="center"/>
        </w:trPr>
        <w:tc>
          <w:tcPr>
            <w:tcW w:w="2684" w:type="dxa"/>
            <w:shd w:val="clear" w:color="auto" w:fill="auto"/>
            <w:vAlign w:val="center"/>
          </w:tcPr>
          <w:p w:rsidR="00AD2E4C" w:rsidRPr="00C34DD0" w:rsidRDefault="00F7143E" w:rsidP="00AD2E4C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</w:t>
            </w:r>
          </w:p>
        </w:tc>
        <w:tc>
          <w:tcPr>
            <w:tcW w:w="5008" w:type="dxa"/>
            <w:gridSpan w:val="2"/>
            <w:shd w:val="clear" w:color="auto" w:fill="auto"/>
            <w:vAlign w:val="center"/>
          </w:tcPr>
          <w:p w:rsidR="00AD2E4C" w:rsidRPr="00C34DD0" w:rsidRDefault="00F7143E" w:rsidP="00F7143E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23B4F" w:rsidRPr="00E21B72" w:rsidTr="00F7143E">
        <w:trPr>
          <w:trHeight w:val="333"/>
          <w:jc w:val="center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B4F" w:rsidRPr="00155F48" w:rsidRDefault="00923B4F" w:rsidP="002E5FFF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155F48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B4F" w:rsidRPr="00155F48" w:rsidRDefault="00923B4F" w:rsidP="00B44357">
            <w:pPr>
              <w:tabs>
                <w:tab w:val="left" w:pos="5115"/>
              </w:tabs>
              <w:ind w:firstLine="0"/>
              <w:jc w:val="center"/>
              <w:rPr>
                <w:sz w:val="24"/>
                <w:szCs w:val="24"/>
              </w:rPr>
            </w:pPr>
            <w:r w:rsidRPr="00155F48">
              <w:rPr>
                <w:sz w:val="24"/>
                <w:szCs w:val="24"/>
              </w:rPr>
              <w:t>+</w:t>
            </w:r>
          </w:p>
        </w:tc>
      </w:tr>
    </w:tbl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45B7F" w:rsidRDefault="00F45B7F" w:rsidP="00EF7380">
      <w:pPr>
        <w:pStyle w:val="ad"/>
        <w:numPr>
          <w:ilvl w:val="1"/>
          <w:numId w:val="14"/>
        </w:numPr>
        <w:tabs>
          <w:tab w:val="left" w:pos="0"/>
          <w:tab w:val="left" w:pos="709"/>
          <w:tab w:val="left" w:pos="851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D75F31">
        <w:rPr>
          <w:sz w:val="24"/>
          <w:szCs w:val="24"/>
        </w:rPr>
        <w:t>е</w:t>
      </w:r>
      <w:r w:rsidR="000C6541">
        <w:rPr>
          <w:sz w:val="24"/>
          <w:szCs w:val="24"/>
        </w:rPr>
        <w:t xml:space="preserve">тся </w:t>
      </w:r>
      <w:r w:rsidR="00F7143E" w:rsidRPr="00F7143E">
        <w:rPr>
          <w:sz w:val="24"/>
          <w:szCs w:val="24"/>
        </w:rPr>
        <w:t>инвентар</w:t>
      </w:r>
      <w:r w:rsidR="00F7143E">
        <w:rPr>
          <w:sz w:val="24"/>
          <w:szCs w:val="24"/>
        </w:rPr>
        <w:t>ь</w:t>
      </w:r>
      <w:r w:rsidR="00F7143E" w:rsidRPr="00F7143E">
        <w:rPr>
          <w:sz w:val="24"/>
          <w:szCs w:val="24"/>
        </w:rPr>
        <w:t xml:space="preserve"> и хозяйственны</w:t>
      </w:r>
      <w:r w:rsidR="00F7143E">
        <w:rPr>
          <w:sz w:val="24"/>
          <w:szCs w:val="24"/>
        </w:rPr>
        <w:t>е</w:t>
      </w:r>
      <w:r w:rsidR="00F7143E" w:rsidRPr="00F7143E">
        <w:rPr>
          <w:sz w:val="24"/>
          <w:szCs w:val="24"/>
        </w:rPr>
        <w:t xml:space="preserve"> товар</w:t>
      </w:r>
      <w:r w:rsidR="00F7143E">
        <w:rPr>
          <w:sz w:val="24"/>
          <w:szCs w:val="24"/>
        </w:rPr>
        <w:t>ы</w:t>
      </w:r>
      <w:r w:rsidR="00E91C8B"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C34DD0">
        <w:rPr>
          <w:sz w:val="24"/>
          <w:szCs w:val="24"/>
        </w:rPr>
        <w:t>ие</w:t>
      </w:r>
      <w:r w:rsidRPr="00612811">
        <w:rPr>
          <w:sz w:val="24"/>
          <w:szCs w:val="24"/>
        </w:rPr>
        <w:t xml:space="preserve"> следующим требованиям:</w:t>
      </w:r>
    </w:p>
    <w:p w:rsidR="00F45B7F" w:rsidRPr="00FF0F5A" w:rsidRDefault="00F45B7F" w:rsidP="00D47A4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</w:t>
      </w:r>
      <w:r w:rsidR="00EF7380">
        <w:rPr>
          <w:sz w:val="24"/>
          <w:szCs w:val="24"/>
        </w:rPr>
        <w:t xml:space="preserve">, </w:t>
      </w:r>
      <w:r w:rsidR="00D47A40" w:rsidRPr="00FF0F5A">
        <w:rPr>
          <w:color w:val="000000"/>
          <w:sz w:val="24"/>
          <w:szCs w:val="24"/>
        </w:rPr>
        <w:t>должна иметь действующее свидетельство об утверждения типа средств измерений и внесено в Федеральный информационный фонд по обеспечению единства измерений, иметь действующий сертификат соответствия и отметку о проведении первичной/заводской поверки. На момент поставки победителем конкурса в филиал в соответствии с согласованным графиком, давность их поверки не должна превышать 3 месяцев.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45B7F" w:rsidRPr="0026458C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E91C8B">
        <w:rPr>
          <w:sz w:val="24"/>
          <w:szCs w:val="24"/>
        </w:rPr>
        <w:t>производителей, а также</w:t>
      </w:r>
      <w:r>
        <w:rPr>
          <w:sz w:val="24"/>
          <w:szCs w:val="24"/>
        </w:rPr>
        <w:t xml:space="preserve"> для отечественных, выпускающих </w:t>
      </w:r>
      <w:r w:rsidR="00EC2543">
        <w:rPr>
          <w:sz w:val="24"/>
          <w:szCs w:val="24"/>
        </w:rPr>
        <w:t>данн</w:t>
      </w:r>
      <w:r w:rsidR="00C34DD0">
        <w:rPr>
          <w:sz w:val="24"/>
          <w:szCs w:val="24"/>
        </w:rPr>
        <w:t>ые</w:t>
      </w:r>
      <w:r w:rsidR="00E6133C">
        <w:rPr>
          <w:sz w:val="24"/>
          <w:szCs w:val="24"/>
        </w:rPr>
        <w:t xml:space="preserve"> </w:t>
      </w:r>
      <w:r w:rsidR="00F7143E">
        <w:rPr>
          <w:sz w:val="24"/>
          <w:szCs w:val="24"/>
        </w:rPr>
        <w:t>инвентарь и хозяйственные товары</w:t>
      </w:r>
      <w:r w:rsidR="00F7143E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lastRenderedPageBreak/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45B7F" w:rsidRPr="00BF612E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C6367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</w:t>
      </w:r>
      <w:r w:rsidRPr="00FB7AEF">
        <w:rPr>
          <w:sz w:val="24"/>
          <w:szCs w:val="24"/>
        </w:rPr>
        <w:t xml:space="preserve">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45B7F" w:rsidRPr="003251F5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7143E">
        <w:rPr>
          <w:sz w:val="24"/>
          <w:szCs w:val="24"/>
        </w:rPr>
        <w:t>инвентаря и хозяйственных товаров</w:t>
      </w:r>
      <w:r w:rsidR="00F7143E" w:rsidRPr="003251F5">
        <w:rPr>
          <w:sz w:val="24"/>
          <w:szCs w:val="24"/>
        </w:rPr>
        <w:t xml:space="preserve"> </w:t>
      </w:r>
      <w:r w:rsidRPr="003251F5">
        <w:rPr>
          <w:sz w:val="24"/>
          <w:szCs w:val="24"/>
        </w:rPr>
        <w:t xml:space="preserve">для нужд </w:t>
      </w:r>
      <w:r w:rsidR="00164283">
        <w:rPr>
          <w:sz w:val="24"/>
          <w:szCs w:val="24"/>
        </w:rPr>
        <w:t>П</w:t>
      </w:r>
      <w:r w:rsidRPr="003251F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F45B7F" w:rsidRPr="00612811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A1237">
        <w:rPr>
          <w:sz w:val="24"/>
          <w:szCs w:val="24"/>
        </w:rPr>
        <w:t>Упаковка, транспортирование, условия и сроки хранения</w:t>
      </w:r>
      <w:r w:rsidRPr="00612811">
        <w:rPr>
          <w:sz w:val="24"/>
          <w:szCs w:val="24"/>
        </w:rPr>
        <w:t>.</w:t>
      </w:r>
    </w:p>
    <w:p w:rsidR="00F45B7F" w:rsidRDefault="00F45B7F" w:rsidP="00F45B7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</w:t>
      </w:r>
      <w:r w:rsidR="004706B8">
        <w:rPr>
          <w:sz w:val="24"/>
          <w:szCs w:val="24"/>
        </w:rPr>
        <w:t>антикоррозионная</w:t>
      </w:r>
      <w:bookmarkStart w:id="1" w:name="_GoBack"/>
      <w:bookmarkEnd w:id="1"/>
      <w:r>
        <w:rPr>
          <w:sz w:val="24"/>
          <w:szCs w:val="24"/>
        </w:rPr>
        <w:t xml:space="preserve">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</w:t>
      </w:r>
      <w:r w:rsidR="004706B8">
        <w:rPr>
          <w:sz w:val="24"/>
          <w:szCs w:val="24"/>
        </w:rPr>
        <w:t xml:space="preserve">2991, </w:t>
      </w:r>
      <w:r w:rsidR="004706B8" w:rsidRPr="00F64478">
        <w:rPr>
          <w:sz w:val="24"/>
          <w:szCs w:val="24"/>
        </w:rPr>
        <w:t>ГОСТ</w:t>
      </w:r>
      <w:r>
        <w:rPr>
          <w:sz w:val="24"/>
          <w:szCs w:val="24"/>
        </w:rPr>
        <w:t xml:space="preserve">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45B7F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201BCC">
        <w:rPr>
          <w:szCs w:val="24"/>
        </w:rPr>
        <w:t>инвентаря и хозяйственных товаров</w:t>
      </w:r>
      <w:r w:rsidR="00201BCC" w:rsidRPr="003251F5">
        <w:rPr>
          <w:szCs w:val="24"/>
        </w:rPr>
        <w:t xml:space="preserve"> </w:t>
      </w:r>
      <w:r w:rsidRPr="003251F5">
        <w:rPr>
          <w:szCs w:val="24"/>
        </w:rPr>
        <w:t xml:space="preserve">должен предотвратить </w:t>
      </w:r>
      <w:r w:rsidR="00876DBD">
        <w:rPr>
          <w:szCs w:val="24"/>
        </w:rPr>
        <w:t>их</w:t>
      </w:r>
      <w:r w:rsidRPr="003251F5">
        <w:rPr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201BCC">
        <w:rPr>
          <w:sz w:val="24"/>
          <w:szCs w:val="24"/>
        </w:rPr>
        <w:t>ые</w:t>
      </w:r>
      <w:r w:rsidR="00F34A97">
        <w:rPr>
          <w:sz w:val="24"/>
          <w:szCs w:val="24"/>
        </w:rPr>
        <w:t xml:space="preserve"> </w:t>
      </w:r>
      <w:r w:rsidR="00201BCC">
        <w:rPr>
          <w:sz w:val="24"/>
          <w:szCs w:val="24"/>
        </w:rPr>
        <w:t>инвентарь и хозяйственные товары</w:t>
      </w:r>
      <w:r w:rsidR="00201BCC" w:rsidRPr="008A4D88">
        <w:rPr>
          <w:sz w:val="24"/>
          <w:szCs w:val="24"/>
        </w:rPr>
        <w:t xml:space="preserve">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</w:t>
      </w:r>
      <w:r w:rsidR="0038116A">
        <w:rPr>
          <w:sz w:val="24"/>
          <w:szCs w:val="24"/>
        </w:rPr>
        <w:t xml:space="preserve"> Поставщик должен за свой счет </w:t>
      </w:r>
      <w:r w:rsidR="004706B8" w:rsidRPr="00612811">
        <w:rPr>
          <w:sz w:val="24"/>
          <w:szCs w:val="24"/>
        </w:rPr>
        <w:t>и сроки</w:t>
      </w:r>
      <w:r w:rsidRPr="00612811">
        <w:rPr>
          <w:sz w:val="24"/>
          <w:szCs w:val="24"/>
        </w:rPr>
        <w:t xml:space="preserve">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701990">
        <w:rPr>
          <w:sz w:val="24"/>
          <w:szCs w:val="24"/>
        </w:rPr>
        <w:t>выявления повреждений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45B7F" w:rsidRDefault="00201BCC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инвентарь и хозяйственные товары </w:t>
      </w:r>
      <w:r w:rsidR="00F45B7F">
        <w:rPr>
          <w:sz w:val="24"/>
          <w:szCs w:val="24"/>
        </w:rPr>
        <w:t>должн</w:t>
      </w:r>
      <w:r w:rsidR="00B44357">
        <w:rPr>
          <w:sz w:val="24"/>
          <w:szCs w:val="24"/>
        </w:rPr>
        <w:t>ы</w:t>
      </w:r>
      <w:r w:rsidR="00F45B7F">
        <w:rPr>
          <w:sz w:val="24"/>
          <w:szCs w:val="24"/>
        </w:rPr>
        <w:t xml:space="preserve"> обеспечивать эксплуатационные показатели </w:t>
      </w:r>
      <w:r w:rsidR="00F45B7F" w:rsidRPr="00612811">
        <w:rPr>
          <w:sz w:val="24"/>
          <w:szCs w:val="24"/>
        </w:rPr>
        <w:t>в течение установлен</w:t>
      </w:r>
      <w:r w:rsidR="00DF5FAD">
        <w:rPr>
          <w:sz w:val="24"/>
          <w:szCs w:val="24"/>
        </w:rPr>
        <w:t>ного срока службы (до списания)</w:t>
      </w:r>
      <w:r w:rsidR="00F45B7F" w:rsidRPr="008A4D88">
        <w:rPr>
          <w:sz w:val="24"/>
          <w:szCs w:val="24"/>
        </w:rPr>
        <w:t>.</w:t>
      </w: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</w:t>
      </w:r>
      <w:r w:rsidR="00A84BF3">
        <w:rPr>
          <w:b/>
          <w:bCs/>
          <w:sz w:val="26"/>
          <w:szCs w:val="26"/>
        </w:rPr>
        <w:t xml:space="preserve">технической и эксплуатационной </w:t>
      </w:r>
      <w:r w:rsidRPr="004D4E32">
        <w:rPr>
          <w:b/>
          <w:bCs/>
          <w:sz w:val="26"/>
          <w:szCs w:val="26"/>
        </w:rPr>
        <w:t>документации.</w:t>
      </w:r>
    </w:p>
    <w:p w:rsidR="00F45B7F" w:rsidRPr="00272662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должны входить документы: 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F45B7F" w:rsidRPr="00272662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F34A97">
        <w:rPr>
          <w:sz w:val="24"/>
          <w:szCs w:val="24"/>
        </w:rPr>
        <w:t>ого оборудования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F45B7F" w:rsidRPr="008A4D88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обозначение типа;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</w:t>
      </w:r>
      <w:r w:rsidR="00F34A97">
        <w:rPr>
          <w:sz w:val="24"/>
          <w:szCs w:val="24"/>
        </w:rPr>
        <w:t>й знак предприятия-изготовителя.</w:t>
      </w:r>
    </w:p>
    <w:p w:rsidR="00F45B7F" w:rsidRPr="008A4D88" w:rsidRDefault="00F45B7F" w:rsidP="00F45B7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701990">
        <w:rPr>
          <w:sz w:val="24"/>
          <w:szCs w:val="24"/>
        </w:rPr>
        <w:t>должны быть указаны в</w:t>
      </w:r>
      <w:r w:rsidRPr="008A4D88">
        <w:rPr>
          <w:sz w:val="24"/>
          <w:szCs w:val="24"/>
        </w:rPr>
        <w:t xml:space="preserve"> нормативно-</w:t>
      </w:r>
      <w:r w:rsidR="004706B8" w:rsidRPr="008A4D88">
        <w:rPr>
          <w:sz w:val="24"/>
          <w:szCs w:val="24"/>
        </w:rPr>
        <w:t>технической документации</w:t>
      </w:r>
      <w:r w:rsidRPr="008A4D88">
        <w:rPr>
          <w:sz w:val="24"/>
          <w:szCs w:val="24"/>
        </w:rPr>
        <w:t>.</w:t>
      </w:r>
    </w:p>
    <w:p w:rsidR="00F45B7F" w:rsidRPr="00F64478" w:rsidRDefault="00F45B7F" w:rsidP="00F45B7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Поставщик должен предоставить полный комплект технической и </w:t>
      </w:r>
      <w:r w:rsidR="004706B8" w:rsidRPr="00F64478">
        <w:rPr>
          <w:sz w:val="24"/>
          <w:szCs w:val="24"/>
        </w:rPr>
        <w:t>эксплуатационной документации</w:t>
      </w:r>
      <w:r w:rsidRPr="00F64478">
        <w:rPr>
          <w:sz w:val="24"/>
          <w:szCs w:val="24"/>
        </w:rPr>
        <w:t xml:space="preserve">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="0043185C">
        <w:rPr>
          <w:sz w:val="24"/>
          <w:szCs w:val="24"/>
        </w:rPr>
        <w:t xml:space="preserve"> по</w:t>
      </w:r>
      <w:r w:rsidRPr="00F64478">
        <w:rPr>
          <w:sz w:val="24"/>
          <w:szCs w:val="24"/>
        </w:rPr>
        <w:t xml:space="preserve"> обеспечению прави</w:t>
      </w:r>
      <w:r w:rsidR="000837F5"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>.</w:t>
      </w:r>
    </w:p>
    <w:p w:rsidR="00F45B7F" w:rsidRPr="00BB6EA4" w:rsidRDefault="00F45B7F" w:rsidP="00F45B7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45B7F" w:rsidRDefault="00201BCC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Инвентарь и хозяйственные товары </w:t>
      </w:r>
      <w:r w:rsidR="00F45B7F">
        <w:rPr>
          <w:szCs w:val="24"/>
        </w:rPr>
        <w:t>должн</w:t>
      </w:r>
      <w:r w:rsidR="00E6133C">
        <w:rPr>
          <w:szCs w:val="24"/>
        </w:rPr>
        <w:t>а</w:t>
      </w:r>
      <w:r w:rsidR="00F45B7F">
        <w:rPr>
          <w:szCs w:val="24"/>
        </w:rPr>
        <w:t xml:space="preserve"> пройти</w:t>
      </w:r>
      <w:r w:rsidR="00F45B7F" w:rsidRPr="00612811">
        <w:rPr>
          <w:szCs w:val="24"/>
        </w:rPr>
        <w:t xml:space="preserve"> входной контроль, осуществляемый представителями филиал</w:t>
      </w:r>
      <w:r w:rsidR="00164283">
        <w:rPr>
          <w:szCs w:val="24"/>
        </w:rPr>
        <w:t>а</w:t>
      </w:r>
      <w:r w:rsidR="00F45B7F" w:rsidRPr="00612811">
        <w:rPr>
          <w:szCs w:val="24"/>
        </w:rPr>
        <w:t xml:space="preserve"> </w:t>
      </w:r>
      <w:r w:rsidR="00164283">
        <w:rPr>
          <w:szCs w:val="24"/>
        </w:rPr>
        <w:t>П</w:t>
      </w:r>
      <w:r w:rsidR="00F45B7F" w:rsidRPr="00612811">
        <w:rPr>
          <w:szCs w:val="24"/>
        </w:rPr>
        <w:t xml:space="preserve">АО «МРСК Центра» </w:t>
      </w:r>
      <w:r w:rsidR="00164283">
        <w:rPr>
          <w:szCs w:val="24"/>
        </w:rPr>
        <w:t xml:space="preserve">- «Липецкэнерго» </w:t>
      </w:r>
      <w:r w:rsidR="00F45B7F" w:rsidRPr="00612811">
        <w:rPr>
          <w:szCs w:val="24"/>
        </w:rPr>
        <w:t xml:space="preserve">и ответственными представителями Поставщика при получении </w:t>
      </w:r>
      <w:r w:rsidR="00F45B7F">
        <w:rPr>
          <w:szCs w:val="24"/>
        </w:rPr>
        <w:t>их</w:t>
      </w:r>
      <w:r w:rsidR="00F45B7F" w:rsidRPr="00612811">
        <w:rPr>
          <w:szCs w:val="24"/>
        </w:rPr>
        <w:t xml:space="preserve"> на склад.</w:t>
      </w:r>
    </w:p>
    <w:p w:rsidR="00F45B7F" w:rsidRDefault="00F45B7F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E4522" w:rsidRPr="000F5AED" w:rsidRDefault="000F5AED" w:rsidP="000E452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Адрес доставки продукции.</w:t>
      </w:r>
    </w:p>
    <w:p w:rsidR="000F5AED" w:rsidRDefault="00D54CE5" w:rsidP="00D54CE5">
      <w:pPr>
        <w:pStyle w:val="ad"/>
        <w:tabs>
          <w:tab w:val="left" w:pos="1134"/>
        </w:tabs>
        <w:spacing w:line="276" w:lineRule="auto"/>
        <w:ind w:left="0"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Доставка продукции осуществляется </w:t>
      </w:r>
      <w:r w:rsidR="00E91C8B">
        <w:rPr>
          <w:bCs/>
          <w:sz w:val="24"/>
          <w:szCs w:val="24"/>
        </w:rPr>
        <w:t xml:space="preserve">автомобильным транспортом </w:t>
      </w:r>
      <w:r>
        <w:rPr>
          <w:bCs/>
          <w:sz w:val="24"/>
          <w:szCs w:val="24"/>
        </w:rPr>
        <w:t xml:space="preserve">за счёт Поставщика по адресу: </w:t>
      </w:r>
      <w:r w:rsidR="001B1FB7" w:rsidRPr="001B1FB7">
        <w:rPr>
          <w:bCs/>
          <w:sz w:val="24"/>
          <w:szCs w:val="24"/>
        </w:rPr>
        <w:t>г. Липецк, Липецкий р-он, с. Подгорное, ПС Правобережная, Центральный склад филиала ПАО "МРСК Центра"-"Липецкэнерго"</w:t>
      </w:r>
      <w:r w:rsidR="00E91C8B">
        <w:rPr>
          <w:bCs/>
          <w:sz w:val="24"/>
          <w:szCs w:val="24"/>
        </w:rPr>
        <w:t>.</w:t>
      </w:r>
    </w:p>
    <w:p w:rsidR="000F5AED" w:rsidRPr="00D769A9" w:rsidRDefault="000F5AED" w:rsidP="000E452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>
        <w:rPr>
          <w:b/>
          <w:bCs/>
          <w:sz w:val="26"/>
          <w:szCs w:val="26"/>
        </w:rPr>
        <w:t>продукции.</w:t>
      </w:r>
    </w:p>
    <w:p w:rsidR="000E4522" w:rsidRDefault="004706B8" w:rsidP="000E4522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00F2C">
        <w:rPr>
          <w:sz w:val="24"/>
        </w:rPr>
        <w:t xml:space="preserve">Срок поставки хозяйственных товаров по письменным заявкам в течение </w:t>
      </w:r>
      <w:r>
        <w:rPr>
          <w:sz w:val="24"/>
        </w:rPr>
        <w:t>2</w:t>
      </w:r>
      <w:r w:rsidRPr="00600F2C">
        <w:rPr>
          <w:sz w:val="24"/>
        </w:rPr>
        <w:t>0 календарных дней с момента подачи заявки со стороны филиала ПАО «МРСК Центра»-«Липецкэнерго», но не позднее 31.12.2020 года</w:t>
      </w:r>
      <w:r w:rsidR="000E4522" w:rsidRPr="005F2458">
        <w:rPr>
          <w:sz w:val="24"/>
          <w:szCs w:val="24"/>
        </w:rPr>
        <w:t>. Изменение сроков поставки по договору оформляется в соответствии условиями договора поставки и действующим законодательством</w:t>
      </w:r>
      <w:r w:rsidR="000E4522">
        <w:rPr>
          <w:sz w:val="24"/>
          <w:szCs w:val="24"/>
        </w:rPr>
        <w:t>.</w:t>
      </w:r>
    </w:p>
    <w:p w:rsidR="004706B8" w:rsidRDefault="004706B8" w:rsidP="000E4522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706B8" w:rsidRDefault="004706B8" w:rsidP="000E4522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45B7F" w:rsidRDefault="00F45B7F" w:rsidP="00F45B7F">
      <w:pPr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1776"/>
        <w:gridCol w:w="2569"/>
      </w:tblGrid>
      <w:tr w:rsidR="00E6133C" w:rsidRPr="002C0C97" w:rsidTr="00422C7B">
        <w:trPr>
          <w:jc w:val="center"/>
        </w:trPr>
        <w:tc>
          <w:tcPr>
            <w:tcW w:w="2835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C0C97">
              <w:rPr>
                <w:sz w:val="24"/>
                <w:szCs w:val="24"/>
              </w:rPr>
              <w:t>Начальник службы</w:t>
            </w:r>
          </w:p>
        </w:tc>
        <w:tc>
          <w:tcPr>
            <w:tcW w:w="1776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C0C97">
              <w:rPr>
                <w:sz w:val="24"/>
                <w:szCs w:val="24"/>
              </w:rPr>
              <w:t>_____________</w:t>
            </w:r>
          </w:p>
        </w:tc>
        <w:tc>
          <w:tcPr>
            <w:tcW w:w="2569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C0C97">
              <w:rPr>
                <w:sz w:val="24"/>
                <w:szCs w:val="24"/>
              </w:rPr>
              <w:t>Д.А. Жучков</w:t>
            </w:r>
          </w:p>
        </w:tc>
      </w:tr>
      <w:tr w:rsidR="00E6133C" w:rsidRPr="002C0C97" w:rsidTr="00422C7B">
        <w:trPr>
          <w:jc w:val="center"/>
        </w:trPr>
        <w:tc>
          <w:tcPr>
            <w:tcW w:w="2835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C0C97">
              <w:rPr>
                <w:sz w:val="18"/>
                <w:szCs w:val="18"/>
              </w:rPr>
              <w:t>(должность)</w:t>
            </w:r>
          </w:p>
        </w:tc>
        <w:tc>
          <w:tcPr>
            <w:tcW w:w="1776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C0C97">
              <w:rPr>
                <w:sz w:val="18"/>
                <w:szCs w:val="18"/>
              </w:rPr>
              <w:t>(подпись)</w:t>
            </w:r>
          </w:p>
        </w:tc>
        <w:tc>
          <w:tcPr>
            <w:tcW w:w="2569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C0C97">
              <w:rPr>
                <w:sz w:val="18"/>
                <w:szCs w:val="18"/>
              </w:rPr>
              <w:t>(расшифровка)</w:t>
            </w:r>
          </w:p>
        </w:tc>
      </w:tr>
    </w:tbl>
    <w:p w:rsidR="001B1FB7" w:rsidRDefault="001B1FB7" w:rsidP="00F45B7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F45B7F" w:rsidRPr="001B1FB7">
        <w:rPr>
          <w:sz w:val="24"/>
          <w:szCs w:val="24"/>
        </w:rPr>
        <w:t xml:space="preserve"> </w:t>
      </w:r>
    </w:p>
    <w:p w:rsidR="001B1FB7" w:rsidRPr="00F45B7F" w:rsidRDefault="001B1FB7" w:rsidP="00F45B7F">
      <w:pPr>
        <w:ind w:firstLine="0"/>
        <w:rPr>
          <w:color w:val="00B0F0"/>
          <w:sz w:val="22"/>
          <w:szCs w:val="22"/>
        </w:rPr>
      </w:pPr>
    </w:p>
    <w:sectPr w:rsidR="001B1FB7" w:rsidRPr="00F45B7F" w:rsidSect="00613859">
      <w:headerReference w:type="even" r:id="rId12"/>
      <w:pgSz w:w="12240" w:h="15840" w:code="1"/>
      <w:pgMar w:top="709" w:right="900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520" w:rsidRDefault="00996520">
      <w:r>
        <w:separator/>
      </w:r>
    </w:p>
  </w:endnote>
  <w:endnote w:type="continuationSeparator" w:id="0">
    <w:p w:rsidR="00996520" w:rsidRDefault="0099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520" w:rsidRDefault="00996520">
      <w:r>
        <w:separator/>
      </w:r>
    </w:p>
  </w:footnote>
  <w:footnote w:type="continuationSeparator" w:id="0">
    <w:p w:rsidR="00996520" w:rsidRDefault="00996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05378"/>
    <w:multiLevelType w:val="multilevel"/>
    <w:tmpl w:val="F05C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19143E26"/>
    <w:multiLevelType w:val="multilevel"/>
    <w:tmpl w:val="03A0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BBB7D6E"/>
    <w:multiLevelType w:val="multilevel"/>
    <w:tmpl w:val="750CBB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5C659F2"/>
    <w:multiLevelType w:val="multilevel"/>
    <w:tmpl w:val="AD88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6EE170CA"/>
    <w:multiLevelType w:val="multilevel"/>
    <w:tmpl w:val="6D9A05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9"/>
  </w:num>
  <w:num w:numId="5">
    <w:abstractNumId w:val="3"/>
  </w:num>
  <w:num w:numId="6">
    <w:abstractNumId w:val="12"/>
  </w:num>
  <w:num w:numId="7">
    <w:abstractNumId w:val="1"/>
  </w:num>
  <w:num w:numId="8">
    <w:abstractNumId w:val="11"/>
  </w:num>
  <w:num w:numId="9">
    <w:abstractNumId w:val="13"/>
  </w:num>
  <w:num w:numId="10">
    <w:abstractNumId w:val="6"/>
  </w:num>
  <w:num w:numId="11">
    <w:abstractNumId w:val="2"/>
  </w:num>
  <w:num w:numId="12">
    <w:abstractNumId w:val="5"/>
  </w:num>
  <w:num w:numId="13">
    <w:abstractNumId w:val="14"/>
  </w:num>
  <w:num w:numId="1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016F"/>
    <w:rsid w:val="000006D2"/>
    <w:rsid w:val="00001D85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97BAB"/>
    <w:rsid w:val="000A0393"/>
    <w:rsid w:val="000A1AB2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541"/>
    <w:rsid w:val="000C69C2"/>
    <w:rsid w:val="000C6D57"/>
    <w:rsid w:val="000C6FE0"/>
    <w:rsid w:val="000D05A2"/>
    <w:rsid w:val="000D0F91"/>
    <w:rsid w:val="000D118A"/>
    <w:rsid w:val="000D162D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522"/>
    <w:rsid w:val="000E4F6C"/>
    <w:rsid w:val="000E775A"/>
    <w:rsid w:val="000E79D9"/>
    <w:rsid w:val="000F0181"/>
    <w:rsid w:val="000F08B9"/>
    <w:rsid w:val="000F5AED"/>
    <w:rsid w:val="000F6F5B"/>
    <w:rsid w:val="00101290"/>
    <w:rsid w:val="00101DD6"/>
    <w:rsid w:val="00103AEE"/>
    <w:rsid w:val="00106731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66C"/>
    <w:rsid w:val="00141439"/>
    <w:rsid w:val="00143ED8"/>
    <w:rsid w:val="0015016E"/>
    <w:rsid w:val="001509E5"/>
    <w:rsid w:val="00151E60"/>
    <w:rsid w:val="0015383E"/>
    <w:rsid w:val="00153F44"/>
    <w:rsid w:val="00154809"/>
    <w:rsid w:val="00155F16"/>
    <w:rsid w:val="00155F48"/>
    <w:rsid w:val="001567CA"/>
    <w:rsid w:val="00156931"/>
    <w:rsid w:val="00160062"/>
    <w:rsid w:val="0016192E"/>
    <w:rsid w:val="00162A2B"/>
    <w:rsid w:val="00163418"/>
    <w:rsid w:val="00164283"/>
    <w:rsid w:val="00165DBD"/>
    <w:rsid w:val="00165E14"/>
    <w:rsid w:val="00166203"/>
    <w:rsid w:val="00166FCC"/>
    <w:rsid w:val="00170481"/>
    <w:rsid w:val="00173531"/>
    <w:rsid w:val="00175B84"/>
    <w:rsid w:val="00182091"/>
    <w:rsid w:val="00184206"/>
    <w:rsid w:val="00185CB6"/>
    <w:rsid w:val="001907FA"/>
    <w:rsid w:val="00190A26"/>
    <w:rsid w:val="00192E02"/>
    <w:rsid w:val="00195E7E"/>
    <w:rsid w:val="00195F0C"/>
    <w:rsid w:val="001962E5"/>
    <w:rsid w:val="00196802"/>
    <w:rsid w:val="001A1CFC"/>
    <w:rsid w:val="001A22A5"/>
    <w:rsid w:val="001A2829"/>
    <w:rsid w:val="001A5D99"/>
    <w:rsid w:val="001A7121"/>
    <w:rsid w:val="001A7AC6"/>
    <w:rsid w:val="001B0E86"/>
    <w:rsid w:val="001B1FB7"/>
    <w:rsid w:val="001B285C"/>
    <w:rsid w:val="001B2AAF"/>
    <w:rsid w:val="001B3E25"/>
    <w:rsid w:val="001B43BA"/>
    <w:rsid w:val="001B7775"/>
    <w:rsid w:val="001B7FD4"/>
    <w:rsid w:val="001C347A"/>
    <w:rsid w:val="001C37EA"/>
    <w:rsid w:val="001D1F37"/>
    <w:rsid w:val="001D2559"/>
    <w:rsid w:val="001D7032"/>
    <w:rsid w:val="001E319B"/>
    <w:rsid w:val="001E323C"/>
    <w:rsid w:val="001E634A"/>
    <w:rsid w:val="001E644D"/>
    <w:rsid w:val="001F06F4"/>
    <w:rsid w:val="001F090B"/>
    <w:rsid w:val="001F19B0"/>
    <w:rsid w:val="001F1E43"/>
    <w:rsid w:val="001F3621"/>
    <w:rsid w:val="001F5706"/>
    <w:rsid w:val="001F6CEB"/>
    <w:rsid w:val="00201BCC"/>
    <w:rsid w:val="002037CA"/>
    <w:rsid w:val="00206147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52A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365AC"/>
    <w:rsid w:val="00236935"/>
    <w:rsid w:val="002412BB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0F98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B84"/>
    <w:rsid w:val="002E18B5"/>
    <w:rsid w:val="002E22F4"/>
    <w:rsid w:val="002E3087"/>
    <w:rsid w:val="002E602B"/>
    <w:rsid w:val="002E615E"/>
    <w:rsid w:val="002E63DE"/>
    <w:rsid w:val="002E6C8A"/>
    <w:rsid w:val="002F1DE6"/>
    <w:rsid w:val="002F428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32499"/>
    <w:rsid w:val="00334456"/>
    <w:rsid w:val="00340419"/>
    <w:rsid w:val="003449CC"/>
    <w:rsid w:val="0034536F"/>
    <w:rsid w:val="00347277"/>
    <w:rsid w:val="00347AE7"/>
    <w:rsid w:val="00353334"/>
    <w:rsid w:val="0035538F"/>
    <w:rsid w:val="00355F50"/>
    <w:rsid w:val="00360C09"/>
    <w:rsid w:val="0036100E"/>
    <w:rsid w:val="003610B6"/>
    <w:rsid w:val="00363396"/>
    <w:rsid w:val="00363438"/>
    <w:rsid w:val="00363656"/>
    <w:rsid w:val="003639B0"/>
    <w:rsid w:val="003663D3"/>
    <w:rsid w:val="00367C19"/>
    <w:rsid w:val="003707DB"/>
    <w:rsid w:val="00370A1F"/>
    <w:rsid w:val="00370C33"/>
    <w:rsid w:val="003716B5"/>
    <w:rsid w:val="003735E0"/>
    <w:rsid w:val="0037514A"/>
    <w:rsid w:val="00375192"/>
    <w:rsid w:val="00375440"/>
    <w:rsid w:val="00375CA2"/>
    <w:rsid w:val="003763A6"/>
    <w:rsid w:val="00377986"/>
    <w:rsid w:val="0038116A"/>
    <w:rsid w:val="0038175E"/>
    <w:rsid w:val="00382FEA"/>
    <w:rsid w:val="00384B72"/>
    <w:rsid w:val="00385322"/>
    <w:rsid w:val="00390487"/>
    <w:rsid w:val="00391F3C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5539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3CBD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27448"/>
    <w:rsid w:val="0043185C"/>
    <w:rsid w:val="00432AA4"/>
    <w:rsid w:val="0043338D"/>
    <w:rsid w:val="00437205"/>
    <w:rsid w:val="0043769D"/>
    <w:rsid w:val="00437D8C"/>
    <w:rsid w:val="00440A62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706B8"/>
    <w:rsid w:val="00472626"/>
    <w:rsid w:val="004773CB"/>
    <w:rsid w:val="0047759E"/>
    <w:rsid w:val="004802C3"/>
    <w:rsid w:val="00480474"/>
    <w:rsid w:val="00480E3A"/>
    <w:rsid w:val="004813F2"/>
    <w:rsid w:val="00482787"/>
    <w:rsid w:val="00482DF3"/>
    <w:rsid w:val="0048342B"/>
    <w:rsid w:val="004834A5"/>
    <w:rsid w:val="00483C96"/>
    <w:rsid w:val="00484B82"/>
    <w:rsid w:val="00484CFA"/>
    <w:rsid w:val="00484E35"/>
    <w:rsid w:val="004858A5"/>
    <w:rsid w:val="00486EB8"/>
    <w:rsid w:val="00490EA7"/>
    <w:rsid w:val="00492EC7"/>
    <w:rsid w:val="004934F4"/>
    <w:rsid w:val="004942A1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750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4574"/>
    <w:rsid w:val="0051645F"/>
    <w:rsid w:val="005168B8"/>
    <w:rsid w:val="005234F6"/>
    <w:rsid w:val="00524CE9"/>
    <w:rsid w:val="0052606E"/>
    <w:rsid w:val="005263EE"/>
    <w:rsid w:val="005268D4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1273"/>
    <w:rsid w:val="0056133F"/>
    <w:rsid w:val="005630A8"/>
    <w:rsid w:val="00567CD4"/>
    <w:rsid w:val="00572683"/>
    <w:rsid w:val="0057500D"/>
    <w:rsid w:val="00581AE8"/>
    <w:rsid w:val="00581D2D"/>
    <w:rsid w:val="00582A6B"/>
    <w:rsid w:val="00582C7D"/>
    <w:rsid w:val="00582F6E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A00"/>
    <w:rsid w:val="005B3271"/>
    <w:rsid w:val="005B4D89"/>
    <w:rsid w:val="005B52F6"/>
    <w:rsid w:val="005B5925"/>
    <w:rsid w:val="005B61CC"/>
    <w:rsid w:val="005B61D0"/>
    <w:rsid w:val="005B699F"/>
    <w:rsid w:val="005B79F1"/>
    <w:rsid w:val="005C2394"/>
    <w:rsid w:val="005C29AC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087D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38B"/>
    <w:rsid w:val="00612811"/>
    <w:rsid w:val="006129E6"/>
    <w:rsid w:val="00613859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3784F"/>
    <w:rsid w:val="006405AF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4E5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1E35"/>
    <w:rsid w:val="006B2F64"/>
    <w:rsid w:val="006B4A0A"/>
    <w:rsid w:val="006B4B4D"/>
    <w:rsid w:val="006B64A3"/>
    <w:rsid w:val="006B7AFA"/>
    <w:rsid w:val="006C16EE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52E1"/>
    <w:rsid w:val="0070676C"/>
    <w:rsid w:val="00706A0D"/>
    <w:rsid w:val="007115BC"/>
    <w:rsid w:val="0071327A"/>
    <w:rsid w:val="0071533A"/>
    <w:rsid w:val="00716496"/>
    <w:rsid w:val="0072028E"/>
    <w:rsid w:val="00720797"/>
    <w:rsid w:val="00724050"/>
    <w:rsid w:val="007326A6"/>
    <w:rsid w:val="007326BC"/>
    <w:rsid w:val="00732BFD"/>
    <w:rsid w:val="00732C5D"/>
    <w:rsid w:val="00734442"/>
    <w:rsid w:val="00734A8C"/>
    <w:rsid w:val="00735AA9"/>
    <w:rsid w:val="0073730B"/>
    <w:rsid w:val="0074028B"/>
    <w:rsid w:val="00741B89"/>
    <w:rsid w:val="007435DC"/>
    <w:rsid w:val="00743CA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6594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6F5E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4A0F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B83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4684"/>
    <w:rsid w:val="007F4EBE"/>
    <w:rsid w:val="007F519B"/>
    <w:rsid w:val="007F5FE9"/>
    <w:rsid w:val="007F6916"/>
    <w:rsid w:val="007F6D5F"/>
    <w:rsid w:val="007F6FA3"/>
    <w:rsid w:val="007F7348"/>
    <w:rsid w:val="00800BA0"/>
    <w:rsid w:val="00811566"/>
    <w:rsid w:val="00812FBC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5B4E"/>
    <w:rsid w:val="0082648A"/>
    <w:rsid w:val="00826F07"/>
    <w:rsid w:val="008274AA"/>
    <w:rsid w:val="0082755E"/>
    <w:rsid w:val="008308C3"/>
    <w:rsid w:val="00832103"/>
    <w:rsid w:val="00833C23"/>
    <w:rsid w:val="008363E5"/>
    <w:rsid w:val="0083677E"/>
    <w:rsid w:val="008400A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76DBD"/>
    <w:rsid w:val="00877EF2"/>
    <w:rsid w:val="008832E3"/>
    <w:rsid w:val="00884BC3"/>
    <w:rsid w:val="00885B7C"/>
    <w:rsid w:val="0089022E"/>
    <w:rsid w:val="008922ED"/>
    <w:rsid w:val="00892C4C"/>
    <w:rsid w:val="00894850"/>
    <w:rsid w:val="0089551D"/>
    <w:rsid w:val="00897E51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1581"/>
    <w:rsid w:val="008F31BD"/>
    <w:rsid w:val="008F3930"/>
    <w:rsid w:val="008F3A51"/>
    <w:rsid w:val="008F5DD1"/>
    <w:rsid w:val="008F6463"/>
    <w:rsid w:val="008F7B26"/>
    <w:rsid w:val="009005E5"/>
    <w:rsid w:val="00900E6D"/>
    <w:rsid w:val="009011C0"/>
    <w:rsid w:val="00901315"/>
    <w:rsid w:val="009022A6"/>
    <w:rsid w:val="009029DF"/>
    <w:rsid w:val="009039EB"/>
    <w:rsid w:val="00903FD9"/>
    <w:rsid w:val="00910A7C"/>
    <w:rsid w:val="00911A44"/>
    <w:rsid w:val="009134A5"/>
    <w:rsid w:val="00913BC4"/>
    <w:rsid w:val="00914BC8"/>
    <w:rsid w:val="00915176"/>
    <w:rsid w:val="00916AF6"/>
    <w:rsid w:val="009205BB"/>
    <w:rsid w:val="00923B4F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47E80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6E1E"/>
    <w:rsid w:val="009773EE"/>
    <w:rsid w:val="00984849"/>
    <w:rsid w:val="00991BDD"/>
    <w:rsid w:val="009929C4"/>
    <w:rsid w:val="0099327E"/>
    <w:rsid w:val="00994550"/>
    <w:rsid w:val="00996520"/>
    <w:rsid w:val="00996BED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2A6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130E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2707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2E6F"/>
    <w:rsid w:val="00A8452F"/>
    <w:rsid w:val="00A84BF3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481"/>
    <w:rsid w:val="00AA7EBB"/>
    <w:rsid w:val="00AB02C0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2E4C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461E"/>
    <w:rsid w:val="00AF5C3C"/>
    <w:rsid w:val="00AF71B7"/>
    <w:rsid w:val="00AF7208"/>
    <w:rsid w:val="00B00E53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3FB0"/>
    <w:rsid w:val="00B44357"/>
    <w:rsid w:val="00B45886"/>
    <w:rsid w:val="00B45EAF"/>
    <w:rsid w:val="00B46D7E"/>
    <w:rsid w:val="00B46DB9"/>
    <w:rsid w:val="00B51EB6"/>
    <w:rsid w:val="00B54E2D"/>
    <w:rsid w:val="00B55DE6"/>
    <w:rsid w:val="00B57303"/>
    <w:rsid w:val="00B57A29"/>
    <w:rsid w:val="00B61BAC"/>
    <w:rsid w:val="00B63411"/>
    <w:rsid w:val="00B63F64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2BD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A4021"/>
    <w:rsid w:val="00BB139B"/>
    <w:rsid w:val="00BB18EE"/>
    <w:rsid w:val="00BB2541"/>
    <w:rsid w:val="00BB2F1B"/>
    <w:rsid w:val="00BB323E"/>
    <w:rsid w:val="00BB56D4"/>
    <w:rsid w:val="00BB694B"/>
    <w:rsid w:val="00BB6EA4"/>
    <w:rsid w:val="00BB71BC"/>
    <w:rsid w:val="00BC0E6E"/>
    <w:rsid w:val="00BC133D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6382"/>
    <w:rsid w:val="00BD705D"/>
    <w:rsid w:val="00BE0260"/>
    <w:rsid w:val="00BE3234"/>
    <w:rsid w:val="00BE3435"/>
    <w:rsid w:val="00BE7AEA"/>
    <w:rsid w:val="00BF028A"/>
    <w:rsid w:val="00BF20ED"/>
    <w:rsid w:val="00BF3190"/>
    <w:rsid w:val="00BF3DA2"/>
    <w:rsid w:val="00BF612E"/>
    <w:rsid w:val="00C01892"/>
    <w:rsid w:val="00C029BD"/>
    <w:rsid w:val="00C036E8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4DD0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7B0"/>
    <w:rsid w:val="00C76ADF"/>
    <w:rsid w:val="00C76B2D"/>
    <w:rsid w:val="00C77DD8"/>
    <w:rsid w:val="00C80805"/>
    <w:rsid w:val="00C81641"/>
    <w:rsid w:val="00C81DA1"/>
    <w:rsid w:val="00C84040"/>
    <w:rsid w:val="00C8416F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5AF2"/>
    <w:rsid w:val="00CA5B6C"/>
    <w:rsid w:val="00CA74B3"/>
    <w:rsid w:val="00CA7986"/>
    <w:rsid w:val="00CA7A88"/>
    <w:rsid w:val="00CB0D3C"/>
    <w:rsid w:val="00CB4882"/>
    <w:rsid w:val="00CB50E6"/>
    <w:rsid w:val="00CB6E9A"/>
    <w:rsid w:val="00CB7033"/>
    <w:rsid w:val="00CC081C"/>
    <w:rsid w:val="00CC1E26"/>
    <w:rsid w:val="00CC4C73"/>
    <w:rsid w:val="00CC6367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CF78A3"/>
    <w:rsid w:val="00D00842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204"/>
    <w:rsid w:val="00D14F1E"/>
    <w:rsid w:val="00D16834"/>
    <w:rsid w:val="00D2250B"/>
    <w:rsid w:val="00D22684"/>
    <w:rsid w:val="00D22D53"/>
    <w:rsid w:val="00D22DA1"/>
    <w:rsid w:val="00D23A8B"/>
    <w:rsid w:val="00D24F33"/>
    <w:rsid w:val="00D250F4"/>
    <w:rsid w:val="00D2786F"/>
    <w:rsid w:val="00D27E67"/>
    <w:rsid w:val="00D3021A"/>
    <w:rsid w:val="00D3126A"/>
    <w:rsid w:val="00D319A1"/>
    <w:rsid w:val="00D31FD6"/>
    <w:rsid w:val="00D32417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56B1"/>
    <w:rsid w:val="00D47312"/>
    <w:rsid w:val="00D475AF"/>
    <w:rsid w:val="00D47A40"/>
    <w:rsid w:val="00D541DC"/>
    <w:rsid w:val="00D54A4B"/>
    <w:rsid w:val="00D54C49"/>
    <w:rsid w:val="00D54CE5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5F31"/>
    <w:rsid w:val="00D76196"/>
    <w:rsid w:val="00D8085A"/>
    <w:rsid w:val="00D80AA2"/>
    <w:rsid w:val="00D81F55"/>
    <w:rsid w:val="00D836A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522E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B85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25D2"/>
    <w:rsid w:val="00DF2F25"/>
    <w:rsid w:val="00DF3243"/>
    <w:rsid w:val="00DF333D"/>
    <w:rsid w:val="00DF43F1"/>
    <w:rsid w:val="00DF51F6"/>
    <w:rsid w:val="00DF5FAD"/>
    <w:rsid w:val="00DF687F"/>
    <w:rsid w:val="00DF7CBD"/>
    <w:rsid w:val="00E00D71"/>
    <w:rsid w:val="00E018B4"/>
    <w:rsid w:val="00E05512"/>
    <w:rsid w:val="00E05945"/>
    <w:rsid w:val="00E05A5E"/>
    <w:rsid w:val="00E06453"/>
    <w:rsid w:val="00E066F3"/>
    <w:rsid w:val="00E07225"/>
    <w:rsid w:val="00E074D3"/>
    <w:rsid w:val="00E0794D"/>
    <w:rsid w:val="00E10770"/>
    <w:rsid w:val="00E10976"/>
    <w:rsid w:val="00E112D7"/>
    <w:rsid w:val="00E117DF"/>
    <w:rsid w:val="00E15A59"/>
    <w:rsid w:val="00E20A19"/>
    <w:rsid w:val="00E21B72"/>
    <w:rsid w:val="00E23859"/>
    <w:rsid w:val="00E25A84"/>
    <w:rsid w:val="00E26AC7"/>
    <w:rsid w:val="00E26D27"/>
    <w:rsid w:val="00E27FEC"/>
    <w:rsid w:val="00E304A8"/>
    <w:rsid w:val="00E306DA"/>
    <w:rsid w:val="00E3617D"/>
    <w:rsid w:val="00E36F82"/>
    <w:rsid w:val="00E404E5"/>
    <w:rsid w:val="00E40B32"/>
    <w:rsid w:val="00E427AB"/>
    <w:rsid w:val="00E42A3B"/>
    <w:rsid w:val="00E432B9"/>
    <w:rsid w:val="00E44C03"/>
    <w:rsid w:val="00E44D77"/>
    <w:rsid w:val="00E45151"/>
    <w:rsid w:val="00E4616C"/>
    <w:rsid w:val="00E5017B"/>
    <w:rsid w:val="00E5021E"/>
    <w:rsid w:val="00E5057D"/>
    <w:rsid w:val="00E52AF7"/>
    <w:rsid w:val="00E542B5"/>
    <w:rsid w:val="00E5567C"/>
    <w:rsid w:val="00E562A7"/>
    <w:rsid w:val="00E60F8D"/>
    <w:rsid w:val="00E6133C"/>
    <w:rsid w:val="00E63075"/>
    <w:rsid w:val="00E6313F"/>
    <w:rsid w:val="00E70CC7"/>
    <w:rsid w:val="00E71B41"/>
    <w:rsid w:val="00E72173"/>
    <w:rsid w:val="00E75290"/>
    <w:rsid w:val="00E80EB2"/>
    <w:rsid w:val="00E8200D"/>
    <w:rsid w:val="00E8353A"/>
    <w:rsid w:val="00E84C0F"/>
    <w:rsid w:val="00E852F4"/>
    <w:rsid w:val="00E86BB7"/>
    <w:rsid w:val="00E872A5"/>
    <w:rsid w:val="00E906E7"/>
    <w:rsid w:val="00E91184"/>
    <w:rsid w:val="00E91C8B"/>
    <w:rsid w:val="00E92BDB"/>
    <w:rsid w:val="00E94AB0"/>
    <w:rsid w:val="00E94CFB"/>
    <w:rsid w:val="00E957B2"/>
    <w:rsid w:val="00E95A94"/>
    <w:rsid w:val="00E95C74"/>
    <w:rsid w:val="00E961A0"/>
    <w:rsid w:val="00E9754E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024"/>
    <w:rsid w:val="00EC1AB6"/>
    <w:rsid w:val="00EC2543"/>
    <w:rsid w:val="00EC5312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0F8F"/>
    <w:rsid w:val="00EF192F"/>
    <w:rsid w:val="00EF26E7"/>
    <w:rsid w:val="00EF270A"/>
    <w:rsid w:val="00EF27AA"/>
    <w:rsid w:val="00EF27B8"/>
    <w:rsid w:val="00EF3756"/>
    <w:rsid w:val="00EF3F91"/>
    <w:rsid w:val="00EF5A9C"/>
    <w:rsid w:val="00EF6AE5"/>
    <w:rsid w:val="00EF7380"/>
    <w:rsid w:val="00EF773D"/>
    <w:rsid w:val="00F0098E"/>
    <w:rsid w:val="00F00AB0"/>
    <w:rsid w:val="00F0301B"/>
    <w:rsid w:val="00F0327F"/>
    <w:rsid w:val="00F03B68"/>
    <w:rsid w:val="00F07DCC"/>
    <w:rsid w:val="00F10010"/>
    <w:rsid w:val="00F128C1"/>
    <w:rsid w:val="00F135C1"/>
    <w:rsid w:val="00F15E66"/>
    <w:rsid w:val="00F1795B"/>
    <w:rsid w:val="00F2059C"/>
    <w:rsid w:val="00F21177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4A97"/>
    <w:rsid w:val="00F364EA"/>
    <w:rsid w:val="00F37973"/>
    <w:rsid w:val="00F4102B"/>
    <w:rsid w:val="00F41968"/>
    <w:rsid w:val="00F41EEA"/>
    <w:rsid w:val="00F4441B"/>
    <w:rsid w:val="00F45B7F"/>
    <w:rsid w:val="00F46FBB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143E"/>
    <w:rsid w:val="00F7506E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1BB8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470"/>
    <w:rsid w:val="00FE2964"/>
    <w:rsid w:val="00FE2CE8"/>
    <w:rsid w:val="00FE35CE"/>
    <w:rsid w:val="00FE45C1"/>
    <w:rsid w:val="00FF0F5A"/>
    <w:rsid w:val="00FF19D4"/>
    <w:rsid w:val="00FF26FE"/>
    <w:rsid w:val="00FF3004"/>
    <w:rsid w:val="00FF4243"/>
    <w:rsid w:val="00FF59F1"/>
    <w:rsid w:val="00FF5E84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4DA2A"/>
  <w15:docId w15:val="{9A97BB6B-AC4A-4AA1-A262-0C4FDE7F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thname">
    <w:name w:val="thname"/>
    <w:rsid w:val="001B0E86"/>
  </w:style>
  <w:style w:type="paragraph" w:styleId="af3">
    <w:name w:val="Balloon Text"/>
    <w:basedOn w:val="a0"/>
    <w:link w:val="af4"/>
    <w:semiHidden/>
    <w:unhideWhenUsed/>
    <w:rsid w:val="00DB522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semiHidden/>
    <w:rsid w:val="00DB5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9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0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8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A8AA0-32D7-43CC-8B00-EAED89CFC2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2A82F86-A6FC-486B-A116-94FA9F9BBDF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4399BA3-5A8A-4FAB-878E-964652E60D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CC7DFB-2E3D-4E40-98A3-A83B77915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F2F3DAA-6C41-4CDD-956E-904743FB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Букина Татьяна Валерьевна</cp:lastModifiedBy>
  <cp:revision>36</cp:revision>
  <cp:lastPrinted>2020-07-13T08:15:00Z</cp:lastPrinted>
  <dcterms:created xsi:type="dcterms:W3CDTF">2017-10-16T14:18:00Z</dcterms:created>
  <dcterms:modified xsi:type="dcterms:W3CDTF">2020-07-13T08:15:00Z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