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C34553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293C6B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93C6B">
              <w:rPr>
                <w:b/>
                <w:color w:val="000000"/>
                <w:sz w:val="26"/>
                <w:szCs w:val="26"/>
              </w:rPr>
              <w:t>2065329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C34553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C34553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r w:rsidR="00EE7AD1" w:rsidRPr="00EE7AD1">
        <w:rPr>
          <w:b/>
          <w:sz w:val="26"/>
          <w:szCs w:val="26"/>
        </w:rPr>
        <w:t xml:space="preserve">Калия гидроокись </w:t>
      </w:r>
      <w:proofErr w:type="spellStart"/>
      <w:r w:rsidR="00EE7AD1" w:rsidRPr="00EE7AD1">
        <w:rPr>
          <w:b/>
          <w:sz w:val="26"/>
          <w:szCs w:val="26"/>
        </w:rPr>
        <w:t>хч</w:t>
      </w:r>
      <w:proofErr w:type="spellEnd"/>
      <w:r w:rsidR="00C83E44">
        <w:rPr>
          <w:b/>
          <w:sz w:val="26"/>
          <w:szCs w:val="26"/>
        </w:rPr>
        <w:t xml:space="preserve">) </w:t>
      </w:r>
      <w:r w:rsidR="009C0389" w:rsidRPr="00A57AE8">
        <w:rPr>
          <w:b/>
          <w:sz w:val="26"/>
          <w:szCs w:val="26"/>
        </w:rPr>
        <w:t xml:space="preserve">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C83E44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Pr="00293C6B">
        <w:rPr>
          <w:sz w:val="24"/>
          <w:szCs w:val="24"/>
        </w:rPr>
        <w:t xml:space="preserve">данные </w:t>
      </w:r>
      <w:r w:rsidR="00293C6B" w:rsidRPr="00293C6B">
        <w:rPr>
          <w:sz w:val="26"/>
          <w:szCs w:val="26"/>
        </w:rPr>
        <w:t xml:space="preserve">калия гидроокиси </w:t>
      </w:r>
      <w:proofErr w:type="spellStart"/>
      <w:r w:rsidR="00293C6B" w:rsidRPr="00293C6B">
        <w:rPr>
          <w:sz w:val="26"/>
          <w:szCs w:val="26"/>
        </w:rPr>
        <w:t>хч</w:t>
      </w:r>
      <w:proofErr w:type="spellEnd"/>
      <w:r w:rsidR="00293C6B" w:rsidRPr="00101DD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4252"/>
        <w:gridCol w:w="3544"/>
      </w:tblGrid>
      <w:tr w:rsidR="00F37EA0" w:rsidTr="00C34553">
        <w:trPr>
          <w:trHeight w:val="53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Tr="00C34553">
        <w:trPr>
          <w:trHeight w:val="2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C24FA1" w:rsidRDefault="00C24FA1" w:rsidP="00B745C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24FA1">
              <w:rPr>
                <w:sz w:val="26"/>
                <w:szCs w:val="26"/>
              </w:rPr>
              <w:t xml:space="preserve">Калия гидроокись </w:t>
            </w:r>
            <w:proofErr w:type="spellStart"/>
            <w:r w:rsidRPr="00C24FA1">
              <w:rPr>
                <w:sz w:val="26"/>
                <w:szCs w:val="26"/>
              </w:rPr>
              <w:t>хч</w:t>
            </w:r>
            <w:proofErr w:type="spellEnd"/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E44" w:rsidRPr="00C24FA1" w:rsidRDefault="00C24FA1" w:rsidP="00C34553">
            <w:pPr>
              <w:pStyle w:val="fr2"/>
              <w:spacing w:after="0"/>
              <w:rPr>
                <w:b w:val="0"/>
              </w:rPr>
            </w:pPr>
            <w:r w:rsidRPr="00C24FA1">
              <w:rPr>
                <w:rFonts w:cs="Helvetica"/>
                <w:b w:val="0"/>
              </w:rPr>
              <w:t>ГОСТ 24363-80 Реактивы. Калия гидроокись. Технические условия</w:t>
            </w:r>
          </w:p>
        </w:tc>
      </w:tr>
      <w:tr w:rsidR="00D378AA" w:rsidRPr="001313C2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0A58C1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B745C1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C34553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C34553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B44D53" w:rsidRPr="00C24FA1" w:rsidRDefault="001F09C1" w:rsidP="00B44D53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rFonts w:cs="Arial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C24FA1" w:rsidRPr="00C24FA1" w:rsidRDefault="00C24FA1" w:rsidP="00C24FA1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rFonts w:cs="Arial"/>
        </w:rPr>
      </w:pPr>
      <w:r w:rsidRPr="00C24FA1">
        <w:rPr>
          <w:rFonts w:cs="Helvetica"/>
          <w:sz w:val="24"/>
          <w:szCs w:val="24"/>
        </w:rPr>
        <w:t>ГОСТ 24363-80 Реактивы. Калия гидроокись. Технические условия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1F09C1" w:rsidRPr="00C34553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A0D" w:rsidRDefault="009F3A0D">
      <w:r>
        <w:separator/>
      </w:r>
    </w:p>
  </w:endnote>
  <w:endnote w:type="continuationSeparator" w:id="0">
    <w:p w:rsidR="009F3A0D" w:rsidRDefault="009F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A0D" w:rsidRDefault="009F3A0D">
      <w:r>
        <w:separator/>
      </w:r>
    </w:p>
  </w:footnote>
  <w:footnote w:type="continuationSeparator" w:id="0">
    <w:p w:rsidR="009F3A0D" w:rsidRDefault="009F3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5AEE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6CEB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3C6B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B608B"/>
    <w:rsid w:val="002C08A7"/>
    <w:rsid w:val="002C1AA6"/>
    <w:rsid w:val="002C377D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59BA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2D65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56A58"/>
    <w:rsid w:val="00460AA5"/>
    <w:rsid w:val="00460E85"/>
    <w:rsid w:val="00462569"/>
    <w:rsid w:val="00462826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4753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106B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2A0F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0772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5C78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237C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A0D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AF731A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4D53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FA1"/>
    <w:rsid w:val="00C25783"/>
    <w:rsid w:val="00C25DF4"/>
    <w:rsid w:val="00C30515"/>
    <w:rsid w:val="00C33C85"/>
    <w:rsid w:val="00C34553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3E44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E7AD1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7CA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8FBE6-544A-4F2B-935B-B6AF4E0470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F276A1DC-568E-4FAF-AB78-C306D952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2015-07-03T10:21:00Z</cp:lastPrinted>
  <dcterms:created xsi:type="dcterms:W3CDTF">2016-09-23T11:46:00Z</dcterms:created>
  <dcterms:modified xsi:type="dcterms:W3CDTF">2016-09-23T11:46:00Z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