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F0" w:rsidRPr="009576DF" w:rsidRDefault="00BD4EF0" w:rsidP="00BD4EF0">
      <w:pPr>
        <w:ind w:left="5387"/>
        <w:rPr>
          <w:b/>
          <w:sz w:val="26"/>
          <w:szCs w:val="26"/>
        </w:rPr>
      </w:pPr>
      <w:r w:rsidRPr="009576DF">
        <w:rPr>
          <w:b/>
          <w:sz w:val="26"/>
          <w:szCs w:val="26"/>
        </w:rPr>
        <w:t>“УТВЕРЖДАЮ”</w:t>
      </w:r>
    </w:p>
    <w:p w:rsidR="00BD4EF0" w:rsidRPr="009576DF" w:rsidRDefault="00BD4EF0" w:rsidP="00BD4EF0">
      <w:pPr>
        <w:ind w:left="5387"/>
        <w:rPr>
          <w:sz w:val="26"/>
          <w:szCs w:val="26"/>
        </w:rPr>
      </w:pPr>
      <w:r w:rsidRPr="009576DF">
        <w:rPr>
          <w:sz w:val="26"/>
          <w:szCs w:val="26"/>
        </w:rPr>
        <w:t xml:space="preserve">Первый заместитель директора – главный инженер филиала </w:t>
      </w:r>
    </w:p>
    <w:p w:rsidR="00BD4EF0" w:rsidRPr="009576DF" w:rsidRDefault="00BD4EF0" w:rsidP="00BD4EF0">
      <w:pPr>
        <w:ind w:left="5387"/>
        <w:rPr>
          <w:sz w:val="26"/>
          <w:szCs w:val="26"/>
        </w:rPr>
      </w:pPr>
      <w:r w:rsidRPr="009576DF">
        <w:rPr>
          <w:sz w:val="26"/>
          <w:szCs w:val="26"/>
        </w:rPr>
        <w:t>ПАО «МРСК Центра» - «Костромаэнерго»</w:t>
      </w:r>
    </w:p>
    <w:p w:rsidR="00BD4EF0" w:rsidRPr="009576DF" w:rsidRDefault="00BD4EF0" w:rsidP="00BD4EF0">
      <w:pPr>
        <w:ind w:left="5387"/>
        <w:rPr>
          <w:sz w:val="26"/>
          <w:szCs w:val="26"/>
        </w:rPr>
      </w:pPr>
    </w:p>
    <w:p w:rsidR="00BD4EF0" w:rsidRPr="009576DF" w:rsidRDefault="00BD4EF0" w:rsidP="00BD4EF0">
      <w:pPr>
        <w:ind w:left="5387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9576DF">
        <w:rPr>
          <w:sz w:val="26"/>
          <w:szCs w:val="26"/>
        </w:rPr>
        <w:t xml:space="preserve">  / Е.А. Смирнов</w:t>
      </w:r>
    </w:p>
    <w:p w:rsidR="00BD4EF0" w:rsidRPr="009576DF" w:rsidRDefault="00BD4EF0" w:rsidP="00BD4EF0">
      <w:pPr>
        <w:ind w:left="5387"/>
        <w:rPr>
          <w:caps/>
          <w:sz w:val="26"/>
          <w:szCs w:val="26"/>
        </w:rPr>
      </w:pPr>
      <w:r>
        <w:rPr>
          <w:sz w:val="26"/>
          <w:szCs w:val="26"/>
        </w:rPr>
        <w:t>“_______” ___________</w:t>
      </w:r>
      <w:r w:rsidRPr="009576DF">
        <w:rPr>
          <w:sz w:val="26"/>
          <w:szCs w:val="26"/>
        </w:rPr>
        <w:t>__ 20_____ г.</w:t>
      </w:r>
    </w:p>
    <w:p w:rsidR="00797E02" w:rsidRPr="00BD4EF0" w:rsidRDefault="00797E02" w:rsidP="00104374">
      <w:pPr>
        <w:jc w:val="center"/>
        <w:rPr>
          <w:b/>
          <w:sz w:val="32"/>
          <w:szCs w:val="32"/>
          <w:highlight w:val="yellow"/>
        </w:rPr>
      </w:pPr>
    </w:p>
    <w:p w:rsidR="00962C18" w:rsidRPr="00BD4EF0" w:rsidRDefault="00962C18" w:rsidP="00104374">
      <w:pPr>
        <w:jc w:val="center"/>
        <w:rPr>
          <w:b/>
          <w:sz w:val="32"/>
          <w:szCs w:val="32"/>
          <w:highlight w:val="yellow"/>
        </w:rPr>
      </w:pPr>
    </w:p>
    <w:p w:rsidR="008A4F04" w:rsidRPr="00D043FC" w:rsidRDefault="008A4F04" w:rsidP="008A4F04">
      <w:pPr>
        <w:ind w:left="705"/>
        <w:jc w:val="center"/>
        <w:rPr>
          <w:b/>
          <w:sz w:val="28"/>
          <w:szCs w:val="28"/>
        </w:rPr>
      </w:pPr>
      <w:r w:rsidRPr="00D043FC">
        <w:rPr>
          <w:b/>
          <w:sz w:val="28"/>
          <w:szCs w:val="28"/>
        </w:rPr>
        <w:t>ТЕХНИЧЕСКОЕ ЗАДАНИЕ</w:t>
      </w:r>
      <w:r w:rsidR="00E66E31" w:rsidRPr="00D043FC">
        <w:rPr>
          <w:b/>
          <w:sz w:val="28"/>
          <w:szCs w:val="28"/>
        </w:rPr>
        <w:t xml:space="preserve"> </w:t>
      </w:r>
      <w:r w:rsidR="00A20F88" w:rsidRPr="00D043FC">
        <w:rPr>
          <w:b/>
          <w:sz w:val="28"/>
          <w:szCs w:val="28"/>
        </w:rPr>
        <w:t xml:space="preserve"> </w:t>
      </w:r>
    </w:p>
    <w:p w:rsidR="00B129F0" w:rsidRPr="00D043FC" w:rsidRDefault="005B5711" w:rsidP="008A4F04">
      <w:pPr>
        <w:ind w:left="705"/>
        <w:jc w:val="center"/>
        <w:rPr>
          <w:sz w:val="28"/>
          <w:szCs w:val="28"/>
        </w:rPr>
      </w:pPr>
      <w:r w:rsidRPr="00D043FC">
        <w:rPr>
          <w:sz w:val="28"/>
          <w:szCs w:val="28"/>
        </w:rPr>
        <w:t>н</w:t>
      </w:r>
      <w:r w:rsidR="008A4F04" w:rsidRPr="00D043FC">
        <w:rPr>
          <w:sz w:val="28"/>
          <w:szCs w:val="28"/>
        </w:rPr>
        <w:t>а</w:t>
      </w:r>
      <w:r w:rsidRPr="00D043FC">
        <w:rPr>
          <w:sz w:val="28"/>
          <w:szCs w:val="28"/>
        </w:rPr>
        <w:t xml:space="preserve"> </w:t>
      </w:r>
      <w:r w:rsidR="008C2E81" w:rsidRPr="00D043FC">
        <w:rPr>
          <w:sz w:val="28"/>
          <w:szCs w:val="28"/>
        </w:rPr>
        <w:t xml:space="preserve">поставку </w:t>
      </w:r>
      <w:r w:rsidR="002371D2" w:rsidRPr="00D043FC">
        <w:rPr>
          <w:sz w:val="28"/>
          <w:szCs w:val="28"/>
        </w:rPr>
        <w:t>микропроцессорн</w:t>
      </w:r>
      <w:r w:rsidR="00114619" w:rsidRPr="00D043FC">
        <w:rPr>
          <w:sz w:val="28"/>
          <w:szCs w:val="28"/>
        </w:rPr>
        <w:t>ых (МП) устройств</w:t>
      </w:r>
      <w:r w:rsidR="002371D2" w:rsidRPr="00D043FC">
        <w:rPr>
          <w:sz w:val="28"/>
          <w:szCs w:val="28"/>
        </w:rPr>
        <w:t xml:space="preserve"> </w:t>
      </w:r>
      <w:r w:rsidR="00D043FC" w:rsidRPr="00D043FC">
        <w:rPr>
          <w:sz w:val="28"/>
          <w:szCs w:val="28"/>
        </w:rPr>
        <w:t xml:space="preserve">защиты, автоматики, </w:t>
      </w:r>
      <w:r w:rsidR="002410E4" w:rsidRPr="00D043FC">
        <w:rPr>
          <w:sz w:val="28"/>
          <w:szCs w:val="28"/>
        </w:rPr>
        <w:t>управления</w:t>
      </w:r>
      <w:r w:rsidR="00D043FC" w:rsidRPr="00D043FC">
        <w:rPr>
          <w:sz w:val="28"/>
          <w:szCs w:val="28"/>
        </w:rPr>
        <w:t xml:space="preserve"> и сигнализации</w:t>
      </w:r>
      <w:r w:rsidR="002410E4" w:rsidRPr="00D043FC">
        <w:rPr>
          <w:sz w:val="28"/>
          <w:szCs w:val="28"/>
        </w:rPr>
        <w:t xml:space="preserve"> </w:t>
      </w:r>
      <w:r w:rsidR="00D043FC" w:rsidRPr="00D043FC">
        <w:rPr>
          <w:sz w:val="28"/>
          <w:szCs w:val="28"/>
        </w:rPr>
        <w:t>присоединений напряжением</w:t>
      </w:r>
      <w:r w:rsidR="002410E4" w:rsidRPr="00D043FC">
        <w:rPr>
          <w:sz w:val="28"/>
          <w:szCs w:val="28"/>
        </w:rPr>
        <w:t xml:space="preserve"> 6-10кВ на ПС с переменным оперативным током</w:t>
      </w:r>
      <w:r w:rsidR="001C2F5A" w:rsidRPr="00D043FC">
        <w:rPr>
          <w:sz w:val="28"/>
          <w:szCs w:val="28"/>
        </w:rPr>
        <w:t>.</w:t>
      </w:r>
    </w:p>
    <w:p w:rsidR="00102969" w:rsidRPr="00D043FC" w:rsidRDefault="00102969" w:rsidP="008A4F04">
      <w:pPr>
        <w:ind w:left="705"/>
        <w:jc w:val="center"/>
        <w:rPr>
          <w:sz w:val="28"/>
          <w:szCs w:val="28"/>
        </w:rPr>
      </w:pPr>
      <w:r w:rsidRPr="00D043FC">
        <w:rPr>
          <w:sz w:val="28"/>
          <w:szCs w:val="28"/>
        </w:rPr>
        <w:t>Лот 309А.</w:t>
      </w:r>
    </w:p>
    <w:p w:rsidR="00B129F0" w:rsidRPr="00D043FC" w:rsidRDefault="00B129F0" w:rsidP="00F85452">
      <w:pPr>
        <w:ind w:firstLine="709"/>
        <w:jc w:val="both"/>
        <w:rPr>
          <w:b/>
          <w:bCs/>
          <w:sz w:val="28"/>
        </w:rPr>
      </w:pPr>
    </w:p>
    <w:p w:rsidR="00F85452" w:rsidRPr="00D043FC" w:rsidRDefault="00835A0C" w:rsidP="00F85452">
      <w:pPr>
        <w:ind w:firstLine="709"/>
        <w:jc w:val="both"/>
        <w:rPr>
          <w:b/>
          <w:bCs/>
          <w:sz w:val="26"/>
          <w:szCs w:val="26"/>
        </w:rPr>
      </w:pPr>
      <w:r w:rsidRPr="00D043FC">
        <w:rPr>
          <w:b/>
          <w:bCs/>
          <w:sz w:val="26"/>
          <w:szCs w:val="26"/>
        </w:rPr>
        <w:t>1.</w:t>
      </w:r>
      <w:r w:rsidR="005B5711" w:rsidRPr="00D043FC">
        <w:rPr>
          <w:b/>
          <w:bCs/>
          <w:sz w:val="26"/>
          <w:szCs w:val="26"/>
        </w:rPr>
        <w:t>Общая часть</w:t>
      </w:r>
      <w:r w:rsidR="00F85452" w:rsidRPr="00D043FC">
        <w:rPr>
          <w:b/>
          <w:bCs/>
          <w:sz w:val="26"/>
          <w:szCs w:val="26"/>
        </w:rPr>
        <w:t>.</w:t>
      </w:r>
    </w:p>
    <w:p w:rsidR="00127D6C" w:rsidRPr="00D043FC" w:rsidRDefault="00D043FC" w:rsidP="00127D6C">
      <w:pPr>
        <w:spacing w:line="276" w:lineRule="auto"/>
        <w:ind w:firstLine="709"/>
        <w:jc w:val="both"/>
        <w:rPr>
          <w:sz w:val="26"/>
          <w:szCs w:val="26"/>
        </w:rPr>
      </w:pPr>
      <w:r w:rsidRPr="00D043FC">
        <w:rPr>
          <w:sz w:val="26"/>
          <w:szCs w:val="26"/>
        </w:rPr>
        <w:t>ПАО</w:t>
      </w:r>
      <w:r w:rsidR="00EE0E65" w:rsidRPr="00D043FC">
        <w:rPr>
          <w:sz w:val="26"/>
          <w:szCs w:val="26"/>
        </w:rPr>
        <w:t xml:space="preserve"> «МРСК Центра»</w:t>
      </w:r>
      <w:r w:rsidR="00972E17">
        <w:rPr>
          <w:sz w:val="26"/>
          <w:szCs w:val="26"/>
        </w:rPr>
        <w:t xml:space="preserve"> </w:t>
      </w:r>
      <w:r w:rsidR="00EE0E65" w:rsidRPr="00D043FC">
        <w:rPr>
          <w:sz w:val="26"/>
          <w:szCs w:val="26"/>
        </w:rPr>
        <w:t>-</w:t>
      </w:r>
      <w:r w:rsidR="00972E17">
        <w:rPr>
          <w:sz w:val="26"/>
          <w:szCs w:val="26"/>
        </w:rPr>
        <w:t xml:space="preserve"> </w:t>
      </w:r>
      <w:r w:rsidR="00EE0E65" w:rsidRPr="00D043FC">
        <w:rPr>
          <w:sz w:val="26"/>
          <w:szCs w:val="26"/>
        </w:rPr>
        <w:t>«</w:t>
      </w:r>
      <w:r w:rsidRPr="00D043FC">
        <w:rPr>
          <w:sz w:val="26"/>
          <w:szCs w:val="26"/>
        </w:rPr>
        <w:t>Костромаэнерго</w:t>
      </w:r>
      <w:r w:rsidR="00EE0E65" w:rsidRPr="00D043FC">
        <w:rPr>
          <w:sz w:val="26"/>
          <w:szCs w:val="26"/>
        </w:rPr>
        <w:t>»</w:t>
      </w:r>
      <w:r w:rsidR="00127D6C" w:rsidRPr="00D043FC">
        <w:rPr>
          <w:sz w:val="26"/>
          <w:szCs w:val="26"/>
        </w:rPr>
        <w:t xml:space="preserve"> проводит закупку </w:t>
      </w:r>
      <w:r w:rsidR="00C30B99" w:rsidRPr="00D043FC">
        <w:rPr>
          <w:sz w:val="26"/>
          <w:szCs w:val="26"/>
        </w:rPr>
        <w:t xml:space="preserve">микропроцессорных (МП) устройств защиты, </w:t>
      </w:r>
      <w:r w:rsidRPr="00D043FC">
        <w:rPr>
          <w:sz w:val="26"/>
          <w:szCs w:val="26"/>
        </w:rPr>
        <w:t xml:space="preserve">автоматики, </w:t>
      </w:r>
      <w:r w:rsidR="00C30B99" w:rsidRPr="00D043FC">
        <w:rPr>
          <w:sz w:val="26"/>
          <w:szCs w:val="26"/>
        </w:rPr>
        <w:t>управления</w:t>
      </w:r>
      <w:r w:rsidRPr="00D043FC">
        <w:rPr>
          <w:sz w:val="26"/>
          <w:szCs w:val="26"/>
        </w:rPr>
        <w:t xml:space="preserve"> и сигнализации</w:t>
      </w:r>
      <w:r w:rsidR="00C30B99" w:rsidRPr="00D043FC">
        <w:rPr>
          <w:sz w:val="26"/>
          <w:szCs w:val="26"/>
        </w:rPr>
        <w:t xml:space="preserve"> </w:t>
      </w:r>
      <w:r w:rsidRPr="00D043FC">
        <w:rPr>
          <w:sz w:val="26"/>
          <w:szCs w:val="26"/>
        </w:rPr>
        <w:t>присоединений напряжением 6-10кВ</w:t>
      </w:r>
      <w:r w:rsidR="00C30B99" w:rsidRPr="00D043FC">
        <w:rPr>
          <w:sz w:val="26"/>
          <w:szCs w:val="26"/>
        </w:rPr>
        <w:t xml:space="preserve"> на ПС с переменным оперативным током</w:t>
      </w:r>
      <w:r w:rsidR="00127D6C" w:rsidRPr="00D043FC">
        <w:rPr>
          <w:sz w:val="26"/>
          <w:szCs w:val="26"/>
        </w:rPr>
        <w:t xml:space="preserve"> </w:t>
      </w:r>
      <w:r w:rsidR="00C24280" w:rsidRPr="00D043FC">
        <w:rPr>
          <w:sz w:val="26"/>
          <w:szCs w:val="26"/>
        </w:rPr>
        <w:t>для ремонтно-эксплуатационного обслуживания электросетевого оборудования.</w:t>
      </w:r>
    </w:p>
    <w:p w:rsidR="00F85452" w:rsidRPr="00D043FC" w:rsidRDefault="00127D6C" w:rsidP="00127D6C">
      <w:pPr>
        <w:ind w:firstLine="709"/>
        <w:jc w:val="both"/>
        <w:rPr>
          <w:sz w:val="26"/>
          <w:szCs w:val="26"/>
        </w:rPr>
      </w:pPr>
      <w:r w:rsidRPr="00D043FC">
        <w:rPr>
          <w:sz w:val="26"/>
          <w:szCs w:val="26"/>
        </w:rPr>
        <w:t xml:space="preserve">Закупка производится на основании </w:t>
      </w:r>
      <w:r w:rsidR="00C24280" w:rsidRPr="00D043FC">
        <w:rPr>
          <w:sz w:val="26"/>
          <w:szCs w:val="26"/>
        </w:rPr>
        <w:t>плана</w:t>
      </w:r>
      <w:r w:rsidRPr="00D043FC">
        <w:rPr>
          <w:sz w:val="26"/>
          <w:szCs w:val="26"/>
        </w:rPr>
        <w:t xml:space="preserve"> закупк</w:t>
      </w:r>
      <w:r w:rsidR="00C24280" w:rsidRPr="00D043FC">
        <w:rPr>
          <w:sz w:val="26"/>
          <w:szCs w:val="26"/>
        </w:rPr>
        <w:t>и</w:t>
      </w:r>
      <w:r w:rsidRPr="00D043FC">
        <w:rPr>
          <w:sz w:val="26"/>
          <w:szCs w:val="26"/>
        </w:rPr>
        <w:t xml:space="preserve"> филиала </w:t>
      </w:r>
      <w:r w:rsidR="00D043FC" w:rsidRPr="00D043FC">
        <w:rPr>
          <w:sz w:val="26"/>
          <w:szCs w:val="26"/>
        </w:rPr>
        <w:t>П</w:t>
      </w:r>
      <w:r w:rsidRPr="00D043FC">
        <w:rPr>
          <w:sz w:val="26"/>
          <w:szCs w:val="26"/>
        </w:rPr>
        <w:t>АО «МРСК Центра»</w:t>
      </w:r>
      <w:r w:rsidR="00BE265F">
        <w:rPr>
          <w:sz w:val="26"/>
          <w:szCs w:val="26"/>
        </w:rPr>
        <w:t xml:space="preserve"> </w:t>
      </w:r>
      <w:r w:rsidRPr="00D043FC">
        <w:rPr>
          <w:sz w:val="26"/>
          <w:szCs w:val="26"/>
        </w:rPr>
        <w:t>-</w:t>
      </w:r>
      <w:r w:rsidR="00BE265F">
        <w:rPr>
          <w:sz w:val="26"/>
          <w:szCs w:val="26"/>
        </w:rPr>
        <w:t xml:space="preserve"> </w:t>
      </w:r>
      <w:r w:rsidRPr="00D043FC">
        <w:rPr>
          <w:sz w:val="26"/>
          <w:szCs w:val="26"/>
        </w:rPr>
        <w:t>«</w:t>
      </w:r>
      <w:r w:rsidR="00D043FC" w:rsidRPr="00D043FC">
        <w:rPr>
          <w:sz w:val="26"/>
          <w:szCs w:val="26"/>
        </w:rPr>
        <w:t>Костромаэнерго</w:t>
      </w:r>
      <w:r w:rsidRPr="00D043FC">
        <w:rPr>
          <w:sz w:val="26"/>
          <w:szCs w:val="26"/>
        </w:rPr>
        <w:t>» на 201</w:t>
      </w:r>
      <w:r w:rsidR="008D583F">
        <w:rPr>
          <w:sz w:val="26"/>
          <w:szCs w:val="26"/>
        </w:rPr>
        <w:t>6</w:t>
      </w:r>
      <w:r w:rsidRPr="00D043FC">
        <w:rPr>
          <w:sz w:val="26"/>
          <w:szCs w:val="26"/>
        </w:rPr>
        <w:t xml:space="preserve"> год</w:t>
      </w:r>
      <w:r w:rsidR="00D043FC" w:rsidRPr="00D043FC">
        <w:rPr>
          <w:sz w:val="26"/>
          <w:szCs w:val="26"/>
        </w:rPr>
        <w:t>.</w:t>
      </w:r>
      <w:bookmarkStart w:id="0" w:name="_GoBack"/>
      <w:bookmarkEnd w:id="0"/>
    </w:p>
    <w:p w:rsidR="00111FBA" w:rsidRPr="00D043FC" w:rsidRDefault="00835A0C" w:rsidP="00797E02">
      <w:pPr>
        <w:ind w:firstLine="709"/>
        <w:jc w:val="both"/>
        <w:rPr>
          <w:b/>
          <w:bCs/>
          <w:sz w:val="26"/>
          <w:szCs w:val="26"/>
        </w:rPr>
      </w:pPr>
      <w:r w:rsidRPr="00D043FC">
        <w:rPr>
          <w:b/>
          <w:bCs/>
          <w:sz w:val="26"/>
          <w:szCs w:val="26"/>
        </w:rPr>
        <w:t>2.</w:t>
      </w:r>
      <w:r w:rsidR="00111FBA" w:rsidRPr="00D043FC">
        <w:rPr>
          <w:b/>
          <w:bCs/>
          <w:sz w:val="26"/>
          <w:szCs w:val="26"/>
        </w:rPr>
        <w:t xml:space="preserve">Предмет </w:t>
      </w:r>
      <w:r w:rsidR="0033199D">
        <w:rPr>
          <w:b/>
          <w:bCs/>
          <w:sz w:val="26"/>
          <w:szCs w:val="26"/>
        </w:rPr>
        <w:t>закупки</w:t>
      </w:r>
      <w:r w:rsidR="00E85FD0" w:rsidRPr="00D043FC">
        <w:rPr>
          <w:b/>
          <w:bCs/>
          <w:sz w:val="26"/>
          <w:szCs w:val="26"/>
        </w:rPr>
        <w:t>.</w:t>
      </w:r>
    </w:p>
    <w:p w:rsidR="00111FBA" w:rsidRPr="00D043FC" w:rsidRDefault="00637306" w:rsidP="00797E02">
      <w:pPr>
        <w:ind w:firstLine="709"/>
        <w:jc w:val="both"/>
        <w:rPr>
          <w:sz w:val="26"/>
          <w:szCs w:val="26"/>
        </w:rPr>
      </w:pPr>
      <w:r w:rsidRPr="00D043FC">
        <w:rPr>
          <w:sz w:val="26"/>
          <w:szCs w:val="26"/>
        </w:rPr>
        <w:t>Поставщик</w:t>
      </w:r>
      <w:r w:rsidR="005B5711" w:rsidRPr="00D043FC">
        <w:rPr>
          <w:sz w:val="26"/>
          <w:szCs w:val="26"/>
        </w:rPr>
        <w:t xml:space="preserve"> обеспечивает поставку оборудования в</w:t>
      </w:r>
      <w:r w:rsidR="00111FBA" w:rsidRPr="00D043FC">
        <w:rPr>
          <w:sz w:val="26"/>
          <w:szCs w:val="26"/>
        </w:rPr>
        <w:t xml:space="preserve"> </w:t>
      </w:r>
      <w:r w:rsidR="005B5711" w:rsidRPr="00D043FC">
        <w:rPr>
          <w:sz w:val="26"/>
          <w:szCs w:val="26"/>
        </w:rPr>
        <w:t>объемах и сроки установленные данным</w:t>
      </w:r>
      <w:r w:rsidR="00111FBA" w:rsidRPr="00D043FC">
        <w:rPr>
          <w:sz w:val="26"/>
          <w:szCs w:val="26"/>
        </w:rPr>
        <w:t xml:space="preserve"> ТЗ</w:t>
      </w:r>
      <w:r w:rsidR="008C2E81" w:rsidRPr="00D043FC">
        <w:rPr>
          <w:sz w:val="26"/>
          <w:szCs w:val="26"/>
        </w:rPr>
        <w:t>:</w:t>
      </w:r>
    </w:p>
    <w:tbl>
      <w:tblPr>
        <w:tblStyle w:val="a4"/>
        <w:tblW w:w="9945" w:type="dxa"/>
        <w:tblLook w:val="04A0" w:firstRow="1" w:lastRow="0" w:firstColumn="1" w:lastColumn="0" w:noHBand="0" w:noVBand="1"/>
      </w:tblPr>
      <w:tblGrid>
        <w:gridCol w:w="3227"/>
        <w:gridCol w:w="5017"/>
        <w:gridCol w:w="1701"/>
      </w:tblGrid>
      <w:tr w:rsidR="00FF0AEB" w:rsidRPr="00BE265F" w:rsidTr="00FF0AEB">
        <w:trPr>
          <w:trHeight w:val="907"/>
        </w:trPr>
        <w:tc>
          <w:tcPr>
            <w:tcW w:w="3227" w:type="dxa"/>
            <w:vAlign w:val="center"/>
          </w:tcPr>
          <w:p w:rsidR="00FF0AEB" w:rsidRPr="00BE265F" w:rsidRDefault="0016557D" w:rsidP="0016557D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E265F">
              <w:t>Филиал ПАО «МРСК Центра»</w:t>
            </w:r>
          </w:p>
        </w:tc>
        <w:tc>
          <w:tcPr>
            <w:tcW w:w="5017" w:type="dxa"/>
            <w:vAlign w:val="center"/>
          </w:tcPr>
          <w:p w:rsidR="00FF0AEB" w:rsidRPr="00BE265F" w:rsidRDefault="00FF0AEB" w:rsidP="007F4AEE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Оборудование</w:t>
            </w:r>
          </w:p>
        </w:tc>
        <w:tc>
          <w:tcPr>
            <w:tcW w:w="1701" w:type="dxa"/>
            <w:vAlign w:val="center"/>
          </w:tcPr>
          <w:p w:rsidR="00FF0AEB" w:rsidRPr="00BE265F" w:rsidRDefault="00FF0AEB" w:rsidP="0040280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Количество, шт.</w:t>
            </w:r>
          </w:p>
        </w:tc>
      </w:tr>
      <w:tr w:rsidR="007A4F10" w:rsidRPr="00BE265F" w:rsidTr="0016557D">
        <w:trPr>
          <w:trHeight w:val="584"/>
        </w:trPr>
        <w:tc>
          <w:tcPr>
            <w:tcW w:w="3227" w:type="dxa"/>
            <w:vAlign w:val="center"/>
          </w:tcPr>
          <w:p w:rsidR="007A4F10" w:rsidRPr="00BE265F" w:rsidRDefault="007A4F10" w:rsidP="0016557D">
            <w:pPr>
              <w:tabs>
                <w:tab w:val="left" w:pos="1134"/>
              </w:tabs>
              <w:jc w:val="center"/>
            </w:pPr>
            <w:r w:rsidRPr="00BE265F">
              <w:t>«</w:t>
            </w:r>
            <w:r w:rsidR="00D043FC" w:rsidRPr="00BE265F">
              <w:t>Костромаэнерго</w:t>
            </w:r>
            <w:r w:rsidRPr="00BE265F">
              <w:t>»</w:t>
            </w:r>
          </w:p>
        </w:tc>
        <w:tc>
          <w:tcPr>
            <w:tcW w:w="5017" w:type="dxa"/>
          </w:tcPr>
          <w:p w:rsidR="007A4F10" w:rsidRPr="00BE265F" w:rsidRDefault="002410E4" w:rsidP="00FF0AEB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 xml:space="preserve">МП устройство </w:t>
            </w:r>
            <w:r w:rsidR="00D043FC" w:rsidRPr="00BE265F">
              <w:rPr>
                <w:sz w:val="26"/>
                <w:szCs w:val="26"/>
              </w:rPr>
              <w:t>защиты, автоматики, управления и сигнализации присоединений напряжением 6-10кВ на ПС с переменным оперативным током</w:t>
            </w:r>
          </w:p>
        </w:tc>
        <w:tc>
          <w:tcPr>
            <w:tcW w:w="1701" w:type="dxa"/>
            <w:vAlign w:val="center"/>
          </w:tcPr>
          <w:p w:rsidR="007A4F10" w:rsidRPr="00BE265F" w:rsidRDefault="00D043FC" w:rsidP="00D043F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2</w:t>
            </w:r>
          </w:p>
        </w:tc>
      </w:tr>
    </w:tbl>
    <w:p w:rsidR="005D4120" w:rsidRPr="00BE265F" w:rsidRDefault="005D4120" w:rsidP="008C2E81">
      <w:pPr>
        <w:ind w:firstLine="709"/>
        <w:jc w:val="both"/>
        <w:rPr>
          <w:sz w:val="26"/>
          <w:szCs w:val="26"/>
        </w:rPr>
      </w:pPr>
    </w:p>
    <w:p w:rsidR="00111FBA" w:rsidRPr="00BE265F" w:rsidRDefault="005B5711" w:rsidP="008C2E81">
      <w:pPr>
        <w:ind w:firstLine="709"/>
        <w:jc w:val="both"/>
        <w:rPr>
          <w:sz w:val="26"/>
          <w:szCs w:val="26"/>
        </w:rPr>
      </w:pPr>
      <w:r w:rsidRPr="00BE265F">
        <w:rPr>
          <w:sz w:val="26"/>
          <w:szCs w:val="26"/>
        </w:rPr>
        <w:t>Поставка обо</w:t>
      </w:r>
      <w:r w:rsidR="00D82932" w:rsidRPr="00BE265F">
        <w:rPr>
          <w:sz w:val="26"/>
          <w:szCs w:val="26"/>
        </w:rPr>
        <w:t>рудования производится на склад</w:t>
      </w:r>
      <w:r w:rsidRPr="00BE265F">
        <w:rPr>
          <w:sz w:val="26"/>
          <w:szCs w:val="26"/>
        </w:rPr>
        <w:t xml:space="preserve"> получател</w:t>
      </w:r>
      <w:r w:rsidR="009650D7" w:rsidRPr="00BE265F">
        <w:rPr>
          <w:sz w:val="26"/>
          <w:szCs w:val="26"/>
        </w:rPr>
        <w:t>я</w:t>
      </w:r>
      <w:r w:rsidRPr="00BE265F">
        <w:rPr>
          <w:sz w:val="26"/>
          <w:szCs w:val="26"/>
        </w:rPr>
        <w:t xml:space="preserve"> – филиал</w:t>
      </w:r>
      <w:r w:rsidR="009650D7" w:rsidRPr="00BE265F">
        <w:rPr>
          <w:sz w:val="26"/>
          <w:szCs w:val="26"/>
        </w:rPr>
        <w:t>а</w:t>
      </w:r>
      <w:r w:rsidRPr="00BE265F">
        <w:rPr>
          <w:sz w:val="26"/>
          <w:szCs w:val="26"/>
        </w:rPr>
        <w:t xml:space="preserve"> </w:t>
      </w:r>
      <w:r w:rsidR="00D043FC" w:rsidRPr="00BE265F">
        <w:rPr>
          <w:sz w:val="26"/>
          <w:szCs w:val="26"/>
        </w:rPr>
        <w:t>П</w:t>
      </w:r>
      <w:r w:rsidRPr="00BE265F">
        <w:rPr>
          <w:sz w:val="26"/>
          <w:szCs w:val="26"/>
        </w:rPr>
        <w:t>АО «МРСК Центра»</w:t>
      </w:r>
      <w:r w:rsidR="009650D7" w:rsidRPr="00BE265F">
        <w:rPr>
          <w:sz w:val="26"/>
          <w:szCs w:val="26"/>
        </w:rPr>
        <w:t xml:space="preserve"> - «</w:t>
      </w:r>
      <w:r w:rsidR="00D043FC" w:rsidRPr="00BE265F">
        <w:rPr>
          <w:sz w:val="26"/>
          <w:szCs w:val="26"/>
        </w:rPr>
        <w:t>Костромаэнерго</w:t>
      </w:r>
      <w:r w:rsidR="009650D7" w:rsidRPr="00BE265F">
        <w:rPr>
          <w:sz w:val="26"/>
          <w:szCs w:val="26"/>
        </w:rPr>
        <w:t>»</w:t>
      </w:r>
      <w:r w:rsidR="00FC4BDB" w:rsidRPr="00BE265F">
        <w:rPr>
          <w:sz w:val="26"/>
          <w:szCs w:val="26"/>
        </w:rPr>
        <w:t>:</w:t>
      </w:r>
    </w:p>
    <w:tbl>
      <w:tblPr>
        <w:tblStyle w:val="a4"/>
        <w:tblW w:w="9781" w:type="dxa"/>
        <w:tblInd w:w="-34" w:type="dxa"/>
        <w:tblLook w:val="04A0" w:firstRow="1" w:lastRow="0" w:firstColumn="1" w:lastColumn="0" w:noHBand="0" w:noVBand="1"/>
      </w:tblPr>
      <w:tblGrid>
        <w:gridCol w:w="3261"/>
        <w:gridCol w:w="4678"/>
        <w:gridCol w:w="1842"/>
      </w:tblGrid>
      <w:tr w:rsidR="00C24280" w:rsidRPr="00BE265F" w:rsidTr="00D043FC">
        <w:tc>
          <w:tcPr>
            <w:tcW w:w="3261" w:type="dxa"/>
            <w:vAlign w:val="center"/>
          </w:tcPr>
          <w:p w:rsidR="00C24280" w:rsidRPr="00BE265F" w:rsidRDefault="00C24280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Филиал</w:t>
            </w:r>
          </w:p>
        </w:tc>
        <w:tc>
          <w:tcPr>
            <w:tcW w:w="4678" w:type="dxa"/>
            <w:vAlign w:val="center"/>
          </w:tcPr>
          <w:p w:rsidR="00C24280" w:rsidRPr="00BE265F" w:rsidRDefault="00C24280" w:rsidP="00BD4E4B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1842" w:type="dxa"/>
            <w:vAlign w:val="center"/>
          </w:tcPr>
          <w:p w:rsidR="00C24280" w:rsidRPr="00BE265F" w:rsidRDefault="00C24280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Сроки поставки*</w:t>
            </w:r>
          </w:p>
        </w:tc>
      </w:tr>
      <w:tr w:rsidR="00C24280" w:rsidRPr="00BE265F" w:rsidTr="00D043FC">
        <w:tc>
          <w:tcPr>
            <w:tcW w:w="3261" w:type="dxa"/>
          </w:tcPr>
          <w:p w:rsidR="00C24280" w:rsidRPr="00BE265F" w:rsidRDefault="00C24280" w:rsidP="00D043FC">
            <w:pPr>
              <w:tabs>
                <w:tab w:val="left" w:pos="1134"/>
              </w:tabs>
            </w:pPr>
            <w:r w:rsidRPr="00BE265F">
              <w:t xml:space="preserve">Филиал </w:t>
            </w:r>
            <w:r w:rsidR="00D043FC" w:rsidRPr="00BE265F">
              <w:t>П</w:t>
            </w:r>
            <w:r w:rsidRPr="00BE265F">
              <w:t>АО «МРСК Центра» - «</w:t>
            </w:r>
            <w:r w:rsidR="00D043FC" w:rsidRPr="00BE265F">
              <w:rPr>
                <w:sz w:val="26"/>
                <w:szCs w:val="26"/>
              </w:rPr>
              <w:t>Костромаэнерго</w:t>
            </w:r>
            <w:r w:rsidRPr="00BE265F">
              <w:t>»</w:t>
            </w:r>
          </w:p>
        </w:tc>
        <w:tc>
          <w:tcPr>
            <w:tcW w:w="4678" w:type="dxa"/>
            <w:vAlign w:val="center"/>
          </w:tcPr>
          <w:p w:rsidR="00C24280" w:rsidRPr="00BE265F" w:rsidRDefault="00D043FC" w:rsidP="00D043FC">
            <w:pPr>
              <w:tabs>
                <w:tab w:val="left" w:pos="1134"/>
              </w:tabs>
              <w:spacing w:line="276" w:lineRule="auto"/>
              <w:jc w:val="center"/>
            </w:pPr>
            <w:r w:rsidRPr="00BE265F">
              <w:t xml:space="preserve">156961 г. Кострома </w:t>
            </w:r>
            <w:proofErr w:type="spellStart"/>
            <w:proofErr w:type="gramStart"/>
            <w:r w:rsidRPr="00BE265F">
              <w:t>ул</w:t>
            </w:r>
            <w:proofErr w:type="spellEnd"/>
            <w:proofErr w:type="gramEnd"/>
            <w:r w:rsidRPr="00BE265F">
              <w:t xml:space="preserve"> Катушечная 157</w:t>
            </w:r>
          </w:p>
        </w:tc>
        <w:tc>
          <w:tcPr>
            <w:tcW w:w="1842" w:type="dxa"/>
            <w:vAlign w:val="center"/>
          </w:tcPr>
          <w:p w:rsidR="00C24280" w:rsidRPr="00BE265F" w:rsidRDefault="00C24280" w:rsidP="00C24280">
            <w:pPr>
              <w:jc w:val="center"/>
            </w:pPr>
            <w:r w:rsidRPr="00BE265F">
              <w:rPr>
                <w:sz w:val="26"/>
                <w:szCs w:val="26"/>
              </w:rPr>
              <w:t>45</w:t>
            </w:r>
          </w:p>
        </w:tc>
      </w:tr>
    </w:tbl>
    <w:p w:rsidR="00C24280" w:rsidRPr="00BE265F" w:rsidRDefault="00C24280" w:rsidP="00F55819">
      <w:pPr>
        <w:pStyle w:val="af0"/>
        <w:tabs>
          <w:tab w:val="left" w:pos="1134"/>
        </w:tabs>
        <w:ind w:left="0"/>
        <w:rPr>
          <w:sz w:val="24"/>
          <w:szCs w:val="24"/>
        </w:rPr>
      </w:pPr>
      <w:r w:rsidRPr="00BE265F">
        <w:rPr>
          <w:sz w:val="24"/>
          <w:szCs w:val="24"/>
        </w:rPr>
        <w:t>*в календарных днях, с момента заключения договора</w:t>
      </w:r>
    </w:p>
    <w:p w:rsidR="00C24280" w:rsidRDefault="00C24280" w:rsidP="00C24280">
      <w:pPr>
        <w:pStyle w:val="af0"/>
        <w:tabs>
          <w:tab w:val="left" w:pos="1134"/>
        </w:tabs>
        <w:ind w:left="1211"/>
        <w:rPr>
          <w:b/>
          <w:sz w:val="26"/>
          <w:szCs w:val="26"/>
          <w:highlight w:val="yellow"/>
        </w:rPr>
      </w:pPr>
    </w:p>
    <w:p w:rsidR="00D043FC" w:rsidRDefault="00D043FC" w:rsidP="00C24280">
      <w:pPr>
        <w:pStyle w:val="af0"/>
        <w:tabs>
          <w:tab w:val="left" w:pos="1134"/>
        </w:tabs>
        <w:ind w:left="1211"/>
        <w:rPr>
          <w:b/>
          <w:sz w:val="26"/>
          <w:szCs w:val="26"/>
          <w:highlight w:val="yellow"/>
        </w:rPr>
      </w:pPr>
    </w:p>
    <w:p w:rsidR="00D043FC" w:rsidRDefault="00D043FC" w:rsidP="00C24280">
      <w:pPr>
        <w:pStyle w:val="af0"/>
        <w:tabs>
          <w:tab w:val="left" w:pos="1134"/>
        </w:tabs>
        <w:ind w:left="1211"/>
        <w:rPr>
          <w:b/>
          <w:sz w:val="26"/>
          <w:szCs w:val="26"/>
          <w:highlight w:val="yellow"/>
        </w:rPr>
      </w:pPr>
    </w:p>
    <w:p w:rsidR="00D043FC" w:rsidRPr="00BD4EF0" w:rsidRDefault="00D043FC" w:rsidP="00C24280">
      <w:pPr>
        <w:pStyle w:val="af0"/>
        <w:tabs>
          <w:tab w:val="left" w:pos="1134"/>
        </w:tabs>
        <w:ind w:left="1211"/>
        <w:rPr>
          <w:b/>
          <w:sz w:val="26"/>
          <w:szCs w:val="26"/>
          <w:highlight w:val="yellow"/>
        </w:rPr>
      </w:pPr>
    </w:p>
    <w:p w:rsidR="005B5711" w:rsidRPr="00BE265F" w:rsidRDefault="005B5711" w:rsidP="005B5711">
      <w:pPr>
        <w:pStyle w:val="af0"/>
        <w:numPr>
          <w:ilvl w:val="0"/>
          <w:numId w:val="37"/>
        </w:numPr>
        <w:tabs>
          <w:tab w:val="left" w:pos="1134"/>
        </w:tabs>
        <w:rPr>
          <w:b/>
          <w:sz w:val="26"/>
          <w:szCs w:val="26"/>
        </w:rPr>
      </w:pPr>
      <w:r w:rsidRPr="00BE265F">
        <w:rPr>
          <w:b/>
          <w:sz w:val="26"/>
          <w:szCs w:val="26"/>
        </w:rPr>
        <w:lastRenderedPageBreak/>
        <w:t>Технические требования к оборудованию.</w:t>
      </w:r>
    </w:p>
    <w:p w:rsidR="005B5711" w:rsidRPr="00BE265F" w:rsidRDefault="00637306" w:rsidP="00D043FC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BE265F">
        <w:rPr>
          <w:sz w:val="26"/>
          <w:szCs w:val="26"/>
        </w:rPr>
        <w:t xml:space="preserve">3.1 </w:t>
      </w:r>
      <w:r w:rsidR="005B5711" w:rsidRPr="00BE265F">
        <w:rPr>
          <w:sz w:val="26"/>
          <w:szCs w:val="26"/>
        </w:rPr>
        <w:t xml:space="preserve">Технические данные </w:t>
      </w:r>
      <w:r w:rsidR="002410E4" w:rsidRPr="00BE265F">
        <w:rPr>
          <w:sz w:val="26"/>
          <w:szCs w:val="26"/>
        </w:rPr>
        <w:t>МП устройства защиты, автоматики</w:t>
      </w:r>
      <w:r w:rsidR="00D043FC" w:rsidRPr="00BE265F">
        <w:rPr>
          <w:sz w:val="26"/>
          <w:szCs w:val="26"/>
        </w:rPr>
        <w:t xml:space="preserve">, </w:t>
      </w:r>
      <w:r w:rsidR="002410E4" w:rsidRPr="00BE265F">
        <w:rPr>
          <w:sz w:val="26"/>
          <w:szCs w:val="26"/>
        </w:rPr>
        <w:t>управления</w:t>
      </w:r>
      <w:r w:rsidR="00D043FC" w:rsidRPr="00BE265F">
        <w:rPr>
          <w:sz w:val="26"/>
          <w:szCs w:val="26"/>
        </w:rPr>
        <w:t xml:space="preserve"> и сигнализации присоединений напряжением 6-10кВ на ПС с переменным оперативным током </w:t>
      </w:r>
      <w:r w:rsidR="005B5711" w:rsidRPr="00BE265F">
        <w:rPr>
          <w:sz w:val="26"/>
          <w:szCs w:val="26"/>
        </w:rPr>
        <w:t>должны соответствовать параметрам и быть не ниже значений, приведенных в таблице: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3"/>
        <w:gridCol w:w="2547"/>
      </w:tblGrid>
      <w:tr w:rsidR="00B90404" w:rsidRPr="00BE265F" w:rsidTr="00B90404">
        <w:trPr>
          <w:trHeight w:val="313"/>
        </w:trPr>
        <w:tc>
          <w:tcPr>
            <w:tcW w:w="7273" w:type="dxa"/>
          </w:tcPr>
          <w:p w:rsidR="00B90404" w:rsidRPr="00BE265F" w:rsidRDefault="00B90404" w:rsidP="00B90404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Напряжение питания переменного тока, В</w:t>
            </w:r>
          </w:p>
        </w:tc>
        <w:tc>
          <w:tcPr>
            <w:tcW w:w="2547" w:type="dxa"/>
          </w:tcPr>
          <w:p w:rsidR="00B90404" w:rsidRPr="00BE265F" w:rsidRDefault="00B90404" w:rsidP="00BD4E4B">
            <w:pPr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220</w:t>
            </w:r>
          </w:p>
        </w:tc>
      </w:tr>
      <w:tr w:rsidR="00B90404" w:rsidRPr="00BE265F" w:rsidTr="00BD4E4B">
        <w:tc>
          <w:tcPr>
            <w:tcW w:w="7273" w:type="dxa"/>
          </w:tcPr>
          <w:p w:rsidR="00B90404" w:rsidRPr="00BE265F" w:rsidRDefault="00B90404" w:rsidP="00A42834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Количество интерфейсов связи, не менее</w:t>
            </w:r>
          </w:p>
        </w:tc>
        <w:tc>
          <w:tcPr>
            <w:tcW w:w="2547" w:type="dxa"/>
          </w:tcPr>
          <w:p w:rsidR="00B90404" w:rsidRPr="00BE265F" w:rsidRDefault="00FF5ADD" w:rsidP="00BD4E4B">
            <w:pPr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2</w:t>
            </w:r>
          </w:p>
        </w:tc>
      </w:tr>
      <w:tr w:rsidR="00B90404" w:rsidRPr="00BE265F" w:rsidTr="00BD4E4B">
        <w:tc>
          <w:tcPr>
            <w:tcW w:w="7273" w:type="dxa"/>
          </w:tcPr>
          <w:p w:rsidR="00B90404" w:rsidRPr="00BE265F" w:rsidRDefault="00B90404" w:rsidP="00BD4E4B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Номинальный входной ток, А</w:t>
            </w:r>
          </w:p>
        </w:tc>
        <w:tc>
          <w:tcPr>
            <w:tcW w:w="2547" w:type="dxa"/>
          </w:tcPr>
          <w:p w:rsidR="00B90404" w:rsidRPr="00BE265F" w:rsidRDefault="00B90404" w:rsidP="00BD4E4B">
            <w:pPr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5</w:t>
            </w:r>
          </w:p>
        </w:tc>
      </w:tr>
      <w:tr w:rsidR="00B90404" w:rsidRPr="00BE265F" w:rsidTr="00BD4E4B">
        <w:tc>
          <w:tcPr>
            <w:tcW w:w="7273" w:type="dxa"/>
          </w:tcPr>
          <w:p w:rsidR="00B90404" w:rsidRPr="00BE265F" w:rsidRDefault="00B90404" w:rsidP="00BD4E4B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 xml:space="preserve">Число аналоговых входов по току, шт., не менее </w:t>
            </w:r>
          </w:p>
        </w:tc>
        <w:tc>
          <w:tcPr>
            <w:tcW w:w="2547" w:type="dxa"/>
          </w:tcPr>
          <w:p w:rsidR="00B90404" w:rsidRPr="00BE265F" w:rsidRDefault="00B90404" w:rsidP="00BD4E4B">
            <w:pPr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2</w:t>
            </w:r>
          </w:p>
        </w:tc>
      </w:tr>
      <w:tr w:rsidR="00B90404" w:rsidRPr="00BE265F" w:rsidTr="00BD4E4B">
        <w:tc>
          <w:tcPr>
            <w:tcW w:w="7273" w:type="dxa"/>
          </w:tcPr>
          <w:p w:rsidR="00B90404" w:rsidRPr="00BE265F" w:rsidRDefault="00B90404" w:rsidP="00BD4E4B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Рабочий диапазон токов, А, не менее</w:t>
            </w:r>
          </w:p>
        </w:tc>
        <w:tc>
          <w:tcPr>
            <w:tcW w:w="2547" w:type="dxa"/>
          </w:tcPr>
          <w:p w:rsidR="00B90404" w:rsidRPr="00BE265F" w:rsidRDefault="00B90404" w:rsidP="00BD4E4B">
            <w:pPr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3-100</w:t>
            </w:r>
          </w:p>
        </w:tc>
      </w:tr>
      <w:tr w:rsidR="00B90404" w:rsidRPr="00BE265F" w:rsidTr="00BD4E4B">
        <w:tc>
          <w:tcPr>
            <w:tcW w:w="7273" w:type="dxa"/>
          </w:tcPr>
          <w:p w:rsidR="00B90404" w:rsidRPr="00BE265F" w:rsidRDefault="00B90404" w:rsidP="00BD4E4B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Частота переменного тока, Гц</w:t>
            </w:r>
          </w:p>
        </w:tc>
        <w:tc>
          <w:tcPr>
            <w:tcW w:w="2547" w:type="dxa"/>
          </w:tcPr>
          <w:p w:rsidR="00B90404" w:rsidRPr="00BE265F" w:rsidRDefault="00B90404" w:rsidP="00BD4E4B">
            <w:pPr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50</w:t>
            </w:r>
          </w:p>
        </w:tc>
      </w:tr>
      <w:tr w:rsidR="00B90404" w:rsidRPr="00BE265F" w:rsidTr="00BD4E4B">
        <w:tc>
          <w:tcPr>
            <w:tcW w:w="7273" w:type="dxa"/>
          </w:tcPr>
          <w:p w:rsidR="00B90404" w:rsidRPr="00BE265F" w:rsidRDefault="00CB509C" w:rsidP="00BD4E4B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Рабочий диапазон токов шунтирования/дешунтирования, А, не менее</w:t>
            </w:r>
          </w:p>
        </w:tc>
        <w:tc>
          <w:tcPr>
            <w:tcW w:w="2547" w:type="dxa"/>
          </w:tcPr>
          <w:p w:rsidR="00B90404" w:rsidRPr="00BE265F" w:rsidRDefault="00CB509C" w:rsidP="00BD4E4B">
            <w:pPr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5-200</w:t>
            </w:r>
          </w:p>
        </w:tc>
      </w:tr>
      <w:tr w:rsidR="00B90404" w:rsidRPr="00BE265F" w:rsidTr="00BD4E4B">
        <w:tc>
          <w:tcPr>
            <w:tcW w:w="7273" w:type="dxa"/>
          </w:tcPr>
          <w:p w:rsidR="00B90404" w:rsidRPr="00BE265F" w:rsidRDefault="00B90404" w:rsidP="00BD4E4B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Количество входных дискретных сигналов, шт., не менее</w:t>
            </w:r>
          </w:p>
        </w:tc>
        <w:tc>
          <w:tcPr>
            <w:tcW w:w="2547" w:type="dxa"/>
          </w:tcPr>
          <w:p w:rsidR="00B90404" w:rsidRPr="00BE265F" w:rsidRDefault="00BE265F" w:rsidP="00BD4E4B">
            <w:pPr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10</w:t>
            </w:r>
          </w:p>
        </w:tc>
      </w:tr>
      <w:tr w:rsidR="00B90404" w:rsidRPr="00BE265F" w:rsidTr="00BD4E4B">
        <w:tc>
          <w:tcPr>
            <w:tcW w:w="7273" w:type="dxa"/>
          </w:tcPr>
          <w:p w:rsidR="00B90404" w:rsidRPr="00BE265F" w:rsidRDefault="00B90404" w:rsidP="00BE265F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Количество выходных дискретных сигналов</w:t>
            </w:r>
            <w:r w:rsidR="00BE265F" w:rsidRPr="00BE265F">
              <w:rPr>
                <w:sz w:val="26"/>
                <w:szCs w:val="26"/>
              </w:rPr>
              <w:t xml:space="preserve"> управления:</w:t>
            </w:r>
          </w:p>
          <w:p w:rsidR="00BE265F" w:rsidRPr="00BE265F" w:rsidRDefault="00BE265F" w:rsidP="00BE265F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- количество выходных реле (групп контактов)</w:t>
            </w:r>
          </w:p>
        </w:tc>
        <w:tc>
          <w:tcPr>
            <w:tcW w:w="2547" w:type="dxa"/>
          </w:tcPr>
          <w:p w:rsidR="00B90404" w:rsidRPr="00BE265F" w:rsidRDefault="00B90404" w:rsidP="00BD4E4B">
            <w:pPr>
              <w:jc w:val="center"/>
              <w:rPr>
                <w:sz w:val="26"/>
                <w:szCs w:val="26"/>
              </w:rPr>
            </w:pPr>
          </w:p>
          <w:p w:rsidR="00BE265F" w:rsidRPr="00BE265F" w:rsidRDefault="00BE265F" w:rsidP="00BD4E4B">
            <w:pPr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8 (13)</w:t>
            </w:r>
          </w:p>
        </w:tc>
      </w:tr>
      <w:tr w:rsidR="00B90404" w:rsidRPr="00BE265F" w:rsidTr="00BD4E4B">
        <w:tc>
          <w:tcPr>
            <w:tcW w:w="7273" w:type="dxa"/>
          </w:tcPr>
          <w:p w:rsidR="00B90404" w:rsidRPr="00BE265F" w:rsidRDefault="00B90404" w:rsidP="00BD4E4B">
            <w:pPr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Верхнее и нижнее значения температуры окружающего воздуха, ГЦС, не менее</w:t>
            </w:r>
          </w:p>
        </w:tc>
        <w:tc>
          <w:tcPr>
            <w:tcW w:w="2547" w:type="dxa"/>
          </w:tcPr>
          <w:p w:rsidR="00B90404" w:rsidRPr="00BE265F" w:rsidRDefault="00B90404" w:rsidP="00BD4E4B">
            <w:pPr>
              <w:jc w:val="center"/>
              <w:rPr>
                <w:sz w:val="26"/>
                <w:szCs w:val="26"/>
              </w:rPr>
            </w:pPr>
            <w:r w:rsidRPr="00BE265F">
              <w:rPr>
                <w:sz w:val="26"/>
                <w:szCs w:val="26"/>
              </w:rPr>
              <w:t>-40 до +55</w:t>
            </w:r>
          </w:p>
        </w:tc>
      </w:tr>
    </w:tbl>
    <w:p w:rsidR="00B90404" w:rsidRPr="00BD4EF0" w:rsidRDefault="00B90404" w:rsidP="00B90404">
      <w:pPr>
        <w:ind w:firstLine="709"/>
        <w:jc w:val="both"/>
        <w:rPr>
          <w:bCs/>
          <w:sz w:val="26"/>
          <w:szCs w:val="26"/>
          <w:highlight w:val="yellow"/>
        </w:rPr>
      </w:pPr>
    </w:p>
    <w:p w:rsidR="00B90404" w:rsidRPr="006C5E77" w:rsidRDefault="00CB509C" w:rsidP="00B90404">
      <w:pPr>
        <w:ind w:firstLine="709"/>
        <w:jc w:val="both"/>
        <w:rPr>
          <w:bCs/>
          <w:sz w:val="26"/>
          <w:szCs w:val="26"/>
        </w:rPr>
      </w:pPr>
      <w:r w:rsidRPr="006C5E77">
        <w:rPr>
          <w:sz w:val="26"/>
          <w:szCs w:val="26"/>
        </w:rPr>
        <w:t xml:space="preserve">МП устройство </w:t>
      </w:r>
      <w:r w:rsidR="006C5E77" w:rsidRPr="006C5E77">
        <w:rPr>
          <w:sz w:val="26"/>
          <w:szCs w:val="26"/>
        </w:rPr>
        <w:t>защиты, автоматики, управления и сигнализации присоединений напряжением 6-10кВ на ПС с переменным оперативным током</w:t>
      </w:r>
      <w:r w:rsidR="006C5E77" w:rsidRPr="006C5E77">
        <w:rPr>
          <w:bCs/>
          <w:sz w:val="26"/>
          <w:szCs w:val="26"/>
        </w:rPr>
        <w:t xml:space="preserve"> </w:t>
      </w:r>
      <w:r w:rsidR="00B90404" w:rsidRPr="006C5E77">
        <w:rPr>
          <w:bCs/>
          <w:sz w:val="26"/>
          <w:szCs w:val="26"/>
        </w:rPr>
        <w:t>должно обеспечивать:</w:t>
      </w:r>
    </w:p>
    <w:p w:rsidR="00CB5D29" w:rsidRDefault="00B90404" w:rsidP="00CB5D2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A614A8">
        <w:rPr>
          <w:bCs/>
          <w:sz w:val="26"/>
          <w:szCs w:val="26"/>
        </w:rPr>
        <w:t xml:space="preserve">- </w:t>
      </w:r>
      <w:r w:rsidR="00CB509C" w:rsidRPr="00A614A8">
        <w:rPr>
          <w:bCs/>
          <w:sz w:val="26"/>
          <w:szCs w:val="26"/>
        </w:rPr>
        <w:t>возможность питания от трансформаторов тока контролируемого присоединения, в случае пропадания или глубокой посадки напряжения оперативного тока</w:t>
      </w:r>
      <w:r w:rsidRPr="00A614A8">
        <w:rPr>
          <w:bCs/>
          <w:sz w:val="26"/>
          <w:szCs w:val="26"/>
        </w:rPr>
        <w:t>;</w:t>
      </w:r>
    </w:p>
    <w:p w:rsidR="007A3B71" w:rsidRPr="007A3B71" w:rsidRDefault="007A3B71" w:rsidP="007A3B7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в</w:t>
      </w:r>
      <w:r w:rsidRPr="007A3B71">
        <w:rPr>
          <w:bCs/>
          <w:sz w:val="26"/>
          <w:szCs w:val="26"/>
        </w:rPr>
        <w:t>ремя готовности устройства к работе при подаче напряжения</w:t>
      </w:r>
      <w:r>
        <w:rPr>
          <w:bCs/>
          <w:sz w:val="26"/>
          <w:szCs w:val="26"/>
        </w:rPr>
        <w:t xml:space="preserve"> </w:t>
      </w:r>
      <w:r w:rsidRPr="007A3B71">
        <w:rPr>
          <w:bCs/>
          <w:sz w:val="26"/>
          <w:szCs w:val="26"/>
        </w:rPr>
        <w:t xml:space="preserve">оперативного тока </w:t>
      </w:r>
      <w:r>
        <w:rPr>
          <w:bCs/>
          <w:sz w:val="26"/>
          <w:szCs w:val="26"/>
        </w:rPr>
        <w:t>должно быть</w:t>
      </w:r>
      <w:r w:rsidRPr="007A3B71">
        <w:rPr>
          <w:bCs/>
          <w:sz w:val="26"/>
          <w:szCs w:val="26"/>
        </w:rPr>
        <w:t xml:space="preserve"> не более 0,2 с.</w:t>
      </w:r>
    </w:p>
    <w:p w:rsidR="00CB5D29" w:rsidRPr="00CB5D29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CB5D29">
        <w:rPr>
          <w:bCs/>
          <w:sz w:val="26"/>
          <w:szCs w:val="26"/>
        </w:rPr>
        <w:t>выполнение функций защит, автоматики и управления, определенных</w:t>
      </w:r>
      <w:r>
        <w:rPr>
          <w:bCs/>
          <w:sz w:val="26"/>
          <w:szCs w:val="26"/>
        </w:rPr>
        <w:t xml:space="preserve"> </w:t>
      </w:r>
      <w:r w:rsidRPr="00CB5D29">
        <w:rPr>
          <w:bCs/>
          <w:sz w:val="26"/>
          <w:szCs w:val="26"/>
        </w:rPr>
        <w:t>ПУЭ и ПТЭ;</w:t>
      </w:r>
    </w:p>
    <w:p w:rsidR="00CB5D29" w:rsidRPr="00CB5D29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B5D29">
        <w:rPr>
          <w:bCs/>
          <w:sz w:val="26"/>
          <w:szCs w:val="26"/>
        </w:rPr>
        <w:t xml:space="preserve"> задание внутренней конфигурации (ввод/вывод защит и автоматики,</w:t>
      </w:r>
      <w:r>
        <w:rPr>
          <w:bCs/>
          <w:sz w:val="26"/>
          <w:szCs w:val="26"/>
        </w:rPr>
        <w:t xml:space="preserve"> </w:t>
      </w:r>
      <w:r w:rsidRPr="00CB5D29">
        <w:rPr>
          <w:bCs/>
          <w:sz w:val="26"/>
          <w:szCs w:val="26"/>
        </w:rPr>
        <w:t>выбор защитных характеристик и т.д.) с помощью компьютера через канал</w:t>
      </w:r>
      <w:r>
        <w:rPr>
          <w:bCs/>
          <w:sz w:val="26"/>
          <w:szCs w:val="26"/>
        </w:rPr>
        <w:t xml:space="preserve"> </w:t>
      </w:r>
      <w:r w:rsidRPr="00CB5D29">
        <w:rPr>
          <w:bCs/>
          <w:sz w:val="26"/>
          <w:szCs w:val="26"/>
        </w:rPr>
        <w:t>связи;</w:t>
      </w:r>
    </w:p>
    <w:p w:rsidR="00CB5D29" w:rsidRPr="00CB5D29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B5D29">
        <w:rPr>
          <w:bCs/>
          <w:sz w:val="26"/>
          <w:szCs w:val="26"/>
        </w:rPr>
        <w:t xml:space="preserve"> ввод и хранение уставок защит и автоматики;</w:t>
      </w:r>
    </w:p>
    <w:p w:rsidR="00CB5D29" w:rsidRPr="00CB5D29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B5D29">
        <w:rPr>
          <w:bCs/>
          <w:sz w:val="26"/>
          <w:szCs w:val="26"/>
        </w:rPr>
        <w:t xml:space="preserve"> контроль и индикацию положения выключателя, а также контроль</w:t>
      </w:r>
      <w:r>
        <w:rPr>
          <w:bCs/>
          <w:sz w:val="26"/>
          <w:szCs w:val="26"/>
        </w:rPr>
        <w:t xml:space="preserve"> </w:t>
      </w:r>
      <w:r w:rsidRPr="00CB5D29">
        <w:rPr>
          <w:bCs/>
          <w:sz w:val="26"/>
          <w:szCs w:val="26"/>
        </w:rPr>
        <w:t>исправности его цепей управления;</w:t>
      </w:r>
    </w:p>
    <w:p w:rsidR="00CB5D29" w:rsidRPr="00CB5D29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B5D29">
        <w:rPr>
          <w:bCs/>
          <w:sz w:val="26"/>
          <w:szCs w:val="26"/>
        </w:rPr>
        <w:t xml:space="preserve"> передачу параметров аварии, ввод и изменение уставок по линии связи;</w:t>
      </w:r>
    </w:p>
    <w:p w:rsidR="00CB5D29" w:rsidRPr="00CB5D29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B5D29">
        <w:rPr>
          <w:bCs/>
          <w:sz w:val="26"/>
          <w:szCs w:val="26"/>
        </w:rPr>
        <w:t xml:space="preserve"> непрерывный оперативный контроль работоспособности (самодиагностику) в течение всего времени работы;</w:t>
      </w:r>
    </w:p>
    <w:p w:rsidR="00CB5D29" w:rsidRPr="00CB5D29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B5D29">
        <w:rPr>
          <w:bCs/>
          <w:sz w:val="26"/>
          <w:szCs w:val="26"/>
        </w:rPr>
        <w:t xml:space="preserve"> блокировку всех выходов при неисправности устройства для исключения ложных срабатываний;</w:t>
      </w:r>
    </w:p>
    <w:p w:rsidR="00CB5D29" w:rsidRPr="00CB5D29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B5D29">
        <w:rPr>
          <w:bCs/>
          <w:sz w:val="26"/>
          <w:szCs w:val="26"/>
        </w:rPr>
        <w:t xml:space="preserve"> получение дискретных сигналов управления и блокировок, выдачу</w:t>
      </w:r>
      <w:r>
        <w:rPr>
          <w:bCs/>
          <w:sz w:val="26"/>
          <w:szCs w:val="26"/>
        </w:rPr>
        <w:t xml:space="preserve"> </w:t>
      </w:r>
      <w:r w:rsidRPr="00CB5D29">
        <w:rPr>
          <w:bCs/>
          <w:sz w:val="26"/>
          <w:szCs w:val="26"/>
        </w:rPr>
        <w:t>команд управления, аварийной и предупредительной сигнализации;</w:t>
      </w:r>
    </w:p>
    <w:p w:rsidR="00CB5D29" w:rsidRPr="00CB5D29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B5D29">
        <w:rPr>
          <w:bCs/>
          <w:sz w:val="26"/>
          <w:szCs w:val="26"/>
        </w:rPr>
        <w:t xml:space="preserve"> управление аварийным отключением выключателя по схеме «</w:t>
      </w:r>
      <w:proofErr w:type="spellStart"/>
      <w:r w:rsidRPr="00CB5D29">
        <w:rPr>
          <w:bCs/>
          <w:sz w:val="26"/>
          <w:szCs w:val="26"/>
        </w:rPr>
        <w:t>дешунтирования</w:t>
      </w:r>
      <w:proofErr w:type="spellEnd"/>
      <w:r w:rsidRPr="00CB5D29">
        <w:rPr>
          <w:bCs/>
          <w:sz w:val="26"/>
          <w:szCs w:val="26"/>
        </w:rPr>
        <w:t xml:space="preserve">» с помощью </w:t>
      </w:r>
      <w:proofErr w:type="spellStart"/>
      <w:r w:rsidRPr="00CB5D29">
        <w:rPr>
          <w:bCs/>
          <w:sz w:val="26"/>
          <w:szCs w:val="26"/>
        </w:rPr>
        <w:t>симисторов</w:t>
      </w:r>
      <w:proofErr w:type="spellEnd"/>
      <w:r w:rsidRPr="00CB5D29">
        <w:rPr>
          <w:bCs/>
          <w:sz w:val="26"/>
          <w:szCs w:val="26"/>
        </w:rPr>
        <w:t>;</w:t>
      </w:r>
    </w:p>
    <w:p w:rsidR="00CB5D29" w:rsidRPr="00CB5D29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B5D29">
        <w:rPr>
          <w:bCs/>
          <w:sz w:val="26"/>
          <w:szCs w:val="26"/>
        </w:rPr>
        <w:t xml:space="preserve"> гальваническую развязку всех входов и выходов, включая питание,</w:t>
      </w:r>
      <w:r>
        <w:rPr>
          <w:bCs/>
          <w:sz w:val="26"/>
          <w:szCs w:val="26"/>
        </w:rPr>
        <w:t xml:space="preserve"> </w:t>
      </w:r>
      <w:r w:rsidRPr="00CB5D29">
        <w:rPr>
          <w:bCs/>
          <w:sz w:val="26"/>
          <w:szCs w:val="26"/>
        </w:rPr>
        <w:t>для обеспечения высокой помехозащищенности;</w:t>
      </w:r>
    </w:p>
    <w:p w:rsidR="00CB5D29" w:rsidRPr="009D192B" w:rsidRDefault="00CB5D29" w:rsidP="00CB5D29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B5D29">
        <w:rPr>
          <w:bCs/>
          <w:sz w:val="26"/>
          <w:szCs w:val="26"/>
        </w:rPr>
        <w:t xml:space="preserve"> высокое сопротивление и прочность изоляции входов и выходов относительно корпуса и между собой для повышения устойчивости устройства к</w:t>
      </w:r>
      <w:r>
        <w:rPr>
          <w:bCs/>
          <w:sz w:val="26"/>
          <w:szCs w:val="26"/>
        </w:rPr>
        <w:t xml:space="preserve"> </w:t>
      </w:r>
      <w:r w:rsidRPr="00CB5D29">
        <w:rPr>
          <w:bCs/>
          <w:sz w:val="26"/>
          <w:szCs w:val="26"/>
        </w:rPr>
        <w:t>перенапряжениям, возникающим во вторичных цепях КРУ</w:t>
      </w:r>
      <w:r>
        <w:rPr>
          <w:bCs/>
          <w:sz w:val="26"/>
          <w:szCs w:val="26"/>
        </w:rPr>
        <w:t>;</w:t>
      </w:r>
    </w:p>
    <w:p w:rsidR="00B90404" w:rsidRPr="009D192B" w:rsidRDefault="00B90404" w:rsidP="00B90404">
      <w:pPr>
        <w:ind w:firstLine="709"/>
        <w:jc w:val="both"/>
        <w:rPr>
          <w:bCs/>
          <w:sz w:val="26"/>
          <w:szCs w:val="26"/>
        </w:rPr>
      </w:pPr>
    </w:p>
    <w:p w:rsidR="009D192B" w:rsidRPr="009D192B" w:rsidRDefault="009D192B" w:rsidP="009D192B">
      <w:pPr>
        <w:ind w:firstLine="709"/>
        <w:jc w:val="both"/>
        <w:rPr>
          <w:bCs/>
          <w:sz w:val="26"/>
          <w:szCs w:val="26"/>
        </w:rPr>
      </w:pPr>
      <w:r w:rsidRPr="009D192B">
        <w:rPr>
          <w:bCs/>
          <w:sz w:val="26"/>
          <w:szCs w:val="26"/>
        </w:rPr>
        <w:lastRenderedPageBreak/>
        <w:t xml:space="preserve">- </w:t>
      </w:r>
      <w:r>
        <w:rPr>
          <w:bCs/>
          <w:sz w:val="26"/>
          <w:szCs w:val="26"/>
        </w:rPr>
        <w:t xml:space="preserve">функцию </w:t>
      </w:r>
      <w:r w:rsidRPr="009D192B">
        <w:rPr>
          <w:bCs/>
          <w:sz w:val="26"/>
          <w:szCs w:val="26"/>
        </w:rPr>
        <w:t>токов</w:t>
      </w:r>
      <w:r>
        <w:rPr>
          <w:bCs/>
          <w:sz w:val="26"/>
          <w:szCs w:val="26"/>
        </w:rPr>
        <w:t>ой</w:t>
      </w:r>
      <w:r w:rsidRPr="009D192B">
        <w:rPr>
          <w:bCs/>
          <w:sz w:val="26"/>
          <w:szCs w:val="26"/>
        </w:rPr>
        <w:t xml:space="preserve"> отсечк</w:t>
      </w:r>
      <w:r>
        <w:rPr>
          <w:bCs/>
          <w:sz w:val="26"/>
          <w:szCs w:val="26"/>
        </w:rPr>
        <w:t>и</w:t>
      </w:r>
      <w:r w:rsidRPr="009D192B">
        <w:rPr>
          <w:bCs/>
          <w:sz w:val="26"/>
          <w:szCs w:val="26"/>
        </w:rPr>
        <w:t xml:space="preserve"> с контролем двух фазных токов с независимой выдержкой времени с возможностью блокировки ступени с помощью внешнего</w:t>
      </w:r>
      <w:r>
        <w:rPr>
          <w:bCs/>
          <w:sz w:val="26"/>
          <w:szCs w:val="26"/>
        </w:rPr>
        <w:t xml:space="preserve"> </w:t>
      </w:r>
      <w:r w:rsidRPr="009D192B">
        <w:rPr>
          <w:bCs/>
          <w:sz w:val="26"/>
          <w:szCs w:val="26"/>
        </w:rPr>
        <w:t>сигнала, ступень может использоваться как логическая защита шин (ЛЗШ);</w:t>
      </w:r>
    </w:p>
    <w:p w:rsidR="009D192B" w:rsidRPr="009D192B" w:rsidRDefault="009D192B" w:rsidP="00C1094F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4140C4">
        <w:rPr>
          <w:bCs/>
          <w:sz w:val="26"/>
          <w:szCs w:val="26"/>
        </w:rPr>
        <w:t xml:space="preserve">- функцию максимальной токовой защиты (МТЗ) от междуфазных </w:t>
      </w:r>
      <w:proofErr w:type="gramStart"/>
      <w:r w:rsidR="00C1094F" w:rsidRPr="00C1094F">
        <w:rPr>
          <w:bCs/>
          <w:sz w:val="26"/>
          <w:szCs w:val="26"/>
        </w:rPr>
        <w:t>повреждений</w:t>
      </w:r>
      <w:proofErr w:type="gramEnd"/>
      <w:r w:rsidR="00C1094F">
        <w:rPr>
          <w:bCs/>
          <w:sz w:val="26"/>
          <w:szCs w:val="26"/>
        </w:rPr>
        <w:t xml:space="preserve"> </w:t>
      </w:r>
      <w:r w:rsidR="00C1094F" w:rsidRPr="00C1094F">
        <w:rPr>
          <w:bCs/>
          <w:sz w:val="26"/>
          <w:szCs w:val="26"/>
        </w:rPr>
        <w:t>как с независимой, так и с одним из пяти видов зависимых характеристик</w:t>
      </w:r>
      <w:r w:rsidR="00C1094F">
        <w:rPr>
          <w:bCs/>
          <w:sz w:val="26"/>
          <w:szCs w:val="26"/>
        </w:rPr>
        <w:t xml:space="preserve"> </w:t>
      </w:r>
      <w:r w:rsidR="00C1094F" w:rsidRPr="00C1094F">
        <w:rPr>
          <w:bCs/>
          <w:sz w:val="26"/>
          <w:szCs w:val="26"/>
        </w:rPr>
        <w:t>ток-время</w:t>
      </w:r>
      <w:r w:rsidRPr="00C1094F">
        <w:rPr>
          <w:bCs/>
          <w:sz w:val="26"/>
          <w:szCs w:val="26"/>
        </w:rPr>
        <w:t>;</w:t>
      </w:r>
    </w:p>
    <w:p w:rsidR="009D192B" w:rsidRPr="009D192B" w:rsidRDefault="009D192B" w:rsidP="009D192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9D192B">
        <w:rPr>
          <w:bCs/>
          <w:sz w:val="26"/>
          <w:szCs w:val="26"/>
        </w:rPr>
        <w:t xml:space="preserve"> автоматический ввод ускорения ступени МТЗ при любом включении</w:t>
      </w:r>
      <w:r>
        <w:rPr>
          <w:bCs/>
          <w:sz w:val="26"/>
          <w:szCs w:val="26"/>
        </w:rPr>
        <w:t xml:space="preserve"> </w:t>
      </w:r>
      <w:r w:rsidRPr="009D192B">
        <w:rPr>
          <w:bCs/>
          <w:sz w:val="26"/>
          <w:szCs w:val="26"/>
        </w:rPr>
        <w:t>выключателя;</w:t>
      </w:r>
    </w:p>
    <w:p w:rsidR="009D192B" w:rsidRPr="009D192B" w:rsidRDefault="009D192B" w:rsidP="009D192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9D192B">
        <w:rPr>
          <w:bCs/>
          <w:sz w:val="26"/>
          <w:szCs w:val="26"/>
        </w:rPr>
        <w:t xml:space="preserve"> защит</w:t>
      </w:r>
      <w:r>
        <w:rPr>
          <w:bCs/>
          <w:sz w:val="26"/>
          <w:szCs w:val="26"/>
        </w:rPr>
        <w:t>у</w:t>
      </w:r>
      <w:r w:rsidRPr="009D192B">
        <w:rPr>
          <w:bCs/>
          <w:sz w:val="26"/>
          <w:szCs w:val="26"/>
        </w:rPr>
        <w:t xml:space="preserve"> от перегрузки с независимой характеристикой выдержки времени;</w:t>
      </w:r>
    </w:p>
    <w:p w:rsidR="009D192B" w:rsidRPr="009D192B" w:rsidRDefault="009D192B" w:rsidP="009D192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9D192B">
        <w:rPr>
          <w:bCs/>
          <w:sz w:val="26"/>
          <w:szCs w:val="26"/>
        </w:rPr>
        <w:t xml:space="preserve"> защит</w:t>
      </w:r>
      <w:r>
        <w:rPr>
          <w:bCs/>
          <w:sz w:val="26"/>
          <w:szCs w:val="26"/>
        </w:rPr>
        <w:t>у</w:t>
      </w:r>
      <w:r w:rsidRPr="009D192B">
        <w:rPr>
          <w:bCs/>
          <w:sz w:val="26"/>
          <w:szCs w:val="26"/>
        </w:rPr>
        <w:t xml:space="preserve"> от однофазных замыканий на землю (ОЗЗ) по току нулевой</w:t>
      </w:r>
      <w:r>
        <w:rPr>
          <w:bCs/>
          <w:sz w:val="26"/>
          <w:szCs w:val="26"/>
        </w:rPr>
        <w:t xml:space="preserve"> </w:t>
      </w:r>
      <w:r w:rsidRPr="009D192B">
        <w:rPr>
          <w:bCs/>
          <w:sz w:val="26"/>
          <w:szCs w:val="26"/>
        </w:rPr>
        <w:t>последовательности основной частоты 50 Гц с независимой характеристикой</w:t>
      </w:r>
      <w:r>
        <w:rPr>
          <w:bCs/>
          <w:sz w:val="26"/>
          <w:szCs w:val="26"/>
        </w:rPr>
        <w:t xml:space="preserve"> </w:t>
      </w:r>
      <w:r w:rsidRPr="009D192B">
        <w:rPr>
          <w:bCs/>
          <w:sz w:val="26"/>
          <w:szCs w:val="26"/>
        </w:rPr>
        <w:t>выдержки времени;</w:t>
      </w:r>
    </w:p>
    <w:p w:rsidR="009D192B" w:rsidRPr="009D192B" w:rsidRDefault="009D192B" w:rsidP="009D192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9D192B">
        <w:rPr>
          <w:bCs/>
          <w:sz w:val="26"/>
          <w:szCs w:val="26"/>
        </w:rPr>
        <w:t xml:space="preserve"> исполнение внешнего сигнала аварийного отключения, например дуговой защиты;</w:t>
      </w:r>
    </w:p>
    <w:p w:rsidR="009D192B" w:rsidRDefault="009D192B" w:rsidP="009D192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9D192B">
        <w:rPr>
          <w:bCs/>
          <w:sz w:val="26"/>
          <w:szCs w:val="26"/>
        </w:rPr>
        <w:t xml:space="preserve"> формирование сигнала УРОВ при отказах своего выключателя</w:t>
      </w:r>
      <w:r w:rsidR="00C1094F">
        <w:rPr>
          <w:bCs/>
          <w:sz w:val="26"/>
          <w:szCs w:val="26"/>
        </w:rPr>
        <w:t>;</w:t>
      </w:r>
    </w:p>
    <w:p w:rsidR="00C1094F" w:rsidRPr="00C1094F" w:rsidRDefault="00C1094F" w:rsidP="00C1094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1094F">
        <w:rPr>
          <w:bCs/>
          <w:sz w:val="26"/>
          <w:szCs w:val="26"/>
        </w:rPr>
        <w:t xml:space="preserve"> операции отключения и включения выключателя по внешним командам с защитой от многократных включений выключателя;</w:t>
      </w:r>
    </w:p>
    <w:p w:rsidR="00C1094F" w:rsidRPr="00C1094F" w:rsidRDefault="00C1094F" w:rsidP="00C1094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1094F">
        <w:rPr>
          <w:bCs/>
          <w:sz w:val="26"/>
          <w:szCs w:val="26"/>
        </w:rPr>
        <w:t xml:space="preserve"> одно- или двукратное АПВ;</w:t>
      </w:r>
    </w:p>
    <w:p w:rsidR="00C1094F" w:rsidRPr="00C1094F" w:rsidRDefault="00C1094F" w:rsidP="00C1094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1094F">
        <w:rPr>
          <w:bCs/>
          <w:sz w:val="26"/>
          <w:szCs w:val="26"/>
        </w:rPr>
        <w:t xml:space="preserve"> формирование сигнала пуска МТЗ для организации логической защиты шин;</w:t>
      </w:r>
    </w:p>
    <w:p w:rsidR="00C1094F" w:rsidRDefault="00C1094F" w:rsidP="00C1094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1094F">
        <w:rPr>
          <w:bCs/>
          <w:sz w:val="26"/>
          <w:szCs w:val="26"/>
        </w:rPr>
        <w:t xml:space="preserve"> отключение и включение выключателя по внешним сигналам АЧР и</w:t>
      </w:r>
      <w:r>
        <w:rPr>
          <w:bCs/>
          <w:sz w:val="26"/>
          <w:szCs w:val="26"/>
        </w:rPr>
        <w:t xml:space="preserve"> </w:t>
      </w:r>
      <w:r w:rsidRPr="00C1094F">
        <w:rPr>
          <w:bCs/>
          <w:sz w:val="26"/>
          <w:szCs w:val="26"/>
        </w:rPr>
        <w:t>ЧАПВ</w:t>
      </w:r>
      <w:r>
        <w:rPr>
          <w:bCs/>
          <w:sz w:val="26"/>
          <w:szCs w:val="26"/>
        </w:rPr>
        <w:t>;</w:t>
      </w:r>
    </w:p>
    <w:p w:rsidR="00C1094F" w:rsidRPr="00C1094F" w:rsidRDefault="00C1094F" w:rsidP="00C1094F">
      <w:pPr>
        <w:ind w:firstLine="709"/>
        <w:jc w:val="both"/>
        <w:rPr>
          <w:bCs/>
          <w:sz w:val="26"/>
          <w:szCs w:val="26"/>
        </w:rPr>
      </w:pPr>
      <w:r w:rsidRPr="00C1094F">
        <w:rPr>
          <w:bCs/>
          <w:sz w:val="26"/>
          <w:szCs w:val="26"/>
        </w:rPr>
        <w:t>- фиксаци</w:t>
      </w:r>
      <w:r>
        <w:rPr>
          <w:bCs/>
          <w:sz w:val="26"/>
          <w:szCs w:val="26"/>
        </w:rPr>
        <w:t>ю</w:t>
      </w:r>
      <w:r w:rsidRPr="00C1094F">
        <w:rPr>
          <w:bCs/>
          <w:sz w:val="26"/>
          <w:szCs w:val="26"/>
        </w:rPr>
        <w:t xml:space="preserve"> сработавшей ступени защиты, а также токов в момент аварии в энергонезависимой памяти;</w:t>
      </w:r>
    </w:p>
    <w:p w:rsidR="00C1094F" w:rsidRDefault="00C1094F" w:rsidP="00C1094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C1094F">
        <w:rPr>
          <w:bCs/>
          <w:sz w:val="26"/>
          <w:szCs w:val="26"/>
        </w:rPr>
        <w:t xml:space="preserve"> измерение длительности отключения выключателя;</w:t>
      </w:r>
    </w:p>
    <w:p w:rsidR="00C1094F" w:rsidRPr="00972E17" w:rsidRDefault="00C1094F" w:rsidP="00C1094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C1094F">
        <w:rPr>
          <w:bCs/>
          <w:sz w:val="26"/>
          <w:szCs w:val="26"/>
        </w:rPr>
        <w:t>дополнительные реле и светодиоды сигнализации и индикации</w:t>
      </w:r>
      <w:r>
        <w:rPr>
          <w:bCs/>
          <w:sz w:val="26"/>
          <w:szCs w:val="26"/>
        </w:rPr>
        <w:t>;</w:t>
      </w:r>
    </w:p>
    <w:p w:rsidR="00BD4E4B" w:rsidRPr="00295AF5" w:rsidRDefault="00BD4E4B" w:rsidP="00BD4E4B">
      <w:pPr>
        <w:ind w:firstLine="709"/>
        <w:jc w:val="both"/>
        <w:rPr>
          <w:bCs/>
          <w:sz w:val="26"/>
          <w:szCs w:val="26"/>
        </w:rPr>
      </w:pPr>
      <w:r w:rsidRPr="00BD4E4B">
        <w:rPr>
          <w:bCs/>
          <w:sz w:val="26"/>
          <w:szCs w:val="26"/>
        </w:rPr>
        <w:t xml:space="preserve">- совместимость устройства с любыми устройствами защиты и автоматики разных производителей – электромеханическими, электронными, микропроцессорными, а также сопряжение со стандартными каналами </w:t>
      </w:r>
      <w:r w:rsidRPr="00295AF5">
        <w:rPr>
          <w:bCs/>
          <w:sz w:val="26"/>
          <w:szCs w:val="26"/>
        </w:rPr>
        <w:t>телемеханики;</w:t>
      </w:r>
    </w:p>
    <w:p w:rsidR="00B90404" w:rsidRDefault="00B90404" w:rsidP="00B90404">
      <w:pPr>
        <w:ind w:firstLine="709"/>
        <w:jc w:val="both"/>
        <w:rPr>
          <w:sz w:val="26"/>
          <w:szCs w:val="26"/>
        </w:rPr>
      </w:pPr>
      <w:r w:rsidRPr="00295AF5">
        <w:rPr>
          <w:sz w:val="26"/>
          <w:szCs w:val="26"/>
        </w:rPr>
        <w:t>- хранение параметров настройки и конфигурации в течение всего срока службы вне зависимости от наличия напряжения питания;</w:t>
      </w:r>
    </w:p>
    <w:p w:rsidR="00295AF5" w:rsidRPr="00295AF5" w:rsidRDefault="00295AF5" w:rsidP="00295AF5">
      <w:pPr>
        <w:ind w:firstLine="709"/>
        <w:jc w:val="both"/>
        <w:rPr>
          <w:sz w:val="26"/>
          <w:szCs w:val="26"/>
        </w:rPr>
      </w:pPr>
      <w:r w:rsidRPr="00295AF5">
        <w:rPr>
          <w:sz w:val="26"/>
          <w:szCs w:val="26"/>
        </w:rPr>
        <w:t>МП устройство защиты, автоматики, управления и сигнализации выключателями 6-10кВ на ПС с переменным оперативным током не должно ложно срабатывать и повреждаться при снятии и подаче оперативного тока, а также при перерывах питания любой длительности с последующим восстановлением.</w:t>
      </w:r>
    </w:p>
    <w:p w:rsidR="000F4460" w:rsidRPr="00A614A8" w:rsidRDefault="000F4460" w:rsidP="00E4335F">
      <w:pPr>
        <w:pStyle w:val="af0"/>
        <w:numPr>
          <w:ilvl w:val="0"/>
          <w:numId w:val="37"/>
        </w:numPr>
        <w:tabs>
          <w:tab w:val="left" w:pos="1134"/>
        </w:tabs>
        <w:rPr>
          <w:b/>
          <w:sz w:val="26"/>
          <w:szCs w:val="26"/>
        </w:rPr>
      </w:pPr>
      <w:r w:rsidRPr="00A614A8">
        <w:rPr>
          <w:b/>
          <w:sz w:val="26"/>
          <w:szCs w:val="26"/>
        </w:rPr>
        <w:t xml:space="preserve">Общие </w:t>
      </w:r>
      <w:r w:rsidR="00637306" w:rsidRPr="00A614A8">
        <w:rPr>
          <w:b/>
          <w:sz w:val="26"/>
          <w:szCs w:val="26"/>
        </w:rPr>
        <w:t>требования</w:t>
      </w:r>
      <w:r w:rsidRPr="00A614A8">
        <w:rPr>
          <w:b/>
          <w:sz w:val="26"/>
          <w:szCs w:val="26"/>
        </w:rPr>
        <w:t>.</w:t>
      </w:r>
    </w:p>
    <w:p w:rsidR="004071F6" w:rsidRPr="00A614A8" w:rsidRDefault="00E4335F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4</w:t>
      </w:r>
      <w:r w:rsidR="001B069A" w:rsidRPr="00A614A8">
        <w:rPr>
          <w:sz w:val="26"/>
          <w:szCs w:val="26"/>
        </w:rPr>
        <w:t>.</w:t>
      </w:r>
      <w:r w:rsidR="00CF057A" w:rsidRPr="00A614A8">
        <w:rPr>
          <w:sz w:val="26"/>
          <w:szCs w:val="26"/>
        </w:rPr>
        <w:t>1. К</w:t>
      </w:r>
      <w:r w:rsidR="004071F6" w:rsidRPr="00A614A8">
        <w:rPr>
          <w:sz w:val="26"/>
          <w:szCs w:val="26"/>
        </w:rPr>
        <w:t xml:space="preserve"> поставке допускается оборудование, отвечающее следующим требованиям:</w:t>
      </w:r>
    </w:p>
    <w:p w:rsidR="001C5960" w:rsidRPr="00972E17" w:rsidRDefault="001C5960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A86075" w:rsidRPr="00A614A8" w:rsidRDefault="00A86075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 xml:space="preserve">- для производителей необходимо наличие развитой сети сервисных центров, обеспечивающей </w:t>
      </w:r>
      <w:r w:rsidR="00DA50EA" w:rsidRPr="00A614A8">
        <w:rPr>
          <w:sz w:val="26"/>
          <w:szCs w:val="26"/>
        </w:rPr>
        <w:t>ремонт или замену вышедшего из строя оборудования в течении не более 1 суток с момента выхода оборудования из строя;</w:t>
      </w:r>
    </w:p>
    <w:p w:rsidR="004071F6" w:rsidRPr="00A614A8" w:rsidRDefault="004071F6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- для импортного оборудования, а так 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A20F88" w:rsidRPr="00A614A8">
        <w:rPr>
          <w:sz w:val="26"/>
          <w:szCs w:val="26"/>
        </w:rPr>
        <w:t>осстандарт России, Москва, 1999;</w:t>
      </w:r>
    </w:p>
    <w:p w:rsidR="00A20F88" w:rsidRPr="00A614A8" w:rsidRDefault="00A20F88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lastRenderedPageBreak/>
        <w:t xml:space="preserve">- все поставляемое электротехническое оборудование, изделия, технологии и материалы должны иметь аттестацию аккредитованного центра </w:t>
      </w:r>
      <w:r w:rsidR="009575B2">
        <w:rPr>
          <w:sz w:val="26"/>
          <w:szCs w:val="26"/>
        </w:rPr>
        <w:t>П</w:t>
      </w:r>
      <w:r w:rsidRPr="00A614A8">
        <w:rPr>
          <w:sz w:val="26"/>
          <w:szCs w:val="26"/>
        </w:rPr>
        <w:t>АО «</w:t>
      </w:r>
      <w:proofErr w:type="spellStart"/>
      <w:r w:rsidR="00087826" w:rsidRPr="00A614A8">
        <w:rPr>
          <w:sz w:val="26"/>
          <w:szCs w:val="26"/>
        </w:rPr>
        <w:t>Россети</w:t>
      </w:r>
      <w:proofErr w:type="spellEnd"/>
      <w:r w:rsidRPr="00A614A8">
        <w:rPr>
          <w:sz w:val="26"/>
          <w:szCs w:val="26"/>
        </w:rPr>
        <w:t>».</w:t>
      </w:r>
    </w:p>
    <w:p w:rsidR="004071F6" w:rsidRPr="00A614A8" w:rsidRDefault="00E4335F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4</w:t>
      </w:r>
      <w:r w:rsidR="001B069A" w:rsidRPr="00A614A8">
        <w:rPr>
          <w:sz w:val="26"/>
          <w:szCs w:val="26"/>
        </w:rPr>
        <w:t>.</w:t>
      </w:r>
      <w:r w:rsidR="00CF057A" w:rsidRPr="00A614A8">
        <w:rPr>
          <w:sz w:val="26"/>
          <w:szCs w:val="26"/>
        </w:rPr>
        <w:t xml:space="preserve">2. </w:t>
      </w:r>
      <w:r w:rsidR="004071F6" w:rsidRPr="00A614A8">
        <w:rPr>
          <w:sz w:val="26"/>
          <w:szCs w:val="26"/>
        </w:rPr>
        <w:t>Оборудование должн</w:t>
      </w:r>
      <w:r w:rsidR="000054E0" w:rsidRPr="00A614A8">
        <w:rPr>
          <w:sz w:val="26"/>
          <w:szCs w:val="26"/>
        </w:rPr>
        <w:t>о</w:t>
      </w:r>
      <w:r w:rsidR="004071F6" w:rsidRPr="00A614A8">
        <w:rPr>
          <w:sz w:val="26"/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4071F6" w:rsidRPr="00A614A8" w:rsidRDefault="00E4335F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4</w:t>
      </w:r>
      <w:r w:rsidR="001B069A" w:rsidRPr="00A614A8">
        <w:rPr>
          <w:sz w:val="26"/>
          <w:szCs w:val="26"/>
        </w:rPr>
        <w:t>.</w:t>
      </w:r>
      <w:r w:rsidR="004071F6" w:rsidRPr="00A614A8">
        <w:rPr>
          <w:sz w:val="26"/>
          <w:szCs w:val="26"/>
        </w:rPr>
        <w:t>3. Комплектность запасных частей, расходных материалов, принадлежностей.</w:t>
      </w:r>
    </w:p>
    <w:p w:rsidR="004071F6" w:rsidRPr="00A614A8" w:rsidRDefault="004071F6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A614A8" w:rsidRDefault="00E4335F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4</w:t>
      </w:r>
      <w:r w:rsidR="001B069A" w:rsidRPr="00A614A8">
        <w:rPr>
          <w:sz w:val="26"/>
          <w:szCs w:val="26"/>
        </w:rPr>
        <w:t>.</w:t>
      </w:r>
      <w:r w:rsidR="004071F6" w:rsidRPr="00A614A8">
        <w:rPr>
          <w:sz w:val="26"/>
          <w:szCs w:val="26"/>
        </w:rPr>
        <w:t>4. Упаковка, транспортирование, условия и сроки хранения</w:t>
      </w:r>
    </w:p>
    <w:p w:rsidR="004071F6" w:rsidRPr="00A614A8" w:rsidRDefault="004071F6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A614A8">
        <w:rPr>
          <w:sz w:val="26"/>
          <w:szCs w:val="26"/>
        </w:rPr>
        <w:t xml:space="preserve"> </w:t>
      </w:r>
      <w:r w:rsidRPr="00A614A8">
        <w:rPr>
          <w:sz w:val="26"/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614A8" w:rsidRDefault="004071F6" w:rsidP="00E4335F">
      <w:pPr>
        <w:pStyle w:val="af0"/>
        <w:numPr>
          <w:ilvl w:val="0"/>
          <w:numId w:val="37"/>
        </w:numPr>
        <w:tabs>
          <w:tab w:val="left" w:pos="1134"/>
        </w:tabs>
        <w:rPr>
          <w:b/>
          <w:sz w:val="26"/>
          <w:szCs w:val="26"/>
        </w:rPr>
      </w:pPr>
      <w:r w:rsidRPr="00A614A8">
        <w:rPr>
          <w:b/>
          <w:sz w:val="26"/>
          <w:szCs w:val="26"/>
        </w:rPr>
        <w:t>Гарантийные обязательства</w:t>
      </w:r>
      <w:r w:rsidR="00637306" w:rsidRPr="00A614A8">
        <w:rPr>
          <w:b/>
          <w:sz w:val="26"/>
          <w:szCs w:val="26"/>
        </w:rPr>
        <w:t>.</w:t>
      </w:r>
    </w:p>
    <w:p w:rsidR="004071F6" w:rsidRPr="00A614A8" w:rsidRDefault="004071F6" w:rsidP="00637306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Гарантия на поставляемые материалы</w:t>
      </w:r>
      <w:r w:rsidR="00E71F3F" w:rsidRPr="00A614A8">
        <w:rPr>
          <w:sz w:val="26"/>
          <w:szCs w:val="26"/>
        </w:rPr>
        <w:t xml:space="preserve"> и</w:t>
      </w:r>
      <w:r w:rsidRPr="00A614A8">
        <w:rPr>
          <w:sz w:val="26"/>
          <w:szCs w:val="26"/>
        </w:rPr>
        <w:t xml:space="preserve"> оборудование</w:t>
      </w:r>
      <w:r w:rsidR="00E71F3F" w:rsidRPr="00A614A8">
        <w:rPr>
          <w:sz w:val="26"/>
          <w:szCs w:val="26"/>
        </w:rPr>
        <w:t xml:space="preserve"> должна распространяться не менее чем на </w:t>
      </w:r>
      <w:r w:rsidR="00D125C1" w:rsidRPr="00A614A8">
        <w:rPr>
          <w:sz w:val="26"/>
          <w:szCs w:val="26"/>
        </w:rPr>
        <w:t>36</w:t>
      </w:r>
      <w:r w:rsidR="00E71F3F" w:rsidRPr="00A614A8">
        <w:rPr>
          <w:sz w:val="26"/>
          <w:szCs w:val="26"/>
        </w:rPr>
        <w:t xml:space="preserve"> месяц</w:t>
      </w:r>
      <w:r w:rsidR="00D125C1" w:rsidRPr="00A614A8">
        <w:rPr>
          <w:sz w:val="26"/>
          <w:szCs w:val="26"/>
        </w:rPr>
        <w:t>ев</w:t>
      </w:r>
      <w:r w:rsidRPr="00A614A8">
        <w:rPr>
          <w:sz w:val="26"/>
          <w:szCs w:val="26"/>
        </w:rPr>
        <w:t>. Время начала исчисления гарантийного срока – с момента ввода оборудования в эксплуатацию.</w:t>
      </w:r>
      <w:r w:rsidR="0029061D" w:rsidRPr="00A614A8">
        <w:rPr>
          <w:sz w:val="26"/>
          <w:szCs w:val="26"/>
        </w:rPr>
        <w:t xml:space="preserve"> </w:t>
      </w:r>
      <w:r w:rsidR="00637306" w:rsidRPr="00A614A8">
        <w:rPr>
          <w:sz w:val="26"/>
          <w:szCs w:val="26"/>
        </w:rPr>
        <w:t>Поставщик</w:t>
      </w:r>
      <w:r w:rsidRPr="00A614A8">
        <w:rPr>
          <w:sz w:val="26"/>
          <w:szCs w:val="26"/>
        </w:rPr>
        <w:t xml:space="preserve"> должен за свой счет  и  сроки, согласованные с Заказчиком</w:t>
      </w:r>
      <w:r w:rsidR="000054E0" w:rsidRPr="00A614A8">
        <w:rPr>
          <w:sz w:val="26"/>
          <w:szCs w:val="26"/>
        </w:rPr>
        <w:t>,</w:t>
      </w:r>
      <w:r w:rsidRPr="00A614A8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A614A8">
        <w:rPr>
          <w:sz w:val="26"/>
          <w:szCs w:val="26"/>
        </w:rPr>
        <w:t>,</w:t>
      </w:r>
      <w:r w:rsidRPr="00A614A8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A614A8">
        <w:rPr>
          <w:sz w:val="26"/>
          <w:szCs w:val="26"/>
        </w:rPr>
        <w:t xml:space="preserve"> </w:t>
      </w:r>
      <w:r w:rsidRPr="00A614A8">
        <w:rPr>
          <w:sz w:val="26"/>
          <w:szCs w:val="26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29061D" w:rsidRPr="00A614A8">
        <w:rPr>
          <w:sz w:val="26"/>
          <w:szCs w:val="26"/>
        </w:rPr>
        <w:t xml:space="preserve"> </w:t>
      </w:r>
      <w:r w:rsidRPr="00A614A8">
        <w:rPr>
          <w:sz w:val="26"/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A614A8" w:rsidRDefault="004071F6" w:rsidP="00E4335F">
      <w:pPr>
        <w:pStyle w:val="af0"/>
        <w:numPr>
          <w:ilvl w:val="0"/>
          <w:numId w:val="37"/>
        </w:numPr>
        <w:tabs>
          <w:tab w:val="left" w:pos="1134"/>
        </w:tabs>
        <w:rPr>
          <w:b/>
          <w:sz w:val="26"/>
          <w:szCs w:val="26"/>
        </w:rPr>
      </w:pPr>
      <w:r w:rsidRPr="00A614A8">
        <w:rPr>
          <w:b/>
          <w:sz w:val="26"/>
          <w:szCs w:val="26"/>
        </w:rPr>
        <w:t>Требования к надежности и живучести оборудования</w:t>
      </w:r>
      <w:r w:rsidR="00E85FD0" w:rsidRPr="00A614A8">
        <w:rPr>
          <w:b/>
          <w:sz w:val="26"/>
          <w:szCs w:val="26"/>
        </w:rPr>
        <w:t>.</w:t>
      </w:r>
    </w:p>
    <w:p w:rsidR="004071F6" w:rsidRPr="00A614A8" w:rsidRDefault="004071F6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B90404" w:rsidRPr="00A614A8">
        <w:rPr>
          <w:sz w:val="26"/>
          <w:szCs w:val="26"/>
        </w:rPr>
        <w:t>12</w:t>
      </w:r>
      <w:r w:rsidRPr="00A614A8">
        <w:rPr>
          <w:sz w:val="26"/>
          <w:szCs w:val="26"/>
        </w:rPr>
        <w:t xml:space="preserve"> лет.</w:t>
      </w:r>
    </w:p>
    <w:p w:rsidR="004071F6" w:rsidRPr="00A614A8" w:rsidRDefault="00E85FD0" w:rsidP="00E4335F">
      <w:pPr>
        <w:pStyle w:val="af0"/>
        <w:numPr>
          <w:ilvl w:val="0"/>
          <w:numId w:val="37"/>
        </w:numPr>
        <w:tabs>
          <w:tab w:val="left" w:pos="1134"/>
        </w:tabs>
        <w:rPr>
          <w:b/>
          <w:sz w:val="26"/>
          <w:szCs w:val="26"/>
        </w:rPr>
      </w:pPr>
      <w:r w:rsidRPr="00A614A8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071F6" w:rsidRPr="00A614A8" w:rsidRDefault="004071F6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 xml:space="preserve">По всем видам оборудования </w:t>
      </w:r>
      <w:r w:rsidR="00637306" w:rsidRPr="00A614A8">
        <w:rPr>
          <w:sz w:val="26"/>
          <w:szCs w:val="26"/>
        </w:rPr>
        <w:t>Поставщик</w:t>
      </w:r>
      <w:r w:rsidRPr="00A614A8">
        <w:rPr>
          <w:sz w:val="26"/>
          <w:szCs w:val="26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A614A8">
        <w:rPr>
          <w:sz w:val="26"/>
          <w:szCs w:val="26"/>
        </w:rPr>
        <w:t xml:space="preserve"> по</w:t>
      </w:r>
      <w:r w:rsidRPr="00A614A8">
        <w:rPr>
          <w:sz w:val="26"/>
          <w:szCs w:val="26"/>
        </w:rPr>
        <w:t xml:space="preserve"> монтаж</w:t>
      </w:r>
      <w:r w:rsidR="0029061D" w:rsidRPr="00A614A8">
        <w:rPr>
          <w:sz w:val="26"/>
          <w:szCs w:val="26"/>
        </w:rPr>
        <w:t>у</w:t>
      </w:r>
      <w:r w:rsidRPr="00A614A8">
        <w:rPr>
          <w:sz w:val="26"/>
          <w:szCs w:val="26"/>
        </w:rPr>
        <w:t>, наладк</w:t>
      </w:r>
      <w:r w:rsidR="0029061D" w:rsidRPr="00A614A8">
        <w:rPr>
          <w:sz w:val="26"/>
          <w:szCs w:val="26"/>
        </w:rPr>
        <w:t>е</w:t>
      </w:r>
      <w:r w:rsidRPr="00A614A8">
        <w:rPr>
          <w:sz w:val="26"/>
          <w:szCs w:val="26"/>
        </w:rPr>
        <w:t>, пуск</w:t>
      </w:r>
      <w:r w:rsidR="0029061D" w:rsidRPr="00A614A8">
        <w:rPr>
          <w:sz w:val="26"/>
          <w:szCs w:val="26"/>
        </w:rPr>
        <w:t>у</w:t>
      </w:r>
      <w:r w:rsidRPr="00A614A8">
        <w:rPr>
          <w:sz w:val="26"/>
          <w:szCs w:val="26"/>
        </w:rPr>
        <w:t>, сдач</w:t>
      </w:r>
      <w:r w:rsidR="0029061D" w:rsidRPr="00A614A8">
        <w:rPr>
          <w:sz w:val="26"/>
          <w:szCs w:val="26"/>
        </w:rPr>
        <w:t>е</w:t>
      </w:r>
      <w:r w:rsidRPr="00A614A8">
        <w:rPr>
          <w:sz w:val="26"/>
          <w:szCs w:val="26"/>
        </w:rPr>
        <w:t xml:space="preserve"> в эксплуатацию, обеспечени</w:t>
      </w:r>
      <w:r w:rsidR="0029061D" w:rsidRPr="00A614A8">
        <w:rPr>
          <w:sz w:val="26"/>
          <w:szCs w:val="26"/>
        </w:rPr>
        <w:t>ю</w:t>
      </w:r>
      <w:r w:rsidRPr="00A614A8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A614A8" w:rsidRDefault="004071F6" w:rsidP="00797E0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 xml:space="preserve">Предоставляемая </w:t>
      </w:r>
      <w:r w:rsidR="00637306" w:rsidRPr="00A614A8">
        <w:rPr>
          <w:sz w:val="26"/>
          <w:szCs w:val="26"/>
        </w:rPr>
        <w:t>Поставщиком</w:t>
      </w:r>
      <w:r w:rsidRPr="00A614A8">
        <w:rPr>
          <w:sz w:val="26"/>
          <w:szCs w:val="26"/>
        </w:rPr>
        <w:t xml:space="preserve"> техническая и эксплуатационная документация </w:t>
      </w:r>
      <w:r w:rsidR="00637306" w:rsidRPr="00A614A8">
        <w:rPr>
          <w:sz w:val="26"/>
          <w:szCs w:val="26"/>
        </w:rPr>
        <w:t xml:space="preserve">для каждого </w:t>
      </w:r>
      <w:r w:rsidR="00F178D1" w:rsidRPr="00A614A8">
        <w:rPr>
          <w:sz w:val="26"/>
          <w:szCs w:val="26"/>
        </w:rPr>
        <w:t>устройства</w:t>
      </w:r>
      <w:r w:rsidRPr="00A614A8">
        <w:rPr>
          <w:sz w:val="26"/>
          <w:szCs w:val="26"/>
        </w:rPr>
        <w:t xml:space="preserve"> должна включать:</w:t>
      </w:r>
    </w:p>
    <w:p w:rsidR="00F178D1" w:rsidRPr="00A614A8" w:rsidRDefault="00F178D1" w:rsidP="00F178D1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- паспорт;</w:t>
      </w:r>
    </w:p>
    <w:p w:rsidR="00F178D1" w:rsidRPr="00A614A8" w:rsidRDefault="00F178D1" w:rsidP="00F178D1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- комплект электрических схем;</w:t>
      </w:r>
    </w:p>
    <w:p w:rsidR="00F178D1" w:rsidRPr="00A614A8" w:rsidRDefault="00F178D1" w:rsidP="00F178D1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- комплект схем внутренней логики микропроцессорных терминалов;</w:t>
      </w:r>
    </w:p>
    <w:p w:rsidR="00F178D1" w:rsidRPr="00A614A8" w:rsidRDefault="00F178D1" w:rsidP="00F178D1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- методику расчета и выбора уставок;</w:t>
      </w:r>
    </w:p>
    <w:p w:rsidR="00F178D1" w:rsidRPr="00A614A8" w:rsidRDefault="00F178D1" w:rsidP="00F178D1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 xml:space="preserve">- руководство по эксплуатации; </w:t>
      </w:r>
    </w:p>
    <w:p w:rsidR="00A20F88" w:rsidRPr="00A614A8" w:rsidRDefault="00A20F88" w:rsidP="00F178D1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lastRenderedPageBreak/>
        <w:t xml:space="preserve">- программное обеспечение (на русском языке) для  </w:t>
      </w:r>
      <w:proofErr w:type="spellStart"/>
      <w:r w:rsidRPr="00A614A8">
        <w:rPr>
          <w:sz w:val="26"/>
          <w:szCs w:val="26"/>
        </w:rPr>
        <w:t>параметрирования</w:t>
      </w:r>
      <w:proofErr w:type="spellEnd"/>
      <w:r w:rsidRPr="00A614A8">
        <w:rPr>
          <w:sz w:val="26"/>
          <w:szCs w:val="26"/>
        </w:rPr>
        <w:t xml:space="preserve"> микропроцессорных терминалов, а также анализа и просмотра осциллограмм аварийных событий;</w:t>
      </w:r>
    </w:p>
    <w:p w:rsidR="00E95A85" w:rsidRPr="00A614A8" w:rsidRDefault="00F178D1" w:rsidP="00F178D1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- ЗИП в соответствии с прилагаемой к оборудованию ведомостью.</w:t>
      </w:r>
    </w:p>
    <w:p w:rsidR="0029061D" w:rsidRPr="00A614A8" w:rsidRDefault="0029061D" w:rsidP="00E4335F">
      <w:pPr>
        <w:pStyle w:val="af0"/>
        <w:numPr>
          <w:ilvl w:val="0"/>
          <w:numId w:val="37"/>
        </w:numPr>
        <w:tabs>
          <w:tab w:val="left" w:pos="1134"/>
        </w:tabs>
        <w:rPr>
          <w:b/>
          <w:sz w:val="26"/>
          <w:szCs w:val="26"/>
        </w:rPr>
      </w:pPr>
      <w:r w:rsidRPr="00A614A8">
        <w:rPr>
          <w:b/>
          <w:sz w:val="26"/>
          <w:szCs w:val="26"/>
        </w:rPr>
        <w:t xml:space="preserve">Сроки и очередность </w:t>
      </w:r>
      <w:r w:rsidR="00B76972" w:rsidRPr="00A614A8">
        <w:rPr>
          <w:b/>
          <w:sz w:val="26"/>
          <w:szCs w:val="26"/>
        </w:rPr>
        <w:t>поставки оборудования</w:t>
      </w:r>
      <w:r w:rsidRPr="00A614A8">
        <w:rPr>
          <w:b/>
          <w:sz w:val="26"/>
          <w:szCs w:val="26"/>
        </w:rPr>
        <w:t>.</w:t>
      </w:r>
    </w:p>
    <w:p w:rsidR="001F4F9F" w:rsidRPr="00A614A8" w:rsidRDefault="00D308EB" w:rsidP="00872669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 xml:space="preserve">Поставка МП устройств защиты, автоматики, входящих в предмет Договора, должна быть выполнена в течение 45 </w:t>
      </w:r>
      <w:r w:rsidR="0073029C" w:rsidRPr="00A614A8">
        <w:rPr>
          <w:sz w:val="26"/>
          <w:szCs w:val="26"/>
        </w:rPr>
        <w:t xml:space="preserve">календарных </w:t>
      </w:r>
      <w:r w:rsidRPr="00A614A8">
        <w:rPr>
          <w:sz w:val="26"/>
          <w:szCs w:val="26"/>
        </w:rPr>
        <w:t xml:space="preserve">дней с момента заключения Договора. Изменение сроков поставки возможно по решению ЦКК </w:t>
      </w:r>
      <w:r w:rsidR="009575B2">
        <w:rPr>
          <w:sz w:val="26"/>
          <w:szCs w:val="26"/>
        </w:rPr>
        <w:t>П</w:t>
      </w:r>
      <w:r w:rsidRPr="00A614A8">
        <w:rPr>
          <w:sz w:val="26"/>
          <w:szCs w:val="26"/>
        </w:rPr>
        <w:t>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0475BC" w:rsidRPr="00A614A8" w:rsidRDefault="001F4F9F" w:rsidP="00E4335F">
      <w:pPr>
        <w:pStyle w:val="af0"/>
        <w:numPr>
          <w:ilvl w:val="0"/>
          <w:numId w:val="37"/>
        </w:numPr>
        <w:tabs>
          <w:tab w:val="left" w:pos="1134"/>
        </w:tabs>
        <w:rPr>
          <w:b/>
          <w:sz w:val="26"/>
          <w:szCs w:val="26"/>
        </w:rPr>
      </w:pPr>
      <w:r w:rsidRPr="00A614A8">
        <w:rPr>
          <w:b/>
          <w:sz w:val="26"/>
          <w:szCs w:val="26"/>
        </w:rPr>
        <w:t xml:space="preserve">Требования к </w:t>
      </w:r>
      <w:r w:rsidR="00B76972" w:rsidRPr="00A614A8">
        <w:rPr>
          <w:b/>
          <w:sz w:val="26"/>
          <w:szCs w:val="26"/>
        </w:rPr>
        <w:t>Поставщику</w:t>
      </w:r>
      <w:r w:rsidR="000475BC" w:rsidRPr="00A614A8">
        <w:rPr>
          <w:b/>
          <w:sz w:val="26"/>
          <w:szCs w:val="26"/>
        </w:rPr>
        <w:t>.</w:t>
      </w:r>
    </w:p>
    <w:p w:rsidR="00A20F88" w:rsidRPr="00A614A8" w:rsidRDefault="00D308EB" w:rsidP="00872669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Н</w:t>
      </w:r>
      <w:r w:rsidR="00985CBE" w:rsidRPr="00A614A8">
        <w:rPr>
          <w:sz w:val="26"/>
          <w:szCs w:val="26"/>
        </w:rPr>
        <w:t>аличие д</w:t>
      </w:r>
      <w:r w:rsidR="000475BC" w:rsidRPr="00A614A8">
        <w:rPr>
          <w:sz w:val="26"/>
          <w:szCs w:val="26"/>
        </w:rPr>
        <w:t>ействующ</w:t>
      </w:r>
      <w:r w:rsidR="001F4F9F" w:rsidRPr="00A614A8">
        <w:rPr>
          <w:sz w:val="26"/>
          <w:szCs w:val="26"/>
        </w:rPr>
        <w:t>и</w:t>
      </w:r>
      <w:r w:rsidR="00985CBE" w:rsidRPr="00A614A8">
        <w:rPr>
          <w:sz w:val="26"/>
          <w:szCs w:val="26"/>
        </w:rPr>
        <w:t>х</w:t>
      </w:r>
      <w:r w:rsidR="000475BC" w:rsidRPr="00A614A8">
        <w:rPr>
          <w:sz w:val="26"/>
          <w:szCs w:val="26"/>
        </w:rPr>
        <w:t xml:space="preserve"> лицензи</w:t>
      </w:r>
      <w:r w:rsidR="00E671E1" w:rsidRPr="00A614A8">
        <w:rPr>
          <w:sz w:val="26"/>
          <w:szCs w:val="26"/>
        </w:rPr>
        <w:t>й</w:t>
      </w:r>
      <w:r w:rsidR="000475BC" w:rsidRPr="00A614A8">
        <w:rPr>
          <w:sz w:val="26"/>
          <w:szCs w:val="26"/>
        </w:rPr>
        <w:t xml:space="preserve"> на виды деятельности, связанные с </w:t>
      </w:r>
      <w:r w:rsidR="0020210B" w:rsidRPr="00A614A8">
        <w:rPr>
          <w:sz w:val="26"/>
          <w:szCs w:val="26"/>
        </w:rPr>
        <w:t>поставкой оборудования.</w:t>
      </w:r>
    </w:p>
    <w:p w:rsidR="00872669" w:rsidRPr="00A614A8" w:rsidRDefault="00E4335F" w:rsidP="00E4335F">
      <w:pPr>
        <w:pStyle w:val="af0"/>
        <w:numPr>
          <w:ilvl w:val="0"/>
          <w:numId w:val="37"/>
        </w:numPr>
        <w:tabs>
          <w:tab w:val="left" w:pos="1134"/>
        </w:tabs>
        <w:rPr>
          <w:b/>
          <w:sz w:val="26"/>
          <w:szCs w:val="26"/>
        </w:rPr>
      </w:pPr>
      <w:r w:rsidRPr="00A614A8">
        <w:rPr>
          <w:b/>
          <w:sz w:val="26"/>
          <w:szCs w:val="26"/>
        </w:rPr>
        <w:t xml:space="preserve"> </w:t>
      </w:r>
      <w:r w:rsidR="00B76972" w:rsidRPr="00A614A8">
        <w:rPr>
          <w:b/>
          <w:sz w:val="26"/>
          <w:szCs w:val="26"/>
        </w:rPr>
        <w:t>Правила приемки оборудования.</w:t>
      </w:r>
    </w:p>
    <w:p w:rsidR="00B76972" w:rsidRPr="00A614A8" w:rsidRDefault="00B76972" w:rsidP="00B76972">
      <w:pPr>
        <w:pStyle w:val="BodyText21"/>
        <w:rPr>
          <w:sz w:val="26"/>
          <w:szCs w:val="26"/>
        </w:rPr>
      </w:pPr>
      <w:r w:rsidRPr="00A614A8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</w:t>
      </w:r>
      <w:r w:rsidR="00BA5D66" w:rsidRPr="00A614A8">
        <w:rPr>
          <w:sz w:val="26"/>
          <w:szCs w:val="26"/>
        </w:rPr>
        <w:t>а</w:t>
      </w:r>
      <w:r w:rsidRPr="00A614A8">
        <w:rPr>
          <w:sz w:val="26"/>
          <w:szCs w:val="26"/>
        </w:rPr>
        <w:t xml:space="preserve"> </w:t>
      </w:r>
      <w:r w:rsidR="004140C4" w:rsidRPr="00A614A8">
        <w:rPr>
          <w:sz w:val="26"/>
          <w:szCs w:val="26"/>
        </w:rPr>
        <w:t>П</w:t>
      </w:r>
      <w:r w:rsidRPr="00A614A8">
        <w:rPr>
          <w:sz w:val="26"/>
          <w:szCs w:val="26"/>
        </w:rPr>
        <w:t>АО «МРСК Центра» при получении оборудования на склад.</w:t>
      </w:r>
    </w:p>
    <w:p w:rsidR="00B76972" w:rsidRPr="00A614A8" w:rsidRDefault="00B76972" w:rsidP="00B76972">
      <w:pPr>
        <w:ind w:firstLine="709"/>
        <w:jc w:val="both"/>
        <w:rPr>
          <w:sz w:val="26"/>
          <w:szCs w:val="26"/>
        </w:rPr>
      </w:pPr>
      <w:r w:rsidRPr="00A614A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802FC" w:rsidRPr="00A614A8" w:rsidRDefault="00C802FC" w:rsidP="00E4335F">
      <w:pPr>
        <w:pStyle w:val="af0"/>
        <w:numPr>
          <w:ilvl w:val="0"/>
          <w:numId w:val="37"/>
        </w:numPr>
        <w:tabs>
          <w:tab w:val="left" w:pos="1134"/>
        </w:tabs>
        <w:rPr>
          <w:b/>
          <w:sz w:val="26"/>
          <w:szCs w:val="26"/>
        </w:rPr>
      </w:pPr>
      <w:r w:rsidRPr="00A614A8">
        <w:rPr>
          <w:b/>
          <w:sz w:val="26"/>
          <w:szCs w:val="26"/>
        </w:rPr>
        <w:t xml:space="preserve"> </w:t>
      </w:r>
      <w:r w:rsidR="00E4335F" w:rsidRPr="00A614A8">
        <w:rPr>
          <w:b/>
          <w:bCs/>
          <w:sz w:val="24"/>
          <w:szCs w:val="24"/>
        </w:rPr>
        <w:t>Стоимость.</w:t>
      </w:r>
    </w:p>
    <w:p w:rsidR="00F178D1" w:rsidRPr="00A614A8" w:rsidRDefault="00E4335F" w:rsidP="008C3009">
      <w:pPr>
        <w:jc w:val="both"/>
      </w:pPr>
      <w:r w:rsidRPr="00A614A8">
        <w:t>В стоимость должны быть включены:  доставка до склада Покупателя.</w:t>
      </w:r>
    </w:p>
    <w:p w:rsidR="00E4335F" w:rsidRPr="00A614A8" w:rsidRDefault="00E4335F" w:rsidP="008C3009">
      <w:pPr>
        <w:jc w:val="both"/>
        <w:rPr>
          <w:sz w:val="26"/>
          <w:szCs w:val="26"/>
        </w:rPr>
      </w:pPr>
    </w:p>
    <w:p w:rsidR="00A614A8" w:rsidRPr="00A614A8" w:rsidRDefault="00A614A8" w:rsidP="008C3009">
      <w:pPr>
        <w:jc w:val="both"/>
        <w:rPr>
          <w:sz w:val="26"/>
          <w:szCs w:val="26"/>
        </w:rPr>
      </w:pPr>
    </w:p>
    <w:p w:rsidR="00F178D1" w:rsidRPr="00A614A8" w:rsidRDefault="00A614A8" w:rsidP="00127D6C">
      <w:pPr>
        <w:jc w:val="both"/>
        <w:rPr>
          <w:sz w:val="26"/>
          <w:szCs w:val="26"/>
        </w:rPr>
      </w:pPr>
      <w:r w:rsidRPr="00A614A8">
        <w:rPr>
          <w:sz w:val="26"/>
          <w:szCs w:val="26"/>
        </w:rPr>
        <w:t xml:space="preserve">Начальник </w:t>
      </w:r>
      <w:proofErr w:type="spellStart"/>
      <w:r w:rsidRPr="00A614A8">
        <w:rPr>
          <w:sz w:val="26"/>
          <w:szCs w:val="26"/>
        </w:rPr>
        <w:t>СРЗАИиМ</w:t>
      </w:r>
      <w:proofErr w:type="spellEnd"/>
      <w:r w:rsidRPr="00A614A8">
        <w:rPr>
          <w:sz w:val="26"/>
          <w:szCs w:val="26"/>
        </w:rPr>
        <w:tab/>
      </w:r>
      <w:r w:rsidRPr="00A614A8">
        <w:rPr>
          <w:sz w:val="26"/>
          <w:szCs w:val="26"/>
        </w:rPr>
        <w:tab/>
      </w:r>
      <w:r w:rsidRPr="00A614A8">
        <w:rPr>
          <w:sz w:val="26"/>
          <w:szCs w:val="26"/>
        </w:rPr>
        <w:tab/>
      </w:r>
      <w:r w:rsidRPr="00A614A8">
        <w:rPr>
          <w:sz w:val="26"/>
          <w:szCs w:val="26"/>
        </w:rPr>
        <w:tab/>
      </w:r>
      <w:r w:rsidRPr="00A614A8">
        <w:rPr>
          <w:sz w:val="26"/>
          <w:szCs w:val="26"/>
        </w:rPr>
        <w:tab/>
      </w:r>
      <w:r w:rsidRPr="00A614A8">
        <w:rPr>
          <w:sz w:val="26"/>
          <w:szCs w:val="26"/>
        </w:rPr>
        <w:tab/>
      </w:r>
      <w:r w:rsidRPr="00A614A8">
        <w:rPr>
          <w:sz w:val="26"/>
          <w:szCs w:val="26"/>
        </w:rPr>
        <w:tab/>
      </w:r>
      <w:r w:rsidRPr="00A614A8">
        <w:rPr>
          <w:sz w:val="26"/>
          <w:szCs w:val="26"/>
        </w:rPr>
        <w:tab/>
        <w:t>Е.Н. Королев</w:t>
      </w:r>
    </w:p>
    <w:sectPr w:rsidR="00F178D1" w:rsidRPr="00A614A8" w:rsidSect="00D125C1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ineta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6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7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2">
    <w:nsid w:val="46C77B5B"/>
    <w:multiLevelType w:val="hybridMultilevel"/>
    <w:tmpl w:val="EB4EAA4E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3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7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29"/>
  </w:num>
  <w:num w:numId="4">
    <w:abstractNumId w:val="19"/>
  </w:num>
  <w:num w:numId="5">
    <w:abstractNumId w:val="9"/>
  </w:num>
  <w:num w:numId="6">
    <w:abstractNumId w:val="26"/>
  </w:num>
  <w:num w:numId="7">
    <w:abstractNumId w:val="20"/>
  </w:num>
  <w:num w:numId="8">
    <w:abstractNumId w:val="7"/>
  </w:num>
  <w:num w:numId="9">
    <w:abstractNumId w:val="23"/>
  </w:num>
  <w:num w:numId="10">
    <w:abstractNumId w:val="12"/>
  </w:num>
  <w:num w:numId="11">
    <w:abstractNumId w:val="31"/>
  </w:num>
  <w:num w:numId="12">
    <w:abstractNumId w:val="4"/>
  </w:num>
  <w:num w:numId="13">
    <w:abstractNumId w:val="11"/>
  </w:num>
  <w:num w:numId="14">
    <w:abstractNumId w:val="36"/>
  </w:num>
  <w:num w:numId="15">
    <w:abstractNumId w:val="15"/>
  </w:num>
  <w:num w:numId="16">
    <w:abstractNumId w:val="14"/>
  </w:num>
  <w:num w:numId="17">
    <w:abstractNumId w:val="8"/>
  </w:num>
  <w:num w:numId="18">
    <w:abstractNumId w:val="17"/>
  </w:num>
  <w:num w:numId="19">
    <w:abstractNumId w:val="35"/>
  </w:num>
  <w:num w:numId="20">
    <w:abstractNumId w:val="13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2"/>
  </w:num>
  <w:num w:numId="26">
    <w:abstractNumId w:val="16"/>
  </w:num>
  <w:num w:numId="27">
    <w:abstractNumId w:val="24"/>
  </w:num>
  <w:num w:numId="28">
    <w:abstractNumId w:val="37"/>
  </w:num>
  <w:num w:numId="29">
    <w:abstractNumId w:val="21"/>
  </w:num>
  <w:num w:numId="30">
    <w:abstractNumId w:val="33"/>
  </w:num>
  <w:num w:numId="31">
    <w:abstractNumId w:val="30"/>
  </w:num>
  <w:num w:numId="32">
    <w:abstractNumId w:val="25"/>
  </w:num>
  <w:num w:numId="33">
    <w:abstractNumId w:val="18"/>
  </w:num>
  <w:num w:numId="34">
    <w:abstractNumId w:val="27"/>
  </w:num>
  <w:num w:numId="35">
    <w:abstractNumId w:val="10"/>
  </w:num>
  <w:num w:numId="36">
    <w:abstractNumId w:val="28"/>
  </w:num>
  <w:num w:numId="37">
    <w:abstractNumId w:val="3"/>
  </w:num>
  <w:num w:numId="38">
    <w:abstractNumId w:val="5"/>
  </w:num>
  <w:num w:numId="39">
    <w:abstractNumId w:val="22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7F15"/>
    <w:rsid w:val="00003AD9"/>
    <w:rsid w:val="000054E0"/>
    <w:rsid w:val="0001253C"/>
    <w:rsid w:val="00020833"/>
    <w:rsid w:val="00025744"/>
    <w:rsid w:val="0003148B"/>
    <w:rsid w:val="000475BC"/>
    <w:rsid w:val="000531A2"/>
    <w:rsid w:val="00063E8E"/>
    <w:rsid w:val="00073B0C"/>
    <w:rsid w:val="00087826"/>
    <w:rsid w:val="00095E72"/>
    <w:rsid w:val="000B4B37"/>
    <w:rsid w:val="000E3578"/>
    <w:rsid w:val="000F4460"/>
    <w:rsid w:val="00102969"/>
    <w:rsid w:val="00104374"/>
    <w:rsid w:val="001067AC"/>
    <w:rsid w:val="00110F72"/>
    <w:rsid w:val="00111FBA"/>
    <w:rsid w:val="00114619"/>
    <w:rsid w:val="001248A7"/>
    <w:rsid w:val="00127D6C"/>
    <w:rsid w:val="00133D4E"/>
    <w:rsid w:val="001641A4"/>
    <w:rsid w:val="0016557D"/>
    <w:rsid w:val="001739BC"/>
    <w:rsid w:val="00173A8A"/>
    <w:rsid w:val="00177534"/>
    <w:rsid w:val="00180230"/>
    <w:rsid w:val="001859E1"/>
    <w:rsid w:val="00195C15"/>
    <w:rsid w:val="001B069A"/>
    <w:rsid w:val="001C2F5A"/>
    <w:rsid w:val="001C5960"/>
    <w:rsid w:val="001D159D"/>
    <w:rsid w:val="001D74D7"/>
    <w:rsid w:val="001E33D3"/>
    <w:rsid w:val="001E5D00"/>
    <w:rsid w:val="001F4F9F"/>
    <w:rsid w:val="0020210B"/>
    <w:rsid w:val="0020239A"/>
    <w:rsid w:val="00232782"/>
    <w:rsid w:val="002371D2"/>
    <w:rsid w:val="00240570"/>
    <w:rsid w:val="002410E4"/>
    <w:rsid w:val="00242685"/>
    <w:rsid w:val="00251BA5"/>
    <w:rsid w:val="00260042"/>
    <w:rsid w:val="00261706"/>
    <w:rsid w:val="0029061D"/>
    <w:rsid w:val="00295AF5"/>
    <w:rsid w:val="002A5274"/>
    <w:rsid w:val="002B2042"/>
    <w:rsid w:val="002D0D72"/>
    <w:rsid w:val="002D0DCB"/>
    <w:rsid w:val="00314D6F"/>
    <w:rsid w:val="00315A49"/>
    <w:rsid w:val="00317EA7"/>
    <w:rsid w:val="00320D95"/>
    <w:rsid w:val="0033199D"/>
    <w:rsid w:val="003331AF"/>
    <w:rsid w:val="00344749"/>
    <w:rsid w:val="003452A1"/>
    <w:rsid w:val="00346C80"/>
    <w:rsid w:val="003471BB"/>
    <w:rsid w:val="003473BF"/>
    <w:rsid w:val="0035382D"/>
    <w:rsid w:val="003634B5"/>
    <w:rsid w:val="00364EEA"/>
    <w:rsid w:val="00375BFE"/>
    <w:rsid w:val="00382355"/>
    <w:rsid w:val="00394A23"/>
    <w:rsid w:val="0039667F"/>
    <w:rsid w:val="0039672B"/>
    <w:rsid w:val="003A0C32"/>
    <w:rsid w:val="003B2165"/>
    <w:rsid w:val="003B521E"/>
    <w:rsid w:val="003C3DFF"/>
    <w:rsid w:val="003D572C"/>
    <w:rsid w:val="003D78D7"/>
    <w:rsid w:val="003E1A24"/>
    <w:rsid w:val="003E391D"/>
    <w:rsid w:val="003E4BA7"/>
    <w:rsid w:val="0040280C"/>
    <w:rsid w:val="004071F6"/>
    <w:rsid w:val="004140C4"/>
    <w:rsid w:val="004316FD"/>
    <w:rsid w:val="004325FF"/>
    <w:rsid w:val="0043564E"/>
    <w:rsid w:val="00437531"/>
    <w:rsid w:val="00443984"/>
    <w:rsid w:val="00446F52"/>
    <w:rsid w:val="00453E34"/>
    <w:rsid w:val="00465FB1"/>
    <w:rsid w:val="00477F34"/>
    <w:rsid w:val="00494C11"/>
    <w:rsid w:val="004A4E83"/>
    <w:rsid w:val="004A7E0C"/>
    <w:rsid w:val="004B1B5C"/>
    <w:rsid w:val="004B54D4"/>
    <w:rsid w:val="004D6AF5"/>
    <w:rsid w:val="004E2CD0"/>
    <w:rsid w:val="00504D2B"/>
    <w:rsid w:val="00525700"/>
    <w:rsid w:val="00532F69"/>
    <w:rsid w:val="00572D6E"/>
    <w:rsid w:val="005843D3"/>
    <w:rsid w:val="005B5711"/>
    <w:rsid w:val="005D4120"/>
    <w:rsid w:val="00603E5E"/>
    <w:rsid w:val="00621890"/>
    <w:rsid w:val="00623326"/>
    <w:rsid w:val="00624973"/>
    <w:rsid w:val="00632C8A"/>
    <w:rsid w:val="00637306"/>
    <w:rsid w:val="00647D01"/>
    <w:rsid w:val="006703B2"/>
    <w:rsid w:val="006756A1"/>
    <w:rsid w:val="006856EF"/>
    <w:rsid w:val="00691C54"/>
    <w:rsid w:val="006A567B"/>
    <w:rsid w:val="006C5E77"/>
    <w:rsid w:val="006C73B7"/>
    <w:rsid w:val="006E67EE"/>
    <w:rsid w:val="00725B3E"/>
    <w:rsid w:val="0073029C"/>
    <w:rsid w:val="007340A4"/>
    <w:rsid w:val="00756F65"/>
    <w:rsid w:val="00757716"/>
    <w:rsid w:val="00767240"/>
    <w:rsid w:val="007738E1"/>
    <w:rsid w:val="00782F08"/>
    <w:rsid w:val="00797E02"/>
    <w:rsid w:val="007A0F6A"/>
    <w:rsid w:val="007A3B71"/>
    <w:rsid w:val="007A4F10"/>
    <w:rsid w:val="007A73EA"/>
    <w:rsid w:val="007C06CB"/>
    <w:rsid w:val="007C5400"/>
    <w:rsid w:val="007D19B5"/>
    <w:rsid w:val="007D77D0"/>
    <w:rsid w:val="007E062F"/>
    <w:rsid w:val="007E3154"/>
    <w:rsid w:val="007F0898"/>
    <w:rsid w:val="007F4AEE"/>
    <w:rsid w:val="007F4C57"/>
    <w:rsid w:val="007F7F2C"/>
    <w:rsid w:val="00801A10"/>
    <w:rsid w:val="00803954"/>
    <w:rsid w:val="00810492"/>
    <w:rsid w:val="00812000"/>
    <w:rsid w:val="008242B4"/>
    <w:rsid w:val="00826EB5"/>
    <w:rsid w:val="00835A0C"/>
    <w:rsid w:val="008529A7"/>
    <w:rsid w:val="00860037"/>
    <w:rsid w:val="00860F38"/>
    <w:rsid w:val="00872669"/>
    <w:rsid w:val="0088680C"/>
    <w:rsid w:val="00891EE6"/>
    <w:rsid w:val="00895532"/>
    <w:rsid w:val="00897F15"/>
    <w:rsid w:val="008A4F04"/>
    <w:rsid w:val="008A68D4"/>
    <w:rsid w:val="008C2E81"/>
    <w:rsid w:val="008C3009"/>
    <w:rsid w:val="008C406A"/>
    <w:rsid w:val="008D583F"/>
    <w:rsid w:val="008E0B61"/>
    <w:rsid w:val="008E0DF0"/>
    <w:rsid w:val="008E22BC"/>
    <w:rsid w:val="008E272D"/>
    <w:rsid w:val="008E44D9"/>
    <w:rsid w:val="008F3226"/>
    <w:rsid w:val="00927A93"/>
    <w:rsid w:val="00927C1D"/>
    <w:rsid w:val="009575B2"/>
    <w:rsid w:val="00961E56"/>
    <w:rsid w:val="00962C18"/>
    <w:rsid w:val="00963226"/>
    <w:rsid w:val="009650D7"/>
    <w:rsid w:val="0096750B"/>
    <w:rsid w:val="00967FFE"/>
    <w:rsid w:val="009702AF"/>
    <w:rsid w:val="00972E17"/>
    <w:rsid w:val="009736D5"/>
    <w:rsid w:val="00985CBE"/>
    <w:rsid w:val="009A51EB"/>
    <w:rsid w:val="009D192B"/>
    <w:rsid w:val="009D20A4"/>
    <w:rsid w:val="009D656F"/>
    <w:rsid w:val="009D7E51"/>
    <w:rsid w:val="009F1458"/>
    <w:rsid w:val="009F3C31"/>
    <w:rsid w:val="00A04E43"/>
    <w:rsid w:val="00A12E09"/>
    <w:rsid w:val="00A162F3"/>
    <w:rsid w:val="00A20F88"/>
    <w:rsid w:val="00A24E11"/>
    <w:rsid w:val="00A30E76"/>
    <w:rsid w:val="00A32C43"/>
    <w:rsid w:val="00A36C04"/>
    <w:rsid w:val="00A40848"/>
    <w:rsid w:val="00A414EA"/>
    <w:rsid w:val="00A41B60"/>
    <w:rsid w:val="00A42834"/>
    <w:rsid w:val="00A46C71"/>
    <w:rsid w:val="00A54934"/>
    <w:rsid w:val="00A575A9"/>
    <w:rsid w:val="00A60DF8"/>
    <w:rsid w:val="00A614A8"/>
    <w:rsid w:val="00A86075"/>
    <w:rsid w:val="00AC0E68"/>
    <w:rsid w:val="00AC4043"/>
    <w:rsid w:val="00AD50E8"/>
    <w:rsid w:val="00B005F9"/>
    <w:rsid w:val="00B02C74"/>
    <w:rsid w:val="00B07FEC"/>
    <w:rsid w:val="00B129F0"/>
    <w:rsid w:val="00B151CB"/>
    <w:rsid w:val="00B20621"/>
    <w:rsid w:val="00B22190"/>
    <w:rsid w:val="00B2510C"/>
    <w:rsid w:val="00B36A7A"/>
    <w:rsid w:val="00B511D7"/>
    <w:rsid w:val="00B53555"/>
    <w:rsid w:val="00B54AC6"/>
    <w:rsid w:val="00B561B2"/>
    <w:rsid w:val="00B6405F"/>
    <w:rsid w:val="00B73C2C"/>
    <w:rsid w:val="00B743CB"/>
    <w:rsid w:val="00B754EB"/>
    <w:rsid w:val="00B76972"/>
    <w:rsid w:val="00B90404"/>
    <w:rsid w:val="00B93BC7"/>
    <w:rsid w:val="00BA5D66"/>
    <w:rsid w:val="00BB4E4C"/>
    <w:rsid w:val="00BC1498"/>
    <w:rsid w:val="00BD4E4B"/>
    <w:rsid w:val="00BD4EF0"/>
    <w:rsid w:val="00BE11A3"/>
    <w:rsid w:val="00BE265F"/>
    <w:rsid w:val="00BE4280"/>
    <w:rsid w:val="00BE7147"/>
    <w:rsid w:val="00BF0B70"/>
    <w:rsid w:val="00BF2EF0"/>
    <w:rsid w:val="00C0549E"/>
    <w:rsid w:val="00C1094F"/>
    <w:rsid w:val="00C12378"/>
    <w:rsid w:val="00C24280"/>
    <w:rsid w:val="00C30B99"/>
    <w:rsid w:val="00C4018D"/>
    <w:rsid w:val="00C55BD8"/>
    <w:rsid w:val="00C74EB0"/>
    <w:rsid w:val="00C802FC"/>
    <w:rsid w:val="00C83265"/>
    <w:rsid w:val="00C86B8F"/>
    <w:rsid w:val="00C915D1"/>
    <w:rsid w:val="00C922C4"/>
    <w:rsid w:val="00CA5A06"/>
    <w:rsid w:val="00CB29E3"/>
    <w:rsid w:val="00CB509C"/>
    <w:rsid w:val="00CB5D29"/>
    <w:rsid w:val="00CC55AC"/>
    <w:rsid w:val="00CE454A"/>
    <w:rsid w:val="00CF057A"/>
    <w:rsid w:val="00CF15E8"/>
    <w:rsid w:val="00D043FC"/>
    <w:rsid w:val="00D054C4"/>
    <w:rsid w:val="00D119DB"/>
    <w:rsid w:val="00D125C1"/>
    <w:rsid w:val="00D23125"/>
    <w:rsid w:val="00D308EB"/>
    <w:rsid w:val="00D3224F"/>
    <w:rsid w:val="00D47E3C"/>
    <w:rsid w:val="00D5168E"/>
    <w:rsid w:val="00D565E6"/>
    <w:rsid w:val="00D6036E"/>
    <w:rsid w:val="00D71026"/>
    <w:rsid w:val="00D82932"/>
    <w:rsid w:val="00D87343"/>
    <w:rsid w:val="00D9008E"/>
    <w:rsid w:val="00DA0C65"/>
    <w:rsid w:val="00DA50EA"/>
    <w:rsid w:val="00DB63AA"/>
    <w:rsid w:val="00DC2E4C"/>
    <w:rsid w:val="00DC7372"/>
    <w:rsid w:val="00DD2C27"/>
    <w:rsid w:val="00DE24D8"/>
    <w:rsid w:val="00DF3FEB"/>
    <w:rsid w:val="00DF7886"/>
    <w:rsid w:val="00E11AF3"/>
    <w:rsid w:val="00E12601"/>
    <w:rsid w:val="00E24661"/>
    <w:rsid w:val="00E42E87"/>
    <w:rsid w:val="00E4335F"/>
    <w:rsid w:val="00E46B9E"/>
    <w:rsid w:val="00E54DA6"/>
    <w:rsid w:val="00E5668F"/>
    <w:rsid w:val="00E6304B"/>
    <w:rsid w:val="00E6315D"/>
    <w:rsid w:val="00E64D2A"/>
    <w:rsid w:val="00E66E31"/>
    <w:rsid w:val="00E6717F"/>
    <w:rsid w:val="00E671E1"/>
    <w:rsid w:val="00E71F3F"/>
    <w:rsid w:val="00E85FD0"/>
    <w:rsid w:val="00E95A85"/>
    <w:rsid w:val="00E96F8B"/>
    <w:rsid w:val="00EA637F"/>
    <w:rsid w:val="00EC126E"/>
    <w:rsid w:val="00ED3728"/>
    <w:rsid w:val="00EE0E65"/>
    <w:rsid w:val="00EE5210"/>
    <w:rsid w:val="00F057E0"/>
    <w:rsid w:val="00F10F9B"/>
    <w:rsid w:val="00F15867"/>
    <w:rsid w:val="00F15C56"/>
    <w:rsid w:val="00F173E3"/>
    <w:rsid w:val="00F178D1"/>
    <w:rsid w:val="00F4090B"/>
    <w:rsid w:val="00F42F23"/>
    <w:rsid w:val="00F53204"/>
    <w:rsid w:val="00F538E7"/>
    <w:rsid w:val="00F5451E"/>
    <w:rsid w:val="00F55819"/>
    <w:rsid w:val="00F60354"/>
    <w:rsid w:val="00F6137F"/>
    <w:rsid w:val="00F63B08"/>
    <w:rsid w:val="00F770BE"/>
    <w:rsid w:val="00F8401F"/>
    <w:rsid w:val="00F85452"/>
    <w:rsid w:val="00FB4AD1"/>
    <w:rsid w:val="00FB53CD"/>
    <w:rsid w:val="00FC1056"/>
    <w:rsid w:val="00FC4BDB"/>
    <w:rsid w:val="00FD3A02"/>
    <w:rsid w:val="00FE2164"/>
    <w:rsid w:val="00FE4FDC"/>
    <w:rsid w:val="00FE7AEC"/>
    <w:rsid w:val="00FF0AEB"/>
    <w:rsid w:val="00FF5850"/>
    <w:rsid w:val="00FF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F178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F17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3CE7B-DB5A-424D-986D-734483D4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skvortsova.ts</cp:lastModifiedBy>
  <cp:revision>8</cp:revision>
  <cp:lastPrinted>2007-09-20T06:13:00Z</cp:lastPrinted>
  <dcterms:created xsi:type="dcterms:W3CDTF">2016-09-26T13:44:00Z</dcterms:created>
  <dcterms:modified xsi:type="dcterms:W3CDTF">2016-09-29T04:58:00Z</dcterms:modified>
</cp:coreProperties>
</file>