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4FE" w:rsidRDefault="007B64FE" w:rsidP="00C50D73">
      <w:pPr>
        <w:pStyle w:val="a7"/>
        <w:jc w:val="center"/>
        <w:rPr>
          <w:b/>
        </w:rPr>
      </w:pPr>
      <w:bookmarkStart w:id="0" w:name="_Ref93089457"/>
      <w:bookmarkStart w:id="1" w:name="_Toc125426212"/>
      <w:bookmarkStart w:id="2" w:name="_GoBack"/>
      <w:bookmarkEnd w:id="2"/>
    </w:p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FE6DEF" w:rsidRPr="00FE6DEF">
        <w:rPr>
          <w:sz w:val="24"/>
          <w:szCs w:val="24"/>
          <w:u w:val="single"/>
        </w:rPr>
        <w:t>Участник</w:t>
      </w:r>
      <w:r w:rsidR="00FE6DEF"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 w:rsidR="004D705A">
        <w:rPr>
          <w:sz w:val="24"/>
          <w:szCs w:val="24"/>
          <w:u w:val="single"/>
        </w:rPr>
        <w:t xml:space="preserve">поставкам/выполнению работ/оказанию </w:t>
      </w:r>
      <w:r w:rsidR="00B309AE" w:rsidRPr="003A61EC">
        <w:rPr>
          <w:sz w:val="24"/>
          <w:szCs w:val="24"/>
          <w:u w:val="single"/>
        </w:rPr>
        <w:t>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 xml:space="preserve">поставок/выполнения работ/оказания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оплаты </w:t>
      </w:r>
      <w:r w:rsidR="004D705A">
        <w:rPr>
          <w:sz w:val="24"/>
          <w:szCs w:val="24"/>
          <w:u w:val="single"/>
        </w:rPr>
        <w:t xml:space="preserve">поставок/выполненных работ/оказанных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="004D705A">
        <w:rPr>
          <w:sz w:val="24"/>
          <w:szCs w:val="24"/>
          <w:u w:val="single"/>
        </w:rPr>
        <w:t xml:space="preserve"> (календарных)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4D705A" w:rsidRPr="004D705A">
        <w:rPr>
          <w:sz w:val="24"/>
          <w:szCs w:val="24"/>
          <w:u w:val="single"/>
        </w:rPr>
        <w:t>накладной/</w:t>
      </w:r>
      <w:r w:rsidR="004D705A" w:rsidRPr="004D705A">
        <w:rPr>
          <w:rFonts w:eastAsia="Calibri"/>
          <w:sz w:val="24"/>
          <w:szCs w:val="24"/>
          <w:u w:val="single"/>
          <w:lang w:eastAsia="en-US"/>
        </w:rPr>
        <w:t>Акта приемки выполненных работ/</w:t>
      </w:r>
      <w:r w:rsidR="007F2CD3" w:rsidRPr="004D705A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4D705A">
        <w:rPr>
          <w:sz w:val="24"/>
          <w:szCs w:val="24"/>
          <w:u w:val="single"/>
        </w:rPr>
        <w:t xml:space="preserve">) </w:t>
      </w:r>
      <w:r w:rsidR="000932E6" w:rsidRPr="004D705A">
        <w:rPr>
          <w:sz w:val="24"/>
          <w:szCs w:val="24"/>
          <w:u w:val="single"/>
        </w:rPr>
        <w:t>–</w:t>
      </w:r>
      <w:r w:rsidR="000932E6" w:rsidRPr="003A61EC">
        <w:rPr>
          <w:sz w:val="24"/>
          <w:szCs w:val="24"/>
          <w:u w:val="single"/>
        </w:rPr>
        <w:t xml:space="preserve">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3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1 и 3 минимальные значения критериев являются предпочтительными и </w:t>
      </w:r>
      <w:r w:rsidR="0055757D" w:rsidRPr="003A61EC">
        <w:rPr>
          <w:sz w:val="24"/>
          <w:szCs w:val="24"/>
          <w:u w:val="single"/>
        </w:rPr>
        <w:t>рассчитываются</w:t>
      </w:r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1.5pt" o:ole="" fillcolor="window">
            <v:imagedata r:id="rId8" o:title=""/>
          </v:shape>
          <o:OLEObject Type="Embed" ProgID="Equation.3" ShapeID="_x0000_i1025" DrawAspect="Content" ObjectID="_1523970187" r:id="rId9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10" o:title=""/>
          </v:shape>
          <o:OLEObject Type="Embed" ProgID="Equation.3" ShapeID="_x0000_i1026" DrawAspect="Content" ObjectID="_1523970188" r:id="rId11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B309AE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Za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5pt;height:31.5pt" o:ole="" fillcolor="window">
            <v:imagedata r:id="rId12" o:title=""/>
          </v:shape>
          <o:OLEObject Type="Embed" ProgID="Equation.3" ShapeID="_x0000_i1027" DrawAspect="Content" ObjectID="_1523970189" r:id="rId13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25pt;height:22.5pt" o:ole="" fillcolor="window">
            <v:imagedata r:id="rId14" o:title=""/>
          </v:shape>
          <o:OLEObject Type="Embed" ProgID="Equation.3" ShapeID="_x0000_i1028" DrawAspect="Content" ObjectID="_1523970190" r:id="rId15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B51232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B51232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C058C4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3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ранжировке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ранжировке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EE31A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ранжировке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</w:t>
      </w:r>
      <w:r w:rsidRPr="003A61EC">
        <w:rPr>
          <w:sz w:val="24"/>
          <w:szCs w:val="24"/>
        </w:rPr>
        <w:lastRenderedPageBreak/>
        <w:t xml:space="preserve">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на ЭТП 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>2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(дата подачи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p w:rsidR="00F60039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Sect="002A027F">
      <w:headerReference w:type="default" r:id="rId16"/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040" w:rsidRDefault="00372040" w:rsidP="007B64FE">
      <w:pPr>
        <w:spacing w:line="240" w:lineRule="auto"/>
      </w:pPr>
      <w:r>
        <w:separator/>
      </w:r>
    </w:p>
  </w:endnote>
  <w:endnote w:type="continuationSeparator" w:id="0">
    <w:p w:rsidR="00372040" w:rsidRDefault="00372040" w:rsidP="007B64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040" w:rsidRDefault="00372040" w:rsidP="007B64FE">
      <w:pPr>
        <w:spacing w:line="240" w:lineRule="auto"/>
      </w:pPr>
      <w:r>
        <w:separator/>
      </w:r>
    </w:p>
  </w:footnote>
  <w:footnote w:type="continuationSeparator" w:id="0">
    <w:p w:rsidR="00372040" w:rsidRDefault="00372040" w:rsidP="007B64F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64FE" w:rsidRPr="007B64FE" w:rsidRDefault="007B64FE" w:rsidP="007B64FE">
    <w:pPr>
      <w:pStyle w:val="a8"/>
      <w:jc w:val="right"/>
      <w:rPr>
        <w:sz w:val="18"/>
        <w:szCs w:val="18"/>
      </w:rPr>
    </w:pPr>
    <w:r w:rsidRPr="007B64FE">
      <w:rPr>
        <w:sz w:val="18"/>
        <w:szCs w:val="18"/>
      </w:rPr>
      <w:t>Приложение №3 к закупочной документации на право заключения Договора на выполнение работ по техническому обслуживанию вакуумных выключателей 10 и 35 кВ (послегарантийный ремонт) с заменой запасных частей для нужд ПАО «МРСК Центра» (филиала «Тверьэнерго»)</w:t>
    </w:r>
  </w:p>
  <w:p w:rsidR="007B64FE" w:rsidRDefault="007B64F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40044"/>
    <w:rsid w:val="000932E6"/>
    <w:rsid w:val="000B56A9"/>
    <w:rsid w:val="00147E30"/>
    <w:rsid w:val="001664F0"/>
    <w:rsid w:val="00167746"/>
    <w:rsid w:val="001B32E9"/>
    <w:rsid w:val="0021538B"/>
    <w:rsid w:val="002A027F"/>
    <w:rsid w:val="002D482A"/>
    <w:rsid w:val="00366197"/>
    <w:rsid w:val="00372040"/>
    <w:rsid w:val="003A61EC"/>
    <w:rsid w:val="003F6AD4"/>
    <w:rsid w:val="004D705A"/>
    <w:rsid w:val="00514696"/>
    <w:rsid w:val="0055135E"/>
    <w:rsid w:val="0055757D"/>
    <w:rsid w:val="00592BE5"/>
    <w:rsid w:val="00614767"/>
    <w:rsid w:val="006312DB"/>
    <w:rsid w:val="006357E4"/>
    <w:rsid w:val="00715EAF"/>
    <w:rsid w:val="0077222E"/>
    <w:rsid w:val="00772E72"/>
    <w:rsid w:val="007765F0"/>
    <w:rsid w:val="007B5DB6"/>
    <w:rsid w:val="007B64FE"/>
    <w:rsid w:val="007C5205"/>
    <w:rsid w:val="007F2CD3"/>
    <w:rsid w:val="00821F64"/>
    <w:rsid w:val="00884D02"/>
    <w:rsid w:val="008948AD"/>
    <w:rsid w:val="0092391D"/>
    <w:rsid w:val="00953EA6"/>
    <w:rsid w:val="00962E9A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85A74"/>
    <w:rsid w:val="00DF1EB0"/>
    <w:rsid w:val="00E00DAE"/>
    <w:rsid w:val="00E33DF6"/>
    <w:rsid w:val="00E4127D"/>
    <w:rsid w:val="00E70191"/>
    <w:rsid w:val="00EE31AC"/>
    <w:rsid w:val="00F1250E"/>
    <w:rsid w:val="00F60039"/>
    <w:rsid w:val="00F7036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B64FE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B64F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B64F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B64F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B64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B64FE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B64FE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B64F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B64FE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B64F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B64F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B64FE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Круглова</cp:lastModifiedBy>
  <cp:revision>5</cp:revision>
  <dcterms:created xsi:type="dcterms:W3CDTF">2015-08-13T07:23:00Z</dcterms:created>
  <dcterms:modified xsi:type="dcterms:W3CDTF">2016-05-05T13:17:00Z</dcterms:modified>
</cp:coreProperties>
</file>