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2643" w:type="pct"/>
        <w:tblInd w:w="4848" w:type="dxa"/>
        <w:tblLayout w:type="fixed"/>
        <w:tblLook w:val="00A0" w:firstRow="1" w:lastRow="0" w:firstColumn="1" w:lastColumn="0" w:noHBand="0" w:noVBand="0"/>
      </w:tblPr>
      <w:tblGrid>
        <w:gridCol w:w="5271"/>
      </w:tblGrid>
      <w:tr w:rsidR="00530593" w:rsidRPr="00530593" w:rsidTr="009636F5">
        <w:trPr>
          <w:cantSplit/>
          <w:trHeight w:val="20"/>
        </w:trPr>
        <w:tc>
          <w:tcPr>
            <w:tcW w:w="5000" w:type="pct"/>
          </w:tcPr>
          <w:p w:rsidR="005D146F" w:rsidRPr="00530593" w:rsidRDefault="005D146F" w:rsidP="00596296">
            <w:pPr>
              <w:pStyle w:val="21"/>
              <w:ind w:left="0"/>
              <w:jc w:val="right"/>
              <w:rPr>
                <w:b/>
                <w:bCs/>
                <w:szCs w:val="24"/>
              </w:rPr>
            </w:pPr>
            <w:r w:rsidRPr="00530593">
              <w:rPr>
                <w:b/>
                <w:bCs/>
                <w:szCs w:val="24"/>
              </w:rPr>
              <w:t>Приложение №____</w:t>
            </w:r>
          </w:p>
          <w:p w:rsidR="005D146F" w:rsidRPr="00530593" w:rsidRDefault="005D146F" w:rsidP="00596296">
            <w:pPr>
              <w:pStyle w:val="21"/>
              <w:ind w:left="0"/>
              <w:rPr>
                <w:szCs w:val="24"/>
              </w:rPr>
            </w:pPr>
            <w:r w:rsidRPr="00530593">
              <w:rPr>
                <w:szCs w:val="24"/>
              </w:rPr>
              <w:t>к Поручению филиала «</w:t>
            </w:r>
            <w:r w:rsidRPr="00530593">
              <w:rPr>
                <w:bCs/>
                <w:szCs w:val="24"/>
              </w:rPr>
              <w:t>Белгородэнерго»</w:t>
            </w:r>
          </w:p>
          <w:p w:rsidR="005D146F" w:rsidRPr="00530593" w:rsidRDefault="005D146F" w:rsidP="00596296">
            <w:pPr>
              <w:pStyle w:val="21"/>
              <w:ind w:left="0"/>
              <w:rPr>
                <w:b/>
                <w:szCs w:val="24"/>
              </w:rPr>
            </w:pPr>
            <w:r w:rsidRPr="00530593">
              <w:rPr>
                <w:szCs w:val="24"/>
              </w:rPr>
              <w:t>№_____ от «____» ____________ 2022 г.</w:t>
            </w:r>
          </w:p>
        </w:tc>
      </w:tr>
      <w:tr w:rsidR="00530593" w:rsidRPr="00530593" w:rsidTr="009636F5">
        <w:trPr>
          <w:cantSplit/>
          <w:trHeight w:val="1729"/>
        </w:trPr>
        <w:tc>
          <w:tcPr>
            <w:tcW w:w="5000" w:type="pct"/>
          </w:tcPr>
          <w:p w:rsidR="005D146F" w:rsidRPr="00530593" w:rsidRDefault="005D146F" w:rsidP="00596296">
            <w:pPr>
              <w:pStyle w:val="21"/>
              <w:ind w:left="0"/>
              <w:jc w:val="center"/>
              <w:rPr>
                <w:b/>
                <w:bCs/>
                <w:szCs w:val="24"/>
              </w:rPr>
            </w:pPr>
            <w:r w:rsidRPr="00530593">
              <w:rPr>
                <w:b/>
                <w:bCs/>
                <w:szCs w:val="24"/>
              </w:rPr>
              <w:t>«УТВЕРЖДАЮ»</w:t>
            </w:r>
          </w:p>
          <w:p w:rsidR="005D146F" w:rsidRPr="00530593" w:rsidRDefault="005D146F" w:rsidP="00596296">
            <w:pPr>
              <w:pStyle w:val="21"/>
              <w:ind w:left="0"/>
              <w:jc w:val="center"/>
              <w:rPr>
                <w:bCs/>
                <w:szCs w:val="24"/>
              </w:rPr>
            </w:pPr>
            <w:r w:rsidRPr="00530593">
              <w:rPr>
                <w:bCs/>
                <w:szCs w:val="24"/>
              </w:rPr>
              <w:t>Первый заместитель директора – главный инженер филиала ПАО «Россети Центр» – «Белгородэнерго»</w:t>
            </w:r>
          </w:p>
          <w:p w:rsidR="005D146F" w:rsidRPr="00530593" w:rsidRDefault="005D146F" w:rsidP="00596296">
            <w:pPr>
              <w:pStyle w:val="21"/>
              <w:ind w:left="0"/>
              <w:rPr>
                <w:b/>
                <w:bCs/>
                <w:szCs w:val="24"/>
              </w:rPr>
            </w:pPr>
          </w:p>
          <w:p w:rsidR="005D146F" w:rsidRPr="00530593" w:rsidRDefault="005D146F" w:rsidP="00596296">
            <w:pPr>
              <w:pStyle w:val="21"/>
              <w:ind w:left="0"/>
              <w:jc w:val="center"/>
              <w:rPr>
                <w:b/>
                <w:bCs/>
                <w:szCs w:val="24"/>
              </w:rPr>
            </w:pPr>
            <w:r w:rsidRPr="00530593">
              <w:rPr>
                <w:b/>
                <w:bCs/>
                <w:szCs w:val="24"/>
              </w:rPr>
              <w:t>______________________С.А. Решетников</w:t>
            </w:r>
          </w:p>
          <w:p w:rsidR="005D146F" w:rsidRPr="00530593" w:rsidRDefault="005D146F" w:rsidP="00596296">
            <w:pPr>
              <w:pStyle w:val="21"/>
              <w:ind w:left="0"/>
              <w:rPr>
                <w:b/>
                <w:bCs/>
                <w:szCs w:val="24"/>
              </w:rPr>
            </w:pPr>
          </w:p>
          <w:p w:rsidR="005D146F" w:rsidRPr="00530593" w:rsidRDefault="005D146F" w:rsidP="00596296">
            <w:pPr>
              <w:pStyle w:val="21"/>
              <w:ind w:left="0"/>
              <w:jc w:val="center"/>
              <w:rPr>
                <w:bCs/>
                <w:szCs w:val="24"/>
              </w:rPr>
            </w:pPr>
            <w:r w:rsidRPr="00530593">
              <w:rPr>
                <w:bCs/>
                <w:szCs w:val="24"/>
              </w:rPr>
              <w:t>«____» _________________2022 г.</w:t>
            </w:r>
          </w:p>
        </w:tc>
      </w:tr>
    </w:tbl>
    <w:p w:rsidR="00C84747" w:rsidRPr="00530593" w:rsidRDefault="00C84747" w:rsidP="009636F5">
      <w:pPr>
        <w:pStyle w:val="21"/>
        <w:ind w:left="5102"/>
        <w:rPr>
          <w:szCs w:val="24"/>
        </w:rPr>
      </w:pPr>
    </w:p>
    <w:p w:rsidR="00C84747" w:rsidRPr="00530593" w:rsidRDefault="00C84747" w:rsidP="009636F5">
      <w:pPr>
        <w:ind w:left="4882"/>
        <w:rPr>
          <w:sz w:val="24"/>
          <w:szCs w:val="24"/>
        </w:rPr>
      </w:pPr>
    </w:p>
    <w:p w:rsidR="005D146F" w:rsidRPr="00530593" w:rsidRDefault="005D146F" w:rsidP="009636F5">
      <w:pPr>
        <w:ind w:left="4882"/>
        <w:rPr>
          <w:sz w:val="24"/>
          <w:szCs w:val="24"/>
        </w:rPr>
      </w:pPr>
    </w:p>
    <w:p w:rsidR="005D146F" w:rsidRPr="00530593" w:rsidRDefault="005D146F" w:rsidP="009636F5">
      <w:pPr>
        <w:pStyle w:val="ae"/>
        <w:ind w:left="62" w:firstLine="0"/>
        <w:rPr>
          <w:sz w:val="24"/>
          <w:szCs w:val="24"/>
        </w:rPr>
      </w:pPr>
      <w:r w:rsidRPr="00530593">
        <w:rPr>
          <w:sz w:val="24"/>
          <w:szCs w:val="24"/>
        </w:rPr>
        <w:t xml:space="preserve">ТЕХНИЧЕСКОЕ ЗАДАНИЕ </w:t>
      </w:r>
      <w:r w:rsidRPr="00530593">
        <w:rPr>
          <w:b/>
          <w:sz w:val="24"/>
          <w:szCs w:val="24"/>
        </w:rPr>
        <w:t>№</w:t>
      </w:r>
      <w:r w:rsidR="00543676" w:rsidRPr="00530593">
        <w:rPr>
          <w:b/>
          <w:sz w:val="24"/>
          <w:szCs w:val="24"/>
        </w:rPr>
        <w:tab/>
      </w:r>
      <w:r w:rsidR="00543676" w:rsidRPr="00530593">
        <w:rPr>
          <w:b/>
          <w:sz w:val="24"/>
          <w:szCs w:val="24"/>
        </w:rPr>
        <w:tab/>
      </w:r>
      <w:r w:rsidR="00543676" w:rsidRPr="00530593">
        <w:rPr>
          <w:b/>
          <w:sz w:val="24"/>
          <w:szCs w:val="24"/>
        </w:rPr>
        <w:tab/>
        <w:t xml:space="preserve"> </w:t>
      </w:r>
      <w:r w:rsidRPr="00530593">
        <w:rPr>
          <w:b/>
          <w:sz w:val="24"/>
          <w:szCs w:val="24"/>
        </w:rPr>
        <w:t>от «____» ____________</w:t>
      </w:r>
      <w:r w:rsidRPr="00530593">
        <w:rPr>
          <w:b/>
          <w:sz w:val="24"/>
          <w:szCs w:val="24"/>
          <w:lang w:val="en-US"/>
        </w:rPr>
        <w:t> </w:t>
      </w:r>
      <w:r w:rsidRPr="00530593">
        <w:rPr>
          <w:b/>
          <w:sz w:val="24"/>
          <w:szCs w:val="24"/>
        </w:rPr>
        <w:t>2022</w:t>
      </w:r>
      <w:r w:rsidRPr="00530593">
        <w:rPr>
          <w:b/>
          <w:sz w:val="24"/>
          <w:szCs w:val="24"/>
          <w:lang w:val="en-US"/>
        </w:rPr>
        <w:t> </w:t>
      </w:r>
      <w:r w:rsidRPr="00530593">
        <w:rPr>
          <w:b/>
          <w:sz w:val="24"/>
          <w:szCs w:val="24"/>
        </w:rPr>
        <w:t>г</w:t>
      </w:r>
      <w:r w:rsidRPr="00530593">
        <w:rPr>
          <w:sz w:val="24"/>
          <w:szCs w:val="24"/>
        </w:rPr>
        <w:t xml:space="preserve"> </w:t>
      </w:r>
    </w:p>
    <w:p w:rsidR="00EC7ABE" w:rsidRPr="00530593" w:rsidRDefault="00EC7ABE" w:rsidP="009636F5">
      <w:pPr>
        <w:pStyle w:val="ae"/>
        <w:ind w:left="62" w:firstLine="0"/>
        <w:rPr>
          <w:i/>
          <w:sz w:val="24"/>
          <w:szCs w:val="24"/>
        </w:rPr>
      </w:pPr>
      <w:r w:rsidRPr="00530593">
        <w:rPr>
          <w:sz w:val="24"/>
          <w:szCs w:val="24"/>
        </w:rPr>
        <w:t xml:space="preserve">на выполнение работ по проектированию объекта: </w:t>
      </w:r>
    </w:p>
    <w:p w:rsidR="00EC7ABE" w:rsidRPr="00530593" w:rsidRDefault="00EC7ABE" w:rsidP="009636F5">
      <w:pPr>
        <w:widowControl w:val="0"/>
        <w:ind w:left="62"/>
        <w:jc w:val="center"/>
        <w:rPr>
          <w:sz w:val="24"/>
          <w:szCs w:val="24"/>
        </w:rPr>
      </w:pPr>
      <w:r w:rsidRPr="00530593">
        <w:rPr>
          <w:sz w:val="24"/>
          <w:szCs w:val="24"/>
        </w:rPr>
        <w:t>Строит</w:t>
      </w:r>
      <w:r w:rsidR="004A02C2" w:rsidRPr="00530593">
        <w:rPr>
          <w:sz w:val="24"/>
          <w:szCs w:val="24"/>
        </w:rPr>
        <w:t xml:space="preserve">ельство: </w:t>
      </w:r>
      <w:r w:rsidR="005F4ACE" w:rsidRPr="00530593">
        <w:rPr>
          <w:sz w:val="24"/>
          <w:szCs w:val="24"/>
        </w:rPr>
        <w:t>«Учебно-тренировочного полигона» на РПБ Алексеевского РЭС</w:t>
      </w:r>
      <w:r w:rsidR="00A404AE">
        <w:rPr>
          <w:sz w:val="24"/>
          <w:szCs w:val="24"/>
        </w:rPr>
        <w:t xml:space="preserve"> </w:t>
      </w:r>
    </w:p>
    <w:p w:rsidR="007218C2" w:rsidRPr="00530593" w:rsidRDefault="007218C2" w:rsidP="009636F5">
      <w:pPr>
        <w:pStyle w:val="ae"/>
        <w:ind w:left="62" w:firstLine="0"/>
        <w:jc w:val="left"/>
        <w:rPr>
          <w:sz w:val="24"/>
          <w:szCs w:val="24"/>
        </w:rPr>
      </w:pPr>
    </w:p>
    <w:p w:rsidR="00464A77" w:rsidRPr="00530593" w:rsidRDefault="00464A77" w:rsidP="009636F5">
      <w:pPr>
        <w:pStyle w:val="ae"/>
        <w:numPr>
          <w:ilvl w:val="0"/>
          <w:numId w:val="3"/>
        </w:numPr>
        <w:tabs>
          <w:tab w:val="clear" w:pos="1730"/>
        </w:tabs>
        <w:ind w:left="62" w:firstLine="0"/>
        <w:jc w:val="both"/>
        <w:rPr>
          <w:bCs/>
          <w:sz w:val="24"/>
          <w:szCs w:val="24"/>
        </w:rPr>
      </w:pPr>
      <w:r w:rsidRPr="00530593">
        <w:rPr>
          <w:b/>
          <w:sz w:val="24"/>
          <w:szCs w:val="24"/>
        </w:rPr>
        <w:t>Основание выполнения работ</w:t>
      </w:r>
    </w:p>
    <w:p w:rsidR="007218C2" w:rsidRPr="00530593" w:rsidRDefault="007218C2" w:rsidP="009636F5">
      <w:pPr>
        <w:pStyle w:val="ae"/>
        <w:numPr>
          <w:ilvl w:val="1"/>
          <w:numId w:val="3"/>
        </w:numPr>
        <w:ind w:left="62" w:firstLine="0"/>
        <w:jc w:val="both"/>
        <w:rPr>
          <w:bCs/>
          <w:iCs/>
          <w:sz w:val="24"/>
          <w:szCs w:val="24"/>
        </w:rPr>
      </w:pPr>
      <w:r w:rsidRPr="00530593">
        <w:rPr>
          <w:bCs/>
          <w:sz w:val="24"/>
          <w:szCs w:val="24"/>
        </w:rPr>
        <w:t>Инвестиционная программа филиала ПАО «Россети Центр» – «Белгородэнерго».</w:t>
      </w:r>
    </w:p>
    <w:p w:rsidR="005F4ACE" w:rsidRPr="00530593" w:rsidRDefault="005F4ACE" w:rsidP="009636F5">
      <w:pPr>
        <w:pStyle w:val="ae"/>
        <w:numPr>
          <w:ilvl w:val="1"/>
          <w:numId w:val="3"/>
        </w:numPr>
        <w:ind w:left="62" w:firstLine="0"/>
        <w:jc w:val="both"/>
        <w:rPr>
          <w:bCs/>
          <w:sz w:val="24"/>
          <w:szCs w:val="24"/>
        </w:rPr>
      </w:pPr>
      <w:r w:rsidRPr="00530593">
        <w:rPr>
          <w:bCs/>
          <w:sz w:val="24"/>
          <w:szCs w:val="24"/>
        </w:rPr>
        <w:t>Приказ ПАО «МРСК Центра» от 04.03.2019 № 83-ЦА О вводе в действие руководства «Организация работы учебно-тренировочных полигонов, учебных классов, кабинетов по охране труда, технических библиотек в ПАО «МРСК Центра» и ПАО «МРСК Центра и Приволжья». Приложение № 1 к приказу ПАО «МРСК Центра» от 04.03.2019 № 83-ЦА Руководство «Организация работы учебно-тренировочных полигонов учебных классов, кабинетов по охране труда, технических библиотек в ПАО «МРСК Центра» и ПАО «МРСК Центра и Приволжья»</w:t>
      </w:r>
      <w:r w:rsidR="00543676" w:rsidRPr="00530593">
        <w:rPr>
          <w:bCs/>
          <w:sz w:val="24"/>
          <w:szCs w:val="24"/>
        </w:rPr>
        <w:t>.</w:t>
      </w:r>
    </w:p>
    <w:p w:rsidR="00464A77" w:rsidRPr="00530593" w:rsidRDefault="00464A77" w:rsidP="009636F5">
      <w:pPr>
        <w:pStyle w:val="ae"/>
        <w:tabs>
          <w:tab w:val="left" w:pos="993"/>
        </w:tabs>
        <w:ind w:left="771" w:firstLine="0"/>
        <w:jc w:val="both"/>
        <w:rPr>
          <w:sz w:val="24"/>
          <w:szCs w:val="24"/>
        </w:rPr>
      </w:pPr>
    </w:p>
    <w:p w:rsidR="00A52FC5" w:rsidRPr="00530593" w:rsidRDefault="00A52FC5" w:rsidP="009636F5">
      <w:pPr>
        <w:pStyle w:val="ae"/>
        <w:tabs>
          <w:tab w:val="left" w:pos="993"/>
        </w:tabs>
        <w:ind w:left="771" w:firstLine="0"/>
        <w:jc w:val="both"/>
        <w:rPr>
          <w:sz w:val="24"/>
          <w:szCs w:val="24"/>
        </w:rPr>
      </w:pPr>
    </w:p>
    <w:p w:rsidR="005201F2" w:rsidRPr="00530593" w:rsidRDefault="005D5054" w:rsidP="009636F5">
      <w:pPr>
        <w:pStyle w:val="ae"/>
        <w:numPr>
          <w:ilvl w:val="0"/>
          <w:numId w:val="3"/>
        </w:numPr>
        <w:tabs>
          <w:tab w:val="clear" w:pos="1730"/>
        </w:tabs>
        <w:ind w:left="62" w:firstLine="0"/>
        <w:jc w:val="both"/>
        <w:rPr>
          <w:b/>
          <w:sz w:val="24"/>
          <w:szCs w:val="24"/>
        </w:rPr>
      </w:pPr>
      <w:r w:rsidRPr="00530593">
        <w:rPr>
          <w:b/>
          <w:sz w:val="24"/>
          <w:szCs w:val="24"/>
        </w:rPr>
        <w:t>Общие требования</w:t>
      </w:r>
    </w:p>
    <w:p w:rsidR="00EC7ABE" w:rsidRDefault="00EC7ABE" w:rsidP="009636F5">
      <w:pPr>
        <w:pStyle w:val="ae"/>
        <w:numPr>
          <w:ilvl w:val="1"/>
          <w:numId w:val="3"/>
        </w:numPr>
        <w:ind w:left="62" w:firstLine="0"/>
        <w:jc w:val="both"/>
        <w:rPr>
          <w:bCs/>
          <w:sz w:val="24"/>
          <w:szCs w:val="24"/>
        </w:rPr>
      </w:pPr>
      <w:r w:rsidRPr="00530593">
        <w:rPr>
          <w:bCs/>
          <w:sz w:val="24"/>
          <w:szCs w:val="24"/>
        </w:rPr>
        <w:t>Местонахождение проектируемых электроустановок филиала ПАО «</w:t>
      </w:r>
      <w:r w:rsidR="004A02C2" w:rsidRPr="00530593">
        <w:rPr>
          <w:bCs/>
          <w:sz w:val="24"/>
          <w:szCs w:val="24"/>
        </w:rPr>
        <w:t>Россети</w:t>
      </w:r>
      <w:r w:rsidR="00543676" w:rsidRPr="00530593">
        <w:rPr>
          <w:bCs/>
          <w:sz w:val="24"/>
          <w:szCs w:val="24"/>
        </w:rPr>
        <w:t xml:space="preserve"> </w:t>
      </w:r>
      <w:r w:rsidR="005D146F" w:rsidRPr="00530593">
        <w:rPr>
          <w:bCs/>
          <w:sz w:val="24"/>
          <w:szCs w:val="24"/>
        </w:rPr>
        <w:t xml:space="preserve">Центр» – «Белгородэнерго» </w:t>
      </w:r>
      <w:r w:rsidRPr="00530593">
        <w:rPr>
          <w:bCs/>
          <w:sz w:val="24"/>
          <w:szCs w:val="24"/>
        </w:rPr>
        <w:t>и энергопринимающих устройств Заявител</w:t>
      </w:r>
      <w:r w:rsidR="00CB2A32" w:rsidRPr="00530593">
        <w:rPr>
          <w:bCs/>
          <w:sz w:val="24"/>
          <w:szCs w:val="24"/>
        </w:rPr>
        <w:t>я</w:t>
      </w:r>
      <w:r w:rsidRPr="00530593">
        <w:rPr>
          <w:bCs/>
          <w:sz w:val="24"/>
          <w:szCs w:val="24"/>
        </w:rPr>
        <w:t>:</w:t>
      </w:r>
    </w:p>
    <w:p w:rsidR="00A404AE" w:rsidRPr="00530593" w:rsidRDefault="00A404AE" w:rsidP="00A404AE">
      <w:pPr>
        <w:pStyle w:val="ae"/>
        <w:ind w:left="62" w:firstLine="0"/>
        <w:jc w:val="both"/>
        <w:rPr>
          <w:bCs/>
          <w:sz w:val="24"/>
          <w:szCs w:val="24"/>
        </w:rPr>
      </w:pPr>
    </w:p>
    <w:tbl>
      <w:tblPr>
        <w:tblpPr w:leftFromText="181" w:rightFromText="181" w:vertAnchor="text" w:horzAnchor="margin" w:tblpX="1" w:tblpY="1"/>
        <w:tblW w:w="9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6"/>
        <w:gridCol w:w="1779"/>
        <w:gridCol w:w="6537"/>
      </w:tblGrid>
      <w:tr w:rsidR="00530593" w:rsidRPr="00530593" w:rsidTr="009636F5">
        <w:tc>
          <w:tcPr>
            <w:tcW w:w="0" w:type="auto"/>
            <w:vAlign w:val="center"/>
          </w:tcPr>
          <w:p w:rsidR="00EC7ABE" w:rsidRPr="00530593" w:rsidRDefault="00EC7ABE" w:rsidP="006211C1">
            <w:pPr>
              <w:pStyle w:val="ae"/>
              <w:ind w:left="0" w:firstLine="0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Район</w:t>
            </w:r>
          </w:p>
        </w:tc>
        <w:tc>
          <w:tcPr>
            <w:tcW w:w="0" w:type="auto"/>
            <w:vAlign w:val="center"/>
          </w:tcPr>
          <w:p w:rsidR="00EC7ABE" w:rsidRPr="00530593" w:rsidRDefault="00EC7ABE" w:rsidP="006211C1">
            <w:pPr>
              <w:pStyle w:val="ae"/>
              <w:ind w:left="0" w:firstLine="0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0" w:type="auto"/>
            <w:vAlign w:val="center"/>
          </w:tcPr>
          <w:p w:rsidR="00EC7ABE" w:rsidRPr="00530593" w:rsidRDefault="00EC7ABE" w:rsidP="006211C1">
            <w:pPr>
              <w:pStyle w:val="ae"/>
              <w:ind w:left="0" w:firstLine="0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Кадастровый номер земельного участка на котором располагаютс</w:t>
            </w:r>
            <w:r w:rsidR="00CB2A32" w:rsidRPr="00530593">
              <w:rPr>
                <w:sz w:val="24"/>
                <w:szCs w:val="24"/>
              </w:rPr>
              <w:t>я энергопринимающие устройства З</w:t>
            </w:r>
            <w:r w:rsidRPr="00530593">
              <w:rPr>
                <w:sz w:val="24"/>
                <w:szCs w:val="24"/>
              </w:rPr>
              <w:t>аявителя</w:t>
            </w:r>
          </w:p>
        </w:tc>
      </w:tr>
      <w:tr w:rsidR="00530593" w:rsidRPr="00530593" w:rsidTr="009636F5">
        <w:tc>
          <w:tcPr>
            <w:tcW w:w="0" w:type="auto"/>
            <w:vAlign w:val="center"/>
          </w:tcPr>
          <w:p w:rsidR="00EC7ABE" w:rsidRPr="00530593" w:rsidRDefault="005F4ACE" w:rsidP="006211C1">
            <w:pPr>
              <w:pStyle w:val="ae"/>
              <w:ind w:left="0" w:firstLine="0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Алексеевский</w:t>
            </w:r>
          </w:p>
        </w:tc>
        <w:tc>
          <w:tcPr>
            <w:tcW w:w="0" w:type="auto"/>
            <w:vAlign w:val="center"/>
          </w:tcPr>
          <w:p w:rsidR="00EC7ABE" w:rsidRPr="00530593" w:rsidRDefault="005F4ACE" w:rsidP="006211C1">
            <w:pPr>
              <w:pStyle w:val="ae"/>
              <w:ind w:left="0" w:firstLine="0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г. Алексеевка</w:t>
            </w:r>
          </w:p>
        </w:tc>
        <w:tc>
          <w:tcPr>
            <w:tcW w:w="0" w:type="auto"/>
            <w:vAlign w:val="center"/>
          </w:tcPr>
          <w:p w:rsidR="00EC7ABE" w:rsidRPr="00530593" w:rsidRDefault="00EC7ABE" w:rsidP="006211C1">
            <w:pPr>
              <w:jc w:val="center"/>
              <w:rPr>
                <w:sz w:val="24"/>
                <w:szCs w:val="24"/>
              </w:rPr>
            </w:pPr>
          </w:p>
        </w:tc>
      </w:tr>
    </w:tbl>
    <w:p w:rsidR="00A404AE" w:rsidRDefault="00A404AE" w:rsidP="00A404AE">
      <w:pPr>
        <w:pStyle w:val="ae"/>
        <w:ind w:left="62" w:firstLine="0"/>
        <w:jc w:val="both"/>
        <w:rPr>
          <w:bCs/>
          <w:sz w:val="24"/>
          <w:szCs w:val="24"/>
        </w:rPr>
      </w:pPr>
    </w:p>
    <w:p w:rsidR="00D034FC" w:rsidRDefault="00C84747" w:rsidP="009636F5">
      <w:pPr>
        <w:pStyle w:val="ae"/>
        <w:numPr>
          <w:ilvl w:val="1"/>
          <w:numId w:val="3"/>
        </w:numPr>
        <w:ind w:left="62" w:firstLine="0"/>
        <w:jc w:val="both"/>
        <w:rPr>
          <w:bCs/>
          <w:sz w:val="24"/>
          <w:szCs w:val="24"/>
        </w:rPr>
      </w:pPr>
      <w:r w:rsidRPr="00530593">
        <w:rPr>
          <w:bCs/>
          <w:sz w:val="24"/>
          <w:szCs w:val="24"/>
        </w:rPr>
        <w:t>Разработать проектно-сметную документацию (</w:t>
      </w:r>
      <w:r w:rsidR="009E707E" w:rsidRPr="00530593">
        <w:rPr>
          <w:bCs/>
          <w:sz w:val="24"/>
          <w:szCs w:val="24"/>
        </w:rPr>
        <w:t xml:space="preserve">далее - </w:t>
      </w:r>
      <w:r w:rsidRPr="00530593">
        <w:rPr>
          <w:bCs/>
          <w:sz w:val="24"/>
          <w:szCs w:val="24"/>
        </w:rPr>
        <w:t xml:space="preserve">ПСД) </w:t>
      </w:r>
      <w:r w:rsidR="007C02D3" w:rsidRPr="00530593">
        <w:rPr>
          <w:bCs/>
          <w:sz w:val="24"/>
          <w:szCs w:val="24"/>
        </w:rPr>
        <w:t xml:space="preserve">одной </w:t>
      </w:r>
      <w:r w:rsidR="00AD07D8" w:rsidRPr="00530593">
        <w:rPr>
          <w:bCs/>
          <w:sz w:val="24"/>
          <w:szCs w:val="24"/>
        </w:rPr>
        <w:t xml:space="preserve">стадией </w:t>
      </w:r>
      <w:r w:rsidR="004A02C2" w:rsidRPr="00530593">
        <w:rPr>
          <w:bCs/>
          <w:sz w:val="24"/>
          <w:szCs w:val="24"/>
        </w:rPr>
        <w:t xml:space="preserve">(пояснительная записка, рабочая документация, сметная документация) </w:t>
      </w:r>
      <w:r w:rsidR="005F4ACE" w:rsidRPr="00530593">
        <w:rPr>
          <w:bCs/>
          <w:sz w:val="24"/>
          <w:szCs w:val="24"/>
        </w:rPr>
        <w:t xml:space="preserve">для </w:t>
      </w:r>
      <w:r w:rsidRPr="00530593">
        <w:rPr>
          <w:bCs/>
          <w:sz w:val="24"/>
          <w:szCs w:val="24"/>
        </w:rPr>
        <w:t xml:space="preserve">нового строительства объектов распределительной сети 10 (6)/0,4 кВ, </w:t>
      </w:r>
      <w:r w:rsidR="008B5595" w:rsidRPr="00530593">
        <w:rPr>
          <w:bCs/>
          <w:sz w:val="24"/>
          <w:szCs w:val="24"/>
        </w:rPr>
        <w:t xml:space="preserve">с учетом требований НТД, указанных в п. </w:t>
      </w:r>
      <w:r w:rsidR="005F4ACE" w:rsidRPr="00530593">
        <w:rPr>
          <w:bCs/>
          <w:sz w:val="24"/>
          <w:szCs w:val="24"/>
        </w:rPr>
        <w:t>8</w:t>
      </w:r>
      <w:r w:rsidR="008B5595" w:rsidRPr="00530593">
        <w:rPr>
          <w:bCs/>
          <w:sz w:val="24"/>
          <w:szCs w:val="24"/>
        </w:rPr>
        <w:t xml:space="preserve"> настоящего ТЗ</w:t>
      </w:r>
      <w:r w:rsidR="00EC7ABE" w:rsidRPr="00530593">
        <w:rPr>
          <w:bCs/>
          <w:sz w:val="24"/>
          <w:szCs w:val="24"/>
        </w:rPr>
        <w:t xml:space="preserve"> (п</w:t>
      </w:r>
      <w:r w:rsidR="008B5595" w:rsidRPr="00530593">
        <w:rPr>
          <w:bCs/>
          <w:sz w:val="24"/>
          <w:szCs w:val="24"/>
        </w:rPr>
        <w:t xml:space="preserve">ри проектировании необходимо руководствоваться последними редакциями документов, необходимых и действующих на момент разработки </w:t>
      </w:r>
      <w:r w:rsidR="006B3D6F" w:rsidRPr="00530593">
        <w:rPr>
          <w:bCs/>
          <w:sz w:val="24"/>
          <w:szCs w:val="24"/>
        </w:rPr>
        <w:t>ПСД</w:t>
      </w:r>
      <w:r w:rsidR="008B5595" w:rsidRPr="00530593">
        <w:rPr>
          <w:bCs/>
          <w:sz w:val="24"/>
          <w:szCs w:val="24"/>
        </w:rPr>
        <w:t>, в том числе не указанных в данном ТЗ</w:t>
      </w:r>
      <w:r w:rsidR="00EC7ABE" w:rsidRPr="00530593">
        <w:rPr>
          <w:bCs/>
          <w:sz w:val="24"/>
          <w:szCs w:val="24"/>
        </w:rPr>
        <w:t xml:space="preserve">), </w:t>
      </w:r>
      <w:r w:rsidR="00D034FC" w:rsidRPr="00530593">
        <w:rPr>
          <w:bCs/>
          <w:sz w:val="24"/>
          <w:szCs w:val="24"/>
        </w:rPr>
        <w:t>в объеме следующих мероприятий:</w:t>
      </w:r>
    </w:p>
    <w:p w:rsidR="00E5697C" w:rsidRPr="00530593" w:rsidRDefault="00E5697C" w:rsidP="00A404AE">
      <w:pPr>
        <w:pStyle w:val="ae"/>
        <w:numPr>
          <w:ilvl w:val="2"/>
          <w:numId w:val="3"/>
        </w:numPr>
        <w:ind w:left="851" w:hanging="789"/>
        <w:jc w:val="both"/>
        <w:rPr>
          <w:bCs/>
          <w:sz w:val="24"/>
          <w:szCs w:val="24"/>
        </w:rPr>
      </w:pPr>
      <w:r w:rsidRPr="00530593">
        <w:rPr>
          <w:bCs/>
          <w:sz w:val="24"/>
          <w:szCs w:val="24"/>
        </w:rPr>
        <w:t>Строительство ВЛ 10 кВ №1«Учебная» от оп.1 до оп.7.</w:t>
      </w:r>
    </w:p>
    <w:p w:rsidR="00E5697C" w:rsidRPr="00530593" w:rsidRDefault="00E5697C" w:rsidP="00A404AE">
      <w:pPr>
        <w:pStyle w:val="ae"/>
        <w:numPr>
          <w:ilvl w:val="2"/>
          <w:numId w:val="3"/>
        </w:numPr>
        <w:ind w:left="851" w:hanging="789"/>
        <w:jc w:val="both"/>
        <w:rPr>
          <w:bCs/>
          <w:sz w:val="24"/>
          <w:szCs w:val="24"/>
        </w:rPr>
      </w:pPr>
      <w:r w:rsidRPr="00530593">
        <w:rPr>
          <w:bCs/>
          <w:sz w:val="24"/>
          <w:szCs w:val="24"/>
        </w:rPr>
        <w:t>Строительство отпайки ВЛ 10 кВ №1 «Учебная» от оп.3 до оп.1-5:</w:t>
      </w:r>
    </w:p>
    <w:p w:rsidR="00E5697C" w:rsidRPr="00530593" w:rsidRDefault="00E5697C" w:rsidP="00A404AE">
      <w:pPr>
        <w:pStyle w:val="ae"/>
        <w:numPr>
          <w:ilvl w:val="2"/>
          <w:numId w:val="3"/>
        </w:numPr>
        <w:ind w:left="851" w:hanging="789"/>
        <w:jc w:val="both"/>
        <w:rPr>
          <w:bCs/>
          <w:sz w:val="24"/>
          <w:szCs w:val="24"/>
        </w:rPr>
      </w:pPr>
      <w:r w:rsidRPr="00530593">
        <w:rPr>
          <w:bCs/>
          <w:sz w:val="24"/>
          <w:szCs w:val="24"/>
        </w:rPr>
        <w:t>Строительство отпайки ВЛ 10 кВ №1 «Учебная» от оп.1-4 до оп.2-2</w:t>
      </w:r>
    </w:p>
    <w:p w:rsidR="00E5697C" w:rsidRPr="00530593" w:rsidRDefault="00E5697C" w:rsidP="00A404AE">
      <w:pPr>
        <w:pStyle w:val="ae"/>
        <w:numPr>
          <w:ilvl w:val="2"/>
          <w:numId w:val="3"/>
        </w:numPr>
        <w:ind w:left="851" w:hanging="789"/>
        <w:jc w:val="both"/>
        <w:rPr>
          <w:bCs/>
          <w:sz w:val="24"/>
          <w:szCs w:val="24"/>
        </w:rPr>
      </w:pPr>
      <w:r w:rsidRPr="00530593">
        <w:rPr>
          <w:bCs/>
          <w:sz w:val="24"/>
          <w:szCs w:val="24"/>
        </w:rPr>
        <w:t>Строительство ТП-2 10/0,4 кВ «Учебная»</w:t>
      </w:r>
    </w:p>
    <w:p w:rsidR="009303C3" w:rsidRPr="00530593" w:rsidRDefault="009303C3" w:rsidP="00A404AE">
      <w:pPr>
        <w:pStyle w:val="ae"/>
        <w:numPr>
          <w:ilvl w:val="2"/>
          <w:numId w:val="3"/>
        </w:numPr>
        <w:ind w:left="851" w:hanging="789"/>
        <w:jc w:val="both"/>
        <w:rPr>
          <w:bCs/>
          <w:sz w:val="24"/>
          <w:szCs w:val="24"/>
        </w:rPr>
      </w:pPr>
      <w:r w:rsidRPr="00530593">
        <w:rPr>
          <w:bCs/>
          <w:sz w:val="24"/>
          <w:szCs w:val="24"/>
        </w:rPr>
        <w:t>Строительство ТП-1 10/0,4 кВ «Учебная»:</w:t>
      </w:r>
    </w:p>
    <w:p w:rsidR="009303C3" w:rsidRPr="00530593" w:rsidRDefault="009303C3" w:rsidP="00A404AE">
      <w:pPr>
        <w:pStyle w:val="ae"/>
        <w:numPr>
          <w:ilvl w:val="2"/>
          <w:numId w:val="3"/>
        </w:numPr>
        <w:ind w:left="851" w:hanging="789"/>
        <w:jc w:val="both"/>
        <w:rPr>
          <w:bCs/>
          <w:sz w:val="24"/>
          <w:szCs w:val="24"/>
        </w:rPr>
      </w:pPr>
      <w:r w:rsidRPr="00530593">
        <w:rPr>
          <w:bCs/>
          <w:sz w:val="24"/>
          <w:szCs w:val="24"/>
        </w:rPr>
        <w:t>Строительство ТП-3 10/0,4 кВ «Учебная»:</w:t>
      </w:r>
    </w:p>
    <w:p w:rsidR="009303C3" w:rsidRPr="00530593" w:rsidRDefault="009303C3" w:rsidP="00A404AE">
      <w:pPr>
        <w:pStyle w:val="ae"/>
        <w:numPr>
          <w:ilvl w:val="2"/>
          <w:numId w:val="3"/>
        </w:numPr>
        <w:ind w:left="851" w:hanging="789"/>
        <w:jc w:val="both"/>
        <w:rPr>
          <w:bCs/>
          <w:sz w:val="24"/>
          <w:szCs w:val="24"/>
        </w:rPr>
      </w:pPr>
      <w:r w:rsidRPr="00530593">
        <w:rPr>
          <w:bCs/>
          <w:sz w:val="24"/>
          <w:szCs w:val="24"/>
        </w:rPr>
        <w:t>Строительство ВЛ 0,4 кВ №1 ТП 10/0,4 №2 ПС «Учебная»:</w:t>
      </w:r>
    </w:p>
    <w:p w:rsidR="009303C3" w:rsidRPr="00530593" w:rsidRDefault="009303C3" w:rsidP="00A404AE">
      <w:pPr>
        <w:pStyle w:val="ae"/>
        <w:numPr>
          <w:ilvl w:val="2"/>
          <w:numId w:val="3"/>
        </w:numPr>
        <w:ind w:left="851" w:hanging="789"/>
        <w:jc w:val="both"/>
        <w:rPr>
          <w:bCs/>
          <w:sz w:val="24"/>
          <w:szCs w:val="24"/>
        </w:rPr>
      </w:pPr>
      <w:r w:rsidRPr="00530593">
        <w:rPr>
          <w:bCs/>
          <w:sz w:val="24"/>
          <w:szCs w:val="24"/>
        </w:rPr>
        <w:t>Строительство ВЛ 0,4 кВ №1 ТП 10/0,4 №3 ПС «Учебная»:</w:t>
      </w:r>
    </w:p>
    <w:p w:rsidR="009303C3" w:rsidRPr="00530593" w:rsidRDefault="009303C3" w:rsidP="00A404AE">
      <w:pPr>
        <w:pStyle w:val="ae"/>
        <w:numPr>
          <w:ilvl w:val="2"/>
          <w:numId w:val="3"/>
        </w:numPr>
        <w:ind w:left="851" w:hanging="789"/>
        <w:jc w:val="both"/>
        <w:rPr>
          <w:bCs/>
          <w:sz w:val="24"/>
          <w:szCs w:val="24"/>
        </w:rPr>
      </w:pPr>
      <w:r w:rsidRPr="00530593">
        <w:rPr>
          <w:bCs/>
          <w:sz w:val="24"/>
          <w:szCs w:val="24"/>
        </w:rPr>
        <w:lastRenderedPageBreak/>
        <w:t>Строительство ВЛ 10 кВ №2«Учебная».</w:t>
      </w:r>
    </w:p>
    <w:p w:rsidR="009303C3" w:rsidRPr="00530593" w:rsidRDefault="009303C3" w:rsidP="00A404AE">
      <w:pPr>
        <w:pStyle w:val="ae"/>
        <w:numPr>
          <w:ilvl w:val="2"/>
          <w:numId w:val="3"/>
        </w:numPr>
        <w:ind w:left="851" w:hanging="789"/>
        <w:jc w:val="both"/>
        <w:rPr>
          <w:bCs/>
          <w:sz w:val="24"/>
          <w:szCs w:val="24"/>
        </w:rPr>
      </w:pPr>
      <w:r w:rsidRPr="00530593">
        <w:rPr>
          <w:bCs/>
          <w:sz w:val="24"/>
          <w:szCs w:val="24"/>
        </w:rPr>
        <w:t>Строительство ВЛ 0,4 кВ №2 ПС «Учебная»:</w:t>
      </w:r>
    </w:p>
    <w:p w:rsidR="009303C3" w:rsidRPr="00530593" w:rsidRDefault="009303C3" w:rsidP="00A404AE">
      <w:pPr>
        <w:pStyle w:val="ae"/>
        <w:numPr>
          <w:ilvl w:val="2"/>
          <w:numId w:val="3"/>
        </w:numPr>
        <w:ind w:left="851" w:hanging="789"/>
        <w:jc w:val="both"/>
        <w:rPr>
          <w:bCs/>
          <w:sz w:val="24"/>
          <w:szCs w:val="24"/>
        </w:rPr>
      </w:pPr>
      <w:r w:rsidRPr="00530593">
        <w:rPr>
          <w:bCs/>
          <w:sz w:val="24"/>
          <w:szCs w:val="24"/>
        </w:rPr>
        <w:t>Строительство участка отработки навыков тушения пожара:</w:t>
      </w:r>
    </w:p>
    <w:p w:rsidR="009303C3" w:rsidRPr="00530593" w:rsidRDefault="009303C3" w:rsidP="00A404AE">
      <w:pPr>
        <w:pStyle w:val="ae"/>
        <w:numPr>
          <w:ilvl w:val="2"/>
          <w:numId w:val="3"/>
        </w:numPr>
        <w:ind w:left="851" w:hanging="789"/>
        <w:jc w:val="both"/>
        <w:rPr>
          <w:bCs/>
          <w:sz w:val="24"/>
          <w:szCs w:val="24"/>
        </w:rPr>
      </w:pPr>
      <w:r w:rsidRPr="00530593">
        <w:rPr>
          <w:bCs/>
          <w:sz w:val="24"/>
          <w:szCs w:val="24"/>
        </w:rPr>
        <w:t>Строительства ограждения УТП</w:t>
      </w:r>
      <w:r w:rsidR="003D7AF6" w:rsidRPr="00530593">
        <w:rPr>
          <w:bCs/>
          <w:sz w:val="24"/>
          <w:szCs w:val="24"/>
        </w:rPr>
        <w:t>.</w:t>
      </w:r>
    </w:p>
    <w:p w:rsidR="00D034FC" w:rsidRPr="00530593" w:rsidRDefault="00D034FC" w:rsidP="009636F5">
      <w:pPr>
        <w:pStyle w:val="ae"/>
        <w:tabs>
          <w:tab w:val="left" w:pos="142"/>
          <w:tab w:val="left" w:pos="426"/>
          <w:tab w:val="left" w:pos="1276"/>
        </w:tabs>
        <w:ind w:left="1792" w:firstLine="0"/>
        <w:jc w:val="both"/>
        <w:rPr>
          <w:bCs/>
          <w:sz w:val="24"/>
          <w:szCs w:val="24"/>
        </w:rPr>
      </w:pPr>
    </w:p>
    <w:p w:rsidR="00EC7ABE" w:rsidRPr="00530593" w:rsidRDefault="00EC7ABE" w:rsidP="009636F5">
      <w:pPr>
        <w:pStyle w:val="ae"/>
        <w:numPr>
          <w:ilvl w:val="1"/>
          <w:numId w:val="3"/>
        </w:numPr>
        <w:ind w:left="62" w:firstLine="0"/>
        <w:jc w:val="both"/>
        <w:rPr>
          <w:bCs/>
          <w:sz w:val="24"/>
          <w:szCs w:val="24"/>
        </w:rPr>
      </w:pPr>
      <w:r w:rsidRPr="00530593">
        <w:rPr>
          <w:bCs/>
          <w:sz w:val="24"/>
          <w:szCs w:val="24"/>
        </w:rPr>
        <w:t>Этапность проектирования:</w:t>
      </w:r>
    </w:p>
    <w:p w:rsidR="00EC7ABE" w:rsidRPr="00530593" w:rsidRDefault="00EC7ABE" w:rsidP="009636F5">
      <w:pPr>
        <w:pStyle w:val="ae"/>
        <w:numPr>
          <w:ilvl w:val="2"/>
          <w:numId w:val="3"/>
        </w:numPr>
        <w:ind w:left="62" w:firstLine="0"/>
        <w:jc w:val="both"/>
        <w:rPr>
          <w:bCs/>
          <w:sz w:val="24"/>
          <w:szCs w:val="24"/>
        </w:rPr>
      </w:pPr>
      <w:r w:rsidRPr="00530593">
        <w:rPr>
          <w:bCs/>
          <w:sz w:val="24"/>
          <w:szCs w:val="24"/>
        </w:rPr>
        <w:t>Предпроектное обследование с проведением изыскательских работ и выбор места строительства (для площадных объектов)/полосы отвода (линейные объекты);</w:t>
      </w:r>
    </w:p>
    <w:p w:rsidR="00EC7ABE" w:rsidRPr="00530593" w:rsidRDefault="00EC7ABE" w:rsidP="009636F5">
      <w:pPr>
        <w:pStyle w:val="ae"/>
        <w:numPr>
          <w:ilvl w:val="2"/>
          <w:numId w:val="3"/>
        </w:numPr>
        <w:ind w:left="62" w:firstLine="0"/>
        <w:jc w:val="both"/>
        <w:rPr>
          <w:bCs/>
          <w:sz w:val="24"/>
          <w:szCs w:val="24"/>
        </w:rPr>
      </w:pPr>
      <w:r w:rsidRPr="00530593">
        <w:rPr>
          <w:bCs/>
          <w:sz w:val="24"/>
          <w:szCs w:val="24"/>
        </w:rPr>
        <w:t xml:space="preserve">Получение разрешения на использование земель, находящихся в государственной и муниципальной собственности без предоставления земельных участков и установления сервитутов (Постановление Правительства РФ от 03.12.2018 №1300), согласование размещение проектируемого объекта на землях, находящихся в частной собственности с собственниками. Получение в органе местного самоуправления муниципального образования </w:t>
      </w:r>
      <w:r w:rsidR="00A938ED" w:rsidRPr="00530593">
        <w:rPr>
          <w:bCs/>
          <w:sz w:val="24"/>
          <w:szCs w:val="24"/>
        </w:rPr>
        <w:t xml:space="preserve">Постановления об </w:t>
      </w:r>
      <w:r w:rsidRPr="00530593">
        <w:rPr>
          <w:bCs/>
          <w:sz w:val="24"/>
          <w:szCs w:val="24"/>
        </w:rPr>
        <w:t>утвержден</w:t>
      </w:r>
      <w:r w:rsidR="00A938ED" w:rsidRPr="00530593">
        <w:rPr>
          <w:bCs/>
          <w:sz w:val="24"/>
          <w:szCs w:val="24"/>
        </w:rPr>
        <w:t>ии</w:t>
      </w:r>
      <w:r w:rsidRPr="00530593">
        <w:rPr>
          <w:bCs/>
          <w:sz w:val="24"/>
          <w:szCs w:val="24"/>
        </w:rPr>
        <w:t xml:space="preserve"> схем расположения земельных участков.</w:t>
      </w:r>
    </w:p>
    <w:p w:rsidR="00EC7ABE" w:rsidRPr="00530593" w:rsidRDefault="00EC7ABE" w:rsidP="009636F5">
      <w:pPr>
        <w:pStyle w:val="ae"/>
        <w:numPr>
          <w:ilvl w:val="2"/>
          <w:numId w:val="3"/>
        </w:numPr>
        <w:suppressAutoHyphens w:val="0"/>
        <w:ind w:left="62" w:firstLine="0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 xml:space="preserve">При прохождении ЛЭП 0,4-10 кВ (размещении ТП) по землям лесного участка (земли лесного фонда) направление заявления в министерство лесного хозяйства </w:t>
      </w:r>
      <w:r w:rsidR="005660F5" w:rsidRPr="00530593">
        <w:rPr>
          <w:sz w:val="24"/>
          <w:szCs w:val="24"/>
        </w:rPr>
        <w:t>Белгородской</w:t>
      </w:r>
      <w:r w:rsidRPr="00530593">
        <w:rPr>
          <w:sz w:val="24"/>
          <w:szCs w:val="24"/>
        </w:rPr>
        <w:t xml:space="preserve"> области о предоставлении документации для выполнения межевания, кадастрового учета и предоставления лесного участка в аренду с последующей разработкой проекта межевания территории (ПМТ) и проекта планировки территории (ППТ).</w:t>
      </w:r>
    </w:p>
    <w:p w:rsidR="00A938ED" w:rsidRPr="00530593" w:rsidRDefault="00A938ED" w:rsidP="009636F5">
      <w:pPr>
        <w:pStyle w:val="ae"/>
        <w:numPr>
          <w:ilvl w:val="2"/>
          <w:numId w:val="3"/>
        </w:numPr>
        <w:suppressAutoHyphens w:val="0"/>
        <w:ind w:left="62" w:firstLine="0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 xml:space="preserve">При прохождении ЛЭП 0,4-10 кВ (размещении ТП) по землям особо охраняемых территорий, землям водного фонда - направление заявления в соответствующее ведомство (Главрыбвод, департамент культуры и т.п.) </w:t>
      </w:r>
      <w:r w:rsidR="005660F5" w:rsidRPr="00530593">
        <w:rPr>
          <w:sz w:val="24"/>
          <w:szCs w:val="24"/>
        </w:rPr>
        <w:t>Белгородской</w:t>
      </w:r>
      <w:r w:rsidRPr="00530593">
        <w:rPr>
          <w:sz w:val="24"/>
          <w:szCs w:val="24"/>
        </w:rPr>
        <w:t xml:space="preserve"> области на предоставление условий размещения проектируемых сетей.</w:t>
      </w:r>
    </w:p>
    <w:p w:rsidR="00EC7ABE" w:rsidRPr="00530593" w:rsidRDefault="00EC7ABE" w:rsidP="009636F5">
      <w:pPr>
        <w:pStyle w:val="ae"/>
        <w:numPr>
          <w:ilvl w:val="2"/>
          <w:numId w:val="3"/>
        </w:numPr>
        <w:suppressAutoHyphens w:val="0"/>
        <w:ind w:left="62" w:firstLine="0"/>
        <w:jc w:val="both"/>
        <w:rPr>
          <w:sz w:val="24"/>
          <w:szCs w:val="24"/>
        </w:rPr>
      </w:pPr>
      <w:r w:rsidRPr="00530593">
        <w:rPr>
          <w:sz w:val="24"/>
          <w:szCs w:val="24"/>
        </w:rPr>
        <w:t xml:space="preserve">Разработка </w:t>
      </w:r>
      <w:r w:rsidR="004A02C2" w:rsidRPr="00530593">
        <w:rPr>
          <w:sz w:val="24"/>
          <w:szCs w:val="24"/>
        </w:rPr>
        <w:t>ПСД</w:t>
      </w:r>
      <w:r w:rsidRPr="00530593">
        <w:rPr>
          <w:sz w:val="24"/>
          <w:szCs w:val="24"/>
        </w:rPr>
        <w:t xml:space="preserve"> одной стадией: проектной документации (</w:t>
      </w:r>
      <w:r w:rsidR="004A02C2" w:rsidRPr="00530593">
        <w:rPr>
          <w:sz w:val="24"/>
          <w:szCs w:val="24"/>
        </w:rPr>
        <w:t xml:space="preserve">пояснительной записки </w:t>
      </w:r>
      <w:r w:rsidRPr="00530593">
        <w:rPr>
          <w:sz w:val="24"/>
          <w:szCs w:val="24"/>
        </w:rPr>
        <w:t>в соответствии с требованиями Постановления Правительства РФ № 87)</w:t>
      </w:r>
      <w:r w:rsidR="004A02C2" w:rsidRPr="00530593">
        <w:rPr>
          <w:sz w:val="24"/>
          <w:szCs w:val="24"/>
        </w:rPr>
        <w:t>,</w:t>
      </w:r>
      <w:r w:rsidRPr="00530593">
        <w:rPr>
          <w:sz w:val="24"/>
          <w:szCs w:val="24"/>
        </w:rPr>
        <w:t xml:space="preserve"> рабочей документации (в соответствии с требованиями </w:t>
      </w:r>
      <w:r w:rsidR="0055384C" w:rsidRPr="00530593">
        <w:rPr>
          <w:sz w:val="24"/>
          <w:szCs w:val="24"/>
        </w:rPr>
        <w:t xml:space="preserve">ГОСТ Р 21.101-2020 </w:t>
      </w:r>
      <w:r w:rsidRPr="00530593">
        <w:rPr>
          <w:sz w:val="24"/>
          <w:szCs w:val="24"/>
        </w:rPr>
        <w:t>и другой действующей НТД)</w:t>
      </w:r>
      <w:r w:rsidR="004A02C2" w:rsidRPr="00530593">
        <w:rPr>
          <w:sz w:val="24"/>
          <w:szCs w:val="24"/>
        </w:rPr>
        <w:t>, сметной документации</w:t>
      </w:r>
      <w:r w:rsidRPr="00530593">
        <w:rPr>
          <w:sz w:val="24"/>
          <w:szCs w:val="24"/>
        </w:rPr>
        <w:t>.</w:t>
      </w:r>
      <w:r w:rsidR="004A02C2" w:rsidRPr="00530593">
        <w:rPr>
          <w:sz w:val="24"/>
          <w:szCs w:val="24"/>
        </w:rPr>
        <w:t xml:space="preserve"> </w:t>
      </w:r>
    </w:p>
    <w:p w:rsidR="00EC7ABE" w:rsidRPr="00530593" w:rsidRDefault="00EC7ABE" w:rsidP="009636F5">
      <w:pPr>
        <w:numPr>
          <w:ilvl w:val="2"/>
          <w:numId w:val="3"/>
        </w:numPr>
        <w:tabs>
          <w:tab w:val="left" w:pos="851"/>
        </w:tabs>
        <w:suppressAutoHyphens w:val="0"/>
        <w:ind w:left="62" w:firstLine="0"/>
        <w:jc w:val="both"/>
        <w:rPr>
          <w:sz w:val="24"/>
          <w:szCs w:val="24"/>
        </w:rPr>
      </w:pPr>
      <w:r w:rsidRPr="00530593">
        <w:rPr>
          <w:sz w:val="24"/>
          <w:szCs w:val="24"/>
        </w:rPr>
        <w:t xml:space="preserve">Согласование ПСД с Заказчиком, </w:t>
      </w:r>
      <w:r w:rsidRPr="00530593">
        <w:rPr>
          <w:bCs/>
          <w:sz w:val="24"/>
          <w:szCs w:val="24"/>
        </w:rPr>
        <w:t>заинтересованными сторонами и надзорными органами (при необходимости</w:t>
      </w:r>
      <w:r w:rsidR="008A56D1" w:rsidRPr="00530593">
        <w:rPr>
          <w:bCs/>
          <w:sz w:val="24"/>
          <w:szCs w:val="24"/>
        </w:rPr>
        <w:t>, при соответствующем обосновании</w:t>
      </w:r>
      <w:r w:rsidRPr="00530593">
        <w:rPr>
          <w:bCs/>
          <w:sz w:val="24"/>
          <w:szCs w:val="24"/>
        </w:rPr>
        <w:t>).</w:t>
      </w:r>
    </w:p>
    <w:p w:rsidR="00EC7ABE" w:rsidRPr="00530593" w:rsidRDefault="00EC7ABE" w:rsidP="009636F5">
      <w:pPr>
        <w:pStyle w:val="af4"/>
        <w:numPr>
          <w:ilvl w:val="2"/>
          <w:numId w:val="3"/>
        </w:numPr>
        <w:ind w:left="62" w:firstLine="0"/>
        <w:jc w:val="both"/>
        <w:rPr>
          <w:sz w:val="24"/>
          <w:szCs w:val="24"/>
          <w:lang w:val="x-none" w:eastAsia="x-none"/>
        </w:rPr>
      </w:pPr>
      <w:r w:rsidRPr="00530593">
        <w:rPr>
          <w:sz w:val="24"/>
          <w:szCs w:val="24"/>
          <w:lang w:val="x-none" w:eastAsia="x-none"/>
        </w:rPr>
        <w:t xml:space="preserve">В целях сокращения затрат и сроков разработки </w:t>
      </w:r>
      <w:r w:rsidRPr="00530593">
        <w:rPr>
          <w:sz w:val="24"/>
          <w:szCs w:val="24"/>
          <w:lang w:eastAsia="x-none"/>
        </w:rPr>
        <w:t>рабочей</w:t>
      </w:r>
      <w:r w:rsidRPr="00530593">
        <w:rPr>
          <w:sz w:val="24"/>
          <w:szCs w:val="24"/>
          <w:lang w:val="x-none" w:eastAsia="x-none"/>
        </w:rPr>
        <w:t xml:space="preserve"> документации по данному титулу при проектировании использовать альбомы типовых проектных решений </w:t>
      </w:r>
      <w:r w:rsidRPr="00530593">
        <w:rPr>
          <w:sz w:val="24"/>
          <w:szCs w:val="24"/>
          <w:lang w:eastAsia="x-none"/>
        </w:rPr>
        <w:t xml:space="preserve">и </w:t>
      </w:r>
      <w:r w:rsidRPr="00530593">
        <w:rPr>
          <w:sz w:val="24"/>
          <w:szCs w:val="24"/>
          <w:lang w:val="x-none" w:eastAsia="x-none"/>
        </w:rPr>
        <w:t>проектную документацию повторного использования.</w:t>
      </w:r>
    </w:p>
    <w:p w:rsidR="00704385" w:rsidRPr="00530593" w:rsidRDefault="00704385" w:rsidP="009636F5">
      <w:pPr>
        <w:pStyle w:val="ae"/>
        <w:tabs>
          <w:tab w:val="left" w:pos="993"/>
          <w:tab w:val="left" w:pos="1134"/>
          <w:tab w:val="left" w:pos="1276"/>
        </w:tabs>
        <w:ind w:left="771" w:firstLine="0"/>
        <w:jc w:val="both"/>
        <w:rPr>
          <w:b/>
          <w:sz w:val="24"/>
          <w:szCs w:val="24"/>
        </w:rPr>
      </w:pPr>
    </w:p>
    <w:p w:rsidR="00A52FC5" w:rsidRPr="00530593" w:rsidRDefault="00A52FC5" w:rsidP="009636F5">
      <w:pPr>
        <w:pStyle w:val="ae"/>
        <w:tabs>
          <w:tab w:val="left" w:pos="993"/>
          <w:tab w:val="left" w:pos="1134"/>
          <w:tab w:val="left" w:pos="1276"/>
        </w:tabs>
        <w:ind w:left="771" w:firstLine="0"/>
        <w:jc w:val="both"/>
        <w:rPr>
          <w:b/>
          <w:sz w:val="24"/>
          <w:szCs w:val="24"/>
        </w:rPr>
      </w:pPr>
    </w:p>
    <w:p w:rsidR="00C84747" w:rsidRPr="00530593" w:rsidRDefault="00C84747" w:rsidP="009636F5">
      <w:pPr>
        <w:pStyle w:val="ae"/>
        <w:numPr>
          <w:ilvl w:val="0"/>
          <w:numId w:val="3"/>
        </w:numPr>
        <w:tabs>
          <w:tab w:val="clear" w:pos="1730"/>
        </w:tabs>
        <w:ind w:left="62" w:firstLine="0"/>
        <w:jc w:val="both"/>
        <w:rPr>
          <w:b/>
          <w:sz w:val="24"/>
          <w:szCs w:val="24"/>
        </w:rPr>
      </w:pPr>
      <w:r w:rsidRPr="00530593">
        <w:rPr>
          <w:b/>
          <w:sz w:val="24"/>
          <w:szCs w:val="24"/>
        </w:rPr>
        <w:t xml:space="preserve">Исходные данные </w:t>
      </w:r>
      <w:r w:rsidR="00D32059" w:rsidRPr="00530593">
        <w:rPr>
          <w:b/>
          <w:sz w:val="24"/>
          <w:szCs w:val="24"/>
        </w:rPr>
        <w:t>для проектирования</w:t>
      </w:r>
    </w:p>
    <w:p w:rsidR="007B32AF" w:rsidRPr="00530593" w:rsidRDefault="007B32AF" w:rsidP="009636F5">
      <w:pPr>
        <w:pStyle w:val="af4"/>
        <w:numPr>
          <w:ilvl w:val="1"/>
          <w:numId w:val="3"/>
        </w:numPr>
        <w:suppressAutoHyphens w:val="0"/>
        <w:ind w:left="62" w:firstLine="0"/>
        <w:contextualSpacing/>
        <w:jc w:val="both"/>
        <w:rPr>
          <w:bCs/>
          <w:iCs/>
          <w:sz w:val="24"/>
          <w:szCs w:val="24"/>
        </w:rPr>
      </w:pPr>
      <w:r w:rsidRPr="00530593">
        <w:rPr>
          <w:bCs/>
          <w:iCs/>
          <w:sz w:val="24"/>
          <w:szCs w:val="24"/>
        </w:rPr>
        <w:t>Информация по режимам работы сети, в т.ч. ремонтным, токовые нагрузки в нормальных и ремо</w:t>
      </w:r>
      <w:r w:rsidR="00E1597B" w:rsidRPr="00530593">
        <w:rPr>
          <w:bCs/>
          <w:iCs/>
          <w:sz w:val="24"/>
          <w:szCs w:val="24"/>
        </w:rPr>
        <w:t xml:space="preserve">нтных режимах (летние и зимние), при выполнении реконструкции с заменой проводов. </w:t>
      </w:r>
    </w:p>
    <w:p w:rsidR="007B32AF" w:rsidRPr="00530593" w:rsidRDefault="007B32AF" w:rsidP="009636F5">
      <w:pPr>
        <w:pStyle w:val="af4"/>
        <w:numPr>
          <w:ilvl w:val="1"/>
          <w:numId w:val="3"/>
        </w:numPr>
        <w:suppressAutoHyphens w:val="0"/>
        <w:ind w:left="62" w:firstLine="0"/>
        <w:contextualSpacing/>
        <w:jc w:val="both"/>
        <w:rPr>
          <w:bCs/>
          <w:iCs/>
          <w:sz w:val="24"/>
          <w:szCs w:val="24"/>
        </w:rPr>
      </w:pPr>
      <w:r w:rsidRPr="00530593">
        <w:rPr>
          <w:bCs/>
          <w:iCs/>
          <w:sz w:val="24"/>
          <w:szCs w:val="24"/>
        </w:rPr>
        <w:t xml:space="preserve">Схемы нормального режима </w:t>
      </w:r>
      <w:r w:rsidR="00E1597B" w:rsidRPr="00530593">
        <w:rPr>
          <w:bCs/>
          <w:iCs/>
          <w:sz w:val="24"/>
          <w:szCs w:val="24"/>
        </w:rPr>
        <w:t>ПС, РП, ТП</w:t>
      </w:r>
      <w:r w:rsidR="00543676" w:rsidRPr="00530593">
        <w:rPr>
          <w:bCs/>
          <w:iCs/>
          <w:sz w:val="24"/>
          <w:szCs w:val="24"/>
        </w:rPr>
        <w:t xml:space="preserve"> </w:t>
      </w:r>
      <w:r w:rsidR="00E1597B" w:rsidRPr="00530593">
        <w:rPr>
          <w:bCs/>
          <w:iCs/>
          <w:sz w:val="24"/>
          <w:szCs w:val="24"/>
        </w:rPr>
        <w:t xml:space="preserve">и </w:t>
      </w:r>
      <w:r w:rsidRPr="00530593">
        <w:rPr>
          <w:bCs/>
          <w:iCs/>
          <w:sz w:val="24"/>
          <w:szCs w:val="24"/>
        </w:rPr>
        <w:t>фидеров сети 6-10 кВ</w:t>
      </w:r>
      <w:r w:rsidR="00A61A96" w:rsidRPr="00530593">
        <w:rPr>
          <w:bCs/>
          <w:iCs/>
          <w:sz w:val="24"/>
          <w:szCs w:val="24"/>
        </w:rPr>
        <w:t xml:space="preserve"> и 0,4 кВ</w:t>
      </w:r>
      <w:r w:rsidRPr="00530593">
        <w:rPr>
          <w:bCs/>
          <w:iCs/>
          <w:sz w:val="24"/>
          <w:szCs w:val="24"/>
        </w:rPr>
        <w:t>.</w:t>
      </w:r>
    </w:p>
    <w:p w:rsidR="00FF3B0E" w:rsidRPr="00530593" w:rsidRDefault="00B61807" w:rsidP="00530593">
      <w:pPr>
        <w:pStyle w:val="af4"/>
        <w:numPr>
          <w:ilvl w:val="1"/>
          <w:numId w:val="3"/>
        </w:numPr>
        <w:suppressAutoHyphens w:val="0"/>
        <w:ind w:left="62" w:firstLine="0"/>
        <w:contextualSpacing/>
        <w:jc w:val="both"/>
        <w:rPr>
          <w:bCs/>
          <w:iCs/>
          <w:sz w:val="24"/>
          <w:szCs w:val="24"/>
        </w:rPr>
      </w:pPr>
      <w:r w:rsidRPr="00530593">
        <w:rPr>
          <w:bCs/>
          <w:iCs/>
          <w:sz w:val="24"/>
          <w:szCs w:val="24"/>
        </w:rPr>
        <w:t>Сведения об установленном оборудовании ПС, РП, ТП.</w:t>
      </w:r>
    </w:p>
    <w:p w:rsidR="007B32AF" w:rsidRPr="00530593" w:rsidRDefault="007B32AF" w:rsidP="009636F5">
      <w:pPr>
        <w:pStyle w:val="af4"/>
        <w:numPr>
          <w:ilvl w:val="1"/>
          <w:numId w:val="3"/>
        </w:numPr>
        <w:suppressAutoHyphens w:val="0"/>
        <w:ind w:left="62" w:firstLine="0"/>
        <w:contextualSpacing/>
        <w:jc w:val="both"/>
        <w:rPr>
          <w:bCs/>
          <w:iCs/>
          <w:sz w:val="24"/>
          <w:szCs w:val="24"/>
        </w:rPr>
      </w:pPr>
      <w:r w:rsidRPr="00530593">
        <w:rPr>
          <w:bCs/>
          <w:iCs/>
          <w:sz w:val="24"/>
          <w:szCs w:val="24"/>
        </w:rPr>
        <w:t>Карты уставок РЗА, токи КЗ на шинах питающих центров, данные по емкостным токам замыкания на землю.</w:t>
      </w:r>
    </w:p>
    <w:p w:rsidR="00B61807" w:rsidRPr="00530593" w:rsidRDefault="00B61807" w:rsidP="009636F5">
      <w:pPr>
        <w:pStyle w:val="af4"/>
        <w:numPr>
          <w:ilvl w:val="1"/>
          <w:numId w:val="3"/>
        </w:numPr>
        <w:suppressAutoHyphens w:val="0"/>
        <w:ind w:left="62" w:firstLine="0"/>
        <w:contextualSpacing/>
        <w:jc w:val="both"/>
        <w:rPr>
          <w:bCs/>
          <w:iCs/>
          <w:sz w:val="24"/>
          <w:szCs w:val="24"/>
        </w:rPr>
      </w:pPr>
      <w:r w:rsidRPr="00530593">
        <w:rPr>
          <w:bCs/>
          <w:iCs/>
          <w:sz w:val="24"/>
          <w:szCs w:val="24"/>
        </w:rPr>
        <w:t>Схема сети технологической связи.</w:t>
      </w:r>
    </w:p>
    <w:p w:rsidR="00B61807" w:rsidRPr="00530593" w:rsidRDefault="00B61807" w:rsidP="009636F5">
      <w:pPr>
        <w:pStyle w:val="af4"/>
        <w:numPr>
          <w:ilvl w:val="1"/>
          <w:numId w:val="3"/>
        </w:numPr>
        <w:suppressAutoHyphens w:val="0"/>
        <w:ind w:left="62" w:firstLine="0"/>
        <w:contextualSpacing/>
        <w:jc w:val="both"/>
        <w:rPr>
          <w:bCs/>
          <w:iCs/>
          <w:sz w:val="24"/>
          <w:szCs w:val="24"/>
        </w:rPr>
      </w:pPr>
      <w:r w:rsidRPr="00530593">
        <w:rPr>
          <w:bCs/>
          <w:iCs/>
          <w:sz w:val="24"/>
          <w:szCs w:val="24"/>
        </w:rPr>
        <w:t>Сведения о программном о</w:t>
      </w:r>
      <w:r w:rsidR="009303C3" w:rsidRPr="00530593">
        <w:rPr>
          <w:bCs/>
          <w:iCs/>
          <w:sz w:val="24"/>
          <w:szCs w:val="24"/>
        </w:rPr>
        <w:t xml:space="preserve">беспечении и оборудовании </w:t>
      </w:r>
      <w:r w:rsidRPr="00530593">
        <w:rPr>
          <w:bCs/>
          <w:iCs/>
          <w:sz w:val="24"/>
          <w:szCs w:val="24"/>
        </w:rPr>
        <w:t>ЦУС.</w:t>
      </w:r>
    </w:p>
    <w:p w:rsidR="00A52FC5" w:rsidRPr="00530593" w:rsidRDefault="00E1597B" w:rsidP="009636F5">
      <w:pPr>
        <w:pStyle w:val="af4"/>
        <w:numPr>
          <w:ilvl w:val="1"/>
          <w:numId w:val="3"/>
        </w:numPr>
        <w:suppressAutoHyphens w:val="0"/>
        <w:ind w:left="62" w:firstLine="0"/>
        <w:contextualSpacing/>
        <w:jc w:val="both"/>
        <w:rPr>
          <w:bCs/>
          <w:iCs/>
          <w:sz w:val="24"/>
          <w:szCs w:val="24"/>
        </w:rPr>
      </w:pPr>
      <w:r w:rsidRPr="00530593">
        <w:rPr>
          <w:bCs/>
          <w:iCs/>
          <w:sz w:val="24"/>
          <w:szCs w:val="24"/>
        </w:rPr>
        <w:t>Исходные данные предоставляются Подрядчику после заключения договора в соответствии с отдельным запросом Подрядчика.</w:t>
      </w:r>
      <w:r w:rsidR="00A52FC5" w:rsidRPr="00530593">
        <w:rPr>
          <w:bCs/>
          <w:iCs/>
          <w:sz w:val="24"/>
          <w:szCs w:val="24"/>
        </w:rPr>
        <w:br w:type="page"/>
      </w:r>
    </w:p>
    <w:p w:rsidR="00C84747" w:rsidRPr="00530593" w:rsidRDefault="005D5054" w:rsidP="009636F5">
      <w:pPr>
        <w:pStyle w:val="ae"/>
        <w:numPr>
          <w:ilvl w:val="0"/>
          <w:numId w:val="3"/>
        </w:numPr>
        <w:tabs>
          <w:tab w:val="clear" w:pos="1730"/>
        </w:tabs>
        <w:ind w:left="62" w:firstLine="0"/>
        <w:jc w:val="both"/>
        <w:rPr>
          <w:b/>
          <w:sz w:val="24"/>
          <w:szCs w:val="24"/>
        </w:rPr>
      </w:pPr>
      <w:r w:rsidRPr="00530593">
        <w:rPr>
          <w:b/>
          <w:sz w:val="24"/>
          <w:szCs w:val="24"/>
        </w:rPr>
        <w:lastRenderedPageBreak/>
        <w:t>Требования к проектированию</w:t>
      </w:r>
    </w:p>
    <w:p w:rsidR="00A52FC5" w:rsidRPr="00530593" w:rsidRDefault="00A52FC5" w:rsidP="009636F5">
      <w:pPr>
        <w:pStyle w:val="ae"/>
        <w:ind w:left="62" w:firstLine="709"/>
        <w:jc w:val="both"/>
        <w:rPr>
          <w:b/>
          <w:bCs/>
          <w:iCs/>
          <w:sz w:val="24"/>
          <w:szCs w:val="24"/>
        </w:rPr>
      </w:pPr>
    </w:p>
    <w:p w:rsidR="00A07696" w:rsidRPr="00530593" w:rsidRDefault="00D87DA2" w:rsidP="009636F5">
      <w:pPr>
        <w:pStyle w:val="ae"/>
        <w:ind w:left="62" w:firstLine="709"/>
        <w:jc w:val="both"/>
        <w:rPr>
          <w:b/>
          <w:bCs/>
          <w:iCs/>
          <w:sz w:val="24"/>
          <w:szCs w:val="24"/>
        </w:rPr>
      </w:pPr>
      <w:r w:rsidRPr="00530593">
        <w:rPr>
          <w:b/>
          <w:bCs/>
          <w:iCs/>
          <w:sz w:val="24"/>
          <w:szCs w:val="24"/>
        </w:rPr>
        <w:t>Проектно-сметная</w:t>
      </w:r>
      <w:r w:rsidR="00E813D6" w:rsidRPr="00530593">
        <w:rPr>
          <w:b/>
          <w:bCs/>
          <w:iCs/>
          <w:sz w:val="24"/>
          <w:szCs w:val="24"/>
        </w:rPr>
        <w:t xml:space="preserve"> документация</w:t>
      </w:r>
    </w:p>
    <w:p w:rsidR="00E813D6" w:rsidRPr="00530593" w:rsidRDefault="00E813D6" w:rsidP="009636F5">
      <w:pPr>
        <w:pStyle w:val="ae"/>
        <w:numPr>
          <w:ilvl w:val="1"/>
          <w:numId w:val="3"/>
        </w:numPr>
        <w:ind w:left="62" w:firstLine="0"/>
        <w:jc w:val="both"/>
        <w:rPr>
          <w:bCs/>
          <w:iCs/>
          <w:sz w:val="24"/>
          <w:szCs w:val="24"/>
        </w:rPr>
      </w:pPr>
      <w:r w:rsidRPr="00530593">
        <w:rPr>
          <w:bCs/>
          <w:iCs/>
          <w:sz w:val="24"/>
          <w:szCs w:val="24"/>
        </w:rPr>
        <w:t>Пояснительная записка.</w:t>
      </w:r>
    </w:p>
    <w:p w:rsidR="00EB3DF6" w:rsidRPr="00530593" w:rsidRDefault="00EB3DF6" w:rsidP="009636F5">
      <w:pPr>
        <w:pStyle w:val="af4"/>
        <w:numPr>
          <w:ilvl w:val="0"/>
          <w:numId w:val="15"/>
        </w:numPr>
        <w:tabs>
          <w:tab w:val="clear" w:pos="1730"/>
        </w:tabs>
        <w:suppressAutoHyphens w:val="0"/>
        <w:ind w:left="771" w:hanging="709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>реквизиты документов, на основании которых принят</w:t>
      </w:r>
      <w:r w:rsidR="009E707E" w:rsidRPr="00530593">
        <w:rPr>
          <w:sz w:val="24"/>
          <w:szCs w:val="24"/>
        </w:rPr>
        <w:t>о решение о разработке проектно-сметной</w:t>
      </w:r>
      <w:r w:rsidRPr="00530593">
        <w:rPr>
          <w:sz w:val="24"/>
          <w:szCs w:val="24"/>
        </w:rPr>
        <w:t xml:space="preserve"> документации;</w:t>
      </w:r>
    </w:p>
    <w:p w:rsidR="001767A9" w:rsidRPr="00530593" w:rsidRDefault="001767A9" w:rsidP="009636F5">
      <w:pPr>
        <w:pStyle w:val="af4"/>
        <w:numPr>
          <w:ilvl w:val="0"/>
          <w:numId w:val="15"/>
        </w:numPr>
        <w:tabs>
          <w:tab w:val="clear" w:pos="1730"/>
        </w:tabs>
        <w:suppressAutoHyphens w:val="0"/>
        <w:ind w:left="771" w:hanging="709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 xml:space="preserve">исходные данные </w:t>
      </w:r>
      <w:r w:rsidR="00EB3DF6" w:rsidRPr="00530593">
        <w:rPr>
          <w:sz w:val="24"/>
          <w:szCs w:val="24"/>
        </w:rPr>
        <w:t>и условия для подготовки проек</w:t>
      </w:r>
      <w:r w:rsidR="009E707E" w:rsidRPr="00530593">
        <w:rPr>
          <w:sz w:val="24"/>
          <w:szCs w:val="24"/>
        </w:rPr>
        <w:t>тно-сметной</w:t>
      </w:r>
      <w:r w:rsidR="00EB3DF6" w:rsidRPr="00530593">
        <w:rPr>
          <w:sz w:val="24"/>
          <w:szCs w:val="24"/>
        </w:rPr>
        <w:t xml:space="preserve"> документации</w:t>
      </w:r>
      <w:r w:rsidRPr="00530593">
        <w:rPr>
          <w:sz w:val="24"/>
          <w:szCs w:val="24"/>
        </w:rPr>
        <w:t>;</w:t>
      </w:r>
    </w:p>
    <w:p w:rsidR="001767A9" w:rsidRPr="00530593" w:rsidRDefault="001767A9" w:rsidP="009636F5">
      <w:pPr>
        <w:pStyle w:val="af4"/>
        <w:numPr>
          <w:ilvl w:val="0"/>
          <w:numId w:val="15"/>
        </w:numPr>
        <w:tabs>
          <w:tab w:val="clear" w:pos="1730"/>
        </w:tabs>
        <w:suppressAutoHyphens w:val="0"/>
        <w:ind w:left="771" w:hanging="709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строительство/реконструкцию </w:t>
      </w:r>
      <w:r w:rsidRPr="00530593">
        <w:rPr>
          <w:bCs/>
          <w:sz w:val="24"/>
          <w:szCs w:val="24"/>
        </w:rPr>
        <w:t xml:space="preserve">объекта (ов) распределительной сети </w:t>
      </w:r>
      <w:r w:rsidR="00106248" w:rsidRPr="00530593">
        <w:rPr>
          <w:bCs/>
          <w:sz w:val="24"/>
          <w:szCs w:val="24"/>
        </w:rPr>
        <w:t>0,4-</w:t>
      </w:r>
      <w:r w:rsidRPr="00530593">
        <w:rPr>
          <w:bCs/>
          <w:sz w:val="24"/>
          <w:szCs w:val="24"/>
        </w:rPr>
        <w:t>10 (6) кВ</w:t>
      </w:r>
      <w:r w:rsidR="00A616F9" w:rsidRPr="00530593">
        <w:rPr>
          <w:bCs/>
          <w:sz w:val="24"/>
          <w:szCs w:val="24"/>
        </w:rPr>
        <w:t>. При проектировании учитывать Карты климатического районирования по ветру, гололеду и ветровой нагрузке при гололеде</w:t>
      </w:r>
      <w:r w:rsidR="00B47622" w:rsidRPr="00530593">
        <w:rPr>
          <w:bCs/>
          <w:sz w:val="24"/>
          <w:szCs w:val="24"/>
        </w:rPr>
        <w:t xml:space="preserve"> Белгородской</w:t>
      </w:r>
      <w:r w:rsidR="00A616F9" w:rsidRPr="00530593">
        <w:rPr>
          <w:bCs/>
          <w:sz w:val="24"/>
          <w:szCs w:val="24"/>
        </w:rPr>
        <w:t xml:space="preserve"> области. Предельные значения пролетов воздушных линий, для соответствующих категорий района по ветру и гололёду, определяются по таблицам типовых проектов. Увеличение установленных предельных значений длин пролётов возможно только при специальном обосновании с согласованием с филиалом ПАО «</w:t>
      </w:r>
      <w:r w:rsidR="006C2E64" w:rsidRPr="00530593">
        <w:rPr>
          <w:bCs/>
          <w:sz w:val="24"/>
          <w:szCs w:val="24"/>
        </w:rPr>
        <w:t xml:space="preserve">Россети </w:t>
      </w:r>
      <w:r w:rsidR="00B47622" w:rsidRPr="00530593">
        <w:rPr>
          <w:bCs/>
          <w:sz w:val="24"/>
          <w:szCs w:val="24"/>
        </w:rPr>
        <w:t>Центр» - «Белгородэнерго»;</w:t>
      </w:r>
    </w:p>
    <w:p w:rsidR="00EB3DF6" w:rsidRPr="00530593" w:rsidRDefault="00EB3DF6" w:rsidP="009636F5">
      <w:pPr>
        <w:pStyle w:val="af4"/>
        <w:numPr>
          <w:ilvl w:val="0"/>
          <w:numId w:val="15"/>
        </w:numPr>
        <w:tabs>
          <w:tab w:val="clear" w:pos="1730"/>
        </w:tabs>
        <w:suppressAutoHyphens w:val="0"/>
        <w:ind w:left="771" w:hanging="709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>сведения о земельных участках, изымаемых во временное (на период строительства) и (или) постоянное пользование и категории земель, на которых будет располагаться электросетевой объект;</w:t>
      </w:r>
    </w:p>
    <w:p w:rsidR="00EB3DF6" w:rsidRPr="00530593" w:rsidRDefault="00EB3DF6" w:rsidP="009636F5">
      <w:pPr>
        <w:pStyle w:val="af4"/>
        <w:numPr>
          <w:ilvl w:val="0"/>
          <w:numId w:val="15"/>
        </w:numPr>
        <w:tabs>
          <w:tab w:val="clear" w:pos="1730"/>
        </w:tabs>
        <w:suppressAutoHyphens w:val="0"/>
        <w:ind w:left="771" w:hanging="709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>сведения о наличии разработанных и согласованных технических условий;</w:t>
      </w:r>
    </w:p>
    <w:p w:rsidR="001767A9" w:rsidRPr="00530593" w:rsidRDefault="001767A9" w:rsidP="009636F5">
      <w:pPr>
        <w:pStyle w:val="af4"/>
        <w:numPr>
          <w:ilvl w:val="0"/>
          <w:numId w:val="15"/>
        </w:numPr>
        <w:tabs>
          <w:tab w:val="clear" w:pos="1730"/>
        </w:tabs>
        <w:suppressAutoHyphens w:val="0"/>
        <w:ind w:left="771" w:hanging="709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 xml:space="preserve">технико-экономические характеристики проектируемых объектов </w:t>
      </w:r>
      <w:r w:rsidRPr="00530593">
        <w:rPr>
          <w:bCs/>
          <w:sz w:val="24"/>
          <w:szCs w:val="24"/>
        </w:rPr>
        <w:t xml:space="preserve">распределительной сети </w:t>
      </w:r>
      <w:r w:rsidR="006D6C0D" w:rsidRPr="00530593">
        <w:rPr>
          <w:bCs/>
          <w:sz w:val="24"/>
          <w:szCs w:val="24"/>
        </w:rPr>
        <w:t>0,4-</w:t>
      </w:r>
      <w:r w:rsidRPr="00530593">
        <w:rPr>
          <w:bCs/>
          <w:sz w:val="24"/>
          <w:szCs w:val="24"/>
        </w:rPr>
        <w:t>10 (6) кВ</w:t>
      </w:r>
      <w:r w:rsidRPr="00530593">
        <w:rPr>
          <w:sz w:val="24"/>
          <w:szCs w:val="24"/>
        </w:rPr>
        <w:t xml:space="preserve"> (категория, протяженность, проектная мощность</w:t>
      </w:r>
      <w:r w:rsidR="00EB3DF6" w:rsidRPr="00530593">
        <w:rPr>
          <w:sz w:val="24"/>
          <w:szCs w:val="24"/>
        </w:rPr>
        <w:t>, пропускная способность и др.);</w:t>
      </w:r>
    </w:p>
    <w:p w:rsidR="00EB3DF6" w:rsidRPr="00530593" w:rsidRDefault="00EB3DF6" w:rsidP="009636F5">
      <w:pPr>
        <w:pStyle w:val="af4"/>
        <w:numPr>
          <w:ilvl w:val="0"/>
          <w:numId w:val="15"/>
        </w:numPr>
        <w:tabs>
          <w:tab w:val="clear" w:pos="1730"/>
        </w:tabs>
        <w:suppressAutoHyphens w:val="0"/>
        <w:ind w:left="771" w:hanging="709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обоснование возможности осуществления строительства объекта по этапам строительства с выделением этих этапов;</w:t>
      </w:r>
    </w:p>
    <w:p w:rsidR="00E1597B" w:rsidRPr="00530593" w:rsidRDefault="001767A9" w:rsidP="009636F5">
      <w:pPr>
        <w:pStyle w:val="af4"/>
        <w:numPr>
          <w:ilvl w:val="0"/>
          <w:numId w:val="15"/>
        </w:numPr>
        <w:tabs>
          <w:tab w:val="clear" w:pos="1730"/>
        </w:tabs>
        <w:suppressAutoHyphens w:val="0"/>
        <w:ind w:left="771" w:hanging="709"/>
        <w:contextualSpacing/>
        <w:jc w:val="both"/>
        <w:rPr>
          <w:b/>
          <w:sz w:val="24"/>
          <w:szCs w:val="24"/>
        </w:rPr>
      </w:pPr>
      <w:r w:rsidRPr="00530593">
        <w:rPr>
          <w:sz w:val="24"/>
          <w:szCs w:val="24"/>
        </w:rPr>
        <w:t>сведения о примененных инновационных</w:t>
      </w:r>
      <w:r w:rsidR="00C43425" w:rsidRPr="00530593">
        <w:rPr>
          <w:sz w:val="24"/>
          <w:szCs w:val="24"/>
        </w:rPr>
        <w:t xml:space="preserve"> решениях. </w:t>
      </w:r>
      <w:r w:rsidR="00C43425" w:rsidRPr="00530593">
        <w:rPr>
          <w:b/>
          <w:sz w:val="24"/>
          <w:szCs w:val="24"/>
        </w:rPr>
        <w:t>Текстовая часть п</w:t>
      </w:r>
      <w:r w:rsidR="009E707E" w:rsidRPr="00530593">
        <w:rPr>
          <w:b/>
          <w:sz w:val="24"/>
          <w:szCs w:val="24"/>
        </w:rPr>
        <w:t>ояснительной записки к проектно-сметной</w:t>
      </w:r>
      <w:r w:rsidR="00C43425" w:rsidRPr="00530593">
        <w:rPr>
          <w:b/>
          <w:sz w:val="24"/>
          <w:szCs w:val="24"/>
        </w:rPr>
        <w:t xml:space="preserve"> документации должна содержать пункт «Инновационные технологии» с информацией о перечне и стоимости инновационных решений, примененных в рамках проекта.</w:t>
      </w:r>
    </w:p>
    <w:p w:rsidR="003C34DB" w:rsidRPr="00530593" w:rsidRDefault="003C34DB" w:rsidP="009636F5">
      <w:pPr>
        <w:pStyle w:val="ae"/>
        <w:ind w:left="62" w:firstLine="0"/>
        <w:jc w:val="both"/>
        <w:rPr>
          <w:bCs/>
          <w:iCs/>
          <w:sz w:val="24"/>
          <w:szCs w:val="24"/>
        </w:rPr>
      </w:pPr>
    </w:p>
    <w:p w:rsidR="00780AA9" w:rsidRPr="00530593" w:rsidRDefault="00086937" w:rsidP="009636F5">
      <w:pPr>
        <w:pStyle w:val="ae"/>
        <w:numPr>
          <w:ilvl w:val="1"/>
          <w:numId w:val="3"/>
        </w:numPr>
        <w:ind w:left="62" w:firstLine="0"/>
        <w:jc w:val="both"/>
        <w:rPr>
          <w:bCs/>
          <w:iCs/>
          <w:sz w:val="24"/>
          <w:szCs w:val="24"/>
        </w:rPr>
      </w:pPr>
      <w:r w:rsidRPr="00530593">
        <w:rPr>
          <w:bCs/>
          <w:iCs/>
          <w:sz w:val="24"/>
          <w:szCs w:val="24"/>
        </w:rPr>
        <w:t>Проект полосы отвода.</w:t>
      </w:r>
    </w:p>
    <w:p w:rsidR="00780AA9" w:rsidRPr="00530593" w:rsidRDefault="003C34DB" w:rsidP="009636F5">
      <w:pPr>
        <w:pStyle w:val="af4"/>
        <w:numPr>
          <w:ilvl w:val="2"/>
          <w:numId w:val="3"/>
        </w:numPr>
        <w:suppressAutoHyphens w:val="0"/>
        <w:ind w:left="62" w:firstLine="0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Привести в текстовой части:</w:t>
      </w:r>
    </w:p>
    <w:p w:rsidR="00780AA9" w:rsidRPr="00530593" w:rsidRDefault="00780AA9" w:rsidP="009636F5">
      <w:pPr>
        <w:pStyle w:val="af4"/>
        <w:numPr>
          <w:ilvl w:val="0"/>
          <w:numId w:val="8"/>
        </w:numPr>
        <w:suppressAutoHyphens w:val="0"/>
        <w:ind w:left="771" w:hanging="709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>характеристику земельного участка, предоставленного для размещения объекта капитального строительства;</w:t>
      </w:r>
    </w:p>
    <w:p w:rsidR="00780AA9" w:rsidRPr="00530593" w:rsidRDefault="00780AA9" w:rsidP="009636F5">
      <w:pPr>
        <w:pStyle w:val="af4"/>
        <w:numPr>
          <w:ilvl w:val="0"/>
          <w:numId w:val="8"/>
        </w:numPr>
        <w:suppressAutoHyphens w:val="0"/>
        <w:ind w:left="771" w:hanging="709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обоснование планировочной организации земельного участка;</w:t>
      </w:r>
    </w:p>
    <w:p w:rsidR="00780AA9" w:rsidRPr="00530593" w:rsidRDefault="00780AA9" w:rsidP="009636F5">
      <w:pPr>
        <w:pStyle w:val="af4"/>
        <w:numPr>
          <w:ilvl w:val="0"/>
          <w:numId w:val="8"/>
        </w:numPr>
        <w:suppressAutoHyphens w:val="0"/>
        <w:ind w:left="771" w:hanging="709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>расчет размеров земельных участков, необходимых для размещения линейного и площадного об</w:t>
      </w:r>
      <w:r w:rsidR="006C2E64" w:rsidRPr="00530593">
        <w:rPr>
          <w:sz w:val="24"/>
          <w:szCs w:val="24"/>
        </w:rPr>
        <w:t xml:space="preserve">ъекта электросетевого комплекса. </w:t>
      </w:r>
    </w:p>
    <w:p w:rsidR="00780AA9" w:rsidRPr="00530593" w:rsidRDefault="00780AA9" w:rsidP="009636F5">
      <w:pPr>
        <w:pStyle w:val="af4"/>
        <w:numPr>
          <w:ilvl w:val="2"/>
          <w:numId w:val="3"/>
        </w:numPr>
        <w:suppressAutoHyphens w:val="0"/>
        <w:ind w:left="62" w:firstLine="0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Привести в графической части</w:t>
      </w:r>
      <w:r w:rsidR="009E1303" w:rsidRPr="00530593">
        <w:rPr>
          <w:sz w:val="24"/>
          <w:szCs w:val="24"/>
        </w:rPr>
        <w:t>:</w:t>
      </w:r>
    </w:p>
    <w:p w:rsidR="00780AA9" w:rsidRPr="00530593" w:rsidRDefault="00780AA9" w:rsidP="009636F5">
      <w:pPr>
        <w:pStyle w:val="af4"/>
        <w:numPr>
          <w:ilvl w:val="0"/>
          <w:numId w:val="14"/>
        </w:numPr>
        <w:suppressAutoHyphens w:val="0"/>
        <w:ind w:left="771" w:hanging="709"/>
        <w:contextualSpacing/>
        <w:jc w:val="both"/>
        <w:rPr>
          <w:i/>
          <w:sz w:val="24"/>
          <w:szCs w:val="24"/>
        </w:rPr>
      </w:pPr>
      <w:r w:rsidRPr="00530593">
        <w:rPr>
          <w:sz w:val="24"/>
          <w:szCs w:val="24"/>
        </w:rPr>
        <w:t>схему расположения земельного участка на кадастровом плане территории</w:t>
      </w:r>
      <w:r w:rsidR="006C2E64" w:rsidRPr="00530593">
        <w:rPr>
          <w:sz w:val="24"/>
          <w:szCs w:val="24"/>
        </w:rPr>
        <w:t>, согласованную с собственниками земельных участков и смежными землепользователями,</w:t>
      </w:r>
      <w:r w:rsidRPr="00530593">
        <w:rPr>
          <w:sz w:val="24"/>
          <w:szCs w:val="24"/>
        </w:rPr>
        <w:t xml:space="preserve"> с указанием надземных и подземных коммуникаций, пересекаемых в процессе строительства и попадающих в пятно застройки;</w:t>
      </w:r>
    </w:p>
    <w:p w:rsidR="00E07EBB" w:rsidRPr="00530593" w:rsidRDefault="00E07EBB" w:rsidP="009636F5">
      <w:pPr>
        <w:pStyle w:val="af4"/>
        <w:numPr>
          <w:ilvl w:val="0"/>
          <w:numId w:val="14"/>
        </w:numPr>
        <w:suppressAutoHyphens w:val="0"/>
        <w:ind w:left="771" w:hanging="709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>разрешение на размещение объектов на территории Белгородской области, выдаваемое исполнительным органам государственной власти или органом местного самоуправления, уполномоченным на распоряжение земельными участками, находящимися в государственной или муниципальной собственности, в соответствии с Постановлением Правительства Белгородской области от 16 ноября 2015 г. № 408-пп;</w:t>
      </w:r>
    </w:p>
    <w:p w:rsidR="00780AA9" w:rsidRPr="00530593" w:rsidRDefault="00780AA9" w:rsidP="009636F5">
      <w:pPr>
        <w:pStyle w:val="af4"/>
        <w:numPr>
          <w:ilvl w:val="0"/>
          <w:numId w:val="9"/>
        </w:numPr>
        <w:suppressAutoHyphens w:val="0"/>
        <w:ind w:left="771" w:hanging="709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lastRenderedPageBreak/>
        <w:t xml:space="preserve">схему планировочной организации земельного участка, план трассы на действующем топоматериале с указанием сведений об углах поворота, длине прямых и криволинейных участков и мест размещения проектируемых объектов электросетевого комплекса. </w:t>
      </w:r>
    </w:p>
    <w:p w:rsidR="00330B28" w:rsidRPr="00530593" w:rsidRDefault="00330B28" w:rsidP="009636F5">
      <w:pPr>
        <w:pStyle w:val="af4"/>
        <w:numPr>
          <w:ilvl w:val="2"/>
          <w:numId w:val="3"/>
        </w:numPr>
        <w:suppressAutoHyphens w:val="0"/>
        <w:ind w:left="62" w:firstLine="0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>Требования</w:t>
      </w:r>
      <w:r w:rsidR="00543676" w:rsidRPr="00530593">
        <w:rPr>
          <w:sz w:val="24"/>
          <w:szCs w:val="24"/>
        </w:rPr>
        <w:t xml:space="preserve"> </w:t>
      </w:r>
      <w:r w:rsidRPr="00530593">
        <w:rPr>
          <w:sz w:val="24"/>
          <w:szCs w:val="24"/>
        </w:rPr>
        <w:t>по</w:t>
      </w:r>
      <w:r w:rsidR="00543676" w:rsidRPr="00530593">
        <w:rPr>
          <w:sz w:val="24"/>
          <w:szCs w:val="24"/>
        </w:rPr>
        <w:t xml:space="preserve"> </w:t>
      </w:r>
      <w:r w:rsidRPr="00530593">
        <w:rPr>
          <w:sz w:val="24"/>
          <w:szCs w:val="24"/>
        </w:rPr>
        <w:t>выбору</w:t>
      </w:r>
      <w:r w:rsidR="00543676" w:rsidRPr="00530593">
        <w:rPr>
          <w:sz w:val="24"/>
          <w:szCs w:val="24"/>
        </w:rPr>
        <w:t xml:space="preserve"> </w:t>
      </w:r>
      <w:r w:rsidRPr="00530593">
        <w:rPr>
          <w:sz w:val="24"/>
          <w:szCs w:val="24"/>
        </w:rPr>
        <w:t>земельного</w:t>
      </w:r>
      <w:r w:rsidR="00543676" w:rsidRPr="00530593">
        <w:rPr>
          <w:sz w:val="24"/>
          <w:szCs w:val="24"/>
        </w:rPr>
        <w:t xml:space="preserve"> </w:t>
      </w:r>
      <w:r w:rsidRPr="00530593">
        <w:rPr>
          <w:sz w:val="24"/>
          <w:szCs w:val="24"/>
        </w:rPr>
        <w:t>участка</w:t>
      </w:r>
      <w:r w:rsidR="00543676" w:rsidRPr="00530593">
        <w:rPr>
          <w:sz w:val="24"/>
          <w:szCs w:val="24"/>
        </w:rPr>
        <w:t xml:space="preserve"> </w:t>
      </w:r>
      <w:r w:rsidRPr="00530593">
        <w:rPr>
          <w:sz w:val="24"/>
          <w:szCs w:val="24"/>
        </w:rPr>
        <w:t>для</w:t>
      </w:r>
      <w:r w:rsidR="00543676" w:rsidRPr="00530593">
        <w:rPr>
          <w:sz w:val="24"/>
          <w:szCs w:val="24"/>
        </w:rPr>
        <w:t xml:space="preserve"> </w:t>
      </w:r>
      <w:r w:rsidRPr="00530593">
        <w:rPr>
          <w:sz w:val="24"/>
          <w:szCs w:val="24"/>
        </w:rPr>
        <w:t>размещения</w:t>
      </w:r>
      <w:r w:rsidR="00543676" w:rsidRPr="00530593">
        <w:rPr>
          <w:sz w:val="24"/>
          <w:szCs w:val="24"/>
        </w:rPr>
        <w:t xml:space="preserve"> </w:t>
      </w:r>
      <w:r w:rsidRPr="00530593">
        <w:rPr>
          <w:sz w:val="24"/>
          <w:szCs w:val="24"/>
        </w:rPr>
        <w:t>объекта (ов) капитального строительства:</w:t>
      </w:r>
    </w:p>
    <w:p w:rsidR="00330B28" w:rsidRPr="00530593" w:rsidRDefault="00330B28" w:rsidP="009636F5">
      <w:pPr>
        <w:pStyle w:val="af4"/>
        <w:numPr>
          <w:ilvl w:val="3"/>
          <w:numId w:val="16"/>
        </w:numPr>
        <w:ind w:left="771" w:hanging="709"/>
        <w:jc w:val="both"/>
        <w:rPr>
          <w:bCs/>
          <w:iCs/>
          <w:sz w:val="24"/>
          <w:szCs w:val="24"/>
        </w:rPr>
      </w:pPr>
      <w:r w:rsidRPr="00530593">
        <w:rPr>
          <w:bCs/>
          <w:iCs/>
          <w:sz w:val="24"/>
          <w:szCs w:val="24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:rsidR="00330B28" w:rsidRPr="00530593" w:rsidRDefault="00330B28" w:rsidP="009636F5">
      <w:pPr>
        <w:pStyle w:val="af4"/>
        <w:numPr>
          <w:ilvl w:val="3"/>
          <w:numId w:val="16"/>
        </w:numPr>
        <w:ind w:left="771" w:hanging="709"/>
        <w:jc w:val="both"/>
        <w:rPr>
          <w:bCs/>
          <w:iCs/>
          <w:sz w:val="24"/>
          <w:szCs w:val="24"/>
        </w:rPr>
      </w:pPr>
      <w:r w:rsidRPr="00530593">
        <w:rPr>
          <w:bCs/>
          <w:iCs/>
          <w:sz w:val="24"/>
          <w:szCs w:val="24"/>
        </w:rPr>
        <w:t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«</w:t>
      </w:r>
      <w:r w:rsidR="005F586E" w:rsidRPr="00530593">
        <w:rPr>
          <w:bCs/>
          <w:iCs/>
          <w:sz w:val="24"/>
          <w:szCs w:val="24"/>
        </w:rPr>
        <w:t>Россети</w:t>
      </w:r>
      <w:r w:rsidRPr="00530593">
        <w:rPr>
          <w:bCs/>
          <w:iCs/>
          <w:sz w:val="24"/>
          <w:szCs w:val="24"/>
        </w:rPr>
        <w:t xml:space="preserve"> </w:t>
      </w:r>
      <w:r w:rsidR="003E57C8" w:rsidRPr="00530593">
        <w:rPr>
          <w:bCs/>
          <w:iCs/>
          <w:sz w:val="24"/>
          <w:szCs w:val="24"/>
        </w:rPr>
        <w:t xml:space="preserve">Центр» -«Белгородэнерго» </w:t>
      </w:r>
      <w:r w:rsidRPr="00530593">
        <w:rPr>
          <w:bCs/>
          <w:iCs/>
          <w:sz w:val="24"/>
          <w:szCs w:val="24"/>
        </w:rPr>
        <w:t>и обоснованием отсутствия возможности размещения объектов энергетики на муниципальных землях.</w:t>
      </w:r>
    </w:p>
    <w:p w:rsidR="00330B28" w:rsidRPr="00530593" w:rsidRDefault="00330B28" w:rsidP="009636F5">
      <w:pPr>
        <w:pStyle w:val="af4"/>
        <w:tabs>
          <w:tab w:val="left" w:pos="993"/>
          <w:tab w:val="left" w:pos="1560"/>
        </w:tabs>
        <w:ind w:left="62" w:firstLine="709"/>
        <w:jc w:val="both"/>
        <w:rPr>
          <w:bCs/>
          <w:iCs/>
          <w:sz w:val="24"/>
          <w:szCs w:val="24"/>
        </w:rPr>
      </w:pPr>
      <w:r w:rsidRPr="00530593">
        <w:rPr>
          <w:sz w:val="24"/>
          <w:szCs w:val="24"/>
        </w:rPr>
        <w:t>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Правительства РФ от 24.02.2009 № 160 (ред. от 17.05.2016)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зон»).</w:t>
      </w:r>
    </w:p>
    <w:p w:rsidR="00056A8F" w:rsidRPr="00530593" w:rsidRDefault="00056A8F" w:rsidP="009636F5">
      <w:pPr>
        <w:pStyle w:val="ae"/>
        <w:ind w:left="62" w:firstLine="0"/>
        <w:jc w:val="both"/>
        <w:rPr>
          <w:bCs/>
          <w:iCs/>
          <w:sz w:val="24"/>
          <w:szCs w:val="24"/>
        </w:rPr>
      </w:pPr>
    </w:p>
    <w:p w:rsidR="00E1597B" w:rsidRPr="00530593" w:rsidRDefault="00086937" w:rsidP="009636F5">
      <w:pPr>
        <w:pStyle w:val="ae"/>
        <w:numPr>
          <w:ilvl w:val="1"/>
          <w:numId w:val="3"/>
        </w:numPr>
        <w:ind w:left="62" w:firstLine="0"/>
        <w:jc w:val="both"/>
        <w:rPr>
          <w:bCs/>
          <w:iCs/>
          <w:sz w:val="24"/>
          <w:szCs w:val="24"/>
        </w:rPr>
      </w:pPr>
      <w:r w:rsidRPr="00530593">
        <w:rPr>
          <w:bCs/>
          <w:iCs/>
          <w:sz w:val="24"/>
          <w:szCs w:val="24"/>
        </w:rPr>
        <w:t>Технологические и конструктивные решения линейного объекта. Искусственные сооружения (при проектировании ЛЭП).</w:t>
      </w:r>
    </w:p>
    <w:p w:rsidR="00086937" w:rsidRPr="00530593" w:rsidRDefault="00086937" w:rsidP="009636F5">
      <w:pPr>
        <w:pStyle w:val="af4"/>
        <w:numPr>
          <w:ilvl w:val="2"/>
          <w:numId w:val="3"/>
        </w:numPr>
        <w:ind w:left="62" w:firstLine="0"/>
        <w:jc w:val="both"/>
        <w:rPr>
          <w:bCs/>
          <w:iCs/>
          <w:sz w:val="24"/>
          <w:szCs w:val="24"/>
        </w:rPr>
      </w:pPr>
      <w:r w:rsidRPr="00530593">
        <w:rPr>
          <w:sz w:val="24"/>
          <w:szCs w:val="24"/>
        </w:rPr>
        <w:t>Привести в текстовой части</w:t>
      </w:r>
      <w:r w:rsidR="009E1303" w:rsidRPr="00530593">
        <w:rPr>
          <w:sz w:val="24"/>
          <w:szCs w:val="24"/>
        </w:rPr>
        <w:t>:</w:t>
      </w:r>
    </w:p>
    <w:p w:rsidR="00086937" w:rsidRPr="00530593" w:rsidRDefault="002E4B30" w:rsidP="009636F5">
      <w:pPr>
        <w:pStyle w:val="af4"/>
        <w:numPr>
          <w:ilvl w:val="0"/>
          <w:numId w:val="10"/>
        </w:numPr>
        <w:suppressAutoHyphens w:val="0"/>
        <w:ind w:left="771" w:hanging="709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 xml:space="preserve">сведения об основных электрических характеристиках </w:t>
      </w:r>
      <w:r w:rsidR="00086937" w:rsidRPr="00530593">
        <w:rPr>
          <w:sz w:val="24"/>
          <w:szCs w:val="24"/>
        </w:rPr>
        <w:t>линейного объекта электросетевого комплекса</w:t>
      </w:r>
      <w:r w:rsidRPr="00530593">
        <w:rPr>
          <w:sz w:val="24"/>
          <w:szCs w:val="24"/>
        </w:rPr>
        <w:t xml:space="preserve"> (КЛ/ВЛ)</w:t>
      </w:r>
      <w:r w:rsidR="00086937" w:rsidRPr="00530593">
        <w:rPr>
          <w:sz w:val="24"/>
          <w:szCs w:val="24"/>
        </w:rPr>
        <w:t>;</w:t>
      </w:r>
    </w:p>
    <w:p w:rsidR="00086937" w:rsidRPr="00530593" w:rsidRDefault="00086937" w:rsidP="009636F5">
      <w:pPr>
        <w:pStyle w:val="af4"/>
        <w:numPr>
          <w:ilvl w:val="0"/>
          <w:numId w:val="10"/>
        </w:numPr>
        <w:suppressAutoHyphens w:val="0"/>
        <w:ind w:left="771" w:hanging="709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антиобледенению, </w:t>
      </w:r>
      <w:r w:rsidR="002E4B30" w:rsidRPr="00530593">
        <w:rPr>
          <w:sz w:val="24"/>
          <w:szCs w:val="24"/>
        </w:rPr>
        <w:t>молниезащите</w:t>
      </w:r>
      <w:r w:rsidRPr="00530593">
        <w:rPr>
          <w:sz w:val="24"/>
          <w:szCs w:val="24"/>
        </w:rPr>
        <w:t>,</w:t>
      </w:r>
      <w:r w:rsidR="002E4B30" w:rsidRPr="00530593">
        <w:rPr>
          <w:sz w:val="24"/>
          <w:szCs w:val="24"/>
        </w:rPr>
        <w:t xml:space="preserve"> заземлению,</w:t>
      </w:r>
      <w:r w:rsidRPr="00530593">
        <w:rPr>
          <w:sz w:val="24"/>
          <w:szCs w:val="24"/>
        </w:rPr>
        <w:t xml:space="preserve"> а также мер по защите конструкций от коррозии и др.);</w:t>
      </w:r>
    </w:p>
    <w:p w:rsidR="00086937" w:rsidRPr="00530593" w:rsidRDefault="00086937" w:rsidP="009636F5">
      <w:pPr>
        <w:pStyle w:val="af4"/>
        <w:numPr>
          <w:ilvl w:val="0"/>
          <w:numId w:val="10"/>
        </w:numPr>
        <w:suppressAutoHyphens w:val="0"/>
        <w:ind w:left="771" w:hanging="709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 xml:space="preserve">описание типов и </w:t>
      </w:r>
      <w:r w:rsidR="002E4B30" w:rsidRPr="00530593">
        <w:rPr>
          <w:sz w:val="24"/>
          <w:szCs w:val="24"/>
        </w:rPr>
        <w:t>параметров</w:t>
      </w:r>
      <w:r w:rsidRPr="00530593">
        <w:rPr>
          <w:sz w:val="24"/>
          <w:szCs w:val="24"/>
        </w:rPr>
        <w:t xml:space="preserve"> стоек ВЛ (промежуточные, угловые, анкерные), конструкций опор;</w:t>
      </w:r>
    </w:p>
    <w:p w:rsidR="002E4B30" w:rsidRPr="00530593" w:rsidRDefault="00086937" w:rsidP="009636F5">
      <w:pPr>
        <w:pStyle w:val="af4"/>
        <w:numPr>
          <w:ilvl w:val="0"/>
          <w:numId w:val="10"/>
        </w:numPr>
        <w:suppressAutoHyphens w:val="0"/>
        <w:ind w:left="771" w:hanging="709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описание конструкций фундаментов, опор;</w:t>
      </w:r>
    </w:p>
    <w:p w:rsidR="00C224FD" w:rsidRPr="00530593" w:rsidRDefault="00C224FD" w:rsidP="009636F5">
      <w:pPr>
        <w:pStyle w:val="af4"/>
        <w:numPr>
          <w:ilvl w:val="0"/>
          <w:numId w:val="10"/>
        </w:numPr>
        <w:suppressAutoHyphens w:val="0"/>
        <w:ind w:left="771" w:hanging="709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 xml:space="preserve">описание </w:t>
      </w:r>
      <w:r w:rsidR="00330B28" w:rsidRPr="00530593">
        <w:rPr>
          <w:sz w:val="24"/>
          <w:szCs w:val="24"/>
        </w:rPr>
        <w:t>конструктивных элементов кабельной линии (кабельной вставки, в.ч. соединительных и концевых муфт);</w:t>
      </w:r>
      <w:r w:rsidRPr="00530593">
        <w:rPr>
          <w:sz w:val="24"/>
          <w:szCs w:val="24"/>
        </w:rPr>
        <w:t xml:space="preserve"> </w:t>
      </w:r>
    </w:p>
    <w:p w:rsidR="00086937" w:rsidRPr="00530593" w:rsidRDefault="00086937" w:rsidP="009636F5">
      <w:pPr>
        <w:pStyle w:val="af4"/>
        <w:numPr>
          <w:ilvl w:val="0"/>
          <w:numId w:val="10"/>
        </w:numPr>
        <w:suppressAutoHyphens w:val="0"/>
        <w:ind w:left="771" w:hanging="709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описание и обоснование принятых объемно-планировочных решений объекта капитального строительства;</w:t>
      </w:r>
    </w:p>
    <w:p w:rsidR="00C224FD" w:rsidRPr="00530593" w:rsidRDefault="00C224FD" w:rsidP="009636F5">
      <w:pPr>
        <w:pStyle w:val="af4"/>
        <w:numPr>
          <w:ilvl w:val="0"/>
          <w:numId w:val="10"/>
        </w:numPr>
        <w:suppressAutoHyphens w:val="0"/>
        <w:ind w:left="771" w:hanging="709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 xml:space="preserve">описание конструктивных решений в части установки на ВЛ коммутационного оборудования (разъединитель, реклоузер), </w:t>
      </w:r>
      <w:r w:rsidRPr="00530593">
        <w:rPr>
          <w:i/>
          <w:sz w:val="24"/>
          <w:szCs w:val="24"/>
        </w:rPr>
        <w:t>в случае если предусмотрено ТУ</w:t>
      </w:r>
      <w:r w:rsidRPr="00530593">
        <w:rPr>
          <w:sz w:val="24"/>
          <w:szCs w:val="24"/>
        </w:rPr>
        <w:t xml:space="preserve">. </w:t>
      </w:r>
    </w:p>
    <w:p w:rsidR="00086937" w:rsidRPr="00530593" w:rsidRDefault="00086937" w:rsidP="009636F5">
      <w:pPr>
        <w:pStyle w:val="af4"/>
        <w:numPr>
          <w:ilvl w:val="2"/>
          <w:numId w:val="3"/>
        </w:numPr>
        <w:ind w:left="62" w:firstLine="0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Привести в графической части</w:t>
      </w:r>
      <w:r w:rsidR="009E1303" w:rsidRPr="00530593">
        <w:rPr>
          <w:sz w:val="24"/>
          <w:szCs w:val="24"/>
        </w:rPr>
        <w:t>:</w:t>
      </w:r>
    </w:p>
    <w:p w:rsidR="006D20C8" w:rsidRPr="00530593" w:rsidRDefault="006D20C8" w:rsidP="009636F5">
      <w:pPr>
        <w:pStyle w:val="af4"/>
        <w:numPr>
          <w:ilvl w:val="0"/>
          <w:numId w:val="14"/>
        </w:numPr>
        <w:ind w:left="771" w:hanging="709"/>
        <w:jc w:val="both"/>
        <w:rPr>
          <w:bCs/>
          <w:iCs/>
          <w:sz w:val="24"/>
          <w:szCs w:val="24"/>
        </w:rPr>
      </w:pPr>
      <w:r w:rsidRPr="00530593">
        <w:rPr>
          <w:bCs/>
          <w:iCs/>
          <w:sz w:val="24"/>
          <w:szCs w:val="24"/>
        </w:rPr>
        <w:t>схема нормального режима ЛЭП 0,4-</w:t>
      </w:r>
      <w:r w:rsidRPr="00530593">
        <w:rPr>
          <w:bCs/>
          <w:sz w:val="24"/>
          <w:szCs w:val="24"/>
        </w:rPr>
        <w:t>10 (6) кВ и поопорная схема (для реконструируемых ВЛ)</w:t>
      </w:r>
      <w:r w:rsidRPr="00530593">
        <w:rPr>
          <w:bCs/>
          <w:iCs/>
          <w:sz w:val="24"/>
          <w:szCs w:val="24"/>
        </w:rPr>
        <w:t>;</w:t>
      </w:r>
    </w:p>
    <w:p w:rsidR="006D20C8" w:rsidRPr="00530593" w:rsidRDefault="006D20C8" w:rsidP="009636F5">
      <w:pPr>
        <w:pStyle w:val="af4"/>
        <w:numPr>
          <w:ilvl w:val="0"/>
          <w:numId w:val="14"/>
        </w:numPr>
        <w:ind w:left="771" w:hanging="709"/>
        <w:jc w:val="both"/>
        <w:rPr>
          <w:bCs/>
          <w:iCs/>
          <w:sz w:val="24"/>
          <w:szCs w:val="24"/>
        </w:rPr>
      </w:pPr>
      <w:r w:rsidRPr="00530593">
        <w:rPr>
          <w:sz w:val="24"/>
          <w:szCs w:val="24"/>
        </w:rPr>
        <w:t>план трассы ЛЭП, профили переходов через инженерные коммуникации, ведомости опор, фундаментов.</w:t>
      </w:r>
    </w:p>
    <w:p w:rsidR="00086937" w:rsidRPr="00530593" w:rsidRDefault="00086937" w:rsidP="009636F5">
      <w:pPr>
        <w:pStyle w:val="af4"/>
        <w:numPr>
          <w:ilvl w:val="0"/>
          <w:numId w:val="11"/>
        </w:numPr>
        <w:suppressAutoHyphens w:val="0"/>
        <w:ind w:left="771" w:hanging="709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>чертежи конструктивных решений и отдельных элементов опор ВЛ (при отступлении от типовых решений) и оборудования, описанных в пояснительной записке;</w:t>
      </w:r>
    </w:p>
    <w:p w:rsidR="00330B28" w:rsidRPr="00530593" w:rsidRDefault="00330B28" w:rsidP="009636F5">
      <w:pPr>
        <w:pStyle w:val="af4"/>
        <w:numPr>
          <w:ilvl w:val="0"/>
          <w:numId w:val="11"/>
        </w:numPr>
        <w:suppressAutoHyphens w:val="0"/>
        <w:ind w:left="771" w:hanging="709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 xml:space="preserve">чертежи конструктивных решений и отдельных элементов КЛ, кабельных вставок; </w:t>
      </w:r>
    </w:p>
    <w:p w:rsidR="00086937" w:rsidRPr="00530593" w:rsidRDefault="00086937" w:rsidP="009636F5">
      <w:pPr>
        <w:pStyle w:val="af4"/>
        <w:numPr>
          <w:ilvl w:val="0"/>
          <w:numId w:val="11"/>
        </w:numPr>
        <w:suppressAutoHyphens w:val="0"/>
        <w:ind w:left="771" w:hanging="709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:rsidR="00086937" w:rsidRPr="00530593" w:rsidRDefault="00086937" w:rsidP="009636F5">
      <w:pPr>
        <w:pStyle w:val="af4"/>
        <w:numPr>
          <w:ilvl w:val="0"/>
          <w:numId w:val="11"/>
        </w:numPr>
        <w:suppressAutoHyphens w:val="0"/>
        <w:ind w:left="771" w:hanging="709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>схемы крепления опор (при необходимости);</w:t>
      </w:r>
    </w:p>
    <w:p w:rsidR="00086937" w:rsidRPr="00530593" w:rsidRDefault="00086937" w:rsidP="009636F5">
      <w:pPr>
        <w:pStyle w:val="af4"/>
        <w:numPr>
          <w:ilvl w:val="0"/>
          <w:numId w:val="11"/>
        </w:numPr>
        <w:suppressAutoHyphens w:val="0"/>
        <w:ind w:left="771" w:hanging="709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lastRenderedPageBreak/>
        <w:t>п</w:t>
      </w:r>
      <w:r w:rsidRPr="00530593">
        <w:rPr>
          <w:bCs/>
          <w:iCs/>
          <w:sz w:val="24"/>
          <w:szCs w:val="24"/>
        </w:rPr>
        <w:t>рофили пересечен</w:t>
      </w:r>
      <w:r w:rsidR="00C224FD" w:rsidRPr="00530593">
        <w:rPr>
          <w:bCs/>
          <w:iCs/>
          <w:sz w:val="24"/>
          <w:szCs w:val="24"/>
        </w:rPr>
        <w:t>ий с инженерными коммуникациями;</w:t>
      </w:r>
    </w:p>
    <w:p w:rsidR="00601C2E" w:rsidRPr="00530593" w:rsidRDefault="00601C2E" w:rsidP="009636F5">
      <w:pPr>
        <w:pStyle w:val="af4"/>
        <w:numPr>
          <w:ilvl w:val="0"/>
          <w:numId w:val="11"/>
        </w:numPr>
        <w:suppressAutoHyphens w:val="0"/>
        <w:ind w:left="771" w:hanging="709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>чертежи заземляющих устройств опор ВЛ;</w:t>
      </w:r>
    </w:p>
    <w:p w:rsidR="00E1597B" w:rsidRPr="00530593" w:rsidRDefault="00C224FD" w:rsidP="009636F5">
      <w:pPr>
        <w:pStyle w:val="af4"/>
        <w:numPr>
          <w:ilvl w:val="0"/>
          <w:numId w:val="11"/>
        </w:numPr>
        <w:suppressAutoHyphens w:val="0"/>
        <w:ind w:left="771" w:hanging="709"/>
        <w:contextualSpacing/>
        <w:jc w:val="both"/>
        <w:rPr>
          <w:sz w:val="24"/>
          <w:szCs w:val="24"/>
        </w:rPr>
      </w:pPr>
      <w:r w:rsidRPr="00530593">
        <w:rPr>
          <w:bCs/>
          <w:iCs/>
          <w:sz w:val="24"/>
          <w:szCs w:val="24"/>
        </w:rPr>
        <w:t>конструктивные чертежи устанавливаемого на ВЛ коммутационного оборудования</w:t>
      </w:r>
      <w:r w:rsidR="00925EC8" w:rsidRPr="00530593">
        <w:rPr>
          <w:bCs/>
          <w:iCs/>
          <w:sz w:val="24"/>
          <w:szCs w:val="24"/>
        </w:rPr>
        <w:t xml:space="preserve"> </w:t>
      </w:r>
      <w:r w:rsidR="00925EC8" w:rsidRPr="00530593">
        <w:rPr>
          <w:sz w:val="24"/>
          <w:szCs w:val="24"/>
        </w:rPr>
        <w:t>(разъединитель, реклоузер)</w:t>
      </w:r>
      <w:r w:rsidR="00330B28" w:rsidRPr="00530593">
        <w:rPr>
          <w:sz w:val="24"/>
          <w:szCs w:val="24"/>
        </w:rPr>
        <w:t>.</w:t>
      </w:r>
      <w:r w:rsidRPr="00530593">
        <w:rPr>
          <w:bCs/>
          <w:iCs/>
          <w:sz w:val="24"/>
          <w:szCs w:val="24"/>
        </w:rPr>
        <w:t xml:space="preserve"> </w:t>
      </w:r>
    </w:p>
    <w:p w:rsidR="009E1303" w:rsidRPr="00530593" w:rsidRDefault="009E1303" w:rsidP="009636F5">
      <w:pPr>
        <w:suppressAutoHyphens w:val="0"/>
        <w:ind w:left="62"/>
        <w:contextualSpacing/>
        <w:jc w:val="both"/>
        <w:rPr>
          <w:sz w:val="24"/>
          <w:szCs w:val="24"/>
        </w:rPr>
      </w:pPr>
    </w:p>
    <w:p w:rsidR="00086937" w:rsidRPr="00530593" w:rsidRDefault="002E4B30" w:rsidP="009636F5">
      <w:pPr>
        <w:pStyle w:val="ae"/>
        <w:numPr>
          <w:ilvl w:val="1"/>
          <w:numId w:val="3"/>
        </w:numPr>
        <w:ind w:left="62" w:firstLine="0"/>
        <w:jc w:val="both"/>
        <w:rPr>
          <w:bCs/>
          <w:iCs/>
          <w:sz w:val="24"/>
          <w:szCs w:val="24"/>
        </w:rPr>
      </w:pPr>
      <w:r w:rsidRPr="00530593">
        <w:rPr>
          <w:bCs/>
          <w:iCs/>
          <w:sz w:val="24"/>
          <w:szCs w:val="24"/>
        </w:rPr>
        <w:t>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 (</w:t>
      </w:r>
      <w:r w:rsidR="00B93595" w:rsidRPr="00530593">
        <w:rPr>
          <w:bCs/>
          <w:iCs/>
          <w:sz w:val="24"/>
          <w:szCs w:val="24"/>
        </w:rPr>
        <w:t>при проектировании ТП/</w:t>
      </w:r>
      <w:r w:rsidRPr="00530593">
        <w:rPr>
          <w:bCs/>
          <w:iCs/>
          <w:sz w:val="24"/>
          <w:szCs w:val="24"/>
        </w:rPr>
        <w:t>РП</w:t>
      </w:r>
      <w:r w:rsidR="00B93595" w:rsidRPr="00530593">
        <w:rPr>
          <w:bCs/>
          <w:iCs/>
          <w:sz w:val="24"/>
          <w:szCs w:val="24"/>
        </w:rPr>
        <w:t>/РТП</w:t>
      </w:r>
      <w:r w:rsidRPr="00530593">
        <w:rPr>
          <w:bCs/>
          <w:iCs/>
          <w:sz w:val="24"/>
          <w:szCs w:val="24"/>
        </w:rPr>
        <w:t>)</w:t>
      </w:r>
      <w:r w:rsidR="009E1303" w:rsidRPr="00530593">
        <w:rPr>
          <w:bCs/>
          <w:iCs/>
          <w:sz w:val="24"/>
          <w:szCs w:val="24"/>
        </w:rPr>
        <w:t>.</w:t>
      </w:r>
    </w:p>
    <w:p w:rsidR="002E4B30" w:rsidRPr="00530593" w:rsidRDefault="002E4B30" w:rsidP="009636F5">
      <w:pPr>
        <w:pStyle w:val="af4"/>
        <w:numPr>
          <w:ilvl w:val="2"/>
          <w:numId w:val="3"/>
        </w:numPr>
        <w:ind w:left="62" w:firstLine="0"/>
        <w:jc w:val="both"/>
        <w:rPr>
          <w:bCs/>
          <w:iCs/>
          <w:sz w:val="24"/>
          <w:szCs w:val="24"/>
        </w:rPr>
      </w:pPr>
      <w:r w:rsidRPr="00530593">
        <w:rPr>
          <w:sz w:val="24"/>
          <w:szCs w:val="24"/>
        </w:rPr>
        <w:t>Привести в текстовой части</w:t>
      </w:r>
      <w:r w:rsidR="009E1303" w:rsidRPr="00530593">
        <w:rPr>
          <w:sz w:val="24"/>
          <w:szCs w:val="24"/>
        </w:rPr>
        <w:t>:</w:t>
      </w:r>
    </w:p>
    <w:p w:rsidR="002E4B30" w:rsidRPr="00530593" w:rsidRDefault="002E4B30" w:rsidP="009636F5">
      <w:pPr>
        <w:pStyle w:val="af4"/>
        <w:numPr>
          <w:ilvl w:val="0"/>
          <w:numId w:val="20"/>
        </w:numPr>
        <w:suppressAutoHyphens w:val="0"/>
        <w:ind w:left="771" w:hanging="709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>сведения об основных электрических характеристиках и конструкции площадного объекта электросетевого комплекса (ТП/СТП/РТП/РП);</w:t>
      </w:r>
    </w:p>
    <w:p w:rsidR="00B93595" w:rsidRPr="00530593" w:rsidRDefault="00B93595" w:rsidP="009636F5">
      <w:pPr>
        <w:pStyle w:val="af4"/>
        <w:numPr>
          <w:ilvl w:val="0"/>
          <w:numId w:val="20"/>
        </w:numPr>
        <w:suppressAutoHyphens w:val="0"/>
        <w:ind w:left="771" w:hanging="709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>сведения о количестве электроприемников, их установленной и расчетной мощности;</w:t>
      </w:r>
    </w:p>
    <w:p w:rsidR="00B93595" w:rsidRPr="00530593" w:rsidRDefault="00B93595" w:rsidP="009636F5">
      <w:pPr>
        <w:pStyle w:val="af4"/>
        <w:numPr>
          <w:ilvl w:val="0"/>
          <w:numId w:val="20"/>
        </w:numPr>
        <w:suppressAutoHyphens w:val="0"/>
        <w:ind w:left="771" w:hanging="709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описание решений по обеспечению требования к надежности электроснабжения;</w:t>
      </w:r>
    </w:p>
    <w:p w:rsidR="00B93595" w:rsidRPr="00530593" w:rsidRDefault="002E4B30" w:rsidP="009636F5">
      <w:pPr>
        <w:pStyle w:val="af4"/>
        <w:numPr>
          <w:ilvl w:val="0"/>
          <w:numId w:val="20"/>
        </w:numPr>
        <w:suppressAutoHyphens w:val="0"/>
        <w:ind w:left="771" w:hanging="709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описание и обоснование технических решений, в т.ч. выбор и проверка коммутационных аппаратов с расчетом токов КЗ и расчетом уставок РЗА в соответствии с РД 153-34.0-20.527-98</w:t>
      </w:r>
      <w:r w:rsidR="00B93595" w:rsidRPr="00530593">
        <w:rPr>
          <w:sz w:val="24"/>
          <w:szCs w:val="24"/>
        </w:rPr>
        <w:t>;</w:t>
      </w:r>
    </w:p>
    <w:p w:rsidR="00086937" w:rsidRPr="00530593" w:rsidRDefault="00B93595" w:rsidP="009636F5">
      <w:pPr>
        <w:pStyle w:val="af4"/>
        <w:numPr>
          <w:ilvl w:val="0"/>
          <w:numId w:val="20"/>
        </w:numPr>
        <w:suppressAutoHyphens w:val="0"/>
        <w:ind w:left="771" w:hanging="709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>решения по молниезащите и заземлению, в т.ч. выбор и расчет ЗУ</w:t>
      </w:r>
      <w:r w:rsidR="009E1303" w:rsidRPr="00530593">
        <w:rPr>
          <w:sz w:val="24"/>
          <w:szCs w:val="24"/>
        </w:rPr>
        <w:t>.</w:t>
      </w:r>
    </w:p>
    <w:p w:rsidR="00B93595" w:rsidRPr="00530593" w:rsidRDefault="00B93595" w:rsidP="009636F5">
      <w:pPr>
        <w:pStyle w:val="af4"/>
        <w:numPr>
          <w:ilvl w:val="2"/>
          <w:numId w:val="3"/>
        </w:numPr>
        <w:ind w:left="62" w:firstLine="0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Привести в графической части</w:t>
      </w:r>
    </w:p>
    <w:p w:rsidR="00B93595" w:rsidRPr="00530593" w:rsidRDefault="00B93595" w:rsidP="009636F5">
      <w:pPr>
        <w:pStyle w:val="af4"/>
        <w:numPr>
          <w:ilvl w:val="0"/>
          <w:numId w:val="6"/>
        </w:numPr>
        <w:suppressAutoHyphens w:val="0"/>
        <w:ind w:left="771" w:hanging="709"/>
        <w:contextualSpacing/>
        <w:jc w:val="both"/>
        <w:rPr>
          <w:sz w:val="24"/>
          <w:szCs w:val="24"/>
          <w:lang w:val="x-none"/>
        </w:rPr>
      </w:pPr>
      <w:r w:rsidRPr="00530593">
        <w:rPr>
          <w:sz w:val="24"/>
          <w:szCs w:val="24"/>
        </w:rPr>
        <w:t>однолинейную схему площадного объекта;</w:t>
      </w:r>
    </w:p>
    <w:p w:rsidR="006D20C8" w:rsidRPr="00530593" w:rsidRDefault="00B93595" w:rsidP="009636F5">
      <w:pPr>
        <w:pStyle w:val="af4"/>
        <w:numPr>
          <w:ilvl w:val="0"/>
          <w:numId w:val="6"/>
        </w:numPr>
        <w:suppressAutoHyphens w:val="0"/>
        <w:ind w:left="771" w:hanging="709"/>
        <w:contextualSpacing/>
        <w:jc w:val="both"/>
        <w:rPr>
          <w:sz w:val="24"/>
          <w:szCs w:val="24"/>
          <w:lang w:val="x-none"/>
        </w:rPr>
      </w:pPr>
      <w:r w:rsidRPr="00530593">
        <w:rPr>
          <w:sz w:val="24"/>
          <w:szCs w:val="24"/>
        </w:rPr>
        <w:t>компоновочные и электротехнические решения</w:t>
      </w:r>
      <w:r w:rsidR="00330B28" w:rsidRPr="00530593">
        <w:rPr>
          <w:sz w:val="24"/>
          <w:szCs w:val="24"/>
        </w:rPr>
        <w:t xml:space="preserve"> </w:t>
      </w:r>
      <w:r w:rsidR="006D20C8" w:rsidRPr="00530593">
        <w:rPr>
          <w:sz w:val="24"/>
          <w:szCs w:val="24"/>
        </w:rPr>
        <w:t>(</w:t>
      </w:r>
      <w:r w:rsidR="006D20C8" w:rsidRPr="00530593">
        <w:rPr>
          <w:bCs/>
          <w:iCs/>
          <w:sz w:val="24"/>
          <w:szCs w:val="24"/>
        </w:rPr>
        <w:t>установочные чертежи КТП, ТП, РП, электрические принципиальные и монтажные схемы, карта уставок РЗА)</w:t>
      </w:r>
      <w:r w:rsidR="006D20C8" w:rsidRPr="00530593">
        <w:rPr>
          <w:sz w:val="24"/>
          <w:szCs w:val="24"/>
        </w:rPr>
        <w:t xml:space="preserve"> </w:t>
      </w:r>
      <w:r w:rsidR="00330B28" w:rsidRPr="00530593">
        <w:rPr>
          <w:sz w:val="24"/>
          <w:szCs w:val="24"/>
        </w:rPr>
        <w:t>площадного объекта</w:t>
      </w:r>
      <w:r w:rsidR="00EE57DB" w:rsidRPr="00530593">
        <w:rPr>
          <w:sz w:val="24"/>
          <w:szCs w:val="24"/>
        </w:rPr>
        <w:t xml:space="preserve">. </w:t>
      </w:r>
      <w:r w:rsidR="00EE57DB" w:rsidRPr="00530593">
        <w:rPr>
          <w:bCs/>
          <w:iCs/>
          <w:sz w:val="24"/>
          <w:szCs w:val="24"/>
        </w:rPr>
        <w:t>Выбор основного оборудования должен быть выполнен на основании технико-экономического обоснования с приложением обосновывающих документов по вариантам оборудования</w:t>
      </w:r>
      <w:r w:rsidR="00330B28" w:rsidRPr="00530593">
        <w:rPr>
          <w:sz w:val="24"/>
          <w:szCs w:val="24"/>
        </w:rPr>
        <w:t>;</w:t>
      </w:r>
    </w:p>
    <w:p w:rsidR="00E1597B" w:rsidRPr="00530593" w:rsidRDefault="00B93595" w:rsidP="009636F5">
      <w:pPr>
        <w:pStyle w:val="af4"/>
        <w:numPr>
          <w:ilvl w:val="0"/>
          <w:numId w:val="6"/>
        </w:numPr>
        <w:suppressAutoHyphens w:val="0"/>
        <w:ind w:left="771" w:hanging="709"/>
        <w:contextualSpacing/>
        <w:jc w:val="both"/>
        <w:rPr>
          <w:sz w:val="24"/>
          <w:szCs w:val="24"/>
          <w:lang w:val="x-none"/>
        </w:rPr>
      </w:pPr>
      <w:r w:rsidRPr="00530593">
        <w:rPr>
          <w:sz w:val="24"/>
          <w:szCs w:val="24"/>
        </w:rPr>
        <w:t xml:space="preserve">решения по </w:t>
      </w:r>
      <w:r w:rsidR="00330B28" w:rsidRPr="00530593">
        <w:rPr>
          <w:sz w:val="24"/>
          <w:szCs w:val="24"/>
        </w:rPr>
        <w:t>заземлению</w:t>
      </w:r>
      <w:r w:rsidRPr="00530593">
        <w:rPr>
          <w:sz w:val="24"/>
          <w:szCs w:val="24"/>
        </w:rPr>
        <w:t xml:space="preserve"> и т.д.</w:t>
      </w:r>
    </w:p>
    <w:p w:rsidR="009E1303" w:rsidRPr="00530593" w:rsidRDefault="009E1303" w:rsidP="009636F5">
      <w:pPr>
        <w:pStyle w:val="ae"/>
        <w:ind w:left="62" w:firstLine="0"/>
        <w:jc w:val="both"/>
        <w:rPr>
          <w:bCs/>
          <w:iCs/>
          <w:sz w:val="24"/>
          <w:szCs w:val="24"/>
        </w:rPr>
      </w:pPr>
    </w:p>
    <w:p w:rsidR="00CB5E95" w:rsidRPr="00530593" w:rsidRDefault="00217F05" w:rsidP="009636F5">
      <w:pPr>
        <w:pStyle w:val="ae"/>
        <w:numPr>
          <w:ilvl w:val="1"/>
          <w:numId w:val="3"/>
        </w:numPr>
        <w:ind w:left="62" w:firstLine="0"/>
        <w:jc w:val="both"/>
        <w:rPr>
          <w:bCs/>
          <w:iCs/>
          <w:sz w:val="24"/>
          <w:szCs w:val="24"/>
        </w:rPr>
      </w:pPr>
      <w:r w:rsidRPr="00530593">
        <w:rPr>
          <w:bCs/>
          <w:iCs/>
          <w:sz w:val="24"/>
          <w:szCs w:val="24"/>
        </w:rPr>
        <w:t>Проект организации работ по сносу (демонтажу) линейного объект</w:t>
      </w:r>
      <w:r w:rsidR="009E707E" w:rsidRPr="00530593">
        <w:rPr>
          <w:bCs/>
          <w:iCs/>
          <w:sz w:val="24"/>
          <w:szCs w:val="24"/>
        </w:rPr>
        <w:t>а (включается в состав проектно-сметной</w:t>
      </w:r>
      <w:r w:rsidRPr="00530593">
        <w:rPr>
          <w:bCs/>
          <w:iCs/>
          <w:sz w:val="24"/>
          <w:szCs w:val="24"/>
        </w:rPr>
        <w:t xml:space="preserve"> документации при необходимости сноса (демонтажа) линейного объекта или его части).</w:t>
      </w:r>
    </w:p>
    <w:p w:rsidR="00CB5E95" w:rsidRPr="00530593" w:rsidRDefault="00CB5E95" w:rsidP="009636F5">
      <w:pPr>
        <w:pStyle w:val="ae"/>
        <w:ind w:left="62" w:firstLine="0"/>
        <w:jc w:val="both"/>
        <w:rPr>
          <w:bCs/>
          <w:iCs/>
          <w:sz w:val="24"/>
          <w:szCs w:val="24"/>
        </w:rPr>
      </w:pPr>
    </w:p>
    <w:p w:rsidR="00330B28" w:rsidRPr="00530593" w:rsidRDefault="00330B28" w:rsidP="009636F5">
      <w:pPr>
        <w:pStyle w:val="ae"/>
        <w:numPr>
          <w:ilvl w:val="1"/>
          <w:numId w:val="3"/>
        </w:numPr>
        <w:ind w:left="62" w:firstLine="0"/>
        <w:jc w:val="both"/>
        <w:rPr>
          <w:bCs/>
          <w:iCs/>
          <w:sz w:val="24"/>
          <w:szCs w:val="24"/>
        </w:rPr>
      </w:pPr>
      <w:r w:rsidRPr="00530593">
        <w:rPr>
          <w:bCs/>
          <w:iCs/>
          <w:sz w:val="24"/>
          <w:szCs w:val="24"/>
        </w:rPr>
        <w:t>Проект организации строительства:</w:t>
      </w:r>
    </w:p>
    <w:p w:rsidR="00330B28" w:rsidRPr="00530593" w:rsidRDefault="00330B28" w:rsidP="009636F5">
      <w:pPr>
        <w:pStyle w:val="af4"/>
        <w:numPr>
          <w:ilvl w:val="0"/>
          <w:numId w:val="6"/>
        </w:numPr>
        <w:suppressAutoHyphens w:val="0"/>
        <w:ind w:left="771" w:hanging="709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>характеристика трассы линейного объекта, района его строительства, описание полосы отвода;</w:t>
      </w:r>
    </w:p>
    <w:p w:rsidR="00330B28" w:rsidRPr="00530593" w:rsidRDefault="00330B28" w:rsidP="009636F5">
      <w:pPr>
        <w:pStyle w:val="af4"/>
        <w:numPr>
          <w:ilvl w:val="0"/>
          <w:numId w:val="6"/>
        </w:numPr>
        <w:suppressAutoHyphens w:val="0"/>
        <w:ind w:left="771" w:hanging="709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>сведения о размерах земельных участков, временно отводимых на период строительства;</w:t>
      </w:r>
    </w:p>
    <w:p w:rsidR="00330B28" w:rsidRPr="00530593" w:rsidRDefault="00330B28" w:rsidP="009636F5">
      <w:pPr>
        <w:pStyle w:val="af4"/>
        <w:numPr>
          <w:ilvl w:val="0"/>
          <w:numId w:val="6"/>
        </w:numPr>
        <w:suppressAutoHyphens w:val="0"/>
        <w:ind w:left="771" w:hanging="709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>сведения об объемах и трудоемкости основных строительных и монтажных работ по участкам трассы;</w:t>
      </w:r>
    </w:p>
    <w:p w:rsidR="00330B28" w:rsidRPr="00530593" w:rsidRDefault="00330B28" w:rsidP="009636F5">
      <w:pPr>
        <w:pStyle w:val="af4"/>
        <w:numPr>
          <w:ilvl w:val="0"/>
          <w:numId w:val="6"/>
        </w:numPr>
        <w:suppressAutoHyphens w:val="0"/>
        <w:ind w:left="771" w:hanging="709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:rsidR="00330B28" w:rsidRPr="00530593" w:rsidRDefault="00330B28" w:rsidP="009636F5">
      <w:pPr>
        <w:pStyle w:val="af4"/>
        <w:numPr>
          <w:ilvl w:val="0"/>
          <w:numId w:val="6"/>
        </w:numPr>
        <w:suppressAutoHyphens w:val="0"/>
        <w:ind w:left="771" w:hanging="709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:rsidR="00CB5E95" w:rsidRPr="00530593" w:rsidRDefault="00CB5E95" w:rsidP="009636F5">
      <w:pPr>
        <w:pStyle w:val="ae"/>
        <w:ind w:left="62" w:firstLine="0"/>
        <w:jc w:val="both"/>
        <w:rPr>
          <w:bCs/>
          <w:iCs/>
          <w:sz w:val="24"/>
          <w:szCs w:val="24"/>
        </w:rPr>
      </w:pPr>
    </w:p>
    <w:p w:rsidR="003514B3" w:rsidRPr="00530593" w:rsidRDefault="003514B3" w:rsidP="009636F5">
      <w:pPr>
        <w:pStyle w:val="ae"/>
        <w:numPr>
          <w:ilvl w:val="1"/>
          <w:numId w:val="3"/>
        </w:numPr>
        <w:ind w:left="62" w:firstLine="0"/>
        <w:jc w:val="both"/>
        <w:rPr>
          <w:bCs/>
          <w:iCs/>
          <w:sz w:val="24"/>
          <w:szCs w:val="24"/>
        </w:rPr>
      </w:pPr>
      <w:r w:rsidRPr="00530593">
        <w:rPr>
          <w:bCs/>
          <w:iCs/>
          <w:sz w:val="24"/>
          <w:szCs w:val="24"/>
        </w:rPr>
        <w:t>Меропри</w:t>
      </w:r>
      <w:r w:rsidR="00F00393" w:rsidRPr="00530593">
        <w:rPr>
          <w:bCs/>
          <w:iCs/>
          <w:sz w:val="24"/>
          <w:szCs w:val="24"/>
        </w:rPr>
        <w:t>ятия по охране окружающей среды.</w:t>
      </w:r>
    </w:p>
    <w:p w:rsidR="00CB5E95" w:rsidRPr="00530593" w:rsidRDefault="00CB5E95" w:rsidP="009636F5">
      <w:pPr>
        <w:pStyle w:val="ae"/>
        <w:ind w:left="62" w:firstLine="0"/>
        <w:jc w:val="both"/>
        <w:rPr>
          <w:bCs/>
          <w:iCs/>
          <w:sz w:val="24"/>
          <w:szCs w:val="24"/>
        </w:rPr>
      </w:pPr>
    </w:p>
    <w:p w:rsidR="003514B3" w:rsidRPr="00530593" w:rsidRDefault="003514B3" w:rsidP="009636F5">
      <w:pPr>
        <w:pStyle w:val="ae"/>
        <w:numPr>
          <w:ilvl w:val="1"/>
          <w:numId w:val="3"/>
        </w:numPr>
        <w:ind w:left="62" w:firstLine="0"/>
        <w:jc w:val="both"/>
        <w:rPr>
          <w:bCs/>
          <w:iCs/>
          <w:sz w:val="24"/>
          <w:szCs w:val="24"/>
        </w:rPr>
      </w:pPr>
      <w:r w:rsidRPr="00530593">
        <w:rPr>
          <w:bCs/>
          <w:iCs/>
          <w:sz w:val="24"/>
          <w:szCs w:val="24"/>
        </w:rPr>
        <w:t>Мероприятия по об</w:t>
      </w:r>
      <w:r w:rsidR="00F00393" w:rsidRPr="00530593">
        <w:rPr>
          <w:bCs/>
          <w:iCs/>
          <w:sz w:val="24"/>
          <w:szCs w:val="24"/>
        </w:rPr>
        <w:t>еспечению пожарной безопасности.</w:t>
      </w:r>
    </w:p>
    <w:p w:rsidR="00CB5E95" w:rsidRPr="00530593" w:rsidRDefault="00CB5E95" w:rsidP="009636F5">
      <w:pPr>
        <w:pStyle w:val="ae"/>
        <w:ind w:left="62" w:firstLine="0"/>
        <w:jc w:val="both"/>
        <w:rPr>
          <w:bCs/>
          <w:iCs/>
          <w:sz w:val="24"/>
          <w:szCs w:val="24"/>
        </w:rPr>
      </w:pPr>
    </w:p>
    <w:p w:rsidR="003514B3" w:rsidRPr="00530593" w:rsidRDefault="003514B3" w:rsidP="009636F5">
      <w:pPr>
        <w:pStyle w:val="ae"/>
        <w:numPr>
          <w:ilvl w:val="1"/>
          <w:numId w:val="3"/>
        </w:numPr>
        <w:ind w:left="62" w:firstLine="0"/>
        <w:jc w:val="both"/>
        <w:rPr>
          <w:bCs/>
          <w:iCs/>
          <w:sz w:val="24"/>
          <w:szCs w:val="24"/>
        </w:rPr>
      </w:pPr>
      <w:r w:rsidRPr="00530593">
        <w:rPr>
          <w:bCs/>
          <w:iCs/>
          <w:sz w:val="24"/>
          <w:szCs w:val="24"/>
        </w:rPr>
        <w:t>Мероприятия по обеспечению соблюдения требован</w:t>
      </w:r>
      <w:r w:rsidR="00F00393" w:rsidRPr="00530593">
        <w:rPr>
          <w:bCs/>
          <w:iCs/>
          <w:sz w:val="24"/>
          <w:szCs w:val="24"/>
        </w:rPr>
        <w:t xml:space="preserve">ий энергетической эффективности, в т.ч. по оснащению присоединяемых объектов средствами коммерческого учета электрической </w:t>
      </w:r>
      <w:r w:rsidR="00F00393" w:rsidRPr="00530593">
        <w:rPr>
          <w:bCs/>
          <w:iCs/>
          <w:sz w:val="24"/>
          <w:szCs w:val="24"/>
        </w:rPr>
        <w:lastRenderedPageBreak/>
        <w:t>энергии, предусмотренные Федеральным законом от 27.12.2018 № 522-ФЗ (при необходимости, при соответствующем обосновании).</w:t>
      </w:r>
    </w:p>
    <w:p w:rsidR="00CB5E95" w:rsidRPr="00530593" w:rsidRDefault="00CB5E95" w:rsidP="009636F5">
      <w:pPr>
        <w:pStyle w:val="ae"/>
        <w:ind w:left="62" w:firstLine="0"/>
        <w:jc w:val="both"/>
        <w:rPr>
          <w:bCs/>
          <w:iCs/>
          <w:sz w:val="24"/>
          <w:szCs w:val="24"/>
        </w:rPr>
      </w:pPr>
    </w:p>
    <w:p w:rsidR="000F2898" w:rsidRPr="00530593" w:rsidRDefault="000F2898" w:rsidP="009636F5">
      <w:pPr>
        <w:pStyle w:val="ae"/>
        <w:numPr>
          <w:ilvl w:val="1"/>
          <w:numId w:val="3"/>
        </w:numPr>
        <w:ind w:left="62" w:firstLine="0"/>
        <w:jc w:val="both"/>
        <w:rPr>
          <w:bCs/>
          <w:iCs/>
          <w:sz w:val="24"/>
          <w:szCs w:val="24"/>
        </w:rPr>
      </w:pPr>
      <w:r w:rsidRPr="00530593">
        <w:rPr>
          <w:bCs/>
          <w:iCs/>
          <w:sz w:val="24"/>
          <w:szCs w:val="24"/>
        </w:rPr>
        <w:t>Требования к сметной документации</w:t>
      </w:r>
      <w:r w:rsidR="00591B91" w:rsidRPr="00530593">
        <w:rPr>
          <w:bCs/>
          <w:iCs/>
          <w:sz w:val="24"/>
          <w:szCs w:val="24"/>
        </w:rPr>
        <w:t>.</w:t>
      </w:r>
    </w:p>
    <w:p w:rsidR="0036528A" w:rsidRPr="00530593" w:rsidRDefault="00DC434B" w:rsidP="009636F5">
      <w:pPr>
        <w:pStyle w:val="af4"/>
        <w:widowControl w:val="0"/>
        <w:numPr>
          <w:ilvl w:val="2"/>
          <w:numId w:val="3"/>
        </w:numPr>
        <w:tabs>
          <w:tab w:val="left" w:pos="-4860"/>
          <w:tab w:val="left" w:pos="-4680"/>
        </w:tabs>
        <w:suppressAutoHyphens w:val="0"/>
        <w:ind w:left="62" w:firstLine="0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При формировании сметной стоимости строительства (реконструкции) руководствоваться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Минстроя России от 04.08.2020 № 421/пр и действующим законодательством РФ в сфере ценообразования, а также внутренними локальными нормативными актами ПАО «Россети Центр» и ПАО «Россети Центр и Приволжье».</w:t>
      </w:r>
    </w:p>
    <w:p w:rsidR="0036528A" w:rsidRPr="00530593" w:rsidRDefault="0036528A" w:rsidP="009636F5">
      <w:pPr>
        <w:pStyle w:val="af4"/>
        <w:widowControl w:val="0"/>
        <w:numPr>
          <w:ilvl w:val="2"/>
          <w:numId w:val="3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uppressAutoHyphens w:val="0"/>
        <w:ind w:left="62" w:firstLine="0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В составе сметной документации в обязательном порядке предусмотреть расчет стоимости по укрупненным нормативам цены типовых технологических решений капитального строительства объектов электроэнергетики в части электросетевого хозяйства, утвержденным приказом Минэнерго России от 17.01.2019 №10 (УНЦ), с обеспечением не превышения стоимости строительства объекта над стоимостью, рассчитанной по УНЦ.</w:t>
      </w:r>
    </w:p>
    <w:p w:rsidR="0036528A" w:rsidRPr="00530593" w:rsidRDefault="0036528A" w:rsidP="009636F5">
      <w:pPr>
        <w:pStyle w:val="af4"/>
        <w:widowControl w:val="0"/>
        <w:numPr>
          <w:ilvl w:val="2"/>
          <w:numId w:val="3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uppressAutoHyphens w:val="0"/>
        <w:ind w:left="62" w:firstLine="0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 xml:space="preserve">Сметную стоимость строительства приводить в двух уровнях цен: в базисном по состоянию на 01.01.2000 и текущем, сложившемся ко времени составления </w:t>
      </w:r>
      <w:r w:rsidR="00DC434B" w:rsidRPr="00530593">
        <w:rPr>
          <w:sz w:val="24"/>
          <w:szCs w:val="24"/>
        </w:rPr>
        <w:t>сметной документации</w:t>
      </w:r>
      <w:r w:rsidRPr="00530593">
        <w:rPr>
          <w:sz w:val="24"/>
          <w:szCs w:val="24"/>
        </w:rPr>
        <w:t>.</w:t>
      </w:r>
    </w:p>
    <w:p w:rsidR="00D37BC5" w:rsidRPr="00530593" w:rsidRDefault="0036528A" w:rsidP="009636F5">
      <w:pPr>
        <w:pStyle w:val="af4"/>
        <w:widowControl w:val="0"/>
        <w:numPr>
          <w:ilvl w:val="2"/>
          <w:numId w:val="3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uppressAutoHyphens w:val="0"/>
        <w:ind w:left="62" w:firstLine="0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В электронном виде сметная документация предоставляется в форматах ПО «Гранд-смета» (*.gsf, *.gsfx), универсальном формате (*.xml, *.xmlx). Выходные формы (локальные и объектные сметные расчеты (сметы), Сводный сметный расчет стоимости строительства, Сводка затрат, Конъюнктурный анализ стоимости материалов и оборудования, прочие расчеты) предоставляются в формате MS Excel (*.xls, *.xlsx), пояснительная записка, иные текстовые материалы и титульные листы тома «Сметная документация» - в формате MS Word (*.doc, *.docx).</w:t>
      </w:r>
    </w:p>
    <w:p w:rsidR="00D37BC5" w:rsidRPr="00530593" w:rsidRDefault="00D37BC5" w:rsidP="009636F5">
      <w:pPr>
        <w:pStyle w:val="af4"/>
        <w:widowControl w:val="0"/>
        <w:numPr>
          <w:ilvl w:val="2"/>
          <w:numId w:val="3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uppressAutoHyphens w:val="0"/>
        <w:ind w:left="62" w:firstLine="0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>С 01.01.2022 до 30.06.2022 при составлении сметной документации в базисном уровне цен использовать базу ФЕР в редакции 2020 г. с актуальными дополнениями.</w:t>
      </w:r>
    </w:p>
    <w:p w:rsidR="00D37BC5" w:rsidRPr="00530593" w:rsidRDefault="00D37BC5" w:rsidP="009636F5">
      <w:pPr>
        <w:pStyle w:val="af4"/>
        <w:widowControl w:val="0"/>
        <w:numPr>
          <w:ilvl w:val="2"/>
          <w:numId w:val="3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uppressAutoHyphens w:val="0"/>
        <w:ind w:left="62" w:firstLine="0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>С 30.06.2022 в соответствии с приказом Минстроя РФ №1046/пр от 30.12.2021 при составлении сметной документации использовать базу ФСНБ-2022 с актуальными дополнениями.</w:t>
      </w:r>
    </w:p>
    <w:p w:rsidR="0036528A" w:rsidRPr="00530593" w:rsidRDefault="0036528A" w:rsidP="009636F5">
      <w:pPr>
        <w:pStyle w:val="af4"/>
        <w:widowControl w:val="0"/>
        <w:numPr>
          <w:ilvl w:val="2"/>
          <w:numId w:val="3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uppressAutoHyphens w:val="0"/>
        <w:ind w:left="62" w:firstLine="0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 xml:space="preserve">Для пересчета сметной стоимости </w:t>
      </w:r>
      <w:r w:rsidR="00254224" w:rsidRPr="00530593">
        <w:rPr>
          <w:sz w:val="24"/>
          <w:szCs w:val="24"/>
        </w:rPr>
        <w:t xml:space="preserve">строительства (реконструкции) </w:t>
      </w:r>
      <w:r w:rsidRPr="00530593">
        <w:rPr>
          <w:sz w:val="24"/>
          <w:szCs w:val="24"/>
        </w:rPr>
        <w:t>в текущий уровень цен использовать индексы изменения сметной стоимости строительства</w:t>
      </w:r>
      <w:r w:rsidR="00741D9F" w:rsidRPr="00530593">
        <w:rPr>
          <w:sz w:val="24"/>
          <w:szCs w:val="24"/>
        </w:rPr>
        <w:t>,</w:t>
      </w:r>
      <w:r w:rsidRPr="00530593">
        <w:rPr>
          <w:sz w:val="24"/>
          <w:szCs w:val="24"/>
        </w:rPr>
        <w:t xml:space="preserve"> ежеквартально публикуемые и рекомендуемые к применению Минстроем России. </w:t>
      </w:r>
    </w:p>
    <w:p w:rsidR="0036528A" w:rsidRPr="00530593" w:rsidRDefault="0036528A" w:rsidP="009636F5">
      <w:pPr>
        <w:pStyle w:val="af4"/>
        <w:widowControl w:val="0"/>
        <w:numPr>
          <w:ilvl w:val="2"/>
          <w:numId w:val="3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uppressAutoHyphens w:val="0"/>
        <w:ind w:left="62" w:firstLine="0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 xml:space="preserve"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 </w:t>
      </w:r>
      <w:r w:rsidR="006A5383" w:rsidRPr="00530593">
        <w:rPr>
          <w:sz w:val="24"/>
          <w:szCs w:val="24"/>
        </w:rPr>
        <w:t>При необходимости в</w:t>
      </w:r>
      <w:r w:rsidRPr="00530593">
        <w:rPr>
          <w:sz w:val="24"/>
          <w:szCs w:val="24"/>
        </w:rPr>
        <w:t>ключить в сметный расчет затраты на осуществление строительного контроля.</w:t>
      </w:r>
    </w:p>
    <w:p w:rsidR="0036528A" w:rsidRPr="00530593" w:rsidRDefault="0036528A" w:rsidP="009636F5">
      <w:pPr>
        <w:pStyle w:val="af4"/>
        <w:widowControl w:val="0"/>
        <w:numPr>
          <w:ilvl w:val="2"/>
          <w:numId w:val="3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uppressAutoHyphens w:val="0"/>
        <w:ind w:left="62" w:firstLine="0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 xml:space="preserve">При наличии этапов строительства выполнить отдельные сводные сметные расчеты </w:t>
      </w:r>
      <w:r w:rsidR="001011ED" w:rsidRPr="00530593">
        <w:rPr>
          <w:sz w:val="24"/>
          <w:szCs w:val="24"/>
        </w:rPr>
        <w:t>на каждый этап строительства, с объектными сметами и</w:t>
      </w:r>
      <w:r w:rsidRPr="00530593">
        <w:rPr>
          <w:sz w:val="24"/>
          <w:szCs w:val="24"/>
        </w:rPr>
        <w:t xml:space="preserve"> объединением их в сводку затрат.</w:t>
      </w:r>
    </w:p>
    <w:p w:rsidR="0036528A" w:rsidRPr="00530593" w:rsidRDefault="0036528A" w:rsidP="009636F5">
      <w:pPr>
        <w:pStyle w:val="af4"/>
        <w:widowControl w:val="0"/>
        <w:numPr>
          <w:ilvl w:val="2"/>
          <w:numId w:val="3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uppressAutoHyphens w:val="0"/>
        <w:ind w:left="62" w:firstLine="0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>Руководствуясь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</w:t>
      </w:r>
      <w:r w:rsidR="00543676" w:rsidRPr="00530593">
        <w:rPr>
          <w:sz w:val="24"/>
          <w:szCs w:val="24"/>
        </w:rPr>
        <w:t xml:space="preserve"> </w:t>
      </w:r>
      <w:r w:rsidRPr="00530593">
        <w:rPr>
          <w:sz w:val="24"/>
          <w:szCs w:val="24"/>
        </w:rPr>
        <w:t>приказом Минстроя РФ от 4.08.2020 №421/п, определить непосредственный размер и включить в сводный-сметный расчет объектов строительства затраты по получению исходно-разрешительной документации и оформлению земельно-имущественных отношений, а также прочие и лимитированные затраты.</w:t>
      </w:r>
    </w:p>
    <w:p w:rsidR="0036528A" w:rsidRPr="00530593" w:rsidRDefault="0036528A" w:rsidP="009636F5">
      <w:pPr>
        <w:pStyle w:val="af4"/>
        <w:widowControl w:val="0"/>
        <w:numPr>
          <w:ilvl w:val="2"/>
          <w:numId w:val="3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uppressAutoHyphens w:val="0"/>
        <w:ind w:left="62" w:firstLine="0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 xml:space="preserve">В случае применения инновационных решений, приведенных в Реестре инновационных технологий ПАО «Россети», выделенная стоимость инноваций должна </w:t>
      </w:r>
      <w:r w:rsidRPr="00530593">
        <w:rPr>
          <w:sz w:val="24"/>
          <w:szCs w:val="24"/>
        </w:rPr>
        <w:lastRenderedPageBreak/>
        <w:t xml:space="preserve">оформляться Подрядчиком в «Сводной ведомости затрат по применению инновационных технологий» на основе сметных расчетов в разделе проекта «Сметная документация». </w:t>
      </w:r>
    </w:p>
    <w:p w:rsidR="00011AB3" w:rsidRPr="00530593" w:rsidRDefault="00011AB3" w:rsidP="009636F5">
      <w:pPr>
        <w:pStyle w:val="ae"/>
        <w:ind w:left="782"/>
        <w:jc w:val="both"/>
        <w:rPr>
          <w:bCs/>
          <w:iCs/>
          <w:sz w:val="24"/>
          <w:szCs w:val="24"/>
        </w:rPr>
      </w:pPr>
    </w:p>
    <w:p w:rsidR="00E813D6" w:rsidRPr="00530593" w:rsidRDefault="00543676" w:rsidP="009636F5">
      <w:pPr>
        <w:pStyle w:val="ae"/>
        <w:numPr>
          <w:ilvl w:val="1"/>
          <w:numId w:val="3"/>
        </w:numPr>
        <w:ind w:left="62" w:firstLine="0"/>
        <w:jc w:val="both"/>
        <w:rPr>
          <w:bCs/>
          <w:iCs/>
          <w:sz w:val="24"/>
          <w:szCs w:val="24"/>
        </w:rPr>
      </w:pPr>
      <w:r w:rsidRPr="00530593">
        <w:rPr>
          <w:bCs/>
          <w:iCs/>
          <w:sz w:val="24"/>
          <w:szCs w:val="24"/>
        </w:rPr>
        <w:t xml:space="preserve"> </w:t>
      </w:r>
      <w:r w:rsidR="00E813D6" w:rsidRPr="00530593">
        <w:rPr>
          <w:bCs/>
          <w:iCs/>
          <w:sz w:val="24"/>
          <w:szCs w:val="24"/>
        </w:rPr>
        <w:t xml:space="preserve">Требования к оформлению </w:t>
      </w:r>
      <w:r w:rsidR="005F586E" w:rsidRPr="00530593">
        <w:rPr>
          <w:bCs/>
          <w:iCs/>
          <w:sz w:val="24"/>
          <w:szCs w:val="24"/>
        </w:rPr>
        <w:t>ПСД</w:t>
      </w:r>
      <w:r w:rsidR="00591B91" w:rsidRPr="00530593">
        <w:rPr>
          <w:bCs/>
          <w:iCs/>
          <w:sz w:val="24"/>
          <w:szCs w:val="24"/>
        </w:rPr>
        <w:t>.</w:t>
      </w:r>
    </w:p>
    <w:p w:rsidR="00E813D6" w:rsidRPr="00530593" w:rsidRDefault="00E813D6" w:rsidP="009636F5">
      <w:pPr>
        <w:pStyle w:val="af4"/>
        <w:numPr>
          <w:ilvl w:val="2"/>
          <w:numId w:val="3"/>
        </w:numPr>
        <w:suppressAutoHyphens w:val="0"/>
        <w:ind w:left="62" w:firstLine="0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:rsidR="00E813D6" w:rsidRPr="00530593" w:rsidRDefault="00E813D6" w:rsidP="009636F5">
      <w:pPr>
        <w:pStyle w:val="af4"/>
        <w:numPr>
          <w:ilvl w:val="2"/>
          <w:numId w:val="3"/>
        </w:numPr>
        <w:suppressAutoHyphens w:val="0"/>
        <w:ind w:left="62" w:firstLine="0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</w:t>
      </w:r>
      <w:r w:rsidR="00031381" w:rsidRPr="00530593">
        <w:rPr>
          <w:sz w:val="24"/>
          <w:szCs w:val="24"/>
        </w:rPr>
        <w:t>огласно выданных ТУ.</w:t>
      </w:r>
    </w:p>
    <w:p w:rsidR="00031381" w:rsidRPr="00530593" w:rsidRDefault="00031381" w:rsidP="009636F5">
      <w:pPr>
        <w:pStyle w:val="af4"/>
        <w:numPr>
          <w:ilvl w:val="2"/>
          <w:numId w:val="3"/>
        </w:numPr>
        <w:suppressAutoHyphens w:val="0"/>
        <w:ind w:left="62" w:firstLine="0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При выполнении рабочей документации необходимо</w:t>
      </w:r>
      <w:r w:rsidR="00543676" w:rsidRPr="00530593">
        <w:rPr>
          <w:sz w:val="24"/>
          <w:szCs w:val="24"/>
        </w:rPr>
        <w:t xml:space="preserve"> </w:t>
      </w:r>
      <w:r w:rsidRPr="00530593">
        <w:rPr>
          <w:sz w:val="24"/>
          <w:szCs w:val="24"/>
        </w:rPr>
        <w:t xml:space="preserve">руководствоваться положениями </w:t>
      </w:r>
      <w:r w:rsidR="00B30658" w:rsidRPr="00530593">
        <w:rPr>
          <w:sz w:val="24"/>
          <w:szCs w:val="24"/>
        </w:rPr>
        <w:t>ГОСТ Р 21.101-2020</w:t>
      </w:r>
      <w:r w:rsidRPr="00530593">
        <w:rPr>
          <w:sz w:val="24"/>
          <w:szCs w:val="24"/>
        </w:rPr>
        <w:t>. Рабочая документация должна включать в себя следующие документы и материалы:</w:t>
      </w:r>
    </w:p>
    <w:p w:rsidR="00031381" w:rsidRPr="00530593" w:rsidRDefault="00031381" w:rsidP="009636F5">
      <w:pPr>
        <w:pStyle w:val="ae"/>
        <w:numPr>
          <w:ilvl w:val="3"/>
          <w:numId w:val="3"/>
        </w:numPr>
        <w:ind w:left="62" w:firstLine="0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Рабочие чертежи, предназначенные для производства строительных и монтажных работ (схемы принципиальные, схемы или таблицы подключения, планы расположения электрооборудования, прокладки электрических сетей и сетей заземления (зануления), кабельный (кабельно-трубный) журнал, ведомость заполнения труб кабелями, разработанные для проектируемого объекта чертежи конструкций и деталей, изготавли</w:t>
      </w:r>
      <w:r w:rsidR="00591B91" w:rsidRPr="00530593">
        <w:rPr>
          <w:sz w:val="24"/>
          <w:szCs w:val="24"/>
        </w:rPr>
        <w:t>ваемых в монтажной зоне и т.п.).</w:t>
      </w:r>
    </w:p>
    <w:p w:rsidR="00031381" w:rsidRPr="00530593" w:rsidRDefault="00031381" w:rsidP="009636F5">
      <w:pPr>
        <w:pStyle w:val="ae"/>
        <w:numPr>
          <w:ilvl w:val="3"/>
          <w:numId w:val="3"/>
        </w:numPr>
        <w:ind w:left="62" w:firstLine="0"/>
        <w:jc w:val="both"/>
        <w:rPr>
          <w:sz w:val="24"/>
          <w:szCs w:val="24"/>
        </w:rPr>
      </w:pPr>
      <w:r w:rsidRPr="00530593">
        <w:rPr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:rsidR="00031381" w:rsidRPr="00530593" w:rsidRDefault="00031381" w:rsidP="009636F5">
      <w:pPr>
        <w:pStyle w:val="ae"/>
        <w:numPr>
          <w:ilvl w:val="3"/>
          <w:numId w:val="3"/>
        </w:numPr>
        <w:ind w:left="62" w:firstLine="0"/>
        <w:jc w:val="both"/>
        <w:rPr>
          <w:sz w:val="24"/>
          <w:szCs w:val="24"/>
        </w:rPr>
      </w:pPr>
      <w:r w:rsidRPr="00530593">
        <w:rPr>
          <w:bCs/>
          <w:iCs/>
          <w:sz w:val="24"/>
          <w:szCs w:val="24"/>
        </w:rPr>
        <w:t>Ссылочные документы: включают ссылки на чертежи типовых конструкций, изделий и узлов ВЛ (указать серии типовых проектов</w:t>
      </w:r>
      <w:r w:rsidR="00543676" w:rsidRPr="00530593">
        <w:rPr>
          <w:bCs/>
          <w:iCs/>
          <w:sz w:val="24"/>
          <w:szCs w:val="24"/>
        </w:rPr>
        <w:t xml:space="preserve"> </w:t>
      </w:r>
      <w:r w:rsidRPr="00530593">
        <w:rPr>
          <w:bCs/>
          <w:iCs/>
          <w:sz w:val="24"/>
          <w:szCs w:val="24"/>
        </w:rPr>
        <w:t>с установочными чертежами опор 0,4-ВЛ 10 (6) кВ, отдельных элементов и узлов опор).</w:t>
      </w:r>
    </w:p>
    <w:p w:rsidR="00031381" w:rsidRPr="00530593" w:rsidRDefault="00031381" w:rsidP="009636F5">
      <w:pPr>
        <w:pStyle w:val="ae"/>
        <w:numPr>
          <w:ilvl w:val="3"/>
          <w:numId w:val="3"/>
        </w:numPr>
        <w:ind w:left="62" w:firstLine="0"/>
        <w:jc w:val="both"/>
        <w:rPr>
          <w:sz w:val="24"/>
          <w:szCs w:val="24"/>
        </w:rPr>
      </w:pPr>
      <w:r w:rsidRPr="00530593">
        <w:rPr>
          <w:sz w:val="24"/>
          <w:szCs w:val="24"/>
        </w:rPr>
        <w:t xml:space="preserve">Прилагаемые документы: </w:t>
      </w:r>
    </w:p>
    <w:p w:rsidR="00031381" w:rsidRPr="00530593" w:rsidRDefault="00031381" w:rsidP="009636F5">
      <w:pPr>
        <w:pStyle w:val="af4"/>
        <w:numPr>
          <w:ilvl w:val="0"/>
          <w:numId w:val="6"/>
        </w:numPr>
        <w:suppressAutoHyphens w:val="0"/>
        <w:ind w:left="1480" w:hanging="567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>типовые проекты на ВЛ, ТП и РП с привязкой к конкретному объекту;</w:t>
      </w:r>
    </w:p>
    <w:p w:rsidR="00031381" w:rsidRPr="00530593" w:rsidRDefault="00653253" w:rsidP="009636F5">
      <w:pPr>
        <w:pStyle w:val="af4"/>
        <w:numPr>
          <w:ilvl w:val="0"/>
          <w:numId w:val="6"/>
        </w:numPr>
        <w:suppressAutoHyphens w:val="0"/>
        <w:ind w:left="1480" w:hanging="567"/>
        <w:contextualSpacing/>
        <w:jc w:val="both"/>
        <w:rPr>
          <w:sz w:val="24"/>
          <w:szCs w:val="24"/>
        </w:rPr>
      </w:pPr>
      <w:hyperlink r:id="rId8" w:tooltip="Спецификация оборудования" w:history="1">
        <w:r w:rsidR="00031381" w:rsidRPr="00530593">
          <w:rPr>
            <w:sz w:val="24"/>
            <w:szCs w:val="24"/>
          </w:rPr>
          <w:t>спецификации оборудования</w:t>
        </w:r>
      </w:hyperlink>
      <w:r w:rsidR="00031381" w:rsidRPr="00530593">
        <w:rPr>
          <w:sz w:val="24"/>
          <w:szCs w:val="24"/>
        </w:rPr>
        <w:t>, изделий и материалов по ГОСТ 21.110-95;</w:t>
      </w:r>
    </w:p>
    <w:p w:rsidR="00031381" w:rsidRPr="00530593" w:rsidRDefault="00031381" w:rsidP="009636F5">
      <w:pPr>
        <w:pStyle w:val="af4"/>
        <w:numPr>
          <w:ilvl w:val="0"/>
          <w:numId w:val="6"/>
        </w:numPr>
        <w:suppressAutoHyphens w:val="0"/>
        <w:ind w:left="1480" w:hanging="567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 xml:space="preserve">опросные листы; </w:t>
      </w:r>
    </w:p>
    <w:p w:rsidR="00031381" w:rsidRPr="00530593" w:rsidRDefault="00031381" w:rsidP="009636F5">
      <w:pPr>
        <w:pStyle w:val="af4"/>
        <w:numPr>
          <w:ilvl w:val="0"/>
          <w:numId w:val="6"/>
        </w:numPr>
        <w:suppressAutoHyphens w:val="0"/>
        <w:ind w:left="1480" w:hanging="567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>рабочие чертежи конструкций и деталей и т.д.</w:t>
      </w:r>
    </w:p>
    <w:p w:rsidR="00E813D6" w:rsidRPr="00530593" w:rsidRDefault="00E813D6" w:rsidP="009636F5">
      <w:pPr>
        <w:pStyle w:val="af4"/>
        <w:numPr>
          <w:ilvl w:val="2"/>
          <w:numId w:val="3"/>
        </w:numPr>
        <w:suppressAutoHyphens w:val="0"/>
        <w:ind w:left="62" w:firstLine="0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:rsidR="00031381" w:rsidRPr="00530593" w:rsidRDefault="00031381" w:rsidP="009636F5">
      <w:pPr>
        <w:pStyle w:val="af4"/>
        <w:numPr>
          <w:ilvl w:val="2"/>
          <w:numId w:val="3"/>
        </w:numPr>
        <w:suppressAutoHyphens w:val="0"/>
        <w:ind w:left="62" w:firstLine="0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«Россети» от 09.11.2019 года №</w:t>
      </w:r>
      <w:r w:rsidR="0081717E" w:rsidRPr="00530593">
        <w:rPr>
          <w:sz w:val="24"/>
          <w:szCs w:val="24"/>
        </w:rPr>
        <w:t xml:space="preserve"> </w:t>
      </w:r>
      <w:r w:rsidRPr="00530593">
        <w:rPr>
          <w:sz w:val="24"/>
          <w:szCs w:val="24"/>
        </w:rPr>
        <w:t>501р «Об утверждении требований к информационным знакам»,</w:t>
      </w:r>
      <w:r w:rsidR="00543676" w:rsidRPr="00530593">
        <w:rPr>
          <w:sz w:val="24"/>
          <w:szCs w:val="24"/>
        </w:rPr>
        <w:t xml:space="preserve"> </w:t>
      </w:r>
      <w:r w:rsidRPr="00530593">
        <w:rPr>
          <w:sz w:val="24"/>
          <w:szCs w:val="24"/>
        </w:rPr>
        <w:t>ЗИП и аварийный резерв (при обосновании).</w:t>
      </w:r>
    </w:p>
    <w:p w:rsidR="00E813D6" w:rsidRPr="00530593" w:rsidRDefault="00E813D6" w:rsidP="009636F5">
      <w:pPr>
        <w:pStyle w:val="af4"/>
        <w:numPr>
          <w:ilvl w:val="2"/>
          <w:numId w:val="3"/>
        </w:numPr>
        <w:suppressAutoHyphens w:val="0"/>
        <w:ind w:left="62" w:firstLine="0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 xml:space="preserve">Согласованную Заказчиком и всеми заинтересованными лицами </w:t>
      </w:r>
      <w:r w:rsidR="00031381" w:rsidRPr="00530593">
        <w:rPr>
          <w:sz w:val="24"/>
          <w:szCs w:val="24"/>
        </w:rPr>
        <w:t>ПСД</w:t>
      </w:r>
      <w:r w:rsidRPr="00530593">
        <w:rPr>
          <w:sz w:val="24"/>
          <w:szCs w:val="24"/>
        </w:rPr>
        <w:t xml:space="preserve"> предоставить в </w:t>
      </w:r>
      <w:r w:rsidR="00BA316E" w:rsidRPr="00530593">
        <w:rPr>
          <w:sz w:val="24"/>
          <w:szCs w:val="24"/>
        </w:rPr>
        <w:t>3</w:t>
      </w:r>
      <w:r w:rsidRPr="00530593">
        <w:rPr>
          <w:sz w:val="24"/>
          <w:szCs w:val="24"/>
        </w:rPr>
        <w:t xml:space="preserve"> экземплярах на бумажном носителе </w:t>
      </w:r>
      <w:r w:rsidR="000B4F13" w:rsidRPr="00530593">
        <w:rPr>
          <w:bCs/>
          <w:iCs/>
          <w:sz w:val="24"/>
          <w:szCs w:val="24"/>
        </w:rPr>
        <w:t>в архивном коробе</w:t>
      </w:r>
      <w:r w:rsidR="000B4F13" w:rsidRPr="00530593">
        <w:rPr>
          <w:sz w:val="24"/>
          <w:szCs w:val="24"/>
        </w:rPr>
        <w:t xml:space="preserve"> (брошюрованную в тома, сложенными на формат А4 (ГОСТ 2.301), как правило, в переплеты с прозрачной пластиковой обложкой </w:t>
      </w:r>
      <w:r w:rsidRPr="00530593">
        <w:rPr>
          <w:sz w:val="24"/>
          <w:szCs w:val="24"/>
        </w:rPr>
        <w:t xml:space="preserve">и в электронном виде в 2 экземплярах на USB - носителе: один в формате PDF, второй – в </w:t>
      </w:r>
      <w:r w:rsidR="00C56591" w:rsidRPr="00530593">
        <w:rPr>
          <w:sz w:val="24"/>
          <w:szCs w:val="24"/>
        </w:rPr>
        <w:t>редактируемых</w:t>
      </w:r>
      <w:r w:rsidRPr="00530593">
        <w:rPr>
          <w:sz w:val="24"/>
          <w:szCs w:val="24"/>
        </w:rPr>
        <w:t xml:space="preserve"> форматах МS Officе, AutoCAD</w:t>
      </w:r>
      <w:r w:rsidR="0081717E" w:rsidRPr="00530593">
        <w:rPr>
          <w:sz w:val="24"/>
          <w:szCs w:val="24"/>
        </w:rPr>
        <w:t>.</w:t>
      </w:r>
      <w:r w:rsidR="00C56591" w:rsidRPr="00530593">
        <w:rPr>
          <w:sz w:val="24"/>
          <w:szCs w:val="24"/>
        </w:rPr>
        <w:t xml:space="preserve"> </w:t>
      </w:r>
      <w:r w:rsidR="00706939" w:rsidRPr="00530593">
        <w:rPr>
          <w:sz w:val="24"/>
          <w:szCs w:val="24"/>
        </w:rPr>
        <w:t xml:space="preserve">Кроме того, чертежи принципиальных, монтажных схем </w:t>
      </w:r>
      <w:r w:rsidR="009E707E" w:rsidRPr="00530593">
        <w:rPr>
          <w:sz w:val="24"/>
          <w:szCs w:val="24"/>
        </w:rPr>
        <w:t>РЗА, входящих в состав проектно-сметной</w:t>
      </w:r>
      <w:r w:rsidR="00706939" w:rsidRPr="00530593">
        <w:rPr>
          <w:sz w:val="24"/>
          <w:szCs w:val="24"/>
        </w:rPr>
        <w:t xml:space="preserve"> документации, предоставлять в электронном виде в формате Microsoft Visio.</w:t>
      </w:r>
    </w:p>
    <w:p w:rsidR="00E813D6" w:rsidRPr="00530593" w:rsidRDefault="00E813D6" w:rsidP="009636F5">
      <w:pPr>
        <w:pStyle w:val="af4"/>
        <w:numPr>
          <w:ilvl w:val="2"/>
          <w:numId w:val="3"/>
        </w:numPr>
        <w:suppressAutoHyphens w:val="0"/>
        <w:ind w:left="62" w:firstLine="0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 xml:space="preserve">Электронная версия документации должна соответствовать ведомости основного комплекта </w:t>
      </w:r>
      <w:r w:rsidR="009E707E" w:rsidRPr="00530593">
        <w:rPr>
          <w:sz w:val="24"/>
          <w:szCs w:val="24"/>
        </w:rPr>
        <w:t>проектно-сметной</w:t>
      </w:r>
      <w:r w:rsidR="00422052" w:rsidRPr="00530593">
        <w:rPr>
          <w:sz w:val="24"/>
          <w:szCs w:val="24"/>
        </w:rPr>
        <w:t xml:space="preserve"> документации</w:t>
      </w:r>
      <w:r w:rsidRPr="00530593">
        <w:rPr>
          <w:sz w:val="24"/>
          <w:szCs w:val="24"/>
        </w:rPr>
        <w:t xml:space="preserve">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:rsidR="00E813D6" w:rsidRPr="00530593" w:rsidRDefault="00E813D6" w:rsidP="009636F5">
      <w:pPr>
        <w:pStyle w:val="af4"/>
        <w:numPr>
          <w:ilvl w:val="2"/>
          <w:numId w:val="3"/>
        </w:numPr>
        <w:suppressAutoHyphens w:val="0"/>
        <w:ind w:left="62" w:firstLine="0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 xml:space="preserve">Не допускается передача </w:t>
      </w:r>
      <w:r w:rsidR="009E707E" w:rsidRPr="00530593">
        <w:rPr>
          <w:sz w:val="24"/>
          <w:szCs w:val="24"/>
        </w:rPr>
        <w:t>проектно-сметной</w:t>
      </w:r>
      <w:r w:rsidR="00422052" w:rsidRPr="00530593">
        <w:rPr>
          <w:sz w:val="24"/>
          <w:szCs w:val="24"/>
        </w:rPr>
        <w:t xml:space="preserve"> документации</w:t>
      </w:r>
      <w:r w:rsidRPr="00530593">
        <w:rPr>
          <w:sz w:val="24"/>
          <w:szCs w:val="24"/>
        </w:rPr>
        <w:t xml:space="preserve"> в формате PDF с пофайловым разделением страниц.</w:t>
      </w:r>
    </w:p>
    <w:p w:rsidR="00E813D6" w:rsidRPr="00530593" w:rsidRDefault="00E813D6" w:rsidP="009636F5">
      <w:pPr>
        <w:pStyle w:val="af4"/>
        <w:numPr>
          <w:ilvl w:val="2"/>
          <w:numId w:val="3"/>
        </w:numPr>
        <w:suppressAutoHyphens w:val="0"/>
        <w:ind w:left="62" w:firstLine="0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 xml:space="preserve">В </w:t>
      </w:r>
      <w:r w:rsidR="009E707E" w:rsidRPr="00530593">
        <w:rPr>
          <w:sz w:val="24"/>
          <w:szCs w:val="24"/>
        </w:rPr>
        <w:t>проектно-сметной</w:t>
      </w:r>
      <w:r w:rsidR="00422052" w:rsidRPr="00530593">
        <w:rPr>
          <w:sz w:val="24"/>
          <w:szCs w:val="24"/>
        </w:rPr>
        <w:t xml:space="preserve"> документации</w:t>
      </w:r>
      <w:r w:rsidRPr="00530593">
        <w:rPr>
          <w:sz w:val="24"/>
          <w:szCs w:val="24"/>
        </w:rPr>
        <w:t xml:space="preserve"> должны использоваться утвержденные диспетчерские наименования объектов.</w:t>
      </w:r>
    </w:p>
    <w:p w:rsidR="004C5311" w:rsidRPr="00530593" w:rsidRDefault="004C5311" w:rsidP="009636F5">
      <w:pPr>
        <w:pStyle w:val="af4"/>
        <w:numPr>
          <w:ilvl w:val="2"/>
          <w:numId w:val="3"/>
        </w:numPr>
        <w:ind w:left="62" w:firstLine="0"/>
        <w:jc w:val="both"/>
        <w:rPr>
          <w:bCs/>
          <w:iCs/>
          <w:sz w:val="24"/>
          <w:szCs w:val="24"/>
        </w:rPr>
      </w:pPr>
      <w:r w:rsidRPr="00530593">
        <w:rPr>
          <w:sz w:val="24"/>
          <w:szCs w:val="24"/>
        </w:rPr>
        <w:t xml:space="preserve">Разработанная </w:t>
      </w:r>
      <w:r w:rsidR="00AB3C69" w:rsidRPr="00530593">
        <w:rPr>
          <w:sz w:val="24"/>
          <w:szCs w:val="24"/>
        </w:rPr>
        <w:t>ПСД</w:t>
      </w:r>
      <w:r w:rsidRPr="00530593">
        <w:rPr>
          <w:sz w:val="24"/>
          <w:szCs w:val="24"/>
        </w:rPr>
        <w:t xml:space="preserve"> документация является собственностью Заказчика, и передача ее третьим лицам без его согласия запрещается.</w:t>
      </w:r>
    </w:p>
    <w:p w:rsidR="00042156" w:rsidRPr="00530593" w:rsidRDefault="00042156" w:rsidP="009636F5">
      <w:pPr>
        <w:pStyle w:val="af4"/>
        <w:tabs>
          <w:tab w:val="left" w:pos="142"/>
          <w:tab w:val="left" w:pos="1134"/>
          <w:tab w:val="left" w:pos="1560"/>
        </w:tabs>
        <w:ind w:left="771"/>
        <w:jc w:val="both"/>
        <w:rPr>
          <w:bCs/>
          <w:iCs/>
          <w:sz w:val="24"/>
          <w:szCs w:val="24"/>
        </w:rPr>
      </w:pPr>
    </w:p>
    <w:p w:rsidR="005D5054" w:rsidRPr="00530593" w:rsidRDefault="005D5054" w:rsidP="009636F5">
      <w:pPr>
        <w:pStyle w:val="ae"/>
        <w:numPr>
          <w:ilvl w:val="1"/>
          <w:numId w:val="3"/>
        </w:numPr>
        <w:ind w:left="62" w:firstLine="0"/>
        <w:jc w:val="both"/>
        <w:rPr>
          <w:bCs/>
          <w:iCs/>
          <w:sz w:val="24"/>
          <w:szCs w:val="24"/>
        </w:rPr>
      </w:pPr>
      <w:r w:rsidRPr="00530593">
        <w:rPr>
          <w:bCs/>
          <w:iCs/>
          <w:sz w:val="24"/>
          <w:szCs w:val="24"/>
        </w:rPr>
        <w:t>Требования к применяемым техническим решениям и оборудованию</w:t>
      </w:r>
      <w:r w:rsidR="00591B91" w:rsidRPr="00530593">
        <w:rPr>
          <w:bCs/>
          <w:iCs/>
          <w:sz w:val="24"/>
          <w:szCs w:val="24"/>
        </w:rPr>
        <w:t>.</w:t>
      </w:r>
    </w:p>
    <w:p w:rsidR="005D5054" w:rsidRPr="00530593" w:rsidRDefault="005D5054" w:rsidP="009636F5">
      <w:pPr>
        <w:pStyle w:val="ae"/>
        <w:numPr>
          <w:ilvl w:val="2"/>
          <w:numId w:val="3"/>
        </w:numPr>
        <w:ind w:left="62" w:firstLine="0"/>
        <w:jc w:val="both"/>
        <w:rPr>
          <w:bCs/>
          <w:iCs/>
          <w:sz w:val="24"/>
          <w:szCs w:val="24"/>
        </w:rPr>
      </w:pPr>
      <w:r w:rsidRPr="00530593">
        <w:rPr>
          <w:bCs/>
          <w:iCs/>
          <w:sz w:val="24"/>
          <w:szCs w:val="24"/>
        </w:rPr>
        <w:t>При реализации проекта в приоритетном порядке следует рассматривать технические решения с применением оборудования, конструкций, материалов и технологий отечественного производства.</w:t>
      </w:r>
    </w:p>
    <w:p w:rsidR="00A834F6" w:rsidRPr="00530593" w:rsidRDefault="00A834F6" w:rsidP="009636F5">
      <w:pPr>
        <w:pStyle w:val="ae"/>
        <w:numPr>
          <w:ilvl w:val="2"/>
          <w:numId w:val="3"/>
        </w:numPr>
        <w:ind w:left="62" w:firstLine="0"/>
        <w:jc w:val="both"/>
        <w:rPr>
          <w:bCs/>
          <w:iCs/>
          <w:sz w:val="24"/>
          <w:szCs w:val="24"/>
        </w:rPr>
      </w:pPr>
      <w:r w:rsidRPr="00530593">
        <w:rPr>
          <w:sz w:val="24"/>
          <w:szCs w:val="24"/>
        </w:rPr>
        <w:t>Выбор типов оборудования осуществляется по согласованию с Заказчиком.</w:t>
      </w:r>
    </w:p>
    <w:p w:rsidR="005D5054" w:rsidRPr="00530593" w:rsidRDefault="005D5054" w:rsidP="009636F5">
      <w:pPr>
        <w:pStyle w:val="ae"/>
        <w:numPr>
          <w:ilvl w:val="2"/>
          <w:numId w:val="3"/>
        </w:numPr>
        <w:ind w:left="62" w:firstLine="0"/>
        <w:jc w:val="both"/>
        <w:rPr>
          <w:bCs/>
          <w:iCs/>
          <w:sz w:val="24"/>
          <w:szCs w:val="24"/>
        </w:rPr>
      </w:pPr>
      <w:r w:rsidRPr="00530593">
        <w:rPr>
          <w:bCs/>
          <w:iCs/>
          <w:sz w:val="24"/>
          <w:szCs w:val="24"/>
        </w:rPr>
        <w:t xml:space="preserve">При проектировании объектов распределительной сети </w:t>
      </w:r>
      <w:r w:rsidR="009C2C41" w:rsidRPr="00530593">
        <w:rPr>
          <w:bCs/>
          <w:iCs/>
          <w:sz w:val="24"/>
          <w:szCs w:val="24"/>
        </w:rPr>
        <w:t>0,4 - 6(</w:t>
      </w:r>
      <w:r w:rsidRPr="00530593">
        <w:rPr>
          <w:bCs/>
          <w:iCs/>
          <w:sz w:val="24"/>
          <w:szCs w:val="24"/>
        </w:rPr>
        <w:t>10</w:t>
      </w:r>
      <w:r w:rsidR="009C2C41" w:rsidRPr="00530593">
        <w:rPr>
          <w:bCs/>
          <w:iCs/>
          <w:sz w:val="24"/>
          <w:szCs w:val="24"/>
        </w:rPr>
        <w:t>)</w:t>
      </w:r>
      <w:r w:rsidRPr="00530593">
        <w:rPr>
          <w:bCs/>
          <w:iCs/>
          <w:sz w:val="24"/>
          <w:szCs w:val="24"/>
        </w:rPr>
        <w:t xml:space="preserve"> кВ принять основные требования к оборудованию в соответствии с Типовыми техническими заданиями на поставку оборудования ПАО «</w:t>
      </w:r>
      <w:r w:rsidR="00056D1E" w:rsidRPr="00530593">
        <w:rPr>
          <w:bCs/>
          <w:iCs/>
          <w:sz w:val="24"/>
          <w:szCs w:val="24"/>
        </w:rPr>
        <w:t>Россети Центр» и</w:t>
      </w:r>
      <w:r w:rsidRPr="00530593">
        <w:rPr>
          <w:bCs/>
          <w:iCs/>
          <w:sz w:val="24"/>
          <w:szCs w:val="24"/>
        </w:rPr>
        <w:t xml:space="preserve"> ПАО «</w:t>
      </w:r>
      <w:r w:rsidR="00056D1E" w:rsidRPr="00530593">
        <w:rPr>
          <w:bCs/>
          <w:iCs/>
          <w:sz w:val="24"/>
          <w:szCs w:val="24"/>
        </w:rPr>
        <w:t>Россети Центр и Приволжье</w:t>
      </w:r>
      <w:r w:rsidRPr="00530593">
        <w:rPr>
          <w:bCs/>
          <w:iCs/>
          <w:sz w:val="24"/>
          <w:szCs w:val="24"/>
        </w:rPr>
        <w:t xml:space="preserve">», окончательно уточнить на стадии проектирования. </w:t>
      </w:r>
    </w:p>
    <w:p w:rsidR="005D5054" w:rsidRPr="00530593" w:rsidRDefault="005D5054" w:rsidP="009636F5">
      <w:pPr>
        <w:pStyle w:val="ae"/>
        <w:numPr>
          <w:ilvl w:val="2"/>
          <w:numId w:val="3"/>
        </w:numPr>
        <w:ind w:left="62" w:firstLine="0"/>
        <w:jc w:val="both"/>
        <w:rPr>
          <w:bCs/>
          <w:iCs/>
          <w:sz w:val="24"/>
          <w:szCs w:val="24"/>
        </w:rPr>
      </w:pPr>
      <w:r w:rsidRPr="00530593">
        <w:rPr>
          <w:bCs/>
          <w:iCs/>
          <w:sz w:val="24"/>
          <w:szCs w:val="24"/>
        </w:rPr>
        <w:t>Всё применяемое электротехническое оборудование и материалы отечественного и зарубежного производства должны быть новыми (дата изготовления не более полугода), ранее не использованными, соответствовать требованиям технической политики ПАО «Россети», а также пройти процедуру аттестации в ПАО «Россети» (при условии наличия в перечнях оборудования и материалов, подлежащих аттестации).</w:t>
      </w:r>
    </w:p>
    <w:p w:rsidR="005D5054" w:rsidRPr="00530593" w:rsidRDefault="005D5054" w:rsidP="009636F5">
      <w:pPr>
        <w:pStyle w:val="ae"/>
        <w:numPr>
          <w:ilvl w:val="2"/>
          <w:numId w:val="3"/>
        </w:numPr>
        <w:ind w:left="62" w:firstLine="0"/>
        <w:jc w:val="both"/>
        <w:rPr>
          <w:bCs/>
          <w:iCs/>
          <w:sz w:val="24"/>
          <w:szCs w:val="24"/>
        </w:rPr>
      </w:pPr>
      <w:r w:rsidRPr="00530593">
        <w:rPr>
          <w:bCs/>
          <w:iCs/>
          <w:sz w:val="24"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аналогами.</w:t>
      </w:r>
    </w:p>
    <w:p w:rsidR="005D5054" w:rsidRPr="00530593" w:rsidRDefault="005D5054" w:rsidP="009636F5">
      <w:pPr>
        <w:pStyle w:val="ae"/>
        <w:numPr>
          <w:ilvl w:val="2"/>
          <w:numId w:val="3"/>
        </w:numPr>
        <w:ind w:left="62" w:firstLine="0"/>
        <w:jc w:val="both"/>
        <w:rPr>
          <w:bCs/>
          <w:iCs/>
          <w:sz w:val="24"/>
          <w:szCs w:val="24"/>
        </w:rPr>
      </w:pPr>
      <w:r w:rsidRPr="00530593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:rsidR="005D5054" w:rsidRPr="00530593" w:rsidRDefault="005D5054" w:rsidP="009636F5">
      <w:pPr>
        <w:pStyle w:val="ae"/>
        <w:numPr>
          <w:ilvl w:val="2"/>
          <w:numId w:val="3"/>
        </w:numPr>
        <w:ind w:left="62" w:firstLine="0"/>
        <w:jc w:val="both"/>
        <w:rPr>
          <w:bCs/>
          <w:iCs/>
          <w:sz w:val="24"/>
          <w:szCs w:val="24"/>
        </w:rPr>
      </w:pPr>
      <w:r w:rsidRPr="00530593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требованиям.</w:t>
      </w:r>
    </w:p>
    <w:p w:rsidR="005D5054" w:rsidRPr="00530593" w:rsidRDefault="005D5054" w:rsidP="009636F5">
      <w:pPr>
        <w:pStyle w:val="ae"/>
        <w:numPr>
          <w:ilvl w:val="2"/>
          <w:numId w:val="3"/>
        </w:numPr>
        <w:ind w:left="62" w:firstLine="0"/>
        <w:jc w:val="both"/>
        <w:rPr>
          <w:bCs/>
          <w:iCs/>
          <w:sz w:val="24"/>
          <w:szCs w:val="24"/>
        </w:rPr>
      </w:pPr>
      <w:r w:rsidRPr="00530593">
        <w:rPr>
          <w:bCs/>
          <w:iCs/>
          <w:sz w:val="24"/>
          <w:szCs w:val="24"/>
        </w:rPr>
        <w:t xml:space="preserve"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</w:t>
      </w:r>
      <w:r w:rsidR="00042156" w:rsidRPr="00530593">
        <w:rPr>
          <w:bCs/>
          <w:iCs/>
          <w:sz w:val="24"/>
          <w:szCs w:val="24"/>
        </w:rPr>
        <w:t xml:space="preserve">Р </w:t>
      </w:r>
      <w:r w:rsidRPr="00530593">
        <w:rPr>
          <w:bCs/>
          <w:iCs/>
          <w:sz w:val="24"/>
          <w:szCs w:val="24"/>
        </w:rPr>
        <w:t>2.601</w:t>
      </w:r>
      <w:r w:rsidR="00042156" w:rsidRPr="00530593">
        <w:rPr>
          <w:bCs/>
          <w:iCs/>
          <w:sz w:val="24"/>
          <w:szCs w:val="24"/>
        </w:rPr>
        <w:t>-2019</w:t>
      </w:r>
      <w:r w:rsidRPr="00530593">
        <w:rPr>
          <w:bCs/>
          <w:iCs/>
          <w:sz w:val="24"/>
          <w:szCs w:val="24"/>
        </w:rPr>
        <w:t xml:space="preserve">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8D1529" w:rsidRPr="00530593" w:rsidRDefault="005D5054" w:rsidP="009636F5">
      <w:pPr>
        <w:pStyle w:val="ae"/>
        <w:numPr>
          <w:ilvl w:val="2"/>
          <w:numId w:val="3"/>
        </w:numPr>
        <w:ind w:left="62" w:firstLine="0"/>
        <w:jc w:val="both"/>
        <w:rPr>
          <w:bCs/>
          <w:iCs/>
          <w:sz w:val="24"/>
          <w:szCs w:val="24"/>
        </w:rPr>
      </w:pPr>
      <w:r w:rsidRPr="00530593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0B2022" w:rsidRPr="00530593" w:rsidRDefault="00543676" w:rsidP="009636F5">
      <w:pPr>
        <w:pStyle w:val="ae"/>
        <w:numPr>
          <w:ilvl w:val="2"/>
          <w:numId w:val="3"/>
        </w:numPr>
        <w:ind w:left="62" w:firstLine="0"/>
        <w:jc w:val="both"/>
        <w:rPr>
          <w:bCs/>
          <w:iCs/>
          <w:sz w:val="24"/>
          <w:szCs w:val="24"/>
        </w:rPr>
      </w:pPr>
      <w:r w:rsidRPr="00530593">
        <w:rPr>
          <w:bCs/>
          <w:iCs/>
          <w:sz w:val="24"/>
          <w:szCs w:val="24"/>
        </w:rPr>
        <w:t xml:space="preserve"> </w:t>
      </w:r>
      <w:r w:rsidR="000B2022" w:rsidRPr="00530593">
        <w:rPr>
          <w:bCs/>
          <w:iCs/>
          <w:sz w:val="24"/>
          <w:szCs w:val="24"/>
        </w:rPr>
        <w:t>Марку оборудования, провода, сцепной линейной арматуры согласовать с филиалом.</w:t>
      </w:r>
    </w:p>
    <w:p w:rsidR="00BC22E3" w:rsidRPr="00530593" w:rsidRDefault="00BC22E3" w:rsidP="009636F5">
      <w:pPr>
        <w:pStyle w:val="ae"/>
        <w:tabs>
          <w:tab w:val="left" w:pos="1560"/>
          <w:tab w:val="left" w:pos="1701"/>
        </w:tabs>
        <w:ind w:left="771" w:firstLine="0"/>
        <w:jc w:val="both"/>
        <w:rPr>
          <w:bCs/>
          <w:iCs/>
          <w:sz w:val="24"/>
          <w:szCs w:val="24"/>
        </w:rPr>
      </w:pPr>
    </w:p>
    <w:p w:rsidR="008D1529" w:rsidRPr="00530593" w:rsidRDefault="008D1529" w:rsidP="009636F5">
      <w:pPr>
        <w:pStyle w:val="ae"/>
        <w:numPr>
          <w:ilvl w:val="2"/>
          <w:numId w:val="3"/>
        </w:numPr>
        <w:ind w:left="62" w:firstLine="0"/>
        <w:jc w:val="both"/>
        <w:rPr>
          <w:bCs/>
          <w:iCs/>
          <w:sz w:val="24"/>
          <w:szCs w:val="24"/>
        </w:rPr>
      </w:pPr>
      <w:r w:rsidRPr="00530593">
        <w:rPr>
          <w:sz w:val="24"/>
          <w:szCs w:val="24"/>
        </w:rPr>
        <w:t xml:space="preserve">Основные требования к </w:t>
      </w:r>
      <w:r w:rsidR="00ED2C87" w:rsidRPr="00530593">
        <w:rPr>
          <w:sz w:val="24"/>
          <w:szCs w:val="24"/>
        </w:rPr>
        <w:t>ВЛ 10 кВ №1 «Учебная»</w:t>
      </w:r>
    </w:p>
    <w:tbl>
      <w:tblPr>
        <w:tblW w:w="992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6"/>
        <w:gridCol w:w="771"/>
        <w:gridCol w:w="8"/>
        <w:gridCol w:w="3960"/>
        <w:gridCol w:w="3397"/>
        <w:gridCol w:w="14"/>
      </w:tblGrid>
      <w:tr w:rsidR="00530593" w:rsidRPr="00530593" w:rsidTr="009636F5">
        <w:trPr>
          <w:tblHeader/>
        </w:trPr>
        <w:tc>
          <w:tcPr>
            <w:tcW w:w="6515" w:type="dxa"/>
            <w:gridSpan w:val="4"/>
            <w:vAlign w:val="center"/>
          </w:tcPr>
          <w:p w:rsidR="00956C94" w:rsidRPr="00530593" w:rsidRDefault="00956C94" w:rsidP="00596296">
            <w:pPr>
              <w:tabs>
                <w:tab w:val="num" w:pos="1276"/>
              </w:tabs>
              <w:jc w:val="center"/>
              <w:rPr>
                <w:b/>
                <w:sz w:val="24"/>
                <w:szCs w:val="24"/>
              </w:rPr>
            </w:pPr>
            <w:r w:rsidRPr="00530593">
              <w:rPr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3411" w:type="dxa"/>
            <w:gridSpan w:val="2"/>
            <w:vAlign w:val="center"/>
          </w:tcPr>
          <w:p w:rsidR="00956C94" w:rsidRPr="00530593" w:rsidRDefault="00956C94" w:rsidP="00596296">
            <w:pPr>
              <w:tabs>
                <w:tab w:val="num" w:pos="1276"/>
              </w:tabs>
              <w:jc w:val="center"/>
              <w:rPr>
                <w:b/>
                <w:sz w:val="24"/>
                <w:szCs w:val="24"/>
              </w:rPr>
            </w:pPr>
            <w:r w:rsidRPr="00530593">
              <w:rPr>
                <w:b/>
                <w:sz w:val="24"/>
                <w:szCs w:val="24"/>
              </w:rPr>
              <w:t>Значение</w:t>
            </w:r>
          </w:p>
        </w:tc>
      </w:tr>
      <w:tr w:rsidR="00530593" w:rsidRPr="00530593" w:rsidTr="009636F5">
        <w:tc>
          <w:tcPr>
            <w:tcW w:w="6515" w:type="dxa"/>
            <w:gridSpan w:val="4"/>
          </w:tcPr>
          <w:p w:rsidR="00956C94" w:rsidRPr="00530593" w:rsidRDefault="00956C94" w:rsidP="008F0839">
            <w:pPr>
              <w:tabs>
                <w:tab w:val="num" w:pos="1276"/>
              </w:tabs>
              <w:jc w:val="both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Напряжение, кВ</w:t>
            </w:r>
          </w:p>
        </w:tc>
        <w:tc>
          <w:tcPr>
            <w:tcW w:w="3411" w:type="dxa"/>
            <w:gridSpan w:val="2"/>
          </w:tcPr>
          <w:p w:rsidR="00956C94" w:rsidRPr="00530593" w:rsidRDefault="00956C94" w:rsidP="008F0839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10 кВ</w:t>
            </w:r>
          </w:p>
        </w:tc>
      </w:tr>
      <w:tr w:rsidR="00530593" w:rsidRPr="00530593" w:rsidTr="009636F5">
        <w:tc>
          <w:tcPr>
            <w:tcW w:w="2547" w:type="dxa"/>
            <w:gridSpan w:val="2"/>
            <w:vAlign w:val="center"/>
          </w:tcPr>
          <w:p w:rsidR="00DE57A6" w:rsidRPr="00530593" w:rsidRDefault="00DE57A6" w:rsidP="00DE57A6">
            <w:pPr>
              <w:pStyle w:val="ae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</w:rPr>
              <w:t>Прочие особенности</w:t>
            </w:r>
          </w:p>
        </w:tc>
        <w:tc>
          <w:tcPr>
            <w:tcW w:w="7379" w:type="dxa"/>
            <w:gridSpan w:val="4"/>
            <w:vAlign w:val="center"/>
          </w:tcPr>
          <w:p w:rsidR="00DE57A6" w:rsidRPr="00530593" w:rsidRDefault="00DE57A6" w:rsidP="00DE57A6">
            <w:pPr>
              <w:numPr>
                <w:ilvl w:val="0"/>
                <w:numId w:val="38"/>
              </w:numPr>
              <w:suppressAutoHyphens w:val="0"/>
              <w:rPr>
                <w:sz w:val="24"/>
                <w:szCs w:val="24"/>
              </w:rPr>
            </w:pPr>
            <w:r w:rsidRPr="00530593">
              <w:rPr>
                <w:spacing w:val="-1"/>
                <w:sz w:val="24"/>
                <w:szCs w:val="24"/>
              </w:rPr>
              <w:t xml:space="preserve">предусмотреть наличие опор </w:t>
            </w:r>
            <w:r w:rsidR="000B5F95" w:rsidRPr="00530593">
              <w:rPr>
                <w:spacing w:val="-1"/>
                <w:sz w:val="24"/>
                <w:szCs w:val="24"/>
              </w:rPr>
              <w:t xml:space="preserve">и </w:t>
            </w:r>
            <w:r w:rsidRPr="00530593">
              <w:rPr>
                <w:spacing w:val="-1"/>
                <w:sz w:val="24"/>
                <w:szCs w:val="24"/>
              </w:rPr>
              <w:t>с промежуточным</w:t>
            </w:r>
            <w:r w:rsidR="000B5F95" w:rsidRPr="00530593">
              <w:rPr>
                <w:spacing w:val="-1"/>
                <w:sz w:val="24"/>
                <w:szCs w:val="24"/>
              </w:rPr>
              <w:t>,</w:t>
            </w:r>
            <w:r w:rsidRPr="00530593">
              <w:rPr>
                <w:spacing w:val="-1"/>
                <w:sz w:val="24"/>
                <w:szCs w:val="24"/>
              </w:rPr>
              <w:t xml:space="preserve"> и</w:t>
            </w:r>
            <w:r w:rsidR="000B5F95" w:rsidRPr="00530593">
              <w:rPr>
                <w:spacing w:val="-1"/>
                <w:sz w:val="24"/>
                <w:szCs w:val="24"/>
              </w:rPr>
              <w:t xml:space="preserve"> с</w:t>
            </w:r>
            <w:r w:rsidRPr="00530593">
              <w:rPr>
                <w:spacing w:val="-1"/>
                <w:sz w:val="24"/>
                <w:szCs w:val="24"/>
              </w:rPr>
              <w:t xml:space="preserve"> анкерным креплением проводов;</w:t>
            </w:r>
          </w:p>
          <w:p w:rsidR="00DE57A6" w:rsidRPr="00530593" w:rsidRDefault="00DE57A6" w:rsidP="00DE57A6">
            <w:pPr>
              <w:numPr>
                <w:ilvl w:val="0"/>
                <w:numId w:val="38"/>
              </w:numPr>
              <w:suppressAutoHyphens w:val="0"/>
              <w:rPr>
                <w:sz w:val="24"/>
                <w:szCs w:val="24"/>
              </w:rPr>
            </w:pPr>
            <w:r w:rsidRPr="00530593">
              <w:rPr>
                <w:spacing w:val="-1"/>
                <w:sz w:val="24"/>
                <w:szCs w:val="24"/>
              </w:rPr>
              <w:t xml:space="preserve">предусмотреть наличие </w:t>
            </w:r>
            <w:r w:rsidR="000B5F95" w:rsidRPr="00530593">
              <w:rPr>
                <w:spacing w:val="-1"/>
                <w:sz w:val="24"/>
                <w:szCs w:val="24"/>
              </w:rPr>
              <w:t xml:space="preserve">и </w:t>
            </w:r>
            <w:r w:rsidRPr="00530593">
              <w:rPr>
                <w:spacing w:val="-1"/>
                <w:sz w:val="24"/>
                <w:szCs w:val="24"/>
              </w:rPr>
              <w:t>стеклянных</w:t>
            </w:r>
            <w:r w:rsidR="000B5F95" w:rsidRPr="00530593">
              <w:rPr>
                <w:spacing w:val="-1"/>
                <w:sz w:val="24"/>
                <w:szCs w:val="24"/>
              </w:rPr>
              <w:t>,</w:t>
            </w:r>
            <w:r w:rsidR="00BB126F" w:rsidRPr="00530593">
              <w:rPr>
                <w:spacing w:val="-1"/>
                <w:sz w:val="24"/>
                <w:szCs w:val="24"/>
              </w:rPr>
              <w:t xml:space="preserve"> и фарфоровых изоляторов;</w:t>
            </w:r>
          </w:p>
          <w:p w:rsidR="00BB126F" w:rsidRPr="00530593" w:rsidRDefault="00BB126F" w:rsidP="00BB126F">
            <w:pPr>
              <w:pStyle w:val="af4"/>
              <w:numPr>
                <w:ilvl w:val="0"/>
                <w:numId w:val="38"/>
              </w:numPr>
              <w:suppressAutoHyphens w:val="0"/>
              <w:contextualSpacing/>
              <w:rPr>
                <w:spacing w:val="-1"/>
                <w:sz w:val="24"/>
                <w:szCs w:val="24"/>
              </w:rPr>
            </w:pPr>
            <w:r w:rsidRPr="00530593">
              <w:rPr>
                <w:spacing w:val="-1"/>
                <w:sz w:val="24"/>
                <w:szCs w:val="24"/>
              </w:rPr>
              <w:t>опоры на базе железобетонных стоек СВ-110-5.</w:t>
            </w:r>
          </w:p>
        </w:tc>
      </w:tr>
      <w:tr w:rsidR="00530593" w:rsidRPr="00530593" w:rsidTr="009636F5">
        <w:tc>
          <w:tcPr>
            <w:tcW w:w="9926" w:type="dxa"/>
            <w:gridSpan w:val="6"/>
          </w:tcPr>
          <w:p w:rsidR="00956C94" w:rsidRPr="00530593" w:rsidRDefault="00956C94" w:rsidP="000172DA">
            <w:pPr>
              <w:tabs>
                <w:tab w:val="num" w:pos="1276"/>
              </w:tabs>
              <w:jc w:val="center"/>
              <w:rPr>
                <w:b/>
                <w:sz w:val="24"/>
                <w:szCs w:val="24"/>
              </w:rPr>
            </w:pPr>
            <w:r w:rsidRPr="00530593">
              <w:rPr>
                <w:b/>
                <w:sz w:val="24"/>
                <w:szCs w:val="24"/>
              </w:rPr>
              <w:t>участок опор №№1-7:</w:t>
            </w:r>
          </w:p>
        </w:tc>
      </w:tr>
      <w:tr w:rsidR="00530593" w:rsidRPr="00530593" w:rsidTr="009636F5">
        <w:tc>
          <w:tcPr>
            <w:tcW w:w="6515" w:type="dxa"/>
            <w:gridSpan w:val="4"/>
          </w:tcPr>
          <w:p w:rsidR="00956C94" w:rsidRPr="00530593" w:rsidRDefault="00956C94" w:rsidP="00596296">
            <w:pPr>
              <w:tabs>
                <w:tab w:val="num" w:pos="1276"/>
              </w:tabs>
              <w:jc w:val="both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Протяженность, км</w:t>
            </w:r>
          </w:p>
        </w:tc>
        <w:tc>
          <w:tcPr>
            <w:tcW w:w="3411" w:type="dxa"/>
            <w:gridSpan w:val="2"/>
          </w:tcPr>
          <w:p w:rsidR="00956C94" w:rsidRPr="00530593" w:rsidRDefault="00CD6C30" w:rsidP="00076056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0,0</w:t>
            </w:r>
            <w:r w:rsidR="00076056" w:rsidRPr="00530593">
              <w:rPr>
                <w:sz w:val="24"/>
                <w:szCs w:val="24"/>
              </w:rPr>
              <w:t>41</w:t>
            </w:r>
            <w:r w:rsidR="00956C94" w:rsidRPr="00530593">
              <w:rPr>
                <w:sz w:val="24"/>
                <w:szCs w:val="24"/>
              </w:rPr>
              <w:t xml:space="preserve"> (ориентировочно)</w:t>
            </w:r>
          </w:p>
        </w:tc>
      </w:tr>
      <w:tr w:rsidR="00530593" w:rsidRPr="00530593" w:rsidTr="009636F5">
        <w:tc>
          <w:tcPr>
            <w:tcW w:w="6515" w:type="dxa"/>
            <w:gridSpan w:val="4"/>
            <w:vAlign w:val="center"/>
          </w:tcPr>
          <w:p w:rsidR="00956C94" w:rsidRPr="00530593" w:rsidRDefault="00956C94" w:rsidP="00596296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Тип провода </w:t>
            </w:r>
          </w:p>
        </w:tc>
        <w:tc>
          <w:tcPr>
            <w:tcW w:w="3411" w:type="dxa"/>
            <w:gridSpan w:val="2"/>
            <w:vAlign w:val="center"/>
          </w:tcPr>
          <w:p w:rsidR="00956C94" w:rsidRPr="00530593" w:rsidRDefault="00956C94" w:rsidP="00332E06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СИП-3</w:t>
            </w:r>
          </w:p>
        </w:tc>
      </w:tr>
      <w:tr w:rsidR="00530593" w:rsidRPr="00530593" w:rsidTr="009636F5">
        <w:tc>
          <w:tcPr>
            <w:tcW w:w="6515" w:type="dxa"/>
            <w:gridSpan w:val="4"/>
          </w:tcPr>
          <w:p w:rsidR="00956C94" w:rsidRPr="00530593" w:rsidRDefault="00956C94" w:rsidP="00596296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Совместная подвеска </w:t>
            </w:r>
          </w:p>
        </w:tc>
        <w:tc>
          <w:tcPr>
            <w:tcW w:w="3411" w:type="dxa"/>
            <w:gridSpan w:val="2"/>
          </w:tcPr>
          <w:p w:rsidR="00956C94" w:rsidRPr="00530593" w:rsidRDefault="00956C94" w:rsidP="00596296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Да, совместно с ВЛИ</w:t>
            </w:r>
          </w:p>
        </w:tc>
      </w:tr>
      <w:tr w:rsidR="00530593" w:rsidRPr="00530593" w:rsidTr="009636F5">
        <w:tc>
          <w:tcPr>
            <w:tcW w:w="6515" w:type="dxa"/>
            <w:gridSpan w:val="4"/>
            <w:vAlign w:val="center"/>
          </w:tcPr>
          <w:p w:rsidR="00956C94" w:rsidRPr="00530593" w:rsidRDefault="00956C94" w:rsidP="00596296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Сечение провода, мм</w:t>
            </w:r>
            <w:r w:rsidRPr="0053059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411" w:type="dxa"/>
            <w:gridSpan w:val="2"/>
            <w:vAlign w:val="center"/>
          </w:tcPr>
          <w:p w:rsidR="00956C94" w:rsidRPr="00530593" w:rsidRDefault="00076056" w:rsidP="00332E06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о</w:t>
            </w:r>
            <w:r w:rsidR="00956C94" w:rsidRPr="00530593">
              <w:rPr>
                <w:sz w:val="24"/>
                <w:szCs w:val="24"/>
              </w:rPr>
              <w:t xml:space="preserve">пределить проектом, но не менее </w:t>
            </w:r>
            <w:r w:rsidR="00956C94" w:rsidRPr="00530593">
              <w:rPr>
                <w:sz w:val="24"/>
                <w:szCs w:val="24"/>
                <w:lang w:eastAsia="en-US"/>
              </w:rPr>
              <w:t>70</w:t>
            </w:r>
          </w:p>
        </w:tc>
      </w:tr>
      <w:tr w:rsidR="00530593" w:rsidRPr="00530593" w:rsidTr="009636F5">
        <w:tc>
          <w:tcPr>
            <w:tcW w:w="6515" w:type="dxa"/>
            <w:gridSpan w:val="4"/>
            <w:vAlign w:val="center"/>
          </w:tcPr>
          <w:p w:rsidR="00956C94" w:rsidRPr="00530593" w:rsidRDefault="00956C94" w:rsidP="00596296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lastRenderedPageBreak/>
              <w:t>Способ защиты от пережога проводов</w:t>
            </w:r>
          </w:p>
        </w:tc>
        <w:tc>
          <w:tcPr>
            <w:tcW w:w="3411" w:type="dxa"/>
            <w:gridSpan w:val="2"/>
            <w:vAlign w:val="center"/>
          </w:tcPr>
          <w:p w:rsidR="00956C94" w:rsidRPr="00530593" w:rsidRDefault="00956C94" w:rsidP="00596296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ОПН с искровым промежутком или разрядники мультикамерные</w:t>
            </w:r>
          </w:p>
        </w:tc>
      </w:tr>
      <w:tr w:rsidR="00530593" w:rsidRPr="00530593" w:rsidTr="009636F5">
        <w:trPr>
          <w:gridAfter w:val="1"/>
          <w:wAfter w:w="14" w:type="dxa"/>
        </w:trPr>
        <w:tc>
          <w:tcPr>
            <w:tcW w:w="2555" w:type="dxa"/>
            <w:gridSpan w:val="3"/>
            <w:vAlign w:val="center"/>
          </w:tcPr>
          <w:p w:rsidR="00956C94" w:rsidRPr="00530593" w:rsidRDefault="00956C94" w:rsidP="00596296">
            <w:pPr>
              <w:pStyle w:val="ae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Материал промежуточных опор</w:t>
            </w:r>
          </w:p>
        </w:tc>
        <w:tc>
          <w:tcPr>
            <w:tcW w:w="3960" w:type="dxa"/>
            <w:vAlign w:val="center"/>
          </w:tcPr>
          <w:p w:rsidR="00956C94" w:rsidRPr="00530593" w:rsidRDefault="00956C94" w:rsidP="00596296">
            <w:pPr>
              <w:pStyle w:val="ae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Во всех случаях</w:t>
            </w:r>
            <w:r w:rsidRPr="00530593">
              <w:rPr>
                <w:sz w:val="24"/>
                <w:szCs w:val="24"/>
              </w:rPr>
              <w:t>, кроме технологического присоединения потребителей до 150 кВт</w:t>
            </w:r>
          </w:p>
        </w:tc>
        <w:tc>
          <w:tcPr>
            <w:tcW w:w="3397" w:type="dxa"/>
            <w:vAlign w:val="center"/>
          </w:tcPr>
          <w:p w:rsidR="00956C94" w:rsidRPr="00530593" w:rsidRDefault="00956C94" w:rsidP="00596296">
            <w:pPr>
              <w:pStyle w:val="ae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ЖБ</w:t>
            </w:r>
          </w:p>
        </w:tc>
      </w:tr>
      <w:tr w:rsidR="00530593" w:rsidRPr="00530593" w:rsidTr="009636F5">
        <w:trPr>
          <w:gridAfter w:val="1"/>
          <w:wAfter w:w="14" w:type="dxa"/>
        </w:trPr>
        <w:tc>
          <w:tcPr>
            <w:tcW w:w="2555" w:type="dxa"/>
            <w:gridSpan w:val="3"/>
            <w:vAlign w:val="center"/>
          </w:tcPr>
          <w:p w:rsidR="00956C94" w:rsidRPr="00530593" w:rsidRDefault="00956C94" w:rsidP="00596296">
            <w:pPr>
              <w:pStyle w:val="ae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Материал анкерных опор</w:t>
            </w:r>
          </w:p>
        </w:tc>
        <w:tc>
          <w:tcPr>
            <w:tcW w:w="3960" w:type="dxa"/>
            <w:vAlign w:val="center"/>
          </w:tcPr>
          <w:p w:rsidR="00956C94" w:rsidRPr="00530593" w:rsidRDefault="00956C94" w:rsidP="00596296">
            <w:pPr>
              <w:pStyle w:val="ae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Во всех случаях</w:t>
            </w:r>
            <w:r w:rsidRPr="00530593">
              <w:rPr>
                <w:sz w:val="24"/>
                <w:szCs w:val="24"/>
              </w:rPr>
              <w:t>, кроме технологического присоединения потребителей до 150 кВт</w:t>
            </w:r>
          </w:p>
        </w:tc>
        <w:tc>
          <w:tcPr>
            <w:tcW w:w="3397" w:type="dxa"/>
            <w:vAlign w:val="center"/>
          </w:tcPr>
          <w:p w:rsidR="00956C94" w:rsidRPr="00530593" w:rsidRDefault="00956C94" w:rsidP="00596296">
            <w:pPr>
              <w:pStyle w:val="ae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ЖБ</w:t>
            </w:r>
          </w:p>
        </w:tc>
      </w:tr>
      <w:tr w:rsidR="00530593" w:rsidRPr="00530593" w:rsidTr="009636F5">
        <w:tc>
          <w:tcPr>
            <w:tcW w:w="6515" w:type="dxa"/>
            <w:gridSpan w:val="4"/>
            <w:vAlign w:val="center"/>
          </w:tcPr>
          <w:p w:rsidR="00956C94" w:rsidRPr="00530593" w:rsidRDefault="00956C94" w:rsidP="00596296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Изгибающий момент стоек (не менее), кН·м</w:t>
            </w:r>
          </w:p>
        </w:tc>
        <w:tc>
          <w:tcPr>
            <w:tcW w:w="3411" w:type="dxa"/>
            <w:gridSpan w:val="2"/>
            <w:vAlign w:val="center"/>
          </w:tcPr>
          <w:p w:rsidR="00956C94" w:rsidRPr="00530593" w:rsidRDefault="00956C94" w:rsidP="00596296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50</w:t>
            </w:r>
          </w:p>
        </w:tc>
      </w:tr>
      <w:tr w:rsidR="00530593" w:rsidRPr="00530593" w:rsidTr="009636F5">
        <w:tc>
          <w:tcPr>
            <w:tcW w:w="6515" w:type="dxa"/>
            <w:gridSpan w:val="4"/>
            <w:vAlign w:val="center"/>
          </w:tcPr>
          <w:p w:rsidR="00956C94" w:rsidRPr="00530593" w:rsidRDefault="00956C94" w:rsidP="00596296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Тип изоляторов</w:t>
            </w:r>
          </w:p>
        </w:tc>
        <w:tc>
          <w:tcPr>
            <w:tcW w:w="3411" w:type="dxa"/>
            <w:gridSpan w:val="2"/>
            <w:vAlign w:val="center"/>
          </w:tcPr>
          <w:p w:rsidR="00956C94" w:rsidRPr="00530593" w:rsidRDefault="00956C94" w:rsidP="00332E06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Стекло/фарфор</w:t>
            </w:r>
          </w:p>
        </w:tc>
      </w:tr>
      <w:tr w:rsidR="00530593" w:rsidRPr="00530593" w:rsidTr="009636F5">
        <w:tc>
          <w:tcPr>
            <w:tcW w:w="6515" w:type="dxa"/>
            <w:gridSpan w:val="4"/>
            <w:vAlign w:val="center"/>
          </w:tcPr>
          <w:p w:rsidR="00956C94" w:rsidRPr="00530593" w:rsidRDefault="00956C94" w:rsidP="00596296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Заходы на ТП</w:t>
            </w:r>
          </w:p>
        </w:tc>
        <w:tc>
          <w:tcPr>
            <w:tcW w:w="3411" w:type="dxa"/>
            <w:gridSpan w:val="2"/>
            <w:vAlign w:val="center"/>
          </w:tcPr>
          <w:p w:rsidR="00956C94" w:rsidRPr="00530593" w:rsidRDefault="00956C94" w:rsidP="00596296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воздушный</w:t>
            </w:r>
          </w:p>
        </w:tc>
      </w:tr>
      <w:tr w:rsidR="00530593" w:rsidRPr="00530593" w:rsidTr="009636F5">
        <w:tc>
          <w:tcPr>
            <w:tcW w:w="6515" w:type="dxa"/>
            <w:gridSpan w:val="4"/>
            <w:vAlign w:val="center"/>
          </w:tcPr>
          <w:p w:rsidR="00956C94" w:rsidRPr="00530593" w:rsidRDefault="00956C94" w:rsidP="00596296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Разъединитель на отпайке</w:t>
            </w:r>
          </w:p>
        </w:tc>
        <w:tc>
          <w:tcPr>
            <w:tcW w:w="3411" w:type="dxa"/>
            <w:gridSpan w:val="2"/>
            <w:vAlign w:val="center"/>
          </w:tcPr>
          <w:p w:rsidR="00956C94" w:rsidRPr="00530593" w:rsidRDefault="00956C94" w:rsidP="00596296">
            <w:pPr>
              <w:pStyle w:val="Default"/>
              <w:jc w:val="center"/>
              <w:rPr>
                <w:color w:val="auto"/>
              </w:rPr>
            </w:pPr>
            <w:r w:rsidRPr="00530593">
              <w:rPr>
                <w:color w:val="auto"/>
              </w:rPr>
              <w:t>Да</w:t>
            </w:r>
          </w:p>
        </w:tc>
      </w:tr>
      <w:tr w:rsidR="00530593" w:rsidRPr="00530593" w:rsidTr="009636F5">
        <w:tc>
          <w:tcPr>
            <w:tcW w:w="6515" w:type="dxa"/>
            <w:gridSpan w:val="4"/>
            <w:vAlign w:val="center"/>
          </w:tcPr>
          <w:p w:rsidR="00956C94" w:rsidRPr="00530593" w:rsidRDefault="00956C94" w:rsidP="00596296">
            <w:pPr>
              <w:pStyle w:val="ae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Информация о наличии пересечений со смежными инженерными сетями в охранной зоне проектируемой ВЛ:</w:t>
            </w:r>
          </w:p>
        </w:tc>
        <w:tc>
          <w:tcPr>
            <w:tcW w:w="3411" w:type="dxa"/>
            <w:gridSpan w:val="2"/>
            <w:vAlign w:val="center"/>
          </w:tcPr>
          <w:p w:rsidR="00956C94" w:rsidRPr="00530593" w:rsidRDefault="00956C94" w:rsidP="00596296">
            <w:pPr>
              <w:pStyle w:val="ae"/>
              <w:tabs>
                <w:tab w:val="num" w:pos="1276"/>
              </w:tabs>
              <w:ind w:left="0" w:firstLine="0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</w:rPr>
              <w:t>Определить проектом</w:t>
            </w:r>
          </w:p>
        </w:tc>
      </w:tr>
      <w:tr w:rsidR="00530593" w:rsidRPr="00530593" w:rsidTr="009636F5">
        <w:tc>
          <w:tcPr>
            <w:tcW w:w="6515" w:type="dxa"/>
            <w:gridSpan w:val="4"/>
            <w:vAlign w:val="center"/>
          </w:tcPr>
          <w:p w:rsidR="00956C94" w:rsidRPr="00530593" w:rsidRDefault="00956C94" w:rsidP="00596296">
            <w:pPr>
              <w:pStyle w:val="ae"/>
              <w:ind w:left="0" w:firstLine="0"/>
              <w:jc w:val="left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Подземные инженерные сети (газопровод, нефтепровод, ВОЛС, водопровод, канализация и пр.)</w:t>
            </w:r>
          </w:p>
        </w:tc>
        <w:tc>
          <w:tcPr>
            <w:tcW w:w="3411" w:type="dxa"/>
            <w:gridSpan w:val="2"/>
            <w:vAlign w:val="center"/>
          </w:tcPr>
          <w:p w:rsidR="00956C94" w:rsidRPr="00530593" w:rsidRDefault="00956C94" w:rsidP="00596296">
            <w:pPr>
              <w:pStyle w:val="ae"/>
              <w:ind w:left="0" w:firstLine="0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Определить проектом</w:t>
            </w:r>
          </w:p>
        </w:tc>
      </w:tr>
      <w:tr w:rsidR="00530593" w:rsidRPr="00530593" w:rsidTr="009636F5">
        <w:tc>
          <w:tcPr>
            <w:tcW w:w="6515" w:type="dxa"/>
            <w:gridSpan w:val="4"/>
            <w:vAlign w:val="center"/>
          </w:tcPr>
          <w:p w:rsidR="00956C94" w:rsidRPr="00530593" w:rsidRDefault="00956C94" w:rsidP="00596296">
            <w:pPr>
              <w:pStyle w:val="ae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Пересечения:</w:t>
            </w:r>
          </w:p>
          <w:p w:rsidR="00956C94" w:rsidRPr="00530593" w:rsidRDefault="00956C94" w:rsidP="00A2477A">
            <w:pPr>
              <w:pStyle w:val="ae"/>
              <w:numPr>
                <w:ilvl w:val="0"/>
                <w:numId w:val="17"/>
              </w:numPr>
              <w:ind w:left="454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абонентские ЛЭП всех уровней напряжения</w:t>
            </w:r>
            <w:r w:rsidR="00A2477A" w:rsidRPr="00530593">
              <w:rPr>
                <w:sz w:val="24"/>
                <w:szCs w:val="24"/>
                <w:lang w:eastAsia="ru-RU"/>
              </w:rPr>
              <w:t>;</w:t>
            </w:r>
          </w:p>
          <w:p w:rsidR="00956C94" w:rsidRPr="00530593" w:rsidRDefault="00956C94" w:rsidP="00A2477A">
            <w:pPr>
              <w:pStyle w:val="ae"/>
              <w:numPr>
                <w:ilvl w:val="0"/>
                <w:numId w:val="17"/>
              </w:numPr>
              <w:ind w:left="454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автомобильные дороги</w:t>
            </w:r>
            <w:r w:rsidR="00A2477A" w:rsidRPr="00530593">
              <w:rPr>
                <w:sz w:val="24"/>
                <w:szCs w:val="24"/>
                <w:lang w:eastAsia="ru-RU"/>
              </w:rPr>
              <w:t>;</w:t>
            </w:r>
          </w:p>
          <w:p w:rsidR="00956C94" w:rsidRPr="00530593" w:rsidRDefault="00956C94" w:rsidP="00A2477A">
            <w:pPr>
              <w:pStyle w:val="ae"/>
              <w:numPr>
                <w:ilvl w:val="0"/>
                <w:numId w:val="17"/>
              </w:numPr>
              <w:ind w:left="454" w:hanging="454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железные дороги</w:t>
            </w:r>
            <w:r w:rsidR="00A2477A" w:rsidRPr="00530593">
              <w:rPr>
                <w:sz w:val="24"/>
                <w:szCs w:val="24"/>
                <w:lang w:eastAsia="ru-RU"/>
              </w:rPr>
              <w:t>;</w:t>
            </w:r>
          </w:p>
          <w:p w:rsidR="00956C94" w:rsidRPr="00530593" w:rsidRDefault="00956C94" w:rsidP="00A2477A">
            <w:pPr>
              <w:pStyle w:val="ae"/>
              <w:numPr>
                <w:ilvl w:val="0"/>
                <w:numId w:val="17"/>
              </w:numPr>
              <w:ind w:left="454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 xml:space="preserve">водные преграды </w:t>
            </w:r>
          </w:p>
        </w:tc>
        <w:tc>
          <w:tcPr>
            <w:tcW w:w="3411" w:type="dxa"/>
            <w:gridSpan w:val="2"/>
            <w:vAlign w:val="center"/>
          </w:tcPr>
          <w:p w:rsidR="00956C94" w:rsidRPr="00530593" w:rsidRDefault="00956C94" w:rsidP="00596296">
            <w:pPr>
              <w:pStyle w:val="ae"/>
              <w:ind w:left="0" w:firstLine="0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</w:rPr>
              <w:t>Определить проектом</w:t>
            </w:r>
          </w:p>
        </w:tc>
      </w:tr>
      <w:tr w:rsidR="00530593" w:rsidRPr="00530593" w:rsidTr="009636F5">
        <w:tc>
          <w:tcPr>
            <w:tcW w:w="2547" w:type="dxa"/>
            <w:gridSpan w:val="2"/>
            <w:vAlign w:val="center"/>
          </w:tcPr>
          <w:p w:rsidR="00956C94" w:rsidRPr="00530593" w:rsidRDefault="00956C94" w:rsidP="008F0839">
            <w:pPr>
              <w:pStyle w:val="ae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</w:rPr>
              <w:t>Прочие особенности</w:t>
            </w:r>
          </w:p>
        </w:tc>
        <w:tc>
          <w:tcPr>
            <w:tcW w:w="7379" w:type="dxa"/>
            <w:gridSpan w:val="4"/>
            <w:vAlign w:val="center"/>
          </w:tcPr>
          <w:p w:rsidR="00956C94" w:rsidRPr="00530593" w:rsidRDefault="00956C94" w:rsidP="008F0839">
            <w:pPr>
              <w:pStyle w:val="af4"/>
              <w:numPr>
                <w:ilvl w:val="0"/>
                <w:numId w:val="38"/>
              </w:numPr>
              <w:suppressAutoHyphens w:val="0"/>
              <w:contextualSpacing/>
              <w:rPr>
                <w:spacing w:val="-1"/>
                <w:sz w:val="24"/>
                <w:szCs w:val="24"/>
              </w:rPr>
            </w:pPr>
            <w:r w:rsidRPr="00530593">
              <w:rPr>
                <w:spacing w:val="-1"/>
                <w:sz w:val="24"/>
                <w:szCs w:val="24"/>
              </w:rPr>
              <w:t>предусмотреть в начале ВЛ установку ячейки КРУН-10кВ;</w:t>
            </w:r>
          </w:p>
          <w:p w:rsidR="00956C94" w:rsidRPr="00530593" w:rsidRDefault="00956C94" w:rsidP="008F0839">
            <w:pPr>
              <w:numPr>
                <w:ilvl w:val="0"/>
                <w:numId w:val="38"/>
              </w:numPr>
              <w:suppressAutoHyphens w:val="0"/>
              <w:rPr>
                <w:spacing w:val="-1"/>
                <w:sz w:val="24"/>
                <w:szCs w:val="24"/>
              </w:rPr>
            </w:pPr>
            <w:r w:rsidRPr="00530593">
              <w:rPr>
                <w:spacing w:val="-1"/>
                <w:sz w:val="24"/>
                <w:szCs w:val="24"/>
              </w:rPr>
              <w:t>предусмотреть установку разъединителя типа РЛК на опоре №1, разъединителя РЛНД на опоре №4, разъединителя РЛР «Тесла» на опоре №5.</w:t>
            </w:r>
          </w:p>
          <w:p w:rsidR="00956C94" w:rsidRPr="00530593" w:rsidRDefault="00956C94" w:rsidP="008F0839">
            <w:pPr>
              <w:numPr>
                <w:ilvl w:val="0"/>
                <w:numId w:val="38"/>
              </w:numPr>
              <w:suppressAutoHyphens w:val="0"/>
              <w:rPr>
                <w:spacing w:val="-1"/>
                <w:sz w:val="24"/>
                <w:szCs w:val="24"/>
              </w:rPr>
            </w:pPr>
            <w:r w:rsidRPr="00530593">
              <w:rPr>
                <w:spacing w:val="-1"/>
                <w:sz w:val="24"/>
                <w:szCs w:val="24"/>
              </w:rPr>
              <w:t>предусмотреть на опоре №</w:t>
            </w:r>
            <w:r w:rsidR="00D01929" w:rsidRPr="00530593">
              <w:rPr>
                <w:spacing w:val="-1"/>
                <w:sz w:val="24"/>
                <w:szCs w:val="24"/>
              </w:rPr>
              <w:t>7</w:t>
            </w:r>
            <w:r w:rsidRPr="00530593">
              <w:rPr>
                <w:spacing w:val="-1"/>
                <w:sz w:val="24"/>
                <w:szCs w:val="24"/>
              </w:rPr>
              <w:t xml:space="preserve"> установку пункта коммерческого учёта 10 кВ (согласовать с заказчиком при проектировании);</w:t>
            </w:r>
          </w:p>
          <w:p w:rsidR="004175A2" w:rsidRPr="00530593" w:rsidRDefault="00956C94" w:rsidP="00DE57A6">
            <w:pPr>
              <w:numPr>
                <w:ilvl w:val="0"/>
                <w:numId w:val="38"/>
              </w:numPr>
              <w:suppressAutoHyphens w:val="0"/>
              <w:rPr>
                <w:sz w:val="24"/>
                <w:szCs w:val="24"/>
              </w:rPr>
            </w:pPr>
            <w:r w:rsidRPr="00530593">
              <w:rPr>
                <w:spacing w:val="-1"/>
                <w:sz w:val="24"/>
                <w:szCs w:val="24"/>
              </w:rPr>
              <w:t>предусмотреть установку ТП</w:t>
            </w:r>
            <w:r w:rsidR="00DF42B4" w:rsidRPr="00530593">
              <w:rPr>
                <w:spacing w:val="-1"/>
                <w:sz w:val="24"/>
                <w:szCs w:val="24"/>
              </w:rPr>
              <w:t>-2</w:t>
            </w:r>
            <w:r w:rsidRPr="00530593">
              <w:rPr>
                <w:spacing w:val="-1"/>
                <w:sz w:val="24"/>
                <w:szCs w:val="24"/>
              </w:rPr>
              <w:t xml:space="preserve"> в пролёте опор №№4-5</w:t>
            </w:r>
            <w:r w:rsidR="00DB7823" w:rsidRPr="00530593">
              <w:rPr>
                <w:spacing w:val="-1"/>
                <w:sz w:val="24"/>
                <w:szCs w:val="24"/>
              </w:rPr>
              <w:t>;</w:t>
            </w:r>
          </w:p>
          <w:p w:rsidR="00DB7823" w:rsidRPr="00530593" w:rsidRDefault="00DB7823" w:rsidP="00DB7823">
            <w:pPr>
              <w:pStyle w:val="af4"/>
              <w:numPr>
                <w:ilvl w:val="0"/>
                <w:numId w:val="38"/>
              </w:numPr>
              <w:suppressAutoHyphens w:val="0"/>
              <w:contextualSpacing/>
              <w:rPr>
                <w:sz w:val="24"/>
                <w:szCs w:val="24"/>
              </w:rPr>
            </w:pPr>
            <w:r w:rsidRPr="00530593">
              <w:rPr>
                <w:spacing w:val="-1"/>
                <w:sz w:val="24"/>
                <w:szCs w:val="24"/>
              </w:rPr>
              <w:t>предусмотреть размещение воздушной линии связи (ВЛС) в пролёте опор №№5-7</w:t>
            </w:r>
            <w:r w:rsidRPr="00530593">
              <w:rPr>
                <w:sz w:val="24"/>
                <w:szCs w:val="24"/>
              </w:rPr>
              <w:t>.</w:t>
            </w:r>
          </w:p>
        </w:tc>
      </w:tr>
      <w:tr w:rsidR="00530593" w:rsidRPr="00530593" w:rsidTr="009636F5">
        <w:tc>
          <w:tcPr>
            <w:tcW w:w="9926" w:type="dxa"/>
            <w:gridSpan w:val="6"/>
            <w:vAlign w:val="center"/>
          </w:tcPr>
          <w:p w:rsidR="00956C94" w:rsidRPr="00530593" w:rsidRDefault="00956C94" w:rsidP="000F1A6F">
            <w:pPr>
              <w:suppressAutoHyphens w:val="0"/>
              <w:contextualSpacing/>
              <w:jc w:val="center"/>
              <w:rPr>
                <w:b/>
                <w:spacing w:val="-1"/>
                <w:sz w:val="24"/>
                <w:szCs w:val="24"/>
              </w:rPr>
            </w:pPr>
            <w:r w:rsidRPr="00530593">
              <w:rPr>
                <w:b/>
                <w:sz w:val="24"/>
                <w:szCs w:val="24"/>
              </w:rPr>
              <w:t>участок опор №№3-1/5:</w:t>
            </w:r>
          </w:p>
        </w:tc>
      </w:tr>
      <w:tr w:rsidR="00530593" w:rsidRPr="00530593" w:rsidTr="009636F5">
        <w:tc>
          <w:tcPr>
            <w:tcW w:w="6515" w:type="dxa"/>
            <w:gridSpan w:val="4"/>
          </w:tcPr>
          <w:p w:rsidR="00956C94" w:rsidRPr="00530593" w:rsidRDefault="00956C94" w:rsidP="000F1A6F">
            <w:pPr>
              <w:tabs>
                <w:tab w:val="num" w:pos="1276"/>
              </w:tabs>
              <w:jc w:val="both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Протяженность, км</w:t>
            </w:r>
          </w:p>
        </w:tc>
        <w:tc>
          <w:tcPr>
            <w:tcW w:w="3411" w:type="dxa"/>
            <w:gridSpan w:val="2"/>
          </w:tcPr>
          <w:p w:rsidR="00956C94" w:rsidRPr="00530593" w:rsidRDefault="00CD6C30" w:rsidP="000F1A6F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0,0</w:t>
            </w:r>
            <w:r w:rsidR="00956C94" w:rsidRPr="00530593">
              <w:rPr>
                <w:sz w:val="24"/>
                <w:szCs w:val="24"/>
              </w:rPr>
              <w:t>40 (ориентировочно)</w:t>
            </w:r>
          </w:p>
        </w:tc>
      </w:tr>
      <w:tr w:rsidR="00530593" w:rsidRPr="00530593" w:rsidTr="009636F5">
        <w:tc>
          <w:tcPr>
            <w:tcW w:w="6515" w:type="dxa"/>
            <w:gridSpan w:val="4"/>
            <w:vAlign w:val="center"/>
          </w:tcPr>
          <w:p w:rsidR="00956C94" w:rsidRPr="00530593" w:rsidRDefault="00956C94" w:rsidP="000F1A6F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Тип провода </w:t>
            </w:r>
          </w:p>
        </w:tc>
        <w:tc>
          <w:tcPr>
            <w:tcW w:w="3411" w:type="dxa"/>
            <w:gridSpan w:val="2"/>
            <w:vAlign w:val="center"/>
          </w:tcPr>
          <w:p w:rsidR="00956C94" w:rsidRPr="00530593" w:rsidRDefault="00956C94" w:rsidP="000F1A6F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АС</w:t>
            </w:r>
          </w:p>
        </w:tc>
      </w:tr>
      <w:tr w:rsidR="00530593" w:rsidRPr="00530593" w:rsidTr="009636F5">
        <w:tc>
          <w:tcPr>
            <w:tcW w:w="6515" w:type="dxa"/>
            <w:gridSpan w:val="4"/>
          </w:tcPr>
          <w:p w:rsidR="00956C94" w:rsidRPr="00530593" w:rsidRDefault="00956C94" w:rsidP="000F1A6F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Совместная подвеска </w:t>
            </w:r>
          </w:p>
        </w:tc>
        <w:tc>
          <w:tcPr>
            <w:tcW w:w="3411" w:type="dxa"/>
            <w:gridSpan w:val="2"/>
          </w:tcPr>
          <w:p w:rsidR="00956C94" w:rsidRPr="00530593" w:rsidRDefault="00956C94" w:rsidP="000F1A6F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Нет</w:t>
            </w:r>
          </w:p>
        </w:tc>
      </w:tr>
      <w:tr w:rsidR="00530593" w:rsidRPr="00530593" w:rsidTr="009636F5">
        <w:tc>
          <w:tcPr>
            <w:tcW w:w="6515" w:type="dxa"/>
            <w:gridSpan w:val="4"/>
            <w:vAlign w:val="center"/>
          </w:tcPr>
          <w:p w:rsidR="00956C94" w:rsidRPr="00530593" w:rsidRDefault="00956C94" w:rsidP="000F1A6F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Сечение провода, мм</w:t>
            </w:r>
            <w:r w:rsidRPr="0053059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411" w:type="dxa"/>
            <w:gridSpan w:val="2"/>
            <w:vAlign w:val="center"/>
          </w:tcPr>
          <w:p w:rsidR="00956C94" w:rsidRPr="00530593" w:rsidRDefault="00956C94" w:rsidP="000F1A6F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Определить проектом, но не менее </w:t>
            </w:r>
            <w:r w:rsidRPr="00530593">
              <w:rPr>
                <w:sz w:val="24"/>
                <w:szCs w:val="24"/>
                <w:lang w:eastAsia="en-US"/>
              </w:rPr>
              <w:t>70</w:t>
            </w:r>
          </w:p>
        </w:tc>
      </w:tr>
      <w:tr w:rsidR="00530593" w:rsidRPr="00530593" w:rsidTr="009636F5">
        <w:tc>
          <w:tcPr>
            <w:tcW w:w="6515" w:type="dxa"/>
            <w:gridSpan w:val="4"/>
            <w:vAlign w:val="center"/>
          </w:tcPr>
          <w:p w:rsidR="00956C94" w:rsidRPr="00530593" w:rsidRDefault="00956C94" w:rsidP="000F1A6F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Способ защиты от пережога проводов</w:t>
            </w:r>
          </w:p>
        </w:tc>
        <w:tc>
          <w:tcPr>
            <w:tcW w:w="3411" w:type="dxa"/>
            <w:gridSpan w:val="2"/>
            <w:vAlign w:val="center"/>
          </w:tcPr>
          <w:p w:rsidR="00956C94" w:rsidRPr="00530593" w:rsidRDefault="00956C94" w:rsidP="000F1A6F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ОПН с искровым промежутком или разрядники мультикамерные</w:t>
            </w:r>
          </w:p>
        </w:tc>
      </w:tr>
      <w:tr w:rsidR="00530593" w:rsidRPr="00530593" w:rsidTr="009636F5">
        <w:tc>
          <w:tcPr>
            <w:tcW w:w="2547" w:type="dxa"/>
            <w:gridSpan w:val="2"/>
            <w:vAlign w:val="center"/>
          </w:tcPr>
          <w:p w:rsidR="00956C94" w:rsidRPr="00530593" w:rsidRDefault="00956C94" w:rsidP="00956C94">
            <w:pPr>
              <w:pStyle w:val="ae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Материал промежуточных опор</w:t>
            </w:r>
          </w:p>
        </w:tc>
        <w:tc>
          <w:tcPr>
            <w:tcW w:w="3968" w:type="dxa"/>
            <w:gridSpan w:val="2"/>
            <w:vAlign w:val="center"/>
          </w:tcPr>
          <w:p w:rsidR="00956C94" w:rsidRPr="00530593" w:rsidRDefault="00956C94" w:rsidP="00956C94">
            <w:pPr>
              <w:pStyle w:val="ae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Во всех случаях</w:t>
            </w:r>
            <w:r w:rsidRPr="00530593">
              <w:rPr>
                <w:sz w:val="24"/>
                <w:szCs w:val="24"/>
              </w:rPr>
              <w:t>, кроме технологического присоединения потребителей до 150 кВт</w:t>
            </w:r>
          </w:p>
        </w:tc>
        <w:tc>
          <w:tcPr>
            <w:tcW w:w="3411" w:type="dxa"/>
            <w:gridSpan w:val="2"/>
            <w:vAlign w:val="center"/>
          </w:tcPr>
          <w:p w:rsidR="00956C94" w:rsidRPr="00530593" w:rsidRDefault="00956C94" w:rsidP="00956C94">
            <w:pPr>
              <w:pStyle w:val="ae"/>
              <w:tabs>
                <w:tab w:val="num" w:pos="1276"/>
              </w:tabs>
              <w:ind w:left="0" w:firstLine="0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ЖБ</w:t>
            </w:r>
          </w:p>
        </w:tc>
      </w:tr>
      <w:tr w:rsidR="00530593" w:rsidRPr="00530593" w:rsidTr="009636F5">
        <w:tc>
          <w:tcPr>
            <w:tcW w:w="2547" w:type="dxa"/>
            <w:gridSpan w:val="2"/>
            <w:vAlign w:val="center"/>
          </w:tcPr>
          <w:p w:rsidR="00956C94" w:rsidRPr="00530593" w:rsidRDefault="00956C94" w:rsidP="00956C94">
            <w:pPr>
              <w:pStyle w:val="ae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Материал анкерных опор</w:t>
            </w:r>
          </w:p>
        </w:tc>
        <w:tc>
          <w:tcPr>
            <w:tcW w:w="3968" w:type="dxa"/>
            <w:gridSpan w:val="2"/>
            <w:vAlign w:val="center"/>
          </w:tcPr>
          <w:p w:rsidR="00956C94" w:rsidRPr="00530593" w:rsidRDefault="00956C94" w:rsidP="00956C94">
            <w:pPr>
              <w:pStyle w:val="ae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Во всех случаях</w:t>
            </w:r>
            <w:r w:rsidRPr="00530593">
              <w:rPr>
                <w:sz w:val="24"/>
                <w:szCs w:val="24"/>
              </w:rPr>
              <w:t>, кроме технологического присоединения потребителей до 150 кВт</w:t>
            </w:r>
          </w:p>
        </w:tc>
        <w:tc>
          <w:tcPr>
            <w:tcW w:w="3411" w:type="dxa"/>
            <w:gridSpan w:val="2"/>
            <w:vAlign w:val="center"/>
          </w:tcPr>
          <w:p w:rsidR="00956C94" w:rsidRPr="00530593" w:rsidRDefault="00956C94" w:rsidP="00956C94">
            <w:pPr>
              <w:pStyle w:val="ae"/>
              <w:tabs>
                <w:tab w:val="num" w:pos="1276"/>
              </w:tabs>
              <w:ind w:left="0" w:firstLine="0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ЖБ</w:t>
            </w:r>
          </w:p>
        </w:tc>
      </w:tr>
      <w:tr w:rsidR="00530593" w:rsidRPr="00530593" w:rsidTr="009636F5">
        <w:tc>
          <w:tcPr>
            <w:tcW w:w="6515" w:type="dxa"/>
            <w:gridSpan w:val="4"/>
            <w:vAlign w:val="center"/>
          </w:tcPr>
          <w:p w:rsidR="00956C94" w:rsidRPr="00530593" w:rsidRDefault="00956C94" w:rsidP="00956C94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Изгибающий момент стоек (не менее), кН·м</w:t>
            </w:r>
          </w:p>
        </w:tc>
        <w:tc>
          <w:tcPr>
            <w:tcW w:w="3411" w:type="dxa"/>
            <w:gridSpan w:val="2"/>
            <w:vAlign w:val="center"/>
          </w:tcPr>
          <w:p w:rsidR="00956C94" w:rsidRPr="00530593" w:rsidRDefault="00956C94" w:rsidP="00956C94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50</w:t>
            </w:r>
          </w:p>
        </w:tc>
      </w:tr>
      <w:tr w:rsidR="00530593" w:rsidRPr="00530593" w:rsidTr="009636F5">
        <w:tc>
          <w:tcPr>
            <w:tcW w:w="6515" w:type="dxa"/>
            <w:gridSpan w:val="4"/>
            <w:vAlign w:val="center"/>
          </w:tcPr>
          <w:p w:rsidR="00956C94" w:rsidRPr="00530593" w:rsidRDefault="00956C94" w:rsidP="00956C94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Тип изоляторов</w:t>
            </w:r>
          </w:p>
        </w:tc>
        <w:tc>
          <w:tcPr>
            <w:tcW w:w="3411" w:type="dxa"/>
            <w:gridSpan w:val="2"/>
            <w:vAlign w:val="center"/>
          </w:tcPr>
          <w:p w:rsidR="00956C94" w:rsidRPr="00530593" w:rsidRDefault="00956C94" w:rsidP="00956C94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Стекло/фарфор</w:t>
            </w:r>
          </w:p>
        </w:tc>
      </w:tr>
      <w:tr w:rsidR="00530593" w:rsidRPr="00530593" w:rsidTr="009636F5">
        <w:tc>
          <w:tcPr>
            <w:tcW w:w="6515" w:type="dxa"/>
            <w:gridSpan w:val="4"/>
            <w:vAlign w:val="center"/>
          </w:tcPr>
          <w:p w:rsidR="00956C94" w:rsidRPr="00530593" w:rsidRDefault="00956C94" w:rsidP="00956C94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lastRenderedPageBreak/>
              <w:t>Заходы на ТП</w:t>
            </w:r>
          </w:p>
        </w:tc>
        <w:tc>
          <w:tcPr>
            <w:tcW w:w="3411" w:type="dxa"/>
            <w:gridSpan w:val="2"/>
            <w:vAlign w:val="center"/>
          </w:tcPr>
          <w:p w:rsidR="00956C94" w:rsidRPr="00530593" w:rsidRDefault="00956C94" w:rsidP="00956C94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воздушный</w:t>
            </w:r>
          </w:p>
        </w:tc>
      </w:tr>
      <w:tr w:rsidR="00530593" w:rsidRPr="00530593" w:rsidTr="009636F5">
        <w:tc>
          <w:tcPr>
            <w:tcW w:w="6515" w:type="dxa"/>
            <w:gridSpan w:val="4"/>
            <w:vAlign w:val="center"/>
          </w:tcPr>
          <w:p w:rsidR="00956C94" w:rsidRPr="00530593" w:rsidRDefault="00956C94" w:rsidP="00956C94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Разъединитель на отпайке</w:t>
            </w:r>
          </w:p>
        </w:tc>
        <w:tc>
          <w:tcPr>
            <w:tcW w:w="3411" w:type="dxa"/>
            <w:gridSpan w:val="2"/>
            <w:vAlign w:val="center"/>
          </w:tcPr>
          <w:p w:rsidR="00956C94" w:rsidRPr="00530593" w:rsidRDefault="00956C94" w:rsidP="00956C94">
            <w:pPr>
              <w:pStyle w:val="Default"/>
              <w:jc w:val="center"/>
              <w:rPr>
                <w:color w:val="auto"/>
              </w:rPr>
            </w:pPr>
            <w:r w:rsidRPr="00530593">
              <w:rPr>
                <w:color w:val="auto"/>
              </w:rPr>
              <w:t>Да</w:t>
            </w:r>
          </w:p>
        </w:tc>
      </w:tr>
      <w:tr w:rsidR="00530593" w:rsidRPr="00530593" w:rsidTr="009636F5">
        <w:tc>
          <w:tcPr>
            <w:tcW w:w="6515" w:type="dxa"/>
            <w:gridSpan w:val="4"/>
            <w:vAlign w:val="center"/>
          </w:tcPr>
          <w:p w:rsidR="00956C94" w:rsidRPr="00530593" w:rsidRDefault="00956C94" w:rsidP="00956C94">
            <w:pPr>
              <w:pStyle w:val="ae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Информация о наличии пересечений со смежными инженерными сетями в охранной зоне проектируемой ВЛ:</w:t>
            </w:r>
          </w:p>
        </w:tc>
        <w:tc>
          <w:tcPr>
            <w:tcW w:w="3411" w:type="dxa"/>
            <w:gridSpan w:val="2"/>
            <w:vAlign w:val="center"/>
          </w:tcPr>
          <w:p w:rsidR="00956C94" w:rsidRPr="00530593" w:rsidRDefault="00956C94" w:rsidP="00956C94">
            <w:pPr>
              <w:pStyle w:val="ae"/>
              <w:tabs>
                <w:tab w:val="num" w:pos="1276"/>
              </w:tabs>
              <w:ind w:left="0" w:firstLine="0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</w:rPr>
              <w:t>Определить проектом</w:t>
            </w:r>
          </w:p>
        </w:tc>
      </w:tr>
      <w:tr w:rsidR="00530593" w:rsidRPr="00530593" w:rsidTr="009636F5">
        <w:tc>
          <w:tcPr>
            <w:tcW w:w="6515" w:type="dxa"/>
            <w:gridSpan w:val="4"/>
            <w:vAlign w:val="center"/>
          </w:tcPr>
          <w:p w:rsidR="00956C94" w:rsidRPr="00530593" w:rsidRDefault="00956C94" w:rsidP="00956C94">
            <w:pPr>
              <w:pStyle w:val="ae"/>
              <w:ind w:left="0" w:firstLine="0"/>
              <w:jc w:val="left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Подземные инженерные сети (газопровод, нефтепровод, ВОЛС, водопровод, канализация и пр.)</w:t>
            </w:r>
          </w:p>
        </w:tc>
        <w:tc>
          <w:tcPr>
            <w:tcW w:w="3411" w:type="dxa"/>
            <w:gridSpan w:val="2"/>
            <w:vAlign w:val="center"/>
          </w:tcPr>
          <w:p w:rsidR="00956C94" w:rsidRPr="00530593" w:rsidRDefault="00956C94" w:rsidP="00956C94">
            <w:pPr>
              <w:pStyle w:val="ae"/>
              <w:ind w:left="0" w:firstLine="0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Определить проектом</w:t>
            </w:r>
          </w:p>
        </w:tc>
      </w:tr>
      <w:tr w:rsidR="00530593" w:rsidRPr="00530593" w:rsidTr="009636F5">
        <w:tc>
          <w:tcPr>
            <w:tcW w:w="6515" w:type="dxa"/>
            <w:gridSpan w:val="4"/>
            <w:vAlign w:val="center"/>
          </w:tcPr>
          <w:p w:rsidR="00956C94" w:rsidRPr="00530593" w:rsidRDefault="00956C94" w:rsidP="00956C94">
            <w:pPr>
              <w:pStyle w:val="ae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Пересечения:</w:t>
            </w:r>
          </w:p>
          <w:p w:rsidR="00956C94" w:rsidRPr="00530593" w:rsidRDefault="00956C94" w:rsidP="004B5FF8">
            <w:pPr>
              <w:pStyle w:val="ae"/>
              <w:numPr>
                <w:ilvl w:val="0"/>
                <w:numId w:val="17"/>
              </w:numPr>
              <w:ind w:left="447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абонентские ЛЭП всех уровней напряжения</w:t>
            </w:r>
          </w:p>
          <w:p w:rsidR="00956C94" w:rsidRPr="00530593" w:rsidRDefault="00956C94" w:rsidP="004B5FF8">
            <w:pPr>
              <w:pStyle w:val="ae"/>
              <w:numPr>
                <w:ilvl w:val="0"/>
                <w:numId w:val="17"/>
              </w:numPr>
              <w:ind w:left="447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автомобильные дороги</w:t>
            </w:r>
          </w:p>
          <w:p w:rsidR="00956C94" w:rsidRPr="00530593" w:rsidRDefault="00956C94" w:rsidP="004B5FF8">
            <w:pPr>
              <w:pStyle w:val="ae"/>
              <w:numPr>
                <w:ilvl w:val="0"/>
                <w:numId w:val="17"/>
              </w:numPr>
              <w:ind w:left="447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железные дороги</w:t>
            </w:r>
          </w:p>
          <w:p w:rsidR="00956C94" w:rsidRPr="00530593" w:rsidRDefault="00956C94" w:rsidP="004B5FF8">
            <w:pPr>
              <w:pStyle w:val="ae"/>
              <w:numPr>
                <w:ilvl w:val="0"/>
                <w:numId w:val="17"/>
              </w:numPr>
              <w:ind w:left="447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 xml:space="preserve">водные преграды </w:t>
            </w:r>
          </w:p>
        </w:tc>
        <w:tc>
          <w:tcPr>
            <w:tcW w:w="3411" w:type="dxa"/>
            <w:gridSpan w:val="2"/>
            <w:vAlign w:val="center"/>
          </w:tcPr>
          <w:p w:rsidR="00956C94" w:rsidRPr="00530593" w:rsidRDefault="00956C94" w:rsidP="00956C94">
            <w:pPr>
              <w:pStyle w:val="ae"/>
              <w:ind w:left="0" w:firstLine="0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</w:rPr>
              <w:t>Определить проектом</w:t>
            </w:r>
          </w:p>
        </w:tc>
      </w:tr>
      <w:tr w:rsidR="00530593" w:rsidRPr="00530593" w:rsidTr="009636F5">
        <w:tc>
          <w:tcPr>
            <w:tcW w:w="2547" w:type="dxa"/>
            <w:gridSpan w:val="2"/>
            <w:vAlign w:val="center"/>
          </w:tcPr>
          <w:p w:rsidR="00956C94" w:rsidRPr="00530593" w:rsidRDefault="00956C94" w:rsidP="00956C94">
            <w:pPr>
              <w:pStyle w:val="ae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</w:rPr>
              <w:t>Прочие особенности</w:t>
            </w:r>
          </w:p>
        </w:tc>
        <w:tc>
          <w:tcPr>
            <w:tcW w:w="7379" w:type="dxa"/>
            <w:gridSpan w:val="4"/>
            <w:vAlign w:val="center"/>
          </w:tcPr>
          <w:p w:rsidR="0007570E" w:rsidRPr="00530593" w:rsidRDefault="0007570E" w:rsidP="0007570E">
            <w:pPr>
              <w:numPr>
                <w:ilvl w:val="0"/>
                <w:numId w:val="38"/>
              </w:numPr>
              <w:suppressAutoHyphens w:val="0"/>
              <w:rPr>
                <w:spacing w:val="-1"/>
                <w:sz w:val="24"/>
                <w:szCs w:val="24"/>
              </w:rPr>
            </w:pPr>
            <w:r w:rsidRPr="00530593">
              <w:rPr>
                <w:spacing w:val="-1"/>
                <w:sz w:val="24"/>
                <w:szCs w:val="24"/>
              </w:rPr>
              <w:t>предусмотреть установку раз</w:t>
            </w:r>
            <w:r w:rsidR="00BF77D7" w:rsidRPr="00530593">
              <w:rPr>
                <w:spacing w:val="-1"/>
                <w:sz w:val="24"/>
                <w:szCs w:val="24"/>
              </w:rPr>
              <w:t>ъединителя типа РЛК на опоре №1/</w:t>
            </w:r>
            <w:r w:rsidRPr="00530593">
              <w:rPr>
                <w:spacing w:val="-1"/>
                <w:sz w:val="24"/>
                <w:szCs w:val="24"/>
              </w:rPr>
              <w:t>1;</w:t>
            </w:r>
          </w:p>
          <w:p w:rsidR="0007570E" w:rsidRPr="00530593" w:rsidRDefault="0007570E" w:rsidP="0007570E">
            <w:pPr>
              <w:numPr>
                <w:ilvl w:val="0"/>
                <w:numId w:val="38"/>
              </w:numPr>
              <w:suppressAutoHyphens w:val="0"/>
              <w:rPr>
                <w:spacing w:val="-1"/>
                <w:sz w:val="24"/>
                <w:szCs w:val="24"/>
              </w:rPr>
            </w:pPr>
            <w:r w:rsidRPr="00530593">
              <w:rPr>
                <w:spacing w:val="-1"/>
                <w:sz w:val="24"/>
                <w:szCs w:val="24"/>
              </w:rPr>
              <w:t>предусмотреть у</w:t>
            </w:r>
            <w:r w:rsidR="00634B3C" w:rsidRPr="00530593">
              <w:rPr>
                <w:spacing w:val="-1"/>
                <w:sz w:val="24"/>
                <w:szCs w:val="24"/>
              </w:rPr>
              <w:t>становку реклоузера на опоре №1/</w:t>
            </w:r>
            <w:r w:rsidRPr="00530593">
              <w:rPr>
                <w:spacing w:val="-1"/>
                <w:sz w:val="24"/>
                <w:szCs w:val="24"/>
              </w:rPr>
              <w:t>2</w:t>
            </w:r>
            <w:r w:rsidR="00634B3C" w:rsidRPr="00530593">
              <w:rPr>
                <w:spacing w:val="-1"/>
                <w:sz w:val="24"/>
                <w:szCs w:val="24"/>
              </w:rPr>
              <w:t>;</w:t>
            </w:r>
          </w:p>
          <w:p w:rsidR="00DF42B4" w:rsidRPr="00530593" w:rsidRDefault="0007570E" w:rsidP="00DF42B4">
            <w:pPr>
              <w:numPr>
                <w:ilvl w:val="0"/>
                <w:numId w:val="38"/>
              </w:numPr>
              <w:suppressAutoHyphens w:val="0"/>
              <w:rPr>
                <w:spacing w:val="-1"/>
                <w:sz w:val="24"/>
                <w:szCs w:val="24"/>
              </w:rPr>
            </w:pPr>
            <w:r w:rsidRPr="00530593">
              <w:rPr>
                <w:spacing w:val="-1"/>
                <w:sz w:val="24"/>
                <w:szCs w:val="24"/>
              </w:rPr>
              <w:t>предусмотреть установку ИКЗ</w:t>
            </w:r>
            <w:r w:rsidR="00DF42B4" w:rsidRPr="00530593">
              <w:rPr>
                <w:spacing w:val="-1"/>
                <w:sz w:val="24"/>
                <w:szCs w:val="24"/>
              </w:rPr>
              <w:t xml:space="preserve"> на опоре №1/4;</w:t>
            </w:r>
          </w:p>
          <w:p w:rsidR="00446064" w:rsidRPr="00530593" w:rsidRDefault="00DF42B4" w:rsidP="00DF42B4">
            <w:pPr>
              <w:numPr>
                <w:ilvl w:val="0"/>
                <w:numId w:val="38"/>
              </w:numPr>
              <w:suppressAutoHyphens w:val="0"/>
              <w:rPr>
                <w:sz w:val="24"/>
                <w:szCs w:val="24"/>
              </w:rPr>
            </w:pPr>
            <w:r w:rsidRPr="00530593">
              <w:rPr>
                <w:spacing w:val="-1"/>
                <w:sz w:val="24"/>
                <w:szCs w:val="24"/>
              </w:rPr>
              <w:t>предусмотреть установку ТП-1 в конце отпайки.</w:t>
            </w:r>
          </w:p>
        </w:tc>
      </w:tr>
      <w:tr w:rsidR="00530593" w:rsidRPr="00530593" w:rsidTr="009636F5">
        <w:tc>
          <w:tcPr>
            <w:tcW w:w="9926" w:type="dxa"/>
            <w:gridSpan w:val="6"/>
            <w:vAlign w:val="center"/>
          </w:tcPr>
          <w:p w:rsidR="00DE57A6" w:rsidRPr="00530593" w:rsidRDefault="00DE57A6" w:rsidP="00DE57A6">
            <w:pPr>
              <w:suppressAutoHyphens w:val="0"/>
              <w:contextualSpacing/>
              <w:jc w:val="center"/>
              <w:rPr>
                <w:b/>
                <w:spacing w:val="-1"/>
                <w:sz w:val="24"/>
                <w:szCs w:val="24"/>
              </w:rPr>
            </w:pPr>
            <w:r w:rsidRPr="00530593">
              <w:rPr>
                <w:b/>
                <w:sz w:val="24"/>
                <w:szCs w:val="24"/>
              </w:rPr>
              <w:t>участок опор №№1/4-2/2:</w:t>
            </w:r>
          </w:p>
        </w:tc>
      </w:tr>
      <w:tr w:rsidR="00530593" w:rsidRPr="00530593" w:rsidTr="009636F5">
        <w:tc>
          <w:tcPr>
            <w:tcW w:w="6515" w:type="dxa"/>
            <w:gridSpan w:val="4"/>
          </w:tcPr>
          <w:p w:rsidR="00DE57A6" w:rsidRPr="00530593" w:rsidRDefault="00DE57A6" w:rsidP="008F0839">
            <w:pPr>
              <w:tabs>
                <w:tab w:val="num" w:pos="1276"/>
              </w:tabs>
              <w:jc w:val="both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Протяженность, км</w:t>
            </w:r>
          </w:p>
        </w:tc>
        <w:tc>
          <w:tcPr>
            <w:tcW w:w="3411" w:type="dxa"/>
            <w:gridSpan w:val="2"/>
          </w:tcPr>
          <w:p w:rsidR="00DE57A6" w:rsidRPr="00530593" w:rsidRDefault="00CD6C30" w:rsidP="00ED2C87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0,0</w:t>
            </w:r>
            <w:r w:rsidR="00ED2C87" w:rsidRPr="00530593">
              <w:rPr>
                <w:sz w:val="24"/>
                <w:szCs w:val="24"/>
              </w:rPr>
              <w:t>21</w:t>
            </w:r>
            <w:r w:rsidR="00DE57A6" w:rsidRPr="00530593">
              <w:rPr>
                <w:sz w:val="24"/>
                <w:szCs w:val="24"/>
              </w:rPr>
              <w:t xml:space="preserve"> (ориентировочно)</w:t>
            </w:r>
          </w:p>
        </w:tc>
      </w:tr>
      <w:tr w:rsidR="00530593" w:rsidRPr="00530593" w:rsidTr="009636F5">
        <w:tc>
          <w:tcPr>
            <w:tcW w:w="6515" w:type="dxa"/>
            <w:gridSpan w:val="4"/>
            <w:vAlign w:val="center"/>
          </w:tcPr>
          <w:p w:rsidR="00DE57A6" w:rsidRPr="00530593" w:rsidRDefault="00DE57A6" w:rsidP="008F0839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Тип провода </w:t>
            </w:r>
          </w:p>
        </w:tc>
        <w:tc>
          <w:tcPr>
            <w:tcW w:w="3411" w:type="dxa"/>
            <w:gridSpan w:val="2"/>
            <w:vAlign w:val="center"/>
          </w:tcPr>
          <w:p w:rsidR="00DE57A6" w:rsidRPr="00530593" w:rsidRDefault="00DE57A6" w:rsidP="008F0839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АС</w:t>
            </w:r>
          </w:p>
        </w:tc>
      </w:tr>
      <w:tr w:rsidR="00530593" w:rsidRPr="00530593" w:rsidTr="009636F5">
        <w:tc>
          <w:tcPr>
            <w:tcW w:w="6515" w:type="dxa"/>
            <w:gridSpan w:val="4"/>
          </w:tcPr>
          <w:p w:rsidR="00DE57A6" w:rsidRPr="00530593" w:rsidRDefault="00DE57A6" w:rsidP="008F0839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Совместная подвеска </w:t>
            </w:r>
          </w:p>
        </w:tc>
        <w:tc>
          <w:tcPr>
            <w:tcW w:w="3411" w:type="dxa"/>
            <w:gridSpan w:val="2"/>
          </w:tcPr>
          <w:p w:rsidR="00DE57A6" w:rsidRPr="00530593" w:rsidRDefault="00DE57A6" w:rsidP="008F0839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Нет</w:t>
            </w:r>
          </w:p>
        </w:tc>
      </w:tr>
      <w:tr w:rsidR="00530593" w:rsidRPr="00530593" w:rsidTr="009636F5">
        <w:tc>
          <w:tcPr>
            <w:tcW w:w="6515" w:type="dxa"/>
            <w:gridSpan w:val="4"/>
            <w:vAlign w:val="center"/>
          </w:tcPr>
          <w:p w:rsidR="00DE57A6" w:rsidRPr="00530593" w:rsidRDefault="00DE57A6" w:rsidP="008F0839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Сечение провода, мм</w:t>
            </w:r>
            <w:r w:rsidRPr="0053059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411" w:type="dxa"/>
            <w:gridSpan w:val="2"/>
            <w:vAlign w:val="center"/>
          </w:tcPr>
          <w:p w:rsidR="00DE57A6" w:rsidRPr="00530593" w:rsidRDefault="00DE57A6" w:rsidP="008F0839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Определить проектом, но не менее </w:t>
            </w:r>
            <w:r w:rsidRPr="00530593">
              <w:rPr>
                <w:sz w:val="24"/>
                <w:szCs w:val="24"/>
                <w:lang w:eastAsia="en-US"/>
              </w:rPr>
              <w:t>70</w:t>
            </w:r>
          </w:p>
        </w:tc>
      </w:tr>
      <w:tr w:rsidR="00530593" w:rsidRPr="00530593" w:rsidTr="009636F5">
        <w:tc>
          <w:tcPr>
            <w:tcW w:w="6515" w:type="dxa"/>
            <w:gridSpan w:val="4"/>
            <w:vAlign w:val="center"/>
          </w:tcPr>
          <w:p w:rsidR="00DE57A6" w:rsidRPr="00530593" w:rsidRDefault="00DE57A6" w:rsidP="008F0839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Способ защиты от пережога проводов</w:t>
            </w:r>
          </w:p>
        </w:tc>
        <w:tc>
          <w:tcPr>
            <w:tcW w:w="3411" w:type="dxa"/>
            <w:gridSpan w:val="2"/>
            <w:vAlign w:val="center"/>
          </w:tcPr>
          <w:p w:rsidR="00DE57A6" w:rsidRPr="00530593" w:rsidRDefault="00DE57A6" w:rsidP="008F0839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ОПН с искровым промежутком или разрядники мультикамерные</w:t>
            </w:r>
          </w:p>
        </w:tc>
      </w:tr>
      <w:tr w:rsidR="00530593" w:rsidRPr="00530593" w:rsidTr="009636F5">
        <w:tc>
          <w:tcPr>
            <w:tcW w:w="2547" w:type="dxa"/>
            <w:gridSpan w:val="2"/>
            <w:vAlign w:val="center"/>
          </w:tcPr>
          <w:p w:rsidR="00DE57A6" w:rsidRPr="00530593" w:rsidRDefault="00DE57A6" w:rsidP="008F0839">
            <w:pPr>
              <w:pStyle w:val="ae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Материал промежуточных опор</w:t>
            </w:r>
          </w:p>
        </w:tc>
        <w:tc>
          <w:tcPr>
            <w:tcW w:w="3968" w:type="dxa"/>
            <w:gridSpan w:val="2"/>
            <w:vAlign w:val="center"/>
          </w:tcPr>
          <w:p w:rsidR="00DE57A6" w:rsidRPr="00530593" w:rsidRDefault="00DE57A6" w:rsidP="008F0839">
            <w:pPr>
              <w:pStyle w:val="ae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Во всех случаях</w:t>
            </w:r>
            <w:r w:rsidRPr="00530593">
              <w:rPr>
                <w:sz w:val="24"/>
                <w:szCs w:val="24"/>
              </w:rPr>
              <w:t>, кроме технологического присоединения потребителей до 150 кВт</w:t>
            </w:r>
          </w:p>
        </w:tc>
        <w:tc>
          <w:tcPr>
            <w:tcW w:w="3411" w:type="dxa"/>
            <w:gridSpan w:val="2"/>
            <w:vAlign w:val="center"/>
          </w:tcPr>
          <w:p w:rsidR="00DE57A6" w:rsidRPr="00530593" w:rsidRDefault="00DE57A6" w:rsidP="008F0839">
            <w:pPr>
              <w:pStyle w:val="ae"/>
              <w:tabs>
                <w:tab w:val="num" w:pos="1276"/>
              </w:tabs>
              <w:ind w:left="0" w:firstLine="0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ЖБ</w:t>
            </w:r>
          </w:p>
        </w:tc>
      </w:tr>
      <w:tr w:rsidR="00530593" w:rsidRPr="00530593" w:rsidTr="009636F5">
        <w:tc>
          <w:tcPr>
            <w:tcW w:w="2547" w:type="dxa"/>
            <w:gridSpan w:val="2"/>
            <w:vAlign w:val="center"/>
          </w:tcPr>
          <w:p w:rsidR="00DE57A6" w:rsidRPr="00530593" w:rsidRDefault="00DE57A6" w:rsidP="008F0839">
            <w:pPr>
              <w:pStyle w:val="ae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Материал анкерных опор</w:t>
            </w:r>
          </w:p>
        </w:tc>
        <w:tc>
          <w:tcPr>
            <w:tcW w:w="3968" w:type="dxa"/>
            <w:gridSpan w:val="2"/>
            <w:vAlign w:val="center"/>
          </w:tcPr>
          <w:p w:rsidR="00DE57A6" w:rsidRPr="00530593" w:rsidRDefault="00DE57A6" w:rsidP="008F0839">
            <w:pPr>
              <w:pStyle w:val="ae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Во всех случаях</w:t>
            </w:r>
            <w:r w:rsidRPr="00530593">
              <w:rPr>
                <w:sz w:val="24"/>
                <w:szCs w:val="24"/>
              </w:rPr>
              <w:t>, кроме технологического присоединения потребителей до 150 кВт</w:t>
            </w:r>
          </w:p>
        </w:tc>
        <w:tc>
          <w:tcPr>
            <w:tcW w:w="3411" w:type="dxa"/>
            <w:gridSpan w:val="2"/>
            <w:vAlign w:val="center"/>
          </w:tcPr>
          <w:p w:rsidR="00DE57A6" w:rsidRPr="00530593" w:rsidRDefault="00DE57A6" w:rsidP="008F0839">
            <w:pPr>
              <w:pStyle w:val="ae"/>
              <w:tabs>
                <w:tab w:val="num" w:pos="1276"/>
              </w:tabs>
              <w:ind w:left="0" w:firstLine="0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ЖБ</w:t>
            </w:r>
          </w:p>
        </w:tc>
      </w:tr>
      <w:tr w:rsidR="00530593" w:rsidRPr="00530593" w:rsidTr="009636F5">
        <w:tc>
          <w:tcPr>
            <w:tcW w:w="6515" w:type="dxa"/>
            <w:gridSpan w:val="4"/>
            <w:vAlign w:val="center"/>
          </w:tcPr>
          <w:p w:rsidR="00DE57A6" w:rsidRPr="00530593" w:rsidRDefault="00DE57A6" w:rsidP="008F0839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Изгибающий момент стоек (не менее), кН·м</w:t>
            </w:r>
          </w:p>
        </w:tc>
        <w:tc>
          <w:tcPr>
            <w:tcW w:w="3411" w:type="dxa"/>
            <w:gridSpan w:val="2"/>
            <w:vAlign w:val="center"/>
          </w:tcPr>
          <w:p w:rsidR="00DE57A6" w:rsidRPr="00530593" w:rsidRDefault="00DE57A6" w:rsidP="008F0839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50</w:t>
            </w:r>
          </w:p>
        </w:tc>
      </w:tr>
      <w:tr w:rsidR="00530593" w:rsidRPr="00530593" w:rsidTr="009636F5">
        <w:tc>
          <w:tcPr>
            <w:tcW w:w="6515" w:type="dxa"/>
            <w:gridSpan w:val="4"/>
            <w:vAlign w:val="center"/>
          </w:tcPr>
          <w:p w:rsidR="00DE57A6" w:rsidRPr="00530593" w:rsidRDefault="00DE57A6" w:rsidP="008F0839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Тип изоляторов</w:t>
            </w:r>
          </w:p>
        </w:tc>
        <w:tc>
          <w:tcPr>
            <w:tcW w:w="3411" w:type="dxa"/>
            <w:gridSpan w:val="2"/>
            <w:vAlign w:val="center"/>
          </w:tcPr>
          <w:p w:rsidR="00DE57A6" w:rsidRPr="00530593" w:rsidRDefault="00DE57A6" w:rsidP="008F0839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Стекло/фарфор</w:t>
            </w:r>
          </w:p>
        </w:tc>
      </w:tr>
      <w:tr w:rsidR="00530593" w:rsidRPr="00530593" w:rsidTr="009636F5">
        <w:tc>
          <w:tcPr>
            <w:tcW w:w="6515" w:type="dxa"/>
            <w:gridSpan w:val="4"/>
            <w:vAlign w:val="center"/>
          </w:tcPr>
          <w:p w:rsidR="00DE57A6" w:rsidRPr="00530593" w:rsidRDefault="00DE57A6" w:rsidP="008F0839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Разъединитель на отпайке</w:t>
            </w:r>
          </w:p>
        </w:tc>
        <w:tc>
          <w:tcPr>
            <w:tcW w:w="3411" w:type="dxa"/>
            <w:gridSpan w:val="2"/>
            <w:vAlign w:val="center"/>
          </w:tcPr>
          <w:p w:rsidR="00DE57A6" w:rsidRPr="00530593" w:rsidRDefault="00DE57A6" w:rsidP="008F0839">
            <w:pPr>
              <w:pStyle w:val="Default"/>
              <w:jc w:val="center"/>
              <w:rPr>
                <w:color w:val="auto"/>
              </w:rPr>
            </w:pPr>
            <w:r w:rsidRPr="00530593">
              <w:rPr>
                <w:color w:val="auto"/>
              </w:rPr>
              <w:t>Да</w:t>
            </w:r>
          </w:p>
        </w:tc>
      </w:tr>
      <w:tr w:rsidR="00530593" w:rsidRPr="00530593" w:rsidTr="009636F5">
        <w:tc>
          <w:tcPr>
            <w:tcW w:w="6515" w:type="dxa"/>
            <w:gridSpan w:val="4"/>
            <w:vAlign w:val="center"/>
          </w:tcPr>
          <w:p w:rsidR="00DE57A6" w:rsidRPr="00530593" w:rsidRDefault="00DE57A6" w:rsidP="008F0839">
            <w:pPr>
              <w:pStyle w:val="ae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Информация о наличии пересечений со смежными инженерными сетями в охранной зоне проектируемой ВЛ:</w:t>
            </w:r>
          </w:p>
        </w:tc>
        <w:tc>
          <w:tcPr>
            <w:tcW w:w="3411" w:type="dxa"/>
            <w:gridSpan w:val="2"/>
            <w:vAlign w:val="center"/>
          </w:tcPr>
          <w:p w:rsidR="00DE57A6" w:rsidRPr="00530593" w:rsidRDefault="00DE57A6" w:rsidP="008F0839">
            <w:pPr>
              <w:pStyle w:val="ae"/>
              <w:tabs>
                <w:tab w:val="num" w:pos="1276"/>
              </w:tabs>
              <w:ind w:left="0" w:firstLine="0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</w:rPr>
              <w:t>Определить проектом</w:t>
            </w:r>
          </w:p>
        </w:tc>
      </w:tr>
      <w:tr w:rsidR="00530593" w:rsidRPr="00530593" w:rsidTr="009636F5">
        <w:tc>
          <w:tcPr>
            <w:tcW w:w="6515" w:type="dxa"/>
            <w:gridSpan w:val="4"/>
            <w:vAlign w:val="center"/>
          </w:tcPr>
          <w:p w:rsidR="00DE57A6" w:rsidRPr="00530593" w:rsidRDefault="00DE57A6" w:rsidP="008F0839">
            <w:pPr>
              <w:pStyle w:val="ae"/>
              <w:ind w:left="0" w:firstLine="0"/>
              <w:jc w:val="left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Подземные инженерные сети (газопровод, нефтепровод, ВОЛС, водопровод, канализация и пр.)</w:t>
            </w:r>
          </w:p>
        </w:tc>
        <w:tc>
          <w:tcPr>
            <w:tcW w:w="3411" w:type="dxa"/>
            <w:gridSpan w:val="2"/>
            <w:vAlign w:val="center"/>
          </w:tcPr>
          <w:p w:rsidR="00DE57A6" w:rsidRPr="00530593" w:rsidRDefault="00DE57A6" w:rsidP="008F0839">
            <w:pPr>
              <w:pStyle w:val="ae"/>
              <w:ind w:left="0" w:firstLine="0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Определить проектом</w:t>
            </w:r>
          </w:p>
        </w:tc>
      </w:tr>
      <w:tr w:rsidR="00530593" w:rsidRPr="00530593" w:rsidTr="009636F5">
        <w:tc>
          <w:tcPr>
            <w:tcW w:w="6515" w:type="dxa"/>
            <w:gridSpan w:val="4"/>
            <w:vAlign w:val="center"/>
          </w:tcPr>
          <w:p w:rsidR="00DE57A6" w:rsidRPr="00530593" w:rsidRDefault="00DE57A6" w:rsidP="008F0839">
            <w:pPr>
              <w:pStyle w:val="ae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Пересечения:</w:t>
            </w:r>
          </w:p>
          <w:p w:rsidR="00DE57A6" w:rsidRPr="00530593" w:rsidRDefault="00DE57A6" w:rsidP="008F0839">
            <w:pPr>
              <w:pStyle w:val="ae"/>
              <w:numPr>
                <w:ilvl w:val="0"/>
                <w:numId w:val="17"/>
              </w:numPr>
              <w:ind w:left="447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абонентские ЛЭП всех уровней напряжения</w:t>
            </w:r>
          </w:p>
          <w:p w:rsidR="00DE57A6" w:rsidRPr="00530593" w:rsidRDefault="00DE57A6" w:rsidP="008F0839">
            <w:pPr>
              <w:pStyle w:val="ae"/>
              <w:numPr>
                <w:ilvl w:val="0"/>
                <w:numId w:val="17"/>
              </w:numPr>
              <w:ind w:left="447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автомобильные дороги</w:t>
            </w:r>
          </w:p>
          <w:p w:rsidR="00DE57A6" w:rsidRPr="00530593" w:rsidRDefault="00DE57A6" w:rsidP="008F0839">
            <w:pPr>
              <w:pStyle w:val="ae"/>
              <w:numPr>
                <w:ilvl w:val="0"/>
                <w:numId w:val="17"/>
              </w:numPr>
              <w:ind w:left="447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железные дороги</w:t>
            </w:r>
          </w:p>
          <w:p w:rsidR="00DE57A6" w:rsidRPr="00530593" w:rsidRDefault="00DE57A6" w:rsidP="008F0839">
            <w:pPr>
              <w:pStyle w:val="ae"/>
              <w:numPr>
                <w:ilvl w:val="0"/>
                <w:numId w:val="17"/>
              </w:numPr>
              <w:ind w:left="447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 xml:space="preserve">водные преграды </w:t>
            </w:r>
          </w:p>
        </w:tc>
        <w:tc>
          <w:tcPr>
            <w:tcW w:w="3411" w:type="dxa"/>
            <w:gridSpan w:val="2"/>
            <w:vAlign w:val="center"/>
          </w:tcPr>
          <w:p w:rsidR="00DE57A6" w:rsidRPr="00530593" w:rsidRDefault="00DE57A6" w:rsidP="008F0839">
            <w:pPr>
              <w:pStyle w:val="ae"/>
              <w:ind w:left="0" w:firstLine="0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</w:rPr>
              <w:t>Определить проектом</w:t>
            </w:r>
          </w:p>
        </w:tc>
      </w:tr>
      <w:tr w:rsidR="00530593" w:rsidRPr="00530593" w:rsidTr="00530593">
        <w:tc>
          <w:tcPr>
            <w:tcW w:w="1776" w:type="dxa"/>
            <w:vAlign w:val="center"/>
          </w:tcPr>
          <w:p w:rsidR="00DE57A6" w:rsidRPr="00530593" w:rsidRDefault="00DE57A6" w:rsidP="008F0839">
            <w:pPr>
              <w:pStyle w:val="ae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</w:rPr>
              <w:t>Прочие особенности</w:t>
            </w:r>
          </w:p>
        </w:tc>
        <w:tc>
          <w:tcPr>
            <w:tcW w:w="8150" w:type="dxa"/>
            <w:gridSpan w:val="5"/>
            <w:vAlign w:val="center"/>
          </w:tcPr>
          <w:p w:rsidR="000B5F95" w:rsidRPr="00530593" w:rsidRDefault="000B5F95" w:rsidP="000B5F95">
            <w:pPr>
              <w:numPr>
                <w:ilvl w:val="0"/>
                <w:numId w:val="38"/>
              </w:numPr>
              <w:suppressAutoHyphens w:val="0"/>
              <w:rPr>
                <w:spacing w:val="-1"/>
                <w:sz w:val="24"/>
                <w:szCs w:val="24"/>
              </w:rPr>
            </w:pPr>
            <w:r w:rsidRPr="00530593">
              <w:rPr>
                <w:spacing w:val="-1"/>
                <w:sz w:val="24"/>
                <w:szCs w:val="24"/>
              </w:rPr>
              <w:t>предусмотреть установку разъединителя с моторным приводом на опоре №2/1;</w:t>
            </w:r>
          </w:p>
          <w:p w:rsidR="000B5F95" w:rsidRPr="00530593" w:rsidRDefault="000B5F95" w:rsidP="000B5F95">
            <w:pPr>
              <w:numPr>
                <w:ilvl w:val="0"/>
                <w:numId w:val="38"/>
              </w:numPr>
              <w:suppressAutoHyphens w:val="0"/>
              <w:rPr>
                <w:spacing w:val="-1"/>
                <w:sz w:val="24"/>
                <w:szCs w:val="24"/>
              </w:rPr>
            </w:pPr>
            <w:r w:rsidRPr="00530593">
              <w:rPr>
                <w:spacing w:val="-1"/>
                <w:sz w:val="24"/>
                <w:szCs w:val="24"/>
              </w:rPr>
              <w:t>предусмотреть установку разъединителя РЛР «Тесла» на опоре №2/2;</w:t>
            </w:r>
          </w:p>
          <w:p w:rsidR="000B5F95" w:rsidRPr="00530593" w:rsidRDefault="00ED2C87" w:rsidP="000B5F95">
            <w:pPr>
              <w:numPr>
                <w:ilvl w:val="0"/>
                <w:numId w:val="38"/>
              </w:numPr>
              <w:suppressAutoHyphens w:val="0"/>
              <w:rPr>
                <w:spacing w:val="-1"/>
                <w:sz w:val="24"/>
                <w:szCs w:val="24"/>
              </w:rPr>
            </w:pPr>
            <w:r w:rsidRPr="00530593">
              <w:rPr>
                <w:spacing w:val="-1"/>
                <w:sz w:val="24"/>
                <w:szCs w:val="24"/>
              </w:rPr>
              <w:t xml:space="preserve">предусмотреть установку </w:t>
            </w:r>
            <w:r w:rsidR="000B5F95" w:rsidRPr="00530593">
              <w:rPr>
                <w:spacing w:val="-1"/>
                <w:sz w:val="24"/>
                <w:szCs w:val="24"/>
              </w:rPr>
              <w:t>ТП</w:t>
            </w:r>
            <w:r w:rsidRPr="00530593">
              <w:rPr>
                <w:spacing w:val="-1"/>
                <w:sz w:val="24"/>
                <w:szCs w:val="24"/>
              </w:rPr>
              <w:t>-3</w:t>
            </w:r>
            <w:r w:rsidR="000B5F95" w:rsidRPr="00530593">
              <w:rPr>
                <w:spacing w:val="-1"/>
                <w:sz w:val="24"/>
                <w:szCs w:val="24"/>
              </w:rPr>
              <w:t xml:space="preserve"> в конце отпайки;</w:t>
            </w:r>
          </w:p>
          <w:p w:rsidR="00DE57A6" w:rsidRPr="00530593" w:rsidRDefault="000B5F95" w:rsidP="000B5F95">
            <w:pPr>
              <w:numPr>
                <w:ilvl w:val="0"/>
                <w:numId w:val="38"/>
              </w:numPr>
              <w:suppressAutoHyphens w:val="0"/>
              <w:rPr>
                <w:spacing w:val="-1"/>
                <w:sz w:val="24"/>
                <w:szCs w:val="24"/>
              </w:rPr>
            </w:pPr>
            <w:r w:rsidRPr="00530593">
              <w:rPr>
                <w:spacing w:val="-1"/>
                <w:sz w:val="24"/>
                <w:szCs w:val="24"/>
              </w:rPr>
              <w:t>предусмотреть установку ИК</w:t>
            </w:r>
            <w:r w:rsidR="00ED2C87" w:rsidRPr="00530593">
              <w:rPr>
                <w:spacing w:val="-1"/>
                <w:sz w:val="24"/>
                <w:szCs w:val="24"/>
              </w:rPr>
              <w:t>З на опоре №1/1.</w:t>
            </w:r>
          </w:p>
        </w:tc>
      </w:tr>
    </w:tbl>
    <w:p w:rsidR="007E3A66" w:rsidRPr="00530593" w:rsidRDefault="007E3A66" w:rsidP="009636F5">
      <w:pPr>
        <w:ind w:left="62"/>
        <w:jc w:val="both"/>
        <w:rPr>
          <w:sz w:val="24"/>
          <w:szCs w:val="24"/>
        </w:rPr>
      </w:pPr>
    </w:p>
    <w:p w:rsidR="00ED2C87" w:rsidRPr="00530593" w:rsidRDefault="00ED2C87" w:rsidP="009636F5">
      <w:pPr>
        <w:pStyle w:val="ae"/>
        <w:numPr>
          <w:ilvl w:val="2"/>
          <w:numId w:val="3"/>
        </w:numPr>
        <w:ind w:left="62" w:firstLine="0"/>
        <w:jc w:val="both"/>
        <w:rPr>
          <w:bCs/>
          <w:iCs/>
          <w:sz w:val="24"/>
          <w:szCs w:val="24"/>
        </w:rPr>
      </w:pPr>
      <w:r w:rsidRPr="00530593">
        <w:rPr>
          <w:sz w:val="24"/>
          <w:szCs w:val="24"/>
        </w:rPr>
        <w:t>Основные требования к ВЛ 10 кВ №2 «Учебная».</w:t>
      </w:r>
    </w:p>
    <w:tbl>
      <w:tblPr>
        <w:tblW w:w="992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3968"/>
        <w:gridCol w:w="3411"/>
      </w:tblGrid>
      <w:tr w:rsidR="00530593" w:rsidRPr="00530593" w:rsidTr="009636F5">
        <w:trPr>
          <w:tblHeader/>
        </w:trPr>
        <w:tc>
          <w:tcPr>
            <w:tcW w:w="6515" w:type="dxa"/>
            <w:gridSpan w:val="2"/>
            <w:vAlign w:val="center"/>
          </w:tcPr>
          <w:p w:rsidR="00CD6C30" w:rsidRPr="00530593" w:rsidRDefault="00CD6C30" w:rsidP="008F0839">
            <w:pPr>
              <w:tabs>
                <w:tab w:val="num" w:pos="1276"/>
              </w:tabs>
              <w:jc w:val="center"/>
              <w:rPr>
                <w:b/>
                <w:sz w:val="24"/>
                <w:szCs w:val="24"/>
              </w:rPr>
            </w:pPr>
            <w:r w:rsidRPr="00530593">
              <w:rPr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3411" w:type="dxa"/>
            <w:vAlign w:val="center"/>
          </w:tcPr>
          <w:p w:rsidR="00CD6C30" w:rsidRPr="00530593" w:rsidRDefault="00CD6C30" w:rsidP="008F0839">
            <w:pPr>
              <w:tabs>
                <w:tab w:val="num" w:pos="1276"/>
              </w:tabs>
              <w:jc w:val="center"/>
              <w:rPr>
                <w:b/>
                <w:sz w:val="24"/>
                <w:szCs w:val="24"/>
              </w:rPr>
            </w:pPr>
            <w:r w:rsidRPr="00530593">
              <w:rPr>
                <w:b/>
                <w:sz w:val="24"/>
                <w:szCs w:val="24"/>
              </w:rPr>
              <w:t>Значение</w:t>
            </w:r>
          </w:p>
        </w:tc>
      </w:tr>
      <w:tr w:rsidR="00530593" w:rsidRPr="00530593" w:rsidTr="009636F5">
        <w:tc>
          <w:tcPr>
            <w:tcW w:w="6515" w:type="dxa"/>
            <w:gridSpan w:val="2"/>
            <w:vAlign w:val="center"/>
          </w:tcPr>
          <w:p w:rsidR="00CD6C30" w:rsidRPr="00530593" w:rsidRDefault="00CD6C30" w:rsidP="00CD6C30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Напряжение, кВ</w:t>
            </w:r>
          </w:p>
        </w:tc>
        <w:tc>
          <w:tcPr>
            <w:tcW w:w="3411" w:type="dxa"/>
          </w:tcPr>
          <w:p w:rsidR="00CD6C30" w:rsidRPr="00530593" w:rsidRDefault="00CD6C30" w:rsidP="008F0839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10 кВ</w:t>
            </w:r>
          </w:p>
        </w:tc>
      </w:tr>
      <w:tr w:rsidR="00530593" w:rsidRPr="00530593" w:rsidTr="009636F5">
        <w:tc>
          <w:tcPr>
            <w:tcW w:w="6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C30" w:rsidRPr="00530593" w:rsidRDefault="00CD6C30" w:rsidP="00CD6C30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Протяженность, км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30" w:rsidRPr="00530593" w:rsidRDefault="00D85231" w:rsidP="008F0839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0,0</w:t>
            </w:r>
            <w:r w:rsidR="00CD6C30" w:rsidRPr="00530593">
              <w:rPr>
                <w:sz w:val="24"/>
                <w:szCs w:val="24"/>
              </w:rPr>
              <w:t>20 (ориентировочно)</w:t>
            </w:r>
          </w:p>
        </w:tc>
      </w:tr>
      <w:tr w:rsidR="00530593" w:rsidRPr="00530593" w:rsidTr="009636F5">
        <w:tc>
          <w:tcPr>
            <w:tcW w:w="6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C30" w:rsidRPr="00530593" w:rsidRDefault="00CD6C30" w:rsidP="00CD6C30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Тип провода 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30" w:rsidRPr="00530593" w:rsidRDefault="00CD6C30" w:rsidP="008F0839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СИП-3/АС</w:t>
            </w:r>
          </w:p>
        </w:tc>
      </w:tr>
      <w:tr w:rsidR="00530593" w:rsidRPr="00530593" w:rsidTr="009636F5">
        <w:tc>
          <w:tcPr>
            <w:tcW w:w="6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C30" w:rsidRPr="00530593" w:rsidRDefault="00CD6C30" w:rsidP="00CD6C30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Совместная подвеска 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30" w:rsidRPr="00530593" w:rsidRDefault="00CD6C30" w:rsidP="00CD6C30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Нет</w:t>
            </w:r>
          </w:p>
        </w:tc>
      </w:tr>
      <w:tr w:rsidR="00530593" w:rsidRPr="00530593" w:rsidTr="009636F5">
        <w:tc>
          <w:tcPr>
            <w:tcW w:w="6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C30" w:rsidRPr="00530593" w:rsidRDefault="00CD6C30" w:rsidP="00CD6C30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Сечение провода, мм2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30" w:rsidRPr="00530593" w:rsidRDefault="00CD6C30" w:rsidP="008F0839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Определить проектом, но не менее 70</w:t>
            </w:r>
          </w:p>
        </w:tc>
      </w:tr>
      <w:tr w:rsidR="00530593" w:rsidRPr="00530593" w:rsidTr="009636F5">
        <w:tc>
          <w:tcPr>
            <w:tcW w:w="6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C30" w:rsidRPr="00530593" w:rsidRDefault="00CD6C30" w:rsidP="00CD6C30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Способ защиты от пережога проводов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30" w:rsidRPr="00530593" w:rsidRDefault="00CD6C30" w:rsidP="008F0839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ОПН с искровым промежутком или разрядники мультикамерные</w:t>
            </w:r>
          </w:p>
        </w:tc>
      </w:tr>
      <w:tr w:rsidR="00530593" w:rsidRPr="00530593" w:rsidTr="009636F5">
        <w:tc>
          <w:tcPr>
            <w:tcW w:w="2547" w:type="dxa"/>
            <w:vAlign w:val="center"/>
          </w:tcPr>
          <w:p w:rsidR="00CD6C30" w:rsidRPr="00530593" w:rsidRDefault="00CD6C30" w:rsidP="00CD6C30">
            <w:pPr>
              <w:pStyle w:val="ae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Материал промежуточных опор</w:t>
            </w:r>
          </w:p>
        </w:tc>
        <w:tc>
          <w:tcPr>
            <w:tcW w:w="3968" w:type="dxa"/>
            <w:vAlign w:val="center"/>
          </w:tcPr>
          <w:p w:rsidR="00CD6C30" w:rsidRPr="00530593" w:rsidRDefault="00CD6C30" w:rsidP="008F0839">
            <w:pPr>
              <w:pStyle w:val="ae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Во всех случаях</w:t>
            </w:r>
            <w:r w:rsidRPr="00530593">
              <w:rPr>
                <w:sz w:val="24"/>
                <w:szCs w:val="24"/>
              </w:rPr>
              <w:t>, кроме технологического присоединения потребителей до 150 кВт</w:t>
            </w:r>
          </w:p>
        </w:tc>
        <w:tc>
          <w:tcPr>
            <w:tcW w:w="3411" w:type="dxa"/>
            <w:vAlign w:val="center"/>
          </w:tcPr>
          <w:p w:rsidR="00CD6C30" w:rsidRPr="00530593" w:rsidRDefault="00CD6C30" w:rsidP="007223A4">
            <w:pPr>
              <w:pStyle w:val="ae"/>
              <w:tabs>
                <w:tab w:val="num" w:pos="1276"/>
              </w:tabs>
              <w:ind w:left="0" w:firstLine="0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ЖБ</w:t>
            </w:r>
          </w:p>
        </w:tc>
      </w:tr>
      <w:tr w:rsidR="00530593" w:rsidRPr="00530593" w:rsidTr="009636F5">
        <w:tc>
          <w:tcPr>
            <w:tcW w:w="2547" w:type="dxa"/>
            <w:vAlign w:val="center"/>
          </w:tcPr>
          <w:p w:rsidR="00CD6C30" w:rsidRPr="00530593" w:rsidRDefault="00CD6C30" w:rsidP="00CD6C30">
            <w:pPr>
              <w:pStyle w:val="ae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Материал анкерных опор</w:t>
            </w:r>
          </w:p>
        </w:tc>
        <w:tc>
          <w:tcPr>
            <w:tcW w:w="3968" w:type="dxa"/>
            <w:vAlign w:val="center"/>
          </w:tcPr>
          <w:p w:rsidR="00CD6C30" w:rsidRPr="00530593" w:rsidRDefault="00CD6C30" w:rsidP="008F0839">
            <w:pPr>
              <w:pStyle w:val="ae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Во всех случаях</w:t>
            </w:r>
            <w:r w:rsidRPr="00530593">
              <w:rPr>
                <w:sz w:val="24"/>
                <w:szCs w:val="24"/>
              </w:rPr>
              <w:t>, кроме технологического присоединения потребителей до 150 кВт</w:t>
            </w:r>
          </w:p>
        </w:tc>
        <w:tc>
          <w:tcPr>
            <w:tcW w:w="3411" w:type="dxa"/>
            <w:vAlign w:val="center"/>
          </w:tcPr>
          <w:p w:rsidR="00CD6C30" w:rsidRPr="00530593" w:rsidRDefault="007223A4" w:rsidP="007223A4">
            <w:pPr>
              <w:pStyle w:val="ae"/>
              <w:tabs>
                <w:tab w:val="num" w:pos="1276"/>
              </w:tabs>
              <w:ind w:left="0" w:firstLine="0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ЖБ</w:t>
            </w:r>
          </w:p>
        </w:tc>
      </w:tr>
      <w:tr w:rsidR="00530593" w:rsidRPr="00530593" w:rsidTr="009636F5">
        <w:tc>
          <w:tcPr>
            <w:tcW w:w="6515" w:type="dxa"/>
            <w:gridSpan w:val="2"/>
            <w:vAlign w:val="center"/>
          </w:tcPr>
          <w:p w:rsidR="00CD6C30" w:rsidRPr="00530593" w:rsidRDefault="00CD6C30" w:rsidP="00CD6C30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Изгибающий момент стоек (не менее), кН·м</w:t>
            </w:r>
          </w:p>
        </w:tc>
        <w:tc>
          <w:tcPr>
            <w:tcW w:w="3411" w:type="dxa"/>
            <w:vAlign w:val="center"/>
          </w:tcPr>
          <w:p w:rsidR="00CD6C30" w:rsidRPr="00530593" w:rsidRDefault="00CD6C30" w:rsidP="008F0839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50</w:t>
            </w:r>
          </w:p>
        </w:tc>
      </w:tr>
      <w:tr w:rsidR="00530593" w:rsidRPr="00530593" w:rsidTr="009636F5">
        <w:tc>
          <w:tcPr>
            <w:tcW w:w="6515" w:type="dxa"/>
            <w:gridSpan w:val="2"/>
            <w:vAlign w:val="center"/>
          </w:tcPr>
          <w:p w:rsidR="00CD6C30" w:rsidRPr="00530593" w:rsidRDefault="00CD6C30" w:rsidP="00CD6C30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Тип изоляторов</w:t>
            </w:r>
          </w:p>
        </w:tc>
        <w:tc>
          <w:tcPr>
            <w:tcW w:w="3411" w:type="dxa"/>
            <w:vAlign w:val="center"/>
          </w:tcPr>
          <w:p w:rsidR="00CD6C30" w:rsidRPr="00530593" w:rsidRDefault="00CD6C30" w:rsidP="008F0839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Стекло/фарфор</w:t>
            </w:r>
          </w:p>
        </w:tc>
      </w:tr>
      <w:tr w:rsidR="00530593" w:rsidRPr="00530593" w:rsidTr="009636F5">
        <w:tc>
          <w:tcPr>
            <w:tcW w:w="6515" w:type="dxa"/>
            <w:gridSpan w:val="2"/>
            <w:vAlign w:val="center"/>
          </w:tcPr>
          <w:p w:rsidR="00CD6C30" w:rsidRPr="00530593" w:rsidRDefault="00CD6C30" w:rsidP="00CD6C30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Разъединитель на отпайке</w:t>
            </w:r>
          </w:p>
        </w:tc>
        <w:tc>
          <w:tcPr>
            <w:tcW w:w="3411" w:type="dxa"/>
            <w:vAlign w:val="center"/>
          </w:tcPr>
          <w:p w:rsidR="00CD6C30" w:rsidRPr="00530593" w:rsidRDefault="007223A4" w:rsidP="008F0839">
            <w:pPr>
              <w:pStyle w:val="Default"/>
              <w:jc w:val="center"/>
              <w:rPr>
                <w:color w:val="auto"/>
              </w:rPr>
            </w:pPr>
            <w:r w:rsidRPr="00530593">
              <w:rPr>
                <w:color w:val="auto"/>
              </w:rPr>
              <w:t>да</w:t>
            </w:r>
          </w:p>
        </w:tc>
      </w:tr>
      <w:tr w:rsidR="00530593" w:rsidRPr="00530593" w:rsidTr="009636F5">
        <w:tc>
          <w:tcPr>
            <w:tcW w:w="6515" w:type="dxa"/>
            <w:gridSpan w:val="2"/>
            <w:vAlign w:val="center"/>
          </w:tcPr>
          <w:p w:rsidR="00CD6C30" w:rsidRPr="00530593" w:rsidRDefault="00CD6C30" w:rsidP="00CD6C30">
            <w:pPr>
              <w:pStyle w:val="ae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Информация о наличии пересечений со смежными инженерными сетями в охранной зоне проектируемой ВЛ:</w:t>
            </w:r>
          </w:p>
        </w:tc>
        <w:tc>
          <w:tcPr>
            <w:tcW w:w="3411" w:type="dxa"/>
            <w:vAlign w:val="center"/>
          </w:tcPr>
          <w:p w:rsidR="00CD6C30" w:rsidRPr="00530593" w:rsidRDefault="00CD6C30" w:rsidP="008F0839">
            <w:pPr>
              <w:pStyle w:val="ae"/>
              <w:tabs>
                <w:tab w:val="num" w:pos="1276"/>
              </w:tabs>
              <w:ind w:left="0" w:firstLine="0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</w:rPr>
              <w:t>Определить проектом</w:t>
            </w:r>
          </w:p>
        </w:tc>
      </w:tr>
      <w:tr w:rsidR="00530593" w:rsidRPr="00530593" w:rsidTr="009636F5">
        <w:tc>
          <w:tcPr>
            <w:tcW w:w="6515" w:type="dxa"/>
            <w:gridSpan w:val="2"/>
            <w:vAlign w:val="center"/>
          </w:tcPr>
          <w:p w:rsidR="00CD6C30" w:rsidRPr="00530593" w:rsidRDefault="00CD6C30" w:rsidP="00CD6C30">
            <w:pPr>
              <w:pStyle w:val="ae"/>
              <w:ind w:left="0" w:firstLine="0"/>
              <w:jc w:val="left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Подземные инженерные сети (газопровод, нефтепровод, ВОЛС, водопровод, канализация и пр.)</w:t>
            </w:r>
          </w:p>
        </w:tc>
        <w:tc>
          <w:tcPr>
            <w:tcW w:w="3411" w:type="dxa"/>
            <w:vAlign w:val="center"/>
          </w:tcPr>
          <w:p w:rsidR="00CD6C30" w:rsidRPr="00530593" w:rsidRDefault="00CD6C30" w:rsidP="008F0839">
            <w:pPr>
              <w:pStyle w:val="ae"/>
              <w:ind w:left="0" w:firstLine="0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Определить проектом</w:t>
            </w:r>
          </w:p>
        </w:tc>
      </w:tr>
      <w:tr w:rsidR="00530593" w:rsidRPr="00530593" w:rsidTr="009636F5">
        <w:tc>
          <w:tcPr>
            <w:tcW w:w="6515" w:type="dxa"/>
            <w:gridSpan w:val="2"/>
            <w:vAlign w:val="center"/>
          </w:tcPr>
          <w:p w:rsidR="00CD6C30" w:rsidRPr="00530593" w:rsidRDefault="00CD6C30" w:rsidP="00CD6C30">
            <w:pPr>
              <w:pStyle w:val="ae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Пересечения:</w:t>
            </w:r>
          </w:p>
          <w:p w:rsidR="00CD6C30" w:rsidRPr="00530593" w:rsidRDefault="00CD6C30" w:rsidP="00CD6C30">
            <w:pPr>
              <w:pStyle w:val="ae"/>
              <w:numPr>
                <w:ilvl w:val="0"/>
                <w:numId w:val="17"/>
              </w:numPr>
              <w:ind w:left="447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абонентские ЛЭП всех уровней напряжения</w:t>
            </w:r>
          </w:p>
          <w:p w:rsidR="00CD6C30" w:rsidRPr="00530593" w:rsidRDefault="00CD6C30" w:rsidP="00CD6C30">
            <w:pPr>
              <w:pStyle w:val="ae"/>
              <w:numPr>
                <w:ilvl w:val="0"/>
                <w:numId w:val="17"/>
              </w:numPr>
              <w:ind w:left="447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автомобильные дороги</w:t>
            </w:r>
          </w:p>
          <w:p w:rsidR="00CD6C30" w:rsidRPr="00530593" w:rsidRDefault="00CD6C30" w:rsidP="00CD6C30">
            <w:pPr>
              <w:pStyle w:val="ae"/>
              <w:numPr>
                <w:ilvl w:val="0"/>
                <w:numId w:val="17"/>
              </w:numPr>
              <w:ind w:left="447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железные дороги</w:t>
            </w:r>
          </w:p>
          <w:p w:rsidR="00CD6C30" w:rsidRPr="00530593" w:rsidRDefault="00CD6C30" w:rsidP="00CD6C30">
            <w:pPr>
              <w:pStyle w:val="ae"/>
              <w:numPr>
                <w:ilvl w:val="0"/>
                <w:numId w:val="17"/>
              </w:numPr>
              <w:ind w:left="447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 xml:space="preserve">водные преграды </w:t>
            </w:r>
          </w:p>
        </w:tc>
        <w:tc>
          <w:tcPr>
            <w:tcW w:w="3411" w:type="dxa"/>
            <w:vAlign w:val="center"/>
          </w:tcPr>
          <w:p w:rsidR="00CD6C30" w:rsidRPr="00530593" w:rsidRDefault="00CD6C30" w:rsidP="008F0839">
            <w:pPr>
              <w:pStyle w:val="ae"/>
              <w:ind w:left="0" w:firstLine="0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</w:rPr>
              <w:t>Определить проектом</w:t>
            </w:r>
          </w:p>
        </w:tc>
      </w:tr>
      <w:tr w:rsidR="00CD6C30" w:rsidRPr="00530593" w:rsidTr="009636F5">
        <w:tc>
          <w:tcPr>
            <w:tcW w:w="2547" w:type="dxa"/>
            <w:vAlign w:val="center"/>
          </w:tcPr>
          <w:p w:rsidR="00CD6C30" w:rsidRPr="00530593" w:rsidRDefault="00CD6C30" w:rsidP="00CD6C30">
            <w:pPr>
              <w:pStyle w:val="ae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</w:rPr>
              <w:t>Прочие особенности</w:t>
            </w:r>
          </w:p>
        </w:tc>
        <w:tc>
          <w:tcPr>
            <w:tcW w:w="7379" w:type="dxa"/>
            <w:gridSpan w:val="2"/>
            <w:vAlign w:val="center"/>
          </w:tcPr>
          <w:p w:rsidR="007223A4" w:rsidRPr="00530593" w:rsidRDefault="007223A4" w:rsidP="007223A4">
            <w:pPr>
              <w:pStyle w:val="af4"/>
              <w:numPr>
                <w:ilvl w:val="0"/>
                <w:numId w:val="38"/>
              </w:numPr>
              <w:suppressAutoHyphens w:val="0"/>
              <w:contextualSpacing/>
              <w:rPr>
                <w:spacing w:val="-1"/>
                <w:sz w:val="24"/>
                <w:szCs w:val="24"/>
                <w:lang w:eastAsia="ru-RU"/>
              </w:rPr>
            </w:pPr>
            <w:r w:rsidRPr="00530593">
              <w:rPr>
                <w:spacing w:val="-1"/>
                <w:sz w:val="24"/>
                <w:szCs w:val="24"/>
              </w:rPr>
              <w:t>опоры на базе железобетонных стоек СВ-110-5 и деревянных, уменьшенного габарита (высота над поверхностью земли 2 м с траверсой и изоляторами на уровне груди человека – 1,4 м);</w:t>
            </w:r>
          </w:p>
          <w:p w:rsidR="007223A4" w:rsidRPr="00530593" w:rsidRDefault="007223A4" w:rsidP="007223A4">
            <w:pPr>
              <w:numPr>
                <w:ilvl w:val="0"/>
                <w:numId w:val="38"/>
              </w:numPr>
              <w:suppressAutoHyphens w:val="0"/>
              <w:rPr>
                <w:spacing w:val="-1"/>
                <w:sz w:val="24"/>
                <w:szCs w:val="24"/>
              </w:rPr>
            </w:pPr>
            <w:r w:rsidRPr="00530593">
              <w:rPr>
                <w:spacing w:val="-1"/>
                <w:sz w:val="24"/>
                <w:szCs w:val="24"/>
              </w:rPr>
              <w:t>предусмотреть установку разъединителя типа РЛК;</w:t>
            </w:r>
          </w:p>
          <w:p w:rsidR="007223A4" w:rsidRPr="00530593" w:rsidRDefault="007223A4" w:rsidP="007223A4">
            <w:pPr>
              <w:numPr>
                <w:ilvl w:val="0"/>
                <w:numId w:val="38"/>
              </w:numPr>
              <w:suppressAutoHyphens w:val="0"/>
              <w:rPr>
                <w:sz w:val="24"/>
                <w:szCs w:val="24"/>
              </w:rPr>
            </w:pPr>
            <w:r w:rsidRPr="00530593">
              <w:rPr>
                <w:spacing w:val="-1"/>
                <w:sz w:val="24"/>
                <w:szCs w:val="24"/>
              </w:rPr>
              <w:t>предусмотреть наличие опор и с промежуточным, и с анкерным креплением проводов;</w:t>
            </w:r>
          </w:p>
          <w:p w:rsidR="00CD6C30" w:rsidRPr="00530593" w:rsidRDefault="007223A4" w:rsidP="007223A4">
            <w:pPr>
              <w:numPr>
                <w:ilvl w:val="0"/>
                <w:numId w:val="38"/>
              </w:numPr>
              <w:suppressAutoHyphens w:val="0"/>
              <w:rPr>
                <w:sz w:val="24"/>
                <w:szCs w:val="24"/>
              </w:rPr>
            </w:pPr>
            <w:r w:rsidRPr="00530593">
              <w:rPr>
                <w:spacing w:val="-1"/>
                <w:sz w:val="24"/>
                <w:szCs w:val="24"/>
              </w:rPr>
              <w:t>предусмотреть наличие и стеклянных, и фарфоровых изоляторов.</w:t>
            </w:r>
          </w:p>
        </w:tc>
      </w:tr>
    </w:tbl>
    <w:p w:rsidR="00CD6C30" w:rsidRPr="00530593" w:rsidRDefault="00CD6C30" w:rsidP="009636F5">
      <w:pPr>
        <w:ind w:left="62"/>
        <w:jc w:val="both"/>
        <w:rPr>
          <w:sz w:val="24"/>
          <w:szCs w:val="24"/>
        </w:rPr>
      </w:pPr>
    </w:p>
    <w:p w:rsidR="008D1529" w:rsidRPr="00530593" w:rsidRDefault="00C83311" w:rsidP="009636F5">
      <w:pPr>
        <w:pStyle w:val="ae"/>
        <w:numPr>
          <w:ilvl w:val="2"/>
          <w:numId w:val="3"/>
        </w:numPr>
        <w:ind w:left="62" w:firstLine="0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Основные требования к ВЛ 0,4 кВ:</w:t>
      </w:r>
    </w:p>
    <w:tbl>
      <w:tblPr>
        <w:tblW w:w="996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3827"/>
        <w:gridCol w:w="3410"/>
        <w:gridCol w:w="36"/>
      </w:tblGrid>
      <w:tr w:rsidR="00530593" w:rsidRPr="00530593" w:rsidTr="009636F5">
        <w:trPr>
          <w:tblHeader/>
        </w:trPr>
        <w:tc>
          <w:tcPr>
            <w:tcW w:w="6516" w:type="dxa"/>
            <w:gridSpan w:val="2"/>
            <w:vAlign w:val="center"/>
          </w:tcPr>
          <w:p w:rsidR="008D1529" w:rsidRPr="00530593" w:rsidRDefault="008D1529" w:rsidP="00596296">
            <w:pPr>
              <w:tabs>
                <w:tab w:val="num" w:pos="1276"/>
              </w:tabs>
              <w:jc w:val="center"/>
              <w:rPr>
                <w:b/>
                <w:sz w:val="24"/>
                <w:szCs w:val="24"/>
              </w:rPr>
            </w:pPr>
            <w:r w:rsidRPr="00530593">
              <w:rPr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3446" w:type="dxa"/>
            <w:gridSpan w:val="2"/>
            <w:vAlign w:val="center"/>
          </w:tcPr>
          <w:p w:rsidR="008D1529" w:rsidRPr="00530593" w:rsidRDefault="008D1529" w:rsidP="00596296">
            <w:pPr>
              <w:tabs>
                <w:tab w:val="num" w:pos="1276"/>
              </w:tabs>
              <w:jc w:val="center"/>
              <w:rPr>
                <w:b/>
                <w:sz w:val="24"/>
                <w:szCs w:val="24"/>
              </w:rPr>
            </w:pPr>
            <w:r w:rsidRPr="00530593">
              <w:rPr>
                <w:b/>
                <w:sz w:val="24"/>
                <w:szCs w:val="24"/>
              </w:rPr>
              <w:t>Значение</w:t>
            </w:r>
          </w:p>
        </w:tc>
      </w:tr>
      <w:tr w:rsidR="00530593" w:rsidRPr="00530593" w:rsidTr="009636F5">
        <w:tc>
          <w:tcPr>
            <w:tcW w:w="6516" w:type="dxa"/>
            <w:gridSpan w:val="2"/>
            <w:vAlign w:val="center"/>
          </w:tcPr>
          <w:p w:rsidR="008D1529" w:rsidRPr="00530593" w:rsidRDefault="008D1529" w:rsidP="00596296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Напряжение, кВ</w:t>
            </w:r>
          </w:p>
        </w:tc>
        <w:tc>
          <w:tcPr>
            <w:tcW w:w="3446" w:type="dxa"/>
            <w:gridSpan w:val="2"/>
            <w:vAlign w:val="center"/>
          </w:tcPr>
          <w:p w:rsidR="008D1529" w:rsidRPr="00530593" w:rsidRDefault="008D1529" w:rsidP="00596296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0,4 кВ</w:t>
            </w:r>
          </w:p>
        </w:tc>
      </w:tr>
      <w:tr w:rsidR="00530593" w:rsidRPr="00530593" w:rsidTr="009636F5">
        <w:tc>
          <w:tcPr>
            <w:tcW w:w="2689" w:type="dxa"/>
            <w:vAlign w:val="center"/>
          </w:tcPr>
          <w:p w:rsidR="000D7A49" w:rsidRPr="00530593" w:rsidRDefault="007223A4" w:rsidP="00F14D7B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Прочие особенности</w:t>
            </w:r>
          </w:p>
        </w:tc>
        <w:tc>
          <w:tcPr>
            <w:tcW w:w="7273" w:type="dxa"/>
            <w:gridSpan w:val="3"/>
            <w:vAlign w:val="center"/>
          </w:tcPr>
          <w:p w:rsidR="007223A4" w:rsidRPr="00530593" w:rsidRDefault="007223A4" w:rsidP="007223A4">
            <w:pPr>
              <w:numPr>
                <w:ilvl w:val="0"/>
                <w:numId w:val="38"/>
              </w:numPr>
              <w:suppressAutoHyphens w:val="0"/>
              <w:rPr>
                <w:sz w:val="24"/>
                <w:szCs w:val="24"/>
              </w:rPr>
            </w:pPr>
            <w:r w:rsidRPr="00530593">
              <w:rPr>
                <w:spacing w:val="-1"/>
                <w:sz w:val="24"/>
                <w:szCs w:val="24"/>
              </w:rPr>
              <w:t>предусмотреть наличие опор и с промежуточным, и с анкерным креплением проводов;</w:t>
            </w:r>
          </w:p>
          <w:p w:rsidR="000D7A49" w:rsidRPr="00530593" w:rsidRDefault="00D85231" w:rsidP="00D85231">
            <w:pPr>
              <w:numPr>
                <w:ilvl w:val="0"/>
                <w:numId w:val="38"/>
              </w:numPr>
              <w:suppressAutoHyphens w:val="0"/>
              <w:rPr>
                <w:sz w:val="24"/>
                <w:szCs w:val="24"/>
              </w:rPr>
            </w:pPr>
            <w:r w:rsidRPr="00530593">
              <w:rPr>
                <w:spacing w:val="-1"/>
                <w:sz w:val="24"/>
                <w:szCs w:val="24"/>
              </w:rPr>
              <w:t>предусмотреть наличие</w:t>
            </w:r>
            <w:r w:rsidR="007223A4" w:rsidRPr="00530593">
              <w:rPr>
                <w:spacing w:val="-1"/>
                <w:sz w:val="24"/>
                <w:szCs w:val="24"/>
              </w:rPr>
              <w:t xml:space="preserve"> и фарфоровых, и полимерных изоляторов.</w:t>
            </w:r>
          </w:p>
        </w:tc>
      </w:tr>
      <w:tr w:rsidR="00530593" w:rsidRPr="00530593" w:rsidTr="009636F5">
        <w:tc>
          <w:tcPr>
            <w:tcW w:w="0" w:type="auto"/>
            <w:gridSpan w:val="4"/>
            <w:vAlign w:val="center"/>
          </w:tcPr>
          <w:p w:rsidR="000D7A49" w:rsidRPr="00530593" w:rsidRDefault="000D7A49" w:rsidP="00F14D7B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530593">
              <w:rPr>
                <w:b/>
                <w:sz w:val="24"/>
                <w:szCs w:val="24"/>
              </w:rPr>
              <w:t>ВЛ 0,4 кВ №1 ТП 10/0,4 №2 ПС «Учебная»:</w:t>
            </w:r>
          </w:p>
        </w:tc>
      </w:tr>
      <w:tr w:rsidR="00530593" w:rsidRPr="00530593" w:rsidTr="009636F5">
        <w:tc>
          <w:tcPr>
            <w:tcW w:w="6516" w:type="dxa"/>
            <w:gridSpan w:val="2"/>
          </w:tcPr>
          <w:p w:rsidR="008D1529" w:rsidRPr="00530593" w:rsidRDefault="008D1529" w:rsidP="000D7A49">
            <w:pPr>
              <w:tabs>
                <w:tab w:val="num" w:pos="1276"/>
              </w:tabs>
              <w:jc w:val="both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Протяженность, км</w:t>
            </w:r>
          </w:p>
        </w:tc>
        <w:tc>
          <w:tcPr>
            <w:tcW w:w="3446" w:type="dxa"/>
            <w:gridSpan w:val="2"/>
            <w:vAlign w:val="center"/>
          </w:tcPr>
          <w:p w:rsidR="008D1529" w:rsidRPr="00530593" w:rsidRDefault="00D85231" w:rsidP="00D85231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0,029</w:t>
            </w:r>
            <w:r w:rsidR="00264D86" w:rsidRPr="00530593">
              <w:rPr>
                <w:sz w:val="24"/>
                <w:szCs w:val="24"/>
              </w:rPr>
              <w:t xml:space="preserve"> (ориентировочно)</w:t>
            </w:r>
          </w:p>
        </w:tc>
      </w:tr>
      <w:tr w:rsidR="00530593" w:rsidRPr="00530593" w:rsidTr="009636F5">
        <w:tc>
          <w:tcPr>
            <w:tcW w:w="6516" w:type="dxa"/>
            <w:gridSpan w:val="2"/>
            <w:vAlign w:val="center"/>
          </w:tcPr>
          <w:p w:rsidR="008D1529" w:rsidRPr="00530593" w:rsidRDefault="008D1529" w:rsidP="00596296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Тип провода</w:t>
            </w:r>
          </w:p>
        </w:tc>
        <w:tc>
          <w:tcPr>
            <w:tcW w:w="3446" w:type="dxa"/>
            <w:gridSpan w:val="2"/>
            <w:vAlign w:val="center"/>
          </w:tcPr>
          <w:p w:rsidR="008D1529" w:rsidRPr="00530593" w:rsidRDefault="008D1529" w:rsidP="00596296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СИП-2 (на магистральных участках)</w:t>
            </w:r>
            <w:r w:rsidR="000D7A49" w:rsidRPr="00530593">
              <w:rPr>
                <w:sz w:val="24"/>
                <w:szCs w:val="24"/>
              </w:rPr>
              <w:t>, СИП-4</w:t>
            </w:r>
          </w:p>
        </w:tc>
      </w:tr>
      <w:tr w:rsidR="00530593" w:rsidRPr="00530593" w:rsidTr="009636F5">
        <w:trPr>
          <w:gridAfter w:val="1"/>
          <w:wAfter w:w="36" w:type="dxa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40B" w:rsidRPr="00530593" w:rsidRDefault="00B6740B" w:rsidP="00BB10AA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lastRenderedPageBreak/>
              <w:t xml:space="preserve">Совместная подвеска 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40B" w:rsidRPr="00530593" w:rsidRDefault="00B6740B" w:rsidP="00BB10AA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с ВЛ-10 кВ №1 ПС «Учебная»</w:t>
            </w:r>
          </w:p>
        </w:tc>
      </w:tr>
      <w:tr w:rsidR="00530593" w:rsidRPr="00530593" w:rsidTr="009636F5">
        <w:tc>
          <w:tcPr>
            <w:tcW w:w="6516" w:type="dxa"/>
            <w:gridSpan w:val="2"/>
            <w:vAlign w:val="center"/>
          </w:tcPr>
          <w:p w:rsidR="008D1529" w:rsidRPr="00530593" w:rsidRDefault="008D1529" w:rsidP="00596296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Сечение провода, мм</w:t>
            </w:r>
            <w:r w:rsidRPr="0053059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446" w:type="dxa"/>
            <w:gridSpan w:val="2"/>
            <w:vAlign w:val="center"/>
          </w:tcPr>
          <w:p w:rsidR="008D1529" w:rsidRPr="00530593" w:rsidRDefault="00264D86" w:rsidP="000D7A49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определить проектом</w:t>
            </w:r>
            <w:r w:rsidR="002D0438" w:rsidRPr="00530593">
              <w:rPr>
                <w:sz w:val="24"/>
                <w:szCs w:val="24"/>
              </w:rPr>
              <w:t xml:space="preserve">, но </w:t>
            </w:r>
            <w:r w:rsidR="002D0438" w:rsidRPr="00530593">
              <w:rPr>
                <w:sz w:val="24"/>
                <w:szCs w:val="24"/>
                <w:lang w:eastAsia="en-US"/>
              </w:rPr>
              <w:t>не менее 50</w:t>
            </w:r>
          </w:p>
        </w:tc>
      </w:tr>
      <w:tr w:rsidR="00530593" w:rsidRPr="00530593" w:rsidTr="009636F5">
        <w:tc>
          <w:tcPr>
            <w:tcW w:w="6516" w:type="dxa"/>
            <w:gridSpan w:val="2"/>
            <w:vAlign w:val="center"/>
          </w:tcPr>
          <w:p w:rsidR="008D1529" w:rsidRPr="00530593" w:rsidRDefault="008D1529" w:rsidP="00596296">
            <w:pPr>
              <w:pStyle w:val="ae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Материал промежуточных опор</w:t>
            </w:r>
          </w:p>
        </w:tc>
        <w:tc>
          <w:tcPr>
            <w:tcW w:w="3446" w:type="dxa"/>
            <w:gridSpan w:val="2"/>
            <w:vAlign w:val="center"/>
          </w:tcPr>
          <w:p w:rsidR="008D1529" w:rsidRPr="00530593" w:rsidRDefault="007E3A66" w:rsidP="00C90814">
            <w:pPr>
              <w:pStyle w:val="ae"/>
              <w:tabs>
                <w:tab w:val="num" w:pos="1276"/>
              </w:tabs>
              <w:ind w:left="0" w:firstLine="0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</w:rPr>
              <w:t>ЖБ</w:t>
            </w:r>
          </w:p>
        </w:tc>
      </w:tr>
      <w:tr w:rsidR="00530593" w:rsidRPr="00530593" w:rsidTr="009636F5">
        <w:tc>
          <w:tcPr>
            <w:tcW w:w="6516" w:type="dxa"/>
            <w:gridSpan w:val="2"/>
            <w:vAlign w:val="center"/>
          </w:tcPr>
          <w:p w:rsidR="008D1529" w:rsidRPr="00530593" w:rsidRDefault="008D1529" w:rsidP="00596296">
            <w:pPr>
              <w:pStyle w:val="ae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Материал анкерных опор</w:t>
            </w:r>
          </w:p>
        </w:tc>
        <w:tc>
          <w:tcPr>
            <w:tcW w:w="3446" w:type="dxa"/>
            <w:gridSpan w:val="2"/>
            <w:vAlign w:val="center"/>
          </w:tcPr>
          <w:p w:rsidR="008D1529" w:rsidRPr="00530593" w:rsidRDefault="007E3A66" w:rsidP="00C90814">
            <w:pPr>
              <w:pStyle w:val="ae"/>
              <w:tabs>
                <w:tab w:val="num" w:pos="1276"/>
              </w:tabs>
              <w:ind w:left="0" w:firstLine="0"/>
              <w:rPr>
                <w:sz w:val="24"/>
                <w:szCs w:val="24"/>
                <w:vertAlign w:val="superscript"/>
                <w:lang w:eastAsia="ru-RU"/>
              </w:rPr>
            </w:pPr>
            <w:r w:rsidRPr="00530593">
              <w:rPr>
                <w:sz w:val="24"/>
                <w:szCs w:val="24"/>
              </w:rPr>
              <w:t>ЖБ</w:t>
            </w:r>
          </w:p>
        </w:tc>
      </w:tr>
      <w:tr w:rsidR="00530593" w:rsidRPr="00530593" w:rsidTr="009636F5">
        <w:tc>
          <w:tcPr>
            <w:tcW w:w="6516" w:type="dxa"/>
            <w:gridSpan w:val="2"/>
            <w:vAlign w:val="center"/>
          </w:tcPr>
          <w:p w:rsidR="00C90814" w:rsidRPr="00530593" w:rsidRDefault="00C90814" w:rsidP="00596296">
            <w:pPr>
              <w:pStyle w:val="ae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</w:rPr>
              <w:t>Материал анкерных угловых опор</w:t>
            </w:r>
          </w:p>
        </w:tc>
        <w:tc>
          <w:tcPr>
            <w:tcW w:w="3446" w:type="dxa"/>
            <w:gridSpan w:val="2"/>
            <w:vAlign w:val="center"/>
          </w:tcPr>
          <w:p w:rsidR="00C90814" w:rsidRPr="00530593" w:rsidRDefault="00C90814" w:rsidP="00C90814">
            <w:pPr>
              <w:tabs>
                <w:tab w:val="num" w:pos="1276"/>
              </w:tabs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530593">
              <w:rPr>
                <w:sz w:val="24"/>
                <w:szCs w:val="24"/>
              </w:rPr>
              <w:t>ЖБ</w:t>
            </w:r>
          </w:p>
        </w:tc>
      </w:tr>
      <w:tr w:rsidR="00530593" w:rsidRPr="00530593" w:rsidTr="009636F5">
        <w:tc>
          <w:tcPr>
            <w:tcW w:w="6516" w:type="dxa"/>
            <w:gridSpan w:val="2"/>
            <w:vAlign w:val="center"/>
          </w:tcPr>
          <w:p w:rsidR="008D1529" w:rsidRPr="00530593" w:rsidRDefault="008D1529" w:rsidP="00596296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Дополнительные жилы для уличного освещения</w:t>
            </w:r>
          </w:p>
        </w:tc>
        <w:tc>
          <w:tcPr>
            <w:tcW w:w="3446" w:type="dxa"/>
            <w:gridSpan w:val="2"/>
            <w:shd w:val="clear" w:color="auto" w:fill="auto"/>
            <w:vAlign w:val="center"/>
          </w:tcPr>
          <w:p w:rsidR="008D1529" w:rsidRPr="00530593" w:rsidRDefault="001010FD" w:rsidP="00C90814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Да</w:t>
            </w:r>
          </w:p>
        </w:tc>
      </w:tr>
      <w:tr w:rsidR="00530593" w:rsidRPr="00530593" w:rsidTr="009636F5">
        <w:tc>
          <w:tcPr>
            <w:tcW w:w="6516" w:type="dxa"/>
            <w:gridSpan w:val="2"/>
            <w:vAlign w:val="center"/>
          </w:tcPr>
          <w:p w:rsidR="008D1529" w:rsidRPr="00530593" w:rsidRDefault="008D1529" w:rsidP="00596296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Изгибающий момент стоек для ВЛ 0,4 кВ (не менее), кН·м</w:t>
            </w:r>
          </w:p>
        </w:tc>
        <w:tc>
          <w:tcPr>
            <w:tcW w:w="3446" w:type="dxa"/>
            <w:gridSpan w:val="2"/>
            <w:vAlign w:val="center"/>
          </w:tcPr>
          <w:p w:rsidR="008D1529" w:rsidRPr="00530593" w:rsidRDefault="008D1529" w:rsidP="00596296">
            <w:pPr>
              <w:tabs>
                <w:tab w:val="num" w:pos="-161"/>
              </w:tabs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30</w:t>
            </w:r>
          </w:p>
        </w:tc>
      </w:tr>
      <w:tr w:rsidR="00530593" w:rsidRPr="00530593" w:rsidTr="009636F5">
        <w:tc>
          <w:tcPr>
            <w:tcW w:w="6516" w:type="dxa"/>
            <w:gridSpan w:val="2"/>
            <w:vAlign w:val="center"/>
          </w:tcPr>
          <w:p w:rsidR="008D1529" w:rsidRPr="00530593" w:rsidRDefault="008D1529" w:rsidP="00596296">
            <w:pPr>
              <w:pStyle w:val="ae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Линейные ОПН</w:t>
            </w:r>
          </w:p>
        </w:tc>
        <w:tc>
          <w:tcPr>
            <w:tcW w:w="3446" w:type="dxa"/>
            <w:gridSpan w:val="2"/>
            <w:shd w:val="clear" w:color="auto" w:fill="auto"/>
            <w:vAlign w:val="center"/>
          </w:tcPr>
          <w:p w:rsidR="008D1529" w:rsidRPr="00530593" w:rsidRDefault="00C90814" w:rsidP="00596296">
            <w:pPr>
              <w:pStyle w:val="ae"/>
              <w:tabs>
                <w:tab w:val="num" w:pos="1276"/>
              </w:tabs>
              <w:ind w:left="0" w:firstLine="0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</w:rPr>
              <w:t>Да</w:t>
            </w:r>
          </w:p>
        </w:tc>
      </w:tr>
      <w:tr w:rsidR="00530593" w:rsidRPr="00530593" w:rsidTr="009636F5">
        <w:tc>
          <w:tcPr>
            <w:tcW w:w="6516" w:type="dxa"/>
            <w:gridSpan w:val="2"/>
            <w:vAlign w:val="center"/>
          </w:tcPr>
          <w:p w:rsidR="008D1529" w:rsidRPr="00530593" w:rsidRDefault="008D1529" w:rsidP="00596296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Тип изоляторов</w:t>
            </w:r>
          </w:p>
        </w:tc>
        <w:tc>
          <w:tcPr>
            <w:tcW w:w="3446" w:type="dxa"/>
            <w:gridSpan w:val="2"/>
            <w:vAlign w:val="center"/>
          </w:tcPr>
          <w:p w:rsidR="008D1529" w:rsidRPr="00530593" w:rsidRDefault="00C90814" w:rsidP="00596296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---</w:t>
            </w:r>
          </w:p>
        </w:tc>
      </w:tr>
      <w:tr w:rsidR="00530593" w:rsidRPr="00530593" w:rsidTr="009636F5">
        <w:tc>
          <w:tcPr>
            <w:tcW w:w="6516" w:type="dxa"/>
            <w:gridSpan w:val="2"/>
            <w:vAlign w:val="center"/>
          </w:tcPr>
          <w:p w:rsidR="008D1529" w:rsidRPr="00530593" w:rsidRDefault="008D1529" w:rsidP="00596296">
            <w:pPr>
              <w:pStyle w:val="ae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Информация о наличии пересечений со смежными инженерными сетями в охранной зоне проектируемой</w:t>
            </w:r>
            <w:r w:rsidR="00543676" w:rsidRPr="00530593">
              <w:rPr>
                <w:sz w:val="24"/>
                <w:szCs w:val="24"/>
                <w:lang w:eastAsia="ru-RU"/>
              </w:rPr>
              <w:t xml:space="preserve"> </w:t>
            </w:r>
            <w:r w:rsidRPr="00530593">
              <w:rPr>
                <w:sz w:val="24"/>
                <w:szCs w:val="24"/>
                <w:lang w:eastAsia="ru-RU"/>
              </w:rPr>
              <w:t>ВЛ:</w:t>
            </w:r>
          </w:p>
        </w:tc>
        <w:tc>
          <w:tcPr>
            <w:tcW w:w="3446" w:type="dxa"/>
            <w:gridSpan w:val="2"/>
            <w:vAlign w:val="center"/>
          </w:tcPr>
          <w:p w:rsidR="008D1529" w:rsidRPr="00530593" w:rsidRDefault="001010FD" w:rsidP="00596296">
            <w:pPr>
              <w:pStyle w:val="ae"/>
              <w:tabs>
                <w:tab w:val="num" w:pos="1276"/>
              </w:tabs>
              <w:ind w:left="0" w:firstLine="0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</w:rPr>
              <w:t>Определить проектом</w:t>
            </w:r>
          </w:p>
        </w:tc>
      </w:tr>
      <w:tr w:rsidR="00530593" w:rsidRPr="00530593" w:rsidTr="009636F5">
        <w:tc>
          <w:tcPr>
            <w:tcW w:w="6516" w:type="dxa"/>
            <w:gridSpan w:val="2"/>
            <w:vAlign w:val="center"/>
          </w:tcPr>
          <w:p w:rsidR="008D1529" w:rsidRPr="00530593" w:rsidRDefault="008D1529" w:rsidP="00596296">
            <w:pPr>
              <w:pStyle w:val="ae"/>
              <w:ind w:left="0" w:firstLine="0"/>
              <w:jc w:val="left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Подземные инженерные сети (газопровод, нефтепровод, ВОКС, водопровод, канализация и пр.)</w:t>
            </w:r>
          </w:p>
        </w:tc>
        <w:tc>
          <w:tcPr>
            <w:tcW w:w="3446" w:type="dxa"/>
            <w:gridSpan w:val="2"/>
            <w:vAlign w:val="center"/>
          </w:tcPr>
          <w:p w:rsidR="008D1529" w:rsidRPr="00530593" w:rsidRDefault="001010FD" w:rsidP="00596296">
            <w:pPr>
              <w:pStyle w:val="ae"/>
              <w:ind w:left="0" w:firstLine="0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Определить проектом</w:t>
            </w:r>
          </w:p>
        </w:tc>
      </w:tr>
      <w:tr w:rsidR="00530593" w:rsidRPr="00530593" w:rsidTr="009636F5">
        <w:tc>
          <w:tcPr>
            <w:tcW w:w="6516" w:type="dxa"/>
            <w:gridSpan w:val="2"/>
            <w:vAlign w:val="center"/>
          </w:tcPr>
          <w:p w:rsidR="008D1529" w:rsidRPr="00530593" w:rsidRDefault="008D1529" w:rsidP="00596296">
            <w:pPr>
              <w:pStyle w:val="ae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Пересечения:</w:t>
            </w:r>
          </w:p>
          <w:p w:rsidR="008D1529" w:rsidRPr="00530593" w:rsidRDefault="008D1529" w:rsidP="00596296">
            <w:pPr>
              <w:pStyle w:val="ae"/>
              <w:numPr>
                <w:ilvl w:val="0"/>
                <w:numId w:val="17"/>
              </w:numPr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абонентские ЛЭП всех уровней напряжения</w:t>
            </w:r>
          </w:p>
          <w:p w:rsidR="008D1529" w:rsidRPr="00530593" w:rsidRDefault="008D1529" w:rsidP="00596296">
            <w:pPr>
              <w:pStyle w:val="ae"/>
              <w:numPr>
                <w:ilvl w:val="0"/>
                <w:numId w:val="17"/>
              </w:numPr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автомобильные дороги</w:t>
            </w:r>
          </w:p>
          <w:p w:rsidR="008D1529" w:rsidRPr="00530593" w:rsidRDefault="008D1529" w:rsidP="00596296">
            <w:pPr>
              <w:pStyle w:val="ae"/>
              <w:numPr>
                <w:ilvl w:val="0"/>
                <w:numId w:val="17"/>
              </w:numPr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железные дороги</w:t>
            </w:r>
          </w:p>
          <w:p w:rsidR="008D1529" w:rsidRPr="00530593" w:rsidRDefault="008D1529" w:rsidP="00596296">
            <w:pPr>
              <w:pStyle w:val="ae"/>
              <w:numPr>
                <w:ilvl w:val="0"/>
                <w:numId w:val="17"/>
              </w:numPr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водные преграды</w:t>
            </w:r>
          </w:p>
        </w:tc>
        <w:tc>
          <w:tcPr>
            <w:tcW w:w="3446" w:type="dxa"/>
            <w:gridSpan w:val="2"/>
            <w:vAlign w:val="center"/>
          </w:tcPr>
          <w:p w:rsidR="008D1529" w:rsidRPr="00530593" w:rsidRDefault="001010FD" w:rsidP="00596296">
            <w:pPr>
              <w:pStyle w:val="ae"/>
              <w:ind w:left="0" w:firstLine="0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Определить проектом</w:t>
            </w:r>
          </w:p>
        </w:tc>
      </w:tr>
      <w:tr w:rsidR="00530593" w:rsidRPr="00530593" w:rsidTr="009636F5">
        <w:tc>
          <w:tcPr>
            <w:tcW w:w="2689" w:type="dxa"/>
            <w:vAlign w:val="center"/>
          </w:tcPr>
          <w:p w:rsidR="0098507E" w:rsidRPr="00530593" w:rsidRDefault="0098507E" w:rsidP="0098507E">
            <w:pPr>
              <w:pStyle w:val="ae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</w:rPr>
              <w:t>Прочие особенности</w:t>
            </w:r>
          </w:p>
        </w:tc>
        <w:tc>
          <w:tcPr>
            <w:tcW w:w="7273" w:type="dxa"/>
            <w:gridSpan w:val="3"/>
            <w:vAlign w:val="center"/>
          </w:tcPr>
          <w:p w:rsidR="00B6740B" w:rsidRPr="00530593" w:rsidRDefault="0035183A" w:rsidP="003D7AF6">
            <w:pPr>
              <w:numPr>
                <w:ilvl w:val="0"/>
                <w:numId w:val="38"/>
              </w:numPr>
              <w:suppressAutoHyphens w:val="0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предусмотреть </w:t>
            </w:r>
            <w:r w:rsidR="00B6740B" w:rsidRPr="00530593">
              <w:rPr>
                <w:sz w:val="24"/>
                <w:szCs w:val="24"/>
              </w:rPr>
              <w:t>установку приборов учёта</w:t>
            </w:r>
            <w:r w:rsidR="003D7AF6" w:rsidRPr="00530593">
              <w:rPr>
                <w:sz w:val="24"/>
                <w:szCs w:val="24"/>
              </w:rPr>
              <w:t xml:space="preserve"> на опорах №№1/1, 1/2</w:t>
            </w:r>
          </w:p>
        </w:tc>
      </w:tr>
      <w:tr w:rsidR="00530593" w:rsidRPr="00530593" w:rsidTr="009636F5">
        <w:tc>
          <w:tcPr>
            <w:tcW w:w="0" w:type="auto"/>
            <w:gridSpan w:val="4"/>
            <w:vAlign w:val="center"/>
          </w:tcPr>
          <w:p w:rsidR="00D90C36" w:rsidRPr="00530593" w:rsidRDefault="00D90C36" w:rsidP="008F0839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530593">
              <w:rPr>
                <w:b/>
                <w:sz w:val="24"/>
                <w:szCs w:val="24"/>
              </w:rPr>
              <w:t>ВЛ 0,4 кВ №</w:t>
            </w:r>
            <w:r w:rsidR="008F0839" w:rsidRPr="00530593">
              <w:rPr>
                <w:b/>
                <w:sz w:val="24"/>
                <w:szCs w:val="24"/>
              </w:rPr>
              <w:t>1</w:t>
            </w:r>
            <w:r w:rsidRPr="00530593">
              <w:rPr>
                <w:b/>
                <w:sz w:val="24"/>
                <w:szCs w:val="24"/>
              </w:rPr>
              <w:t xml:space="preserve"> ТП 10/0,4 №3 ПС «Учебная»:</w:t>
            </w:r>
          </w:p>
        </w:tc>
      </w:tr>
      <w:tr w:rsidR="00530593" w:rsidRPr="00530593" w:rsidTr="009636F5">
        <w:tc>
          <w:tcPr>
            <w:tcW w:w="6516" w:type="dxa"/>
            <w:gridSpan w:val="2"/>
          </w:tcPr>
          <w:p w:rsidR="00D90C36" w:rsidRPr="00530593" w:rsidRDefault="00D90C36" w:rsidP="008F0839">
            <w:pPr>
              <w:tabs>
                <w:tab w:val="num" w:pos="1276"/>
              </w:tabs>
              <w:jc w:val="both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Протяженность, км</w:t>
            </w:r>
          </w:p>
        </w:tc>
        <w:tc>
          <w:tcPr>
            <w:tcW w:w="3446" w:type="dxa"/>
            <w:gridSpan w:val="2"/>
            <w:vAlign w:val="center"/>
          </w:tcPr>
          <w:p w:rsidR="00D90C36" w:rsidRPr="00530593" w:rsidRDefault="00B6740B" w:rsidP="008F0839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0,027</w:t>
            </w:r>
            <w:r w:rsidR="00D90C36" w:rsidRPr="00530593">
              <w:rPr>
                <w:sz w:val="24"/>
                <w:szCs w:val="24"/>
              </w:rPr>
              <w:t xml:space="preserve"> (ориентировочно)</w:t>
            </w:r>
          </w:p>
        </w:tc>
      </w:tr>
      <w:tr w:rsidR="00530593" w:rsidRPr="00530593" w:rsidTr="009636F5">
        <w:tc>
          <w:tcPr>
            <w:tcW w:w="6516" w:type="dxa"/>
            <w:gridSpan w:val="2"/>
            <w:vAlign w:val="center"/>
          </w:tcPr>
          <w:p w:rsidR="00D90C36" w:rsidRPr="00530593" w:rsidRDefault="00D90C36" w:rsidP="008F0839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Тип провода</w:t>
            </w:r>
          </w:p>
        </w:tc>
        <w:tc>
          <w:tcPr>
            <w:tcW w:w="3446" w:type="dxa"/>
            <w:gridSpan w:val="2"/>
            <w:vAlign w:val="center"/>
          </w:tcPr>
          <w:p w:rsidR="00D90C36" w:rsidRPr="00530593" w:rsidRDefault="00D90C36" w:rsidP="008F0839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А</w:t>
            </w:r>
          </w:p>
        </w:tc>
      </w:tr>
      <w:tr w:rsidR="00530593" w:rsidRPr="00530593" w:rsidTr="009636F5">
        <w:tc>
          <w:tcPr>
            <w:tcW w:w="6516" w:type="dxa"/>
            <w:gridSpan w:val="2"/>
            <w:vAlign w:val="center"/>
          </w:tcPr>
          <w:p w:rsidR="00D90C36" w:rsidRPr="00530593" w:rsidRDefault="00D90C36" w:rsidP="008F0839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Сечение провода, мм</w:t>
            </w:r>
            <w:r w:rsidRPr="0053059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446" w:type="dxa"/>
            <w:gridSpan w:val="2"/>
            <w:vAlign w:val="center"/>
          </w:tcPr>
          <w:p w:rsidR="00D90C36" w:rsidRPr="00530593" w:rsidRDefault="00D90C36" w:rsidP="00D90C36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определить проектом, но </w:t>
            </w:r>
            <w:r w:rsidRPr="00530593">
              <w:rPr>
                <w:sz w:val="24"/>
                <w:szCs w:val="24"/>
                <w:lang w:eastAsia="en-US"/>
              </w:rPr>
              <w:t>не менее 35</w:t>
            </w:r>
          </w:p>
        </w:tc>
      </w:tr>
      <w:tr w:rsidR="00530593" w:rsidRPr="00530593" w:rsidTr="009636F5">
        <w:tc>
          <w:tcPr>
            <w:tcW w:w="6516" w:type="dxa"/>
            <w:gridSpan w:val="2"/>
            <w:vAlign w:val="center"/>
          </w:tcPr>
          <w:p w:rsidR="00D90C36" w:rsidRPr="00530593" w:rsidRDefault="00D90C36" w:rsidP="008F0839">
            <w:pPr>
              <w:pStyle w:val="ae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Материал промежуточных опор</w:t>
            </w:r>
          </w:p>
        </w:tc>
        <w:tc>
          <w:tcPr>
            <w:tcW w:w="3446" w:type="dxa"/>
            <w:gridSpan w:val="2"/>
            <w:vAlign w:val="center"/>
          </w:tcPr>
          <w:p w:rsidR="00D90C36" w:rsidRPr="00530593" w:rsidRDefault="00D90C36" w:rsidP="008F0839">
            <w:pPr>
              <w:pStyle w:val="ae"/>
              <w:tabs>
                <w:tab w:val="num" w:pos="1276"/>
              </w:tabs>
              <w:ind w:left="0" w:firstLine="0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</w:rPr>
              <w:t>ЖБ/дерево</w:t>
            </w:r>
          </w:p>
        </w:tc>
      </w:tr>
      <w:tr w:rsidR="00530593" w:rsidRPr="00530593" w:rsidTr="009636F5">
        <w:tc>
          <w:tcPr>
            <w:tcW w:w="6516" w:type="dxa"/>
            <w:gridSpan w:val="2"/>
            <w:vAlign w:val="center"/>
          </w:tcPr>
          <w:p w:rsidR="00D90C36" w:rsidRPr="00530593" w:rsidRDefault="00D90C36" w:rsidP="00D90C36">
            <w:pPr>
              <w:pStyle w:val="ae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Материал анкерных опор</w:t>
            </w:r>
          </w:p>
        </w:tc>
        <w:tc>
          <w:tcPr>
            <w:tcW w:w="3446" w:type="dxa"/>
            <w:gridSpan w:val="2"/>
          </w:tcPr>
          <w:p w:rsidR="00D90C36" w:rsidRPr="00530593" w:rsidRDefault="00D90C36" w:rsidP="00D90C36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ЖБ/дерево</w:t>
            </w:r>
          </w:p>
        </w:tc>
      </w:tr>
      <w:tr w:rsidR="00530593" w:rsidRPr="00530593" w:rsidTr="009636F5">
        <w:tc>
          <w:tcPr>
            <w:tcW w:w="6516" w:type="dxa"/>
            <w:gridSpan w:val="2"/>
            <w:vAlign w:val="center"/>
          </w:tcPr>
          <w:p w:rsidR="00D90C36" w:rsidRPr="00530593" w:rsidRDefault="00D90C36" w:rsidP="00D90C36">
            <w:pPr>
              <w:pStyle w:val="ae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</w:rPr>
              <w:t>Материал анкерных угловых опор</w:t>
            </w:r>
          </w:p>
        </w:tc>
        <w:tc>
          <w:tcPr>
            <w:tcW w:w="3446" w:type="dxa"/>
            <w:gridSpan w:val="2"/>
          </w:tcPr>
          <w:p w:rsidR="00D90C36" w:rsidRPr="00530593" w:rsidRDefault="00D90C36" w:rsidP="00D90C36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ЖБ/дерево</w:t>
            </w:r>
          </w:p>
        </w:tc>
      </w:tr>
      <w:tr w:rsidR="00530593" w:rsidRPr="00530593" w:rsidTr="009636F5">
        <w:tc>
          <w:tcPr>
            <w:tcW w:w="6516" w:type="dxa"/>
            <w:gridSpan w:val="2"/>
            <w:vAlign w:val="center"/>
          </w:tcPr>
          <w:p w:rsidR="00D90C36" w:rsidRPr="00530593" w:rsidRDefault="00D90C36" w:rsidP="008F0839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Дополнительные жилы для уличного освещения</w:t>
            </w:r>
          </w:p>
        </w:tc>
        <w:tc>
          <w:tcPr>
            <w:tcW w:w="3446" w:type="dxa"/>
            <w:gridSpan w:val="2"/>
            <w:shd w:val="clear" w:color="auto" w:fill="auto"/>
            <w:vAlign w:val="center"/>
          </w:tcPr>
          <w:p w:rsidR="00D90C36" w:rsidRPr="00530593" w:rsidRDefault="00D90C36" w:rsidP="008F0839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Да</w:t>
            </w:r>
          </w:p>
        </w:tc>
      </w:tr>
      <w:tr w:rsidR="00530593" w:rsidRPr="00530593" w:rsidTr="009636F5">
        <w:tc>
          <w:tcPr>
            <w:tcW w:w="6516" w:type="dxa"/>
            <w:gridSpan w:val="2"/>
            <w:vAlign w:val="center"/>
          </w:tcPr>
          <w:p w:rsidR="00D90C36" w:rsidRPr="00530593" w:rsidRDefault="00D90C36" w:rsidP="008F0839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Изгибающий момент стоек для ВЛ 0,4 кВ (не менее), кН·м</w:t>
            </w:r>
          </w:p>
        </w:tc>
        <w:tc>
          <w:tcPr>
            <w:tcW w:w="3446" w:type="dxa"/>
            <w:gridSpan w:val="2"/>
            <w:vAlign w:val="center"/>
          </w:tcPr>
          <w:p w:rsidR="00D90C36" w:rsidRPr="00530593" w:rsidRDefault="00D90C36" w:rsidP="008F0839">
            <w:pPr>
              <w:tabs>
                <w:tab w:val="num" w:pos="-161"/>
              </w:tabs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30</w:t>
            </w:r>
          </w:p>
        </w:tc>
      </w:tr>
      <w:tr w:rsidR="00530593" w:rsidRPr="00530593" w:rsidTr="009636F5">
        <w:tc>
          <w:tcPr>
            <w:tcW w:w="6516" w:type="dxa"/>
            <w:gridSpan w:val="2"/>
            <w:vAlign w:val="center"/>
          </w:tcPr>
          <w:p w:rsidR="00D90C36" w:rsidRPr="00530593" w:rsidRDefault="00D90C36" w:rsidP="008F0839">
            <w:pPr>
              <w:pStyle w:val="ae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Линейные ОПН</w:t>
            </w:r>
          </w:p>
        </w:tc>
        <w:tc>
          <w:tcPr>
            <w:tcW w:w="3446" w:type="dxa"/>
            <w:gridSpan w:val="2"/>
            <w:shd w:val="clear" w:color="auto" w:fill="auto"/>
            <w:vAlign w:val="center"/>
          </w:tcPr>
          <w:p w:rsidR="00D90C36" w:rsidRPr="00530593" w:rsidRDefault="00D90C36" w:rsidP="008F0839">
            <w:pPr>
              <w:pStyle w:val="ae"/>
              <w:tabs>
                <w:tab w:val="num" w:pos="1276"/>
              </w:tabs>
              <w:ind w:left="0" w:firstLine="0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</w:rPr>
              <w:t>нет</w:t>
            </w:r>
          </w:p>
        </w:tc>
      </w:tr>
      <w:tr w:rsidR="00530593" w:rsidRPr="00530593" w:rsidTr="009636F5">
        <w:tc>
          <w:tcPr>
            <w:tcW w:w="6516" w:type="dxa"/>
            <w:gridSpan w:val="2"/>
            <w:vAlign w:val="center"/>
          </w:tcPr>
          <w:p w:rsidR="00D90C36" w:rsidRPr="00530593" w:rsidRDefault="00D90C36" w:rsidP="008F0839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Тип изоляторов</w:t>
            </w:r>
          </w:p>
        </w:tc>
        <w:tc>
          <w:tcPr>
            <w:tcW w:w="3446" w:type="dxa"/>
            <w:gridSpan w:val="2"/>
            <w:vAlign w:val="center"/>
          </w:tcPr>
          <w:p w:rsidR="00D90C36" w:rsidRPr="00530593" w:rsidRDefault="00D90C36" w:rsidP="008F0839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фарфор/полимер</w:t>
            </w:r>
          </w:p>
        </w:tc>
      </w:tr>
      <w:tr w:rsidR="00530593" w:rsidRPr="00530593" w:rsidTr="009636F5">
        <w:tc>
          <w:tcPr>
            <w:tcW w:w="6516" w:type="dxa"/>
            <w:gridSpan w:val="2"/>
            <w:vAlign w:val="center"/>
          </w:tcPr>
          <w:p w:rsidR="00D90C36" w:rsidRPr="00530593" w:rsidRDefault="00D90C36" w:rsidP="008F0839">
            <w:pPr>
              <w:pStyle w:val="ae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Информация о наличии пересечений со смежными инженерными сетями в охранной зоне проектируемой ВЛ:</w:t>
            </w:r>
          </w:p>
        </w:tc>
        <w:tc>
          <w:tcPr>
            <w:tcW w:w="3446" w:type="dxa"/>
            <w:gridSpan w:val="2"/>
            <w:vAlign w:val="center"/>
          </w:tcPr>
          <w:p w:rsidR="00D90C36" w:rsidRPr="00530593" w:rsidRDefault="00D90C36" w:rsidP="008F0839">
            <w:pPr>
              <w:pStyle w:val="ae"/>
              <w:tabs>
                <w:tab w:val="num" w:pos="1276"/>
              </w:tabs>
              <w:ind w:left="0" w:firstLine="0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</w:rPr>
              <w:t>Определить проектом</w:t>
            </w:r>
          </w:p>
        </w:tc>
      </w:tr>
      <w:tr w:rsidR="00530593" w:rsidRPr="00530593" w:rsidTr="009636F5">
        <w:tc>
          <w:tcPr>
            <w:tcW w:w="6516" w:type="dxa"/>
            <w:gridSpan w:val="2"/>
            <w:vAlign w:val="center"/>
          </w:tcPr>
          <w:p w:rsidR="00D90C36" w:rsidRPr="00530593" w:rsidRDefault="00D90C36" w:rsidP="008F0839">
            <w:pPr>
              <w:pStyle w:val="ae"/>
              <w:ind w:left="0" w:firstLine="0"/>
              <w:jc w:val="left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Подземные инженерные сети (газопровод, нефтепровод, ВОКС, водопровод, канализация и пр.)</w:t>
            </w:r>
          </w:p>
        </w:tc>
        <w:tc>
          <w:tcPr>
            <w:tcW w:w="3446" w:type="dxa"/>
            <w:gridSpan w:val="2"/>
            <w:vAlign w:val="center"/>
          </w:tcPr>
          <w:p w:rsidR="00D90C36" w:rsidRPr="00530593" w:rsidRDefault="00D90C36" w:rsidP="008F0839">
            <w:pPr>
              <w:pStyle w:val="ae"/>
              <w:ind w:left="0" w:firstLine="0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Определить проектом</w:t>
            </w:r>
          </w:p>
        </w:tc>
      </w:tr>
      <w:tr w:rsidR="00530593" w:rsidRPr="00530593" w:rsidTr="009636F5">
        <w:tc>
          <w:tcPr>
            <w:tcW w:w="6516" w:type="dxa"/>
            <w:gridSpan w:val="2"/>
            <w:vAlign w:val="center"/>
          </w:tcPr>
          <w:p w:rsidR="00D90C36" w:rsidRPr="00530593" w:rsidRDefault="00D90C36" w:rsidP="008F0839">
            <w:pPr>
              <w:pStyle w:val="ae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Пересечения:</w:t>
            </w:r>
          </w:p>
          <w:p w:rsidR="00D90C36" w:rsidRPr="00530593" w:rsidRDefault="00D90C36" w:rsidP="008F0839">
            <w:pPr>
              <w:pStyle w:val="ae"/>
              <w:numPr>
                <w:ilvl w:val="0"/>
                <w:numId w:val="17"/>
              </w:numPr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абонентские ЛЭП всех уровней напряжения</w:t>
            </w:r>
            <w:r w:rsidR="002911FF" w:rsidRPr="00530593">
              <w:rPr>
                <w:sz w:val="24"/>
                <w:szCs w:val="24"/>
                <w:lang w:eastAsia="ru-RU"/>
              </w:rPr>
              <w:t>;</w:t>
            </w:r>
          </w:p>
          <w:p w:rsidR="00D90C36" w:rsidRPr="00530593" w:rsidRDefault="00D90C36" w:rsidP="008F0839">
            <w:pPr>
              <w:pStyle w:val="ae"/>
              <w:numPr>
                <w:ilvl w:val="0"/>
                <w:numId w:val="17"/>
              </w:numPr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автомобильные дороги</w:t>
            </w:r>
            <w:r w:rsidR="002911FF" w:rsidRPr="00530593">
              <w:rPr>
                <w:sz w:val="24"/>
                <w:szCs w:val="24"/>
                <w:lang w:eastAsia="ru-RU"/>
              </w:rPr>
              <w:t>;</w:t>
            </w:r>
          </w:p>
          <w:p w:rsidR="00D90C36" w:rsidRPr="00530593" w:rsidRDefault="00D90C36" w:rsidP="008F0839">
            <w:pPr>
              <w:pStyle w:val="ae"/>
              <w:numPr>
                <w:ilvl w:val="0"/>
                <w:numId w:val="17"/>
              </w:numPr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железные дороги</w:t>
            </w:r>
            <w:r w:rsidR="002911FF" w:rsidRPr="00530593">
              <w:rPr>
                <w:sz w:val="24"/>
                <w:szCs w:val="24"/>
                <w:lang w:eastAsia="ru-RU"/>
              </w:rPr>
              <w:t>;</w:t>
            </w:r>
          </w:p>
          <w:p w:rsidR="00D90C36" w:rsidRPr="00530593" w:rsidRDefault="00D90C36" w:rsidP="008F0839">
            <w:pPr>
              <w:pStyle w:val="ae"/>
              <w:numPr>
                <w:ilvl w:val="0"/>
                <w:numId w:val="17"/>
              </w:numPr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водные преграды</w:t>
            </w:r>
            <w:r w:rsidR="002911FF" w:rsidRPr="00530593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6" w:type="dxa"/>
            <w:gridSpan w:val="2"/>
            <w:vAlign w:val="center"/>
          </w:tcPr>
          <w:p w:rsidR="00D90C36" w:rsidRPr="00530593" w:rsidRDefault="00D90C36" w:rsidP="008F0839">
            <w:pPr>
              <w:pStyle w:val="ae"/>
              <w:ind w:left="0" w:firstLine="0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Определить проектом</w:t>
            </w:r>
          </w:p>
        </w:tc>
      </w:tr>
      <w:tr w:rsidR="00530593" w:rsidRPr="00530593" w:rsidTr="009636F5">
        <w:tc>
          <w:tcPr>
            <w:tcW w:w="2689" w:type="dxa"/>
            <w:vAlign w:val="center"/>
          </w:tcPr>
          <w:p w:rsidR="00D90C36" w:rsidRPr="00530593" w:rsidRDefault="00D90C36" w:rsidP="008F0839">
            <w:pPr>
              <w:pStyle w:val="ae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</w:rPr>
              <w:t>Прочие особенности</w:t>
            </w:r>
          </w:p>
        </w:tc>
        <w:tc>
          <w:tcPr>
            <w:tcW w:w="7273" w:type="dxa"/>
            <w:gridSpan w:val="3"/>
            <w:vAlign w:val="center"/>
          </w:tcPr>
          <w:p w:rsidR="00D90C36" w:rsidRPr="00530593" w:rsidRDefault="00D90C36" w:rsidP="001217E4">
            <w:pPr>
              <w:numPr>
                <w:ilvl w:val="0"/>
                <w:numId w:val="38"/>
              </w:numPr>
              <w:suppressAutoHyphens w:val="0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предусмотреть выход до опоры №</w:t>
            </w:r>
            <w:r w:rsidR="00F815A0" w:rsidRPr="00530593">
              <w:rPr>
                <w:sz w:val="24"/>
                <w:szCs w:val="24"/>
              </w:rPr>
              <w:t>1</w:t>
            </w:r>
            <w:r w:rsidRPr="00530593">
              <w:rPr>
                <w:sz w:val="24"/>
                <w:szCs w:val="24"/>
              </w:rPr>
              <w:t xml:space="preserve"> </w:t>
            </w:r>
            <w:r w:rsidR="00F815A0" w:rsidRPr="00530593">
              <w:rPr>
                <w:sz w:val="24"/>
                <w:szCs w:val="24"/>
              </w:rPr>
              <w:t>проводом СИП</w:t>
            </w:r>
            <w:r w:rsidR="001217E4" w:rsidRPr="00530593">
              <w:rPr>
                <w:sz w:val="24"/>
                <w:szCs w:val="24"/>
              </w:rPr>
              <w:t>-2;</w:t>
            </w:r>
          </w:p>
          <w:p w:rsidR="001217E4" w:rsidRPr="00530593" w:rsidRDefault="001217E4" w:rsidP="001217E4">
            <w:pPr>
              <w:pStyle w:val="af8"/>
              <w:numPr>
                <w:ilvl w:val="0"/>
                <w:numId w:val="38"/>
              </w:numPr>
              <w:suppressAutoHyphens w:val="0"/>
              <w:spacing w:before="0" w:after="0"/>
            </w:pPr>
            <w:r w:rsidRPr="00530593">
              <w:t>предусмотреть установку шкафа управления, НО «Гелиос» на опоре ВЛ;</w:t>
            </w:r>
          </w:p>
          <w:p w:rsidR="001217E4" w:rsidRPr="00530593" w:rsidRDefault="001217E4" w:rsidP="001217E4">
            <w:pPr>
              <w:pStyle w:val="af8"/>
              <w:numPr>
                <w:ilvl w:val="0"/>
                <w:numId w:val="38"/>
              </w:numPr>
              <w:suppressAutoHyphens w:val="0"/>
              <w:spacing w:before="0" w:after="0"/>
            </w:pPr>
            <w:r w:rsidRPr="00530593">
              <w:t>предусмотреть установку светодиодных светильников, светильников типа ЖКУ21 и ЖКУ16 с подключением к шкафу «Гелиос».</w:t>
            </w:r>
          </w:p>
        </w:tc>
      </w:tr>
    </w:tbl>
    <w:p w:rsidR="008D1529" w:rsidRPr="00530593" w:rsidRDefault="008D1529" w:rsidP="009636F5">
      <w:pPr>
        <w:ind w:left="1131"/>
        <w:rPr>
          <w:sz w:val="24"/>
          <w:szCs w:val="24"/>
        </w:rPr>
      </w:pPr>
    </w:p>
    <w:p w:rsidR="00B76A18" w:rsidRPr="00530593" w:rsidRDefault="00B76A18" w:rsidP="009636F5">
      <w:pPr>
        <w:pStyle w:val="ae"/>
        <w:numPr>
          <w:ilvl w:val="2"/>
          <w:numId w:val="3"/>
        </w:numPr>
        <w:ind w:left="62" w:firstLine="0"/>
        <w:jc w:val="both"/>
        <w:rPr>
          <w:sz w:val="24"/>
          <w:szCs w:val="24"/>
        </w:rPr>
      </w:pPr>
      <w:r w:rsidRPr="00530593">
        <w:rPr>
          <w:sz w:val="24"/>
          <w:szCs w:val="24"/>
        </w:rPr>
        <w:lastRenderedPageBreak/>
        <w:t>Основные требования к ВЛ 0,4 кВ:</w:t>
      </w:r>
    </w:p>
    <w:tbl>
      <w:tblPr>
        <w:tblW w:w="996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3969"/>
        <w:gridCol w:w="3410"/>
        <w:gridCol w:w="36"/>
      </w:tblGrid>
      <w:tr w:rsidR="00530593" w:rsidRPr="00530593" w:rsidTr="009636F5">
        <w:trPr>
          <w:tblHeader/>
        </w:trPr>
        <w:tc>
          <w:tcPr>
            <w:tcW w:w="6516" w:type="dxa"/>
            <w:gridSpan w:val="2"/>
            <w:vAlign w:val="center"/>
          </w:tcPr>
          <w:p w:rsidR="00B76A18" w:rsidRPr="00530593" w:rsidRDefault="00B76A18" w:rsidP="008F0839">
            <w:pPr>
              <w:tabs>
                <w:tab w:val="num" w:pos="1276"/>
              </w:tabs>
              <w:jc w:val="center"/>
              <w:rPr>
                <w:b/>
                <w:sz w:val="24"/>
                <w:szCs w:val="24"/>
              </w:rPr>
            </w:pPr>
            <w:r w:rsidRPr="00530593">
              <w:rPr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3446" w:type="dxa"/>
            <w:gridSpan w:val="2"/>
            <w:vAlign w:val="center"/>
          </w:tcPr>
          <w:p w:rsidR="00B76A18" w:rsidRPr="00530593" w:rsidRDefault="00B76A18" w:rsidP="008F0839">
            <w:pPr>
              <w:tabs>
                <w:tab w:val="num" w:pos="1276"/>
              </w:tabs>
              <w:jc w:val="center"/>
              <w:rPr>
                <w:b/>
                <w:sz w:val="24"/>
                <w:szCs w:val="24"/>
              </w:rPr>
            </w:pPr>
            <w:r w:rsidRPr="00530593">
              <w:rPr>
                <w:b/>
                <w:sz w:val="24"/>
                <w:szCs w:val="24"/>
              </w:rPr>
              <w:t>Значение</w:t>
            </w:r>
          </w:p>
        </w:tc>
      </w:tr>
      <w:tr w:rsidR="00530593" w:rsidRPr="00530593" w:rsidTr="009636F5">
        <w:trPr>
          <w:gridAfter w:val="1"/>
          <w:wAfter w:w="36" w:type="dxa"/>
        </w:trPr>
        <w:tc>
          <w:tcPr>
            <w:tcW w:w="6516" w:type="dxa"/>
            <w:gridSpan w:val="2"/>
            <w:vAlign w:val="center"/>
          </w:tcPr>
          <w:p w:rsidR="00B76A18" w:rsidRPr="00530593" w:rsidRDefault="00B76A18" w:rsidP="008F0839">
            <w:pPr>
              <w:pStyle w:val="ae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</w:rPr>
              <w:t>Диспетчерское наименование</w:t>
            </w:r>
          </w:p>
        </w:tc>
        <w:tc>
          <w:tcPr>
            <w:tcW w:w="3410" w:type="dxa"/>
            <w:vAlign w:val="center"/>
          </w:tcPr>
          <w:p w:rsidR="00B76A18" w:rsidRPr="00530593" w:rsidRDefault="00B76A18" w:rsidP="00B76A18">
            <w:pPr>
              <w:pStyle w:val="ae"/>
              <w:ind w:left="0" w:firstLine="0"/>
              <w:rPr>
                <w:sz w:val="24"/>
                <w:szCs w:val="24"/>
              </w:rPr>
            </w:pPr>
            <w:r w:rsidRPr="00530593">
              <w:rPr>
                <w:iCs/>
                <w:sz w:val="24"/>
                <w:szCs w:val="24"/>
              </w:rPr>
              <w:t>ВЛ 0,4 кВ №3 ПС «Учебная»</w:t>
            </w:r>
          </w:p>
        </w:tc>
      </w:tr>
      <w:tr w:rsidR="00530593" w:rsidRPr="00530593" w:rsidTr="009636F5">
        <w:tc>
          <w:tcPr>
            <w:tcW w:w="6516" w:type="dxa"/>
            <w:gridSpan w:val="2"/>
            <w:vAlign w:val="center"/>
          </w:tcPr>
          <w:p w:rsidR="00B76A18" w:rsidRPr="00530593" w:rsidRDefault="00B76A18" w:rsidP="008F0839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Напряжение, кВ</w:t>
            </w:r>
          </w:p>
        </w:tc>
        <w:tc>
          <w:tcPr>
            <w:tcW w:w="3446" w:type="dxa"/>
            <w:gridSpan w:val="2"/>
            <w:vAlign w:val="center"/>
          </w:tcPr>
          <w:p w:rsidR="00B76A18" w:rsidRPr="00530593" w:rsidRDefault="00B76A18" w:rsidP="008F0839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0,4 кВ</w:t>
            </w:r>
          </w:p>
        </w:tc>
      </w:tr>
      <w:tr w:rsidR="00530593" w:rsidRPr="00530593" w:rsidTr="009636F5">
        <w:tc>
          <w:tcPr>
            <w:tcW w:w="6516" w:type="dxa"/>
            <w:gridSpan w:val="2"/>
          </w:tcPr>
          <w:p w:rsidR="00B76A18" w:rsidRPr="00530593" w:rsidRDefault="00B76A18" w:rsidP="008F0839">
            <w:pPr>
              <w:tabs>
                <w:tab w:val="num" w:pos="1276"/>
              </w:tabs>
              <w:jc w:val="both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Протяженность, км</w:t>
            </w:r>
          </w:p>
        </w:tc>
        <w:tc>
          <w:tcPr>
            <w:tcW w:w="3446" w:type="dxa"/>
            <w:gridSpan w:val="2"/>
            <w:vAlign w:val="center"/>
          </w:tcPr>
          <w:p w:rsidR="00B76A18" w:rsidRPr="00530593" w:rsidRDefault="00B76A18" w:rsidP="008F0839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20 (ориентировочно)</w:t>
            </w:r>
          </w:p>
        </w:tc>
      </w:tr>
      <w:tr w:rsidR="00530593" w:rsidRPr="00530593" w:rsidTr="009636F5">
        <w:tc>
          <w:tcPr>
            <w:tcW w:w="6516" w:type="dxa"/>
            <w:gridSpan w:val="2"/>
            <w:vAlign w:val="center"/>
          </w:tcPr>
          <w:p w:rsidR="00B76A18" w:rsidRPr="00530593" w:rsidRDefault="00B76A18" w:rsidP="008F0839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Тип провода</w:t>
            </w:r>
          </w:p>
        </w:tc>
        <w:tc>
          <w:tcPr>
            <w:tcW w:w="3446" w:type="dxa"/>
            <w:gridSpan w:val="2"/>
            <w:vAlign w:val="center"/>
          </w:tcPr>
          <w:p w:rsidR="00B76A18" w:rsidRPr="00530593" w:rsidRDefault="00B76A18" w:rsidP="00B76A18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СИП-2/ А</w:t>
            </w:r>
          </w:p>
        </w:tc>
      </w:tr>
      <w:tr w:rsidR="00530593" w:rsidRPr="00530593" w:rsidTr="009636F5">
        <w:tc>
          <w:tcPr>
            <w:tcW w:w="6516" w:type="dxa"/>
            <w:gridSpan w:val="2"/>
            <w:vAlign w:val="center"/>
          </w:tcPr>
          <w:p w:rsidR="00B76A18" w:rsidRPr="00530593" w:rsidRDefault="00B76A18" w:rsidP="008F0839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Сечение провода, мм</w:t>
            </w:r>
            <w:r w:rsidRPr="0053059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446" w:type="dxa"/>
            <w:gridSpan w:val="2"/>
            <w:vAlign w:val="center"/>
          </w:tcPr>
          <w:p w:rsidR="00B76A18" w:rsidRPr="00530593" w:rsidRDefault="00B76A18" w:rsidP="008F0839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определить проектом, но </w:t>
            </w:r>
            <w:r w:rsidRPr="00530593">
              <w:rPr>
                <w:sz w:val="24"/>
                <w:szCs w:val="24"/>
                <w:lang w:eastAsia="en-US"/>
              </w:rPr>
              <w:t>не менее 50</w:t>
            </w:r>
          </w:p>
        </w:tc>
      </w:tr>
      <w:tr w:rsidR="00530593" w:rsidRPr="00530593" w:rsidTr="009636F5">
        <w:tc>
          <w:tcPr>
            <w:tcW w:w="6516" w:type="dxa"/>
            <w:gridSpan w:val="2"/>
            <w:vAlign w:val="center"/>
          </w:tcPr>
          <w:p w:rsidR="00B76A18" w:rsidRPr="00530593" w:rsidRDefault="00B76A18" w:rsidP="008F0839">
            <w:pPr>
              <w:pStyle w:val="ae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Материал промежуточных опор</w:t>
            </w:r>
          </w:p>
        </w:tc>
        <w:tc>
          <w:tcPr>
            <w:tcW w:w="3446" w:type="dxa"/>
            <w:gridSpan w:val="2"/>
            <w:vAlign w:val="center"/>
          </w:tcPr>
          <w:p w:rsidR="00B76A18" w:rsidRPr="00530593" w:rsidRDefault="00B76A18" w:rsidP="008F0839">
            <w:pPr>
              <w:pStyle w:val="ae"/>
              <w:tabs>
                <w:tab w:val="num" w:pos="1276"/>
              </w:tabs>
              <w:ind w:left="0" w:firstLine="0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</w:rPr>
              <w:t>ЖБ</w:t>
            </w:r>
          </w:p>
        </w:tc>
      </w:tr>
      <w:tr w:rsidR="00530593" w:rsidRPr="00530593" w:rsidTr="009636F5">
        <w:tc>
          <w:tcPr>
            <w:tcW w:w="6516" w:type="dxa"/>
            <w:gridSpan w:val="2"/>
            <w:vAlign w:val="center"/>
          </w:tcPr>
          <w:p w:rsidR="00B76A18" w:rsidRPr="00530593" w:rsidRDefault="00B76A18" w:rsidP="008F0839">
            <w:pPr>
              <w:pStyle w:val="ae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Материал анкерных опор</w:t>
            </w:r>
          </w:p>
        </w:tc>
        <w:tc>
          <w:tcPr>
            <w:tcW w:w="3446" w:type="dxa"/>
            <w:gridSpan w:val="2"/>
            <w:vAlign w:val="center"/>
          </w:tcPr>
          <w:p w:rsidR="00B76A18" w:rsidRPr="00530593" w:rsidRDefault="00B76A18" w:rsidP="008F0839">
            <w:pPr>
              <w:pStyle w:val="ae"/>
              <w:tabs>
                <w:tab w:val="num" w:pos="1276"/>
              </w:tabs>
              <w:ind w:left="0" w:firstLine="0"/>
              <w:rPr>
                <w:sz w:val="24"/>
                <w:szCs w:val="24"/>
                <w:vertAlign w:val="superscript"/>
                <w:lang w:eastAsia="ru-RU"/>
              </w:rPr>
            </w:pPr>
            <w:r w:rsidRPr="00530593">
              <w:rPr>
                <w:sz w:val="24"/>
                <w:szCs w:val="24"/>
              </w:rPr>
              <w:t>ЖБ</w:t>
            </w:r>
          </w:p>
        </w:tc>
      </w:tr>
      <w:tr w:rsidR="00530593" w:rsidRPr="00530593" w:rsidTr="009636F5">
        <w:tc>
          <w:tcPr>
            <w:tcW w:w="6516" w:type="dxa"/>
            <w:gridSpan w:val="2"/>
            <w:vAlign w:val="center"/>
          </w:tcPr>
          <w:p w:rsidR="00B76A18" w:rsidRPr="00530593" w:rsidRDefault="00B76A18" w:rsidP="008F0839">
            <w:pPr>
              <w:pStyle w:val="ae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</w:rPr>
              <w:t>Материал анкерных угловых опор</w:t>
            </w:r>
          </w:p>
        </w:tc>
        <w:tc>
          <w:tcPr>
            <w:tcW w:w="3446" w:type="dxa"/>
            <w:gridSpan w:val="2"/>
            <w:vAlign w:val="center"/>
          </w:tcPr>
          <w:p w:rsidR="00B76A18" w:rsidRPr="00530593" w:rsidRDefault="00B76A18" w:rsidP="008F0839">
            <w:pPr>
              <w:tabs>
                <w:tab w:val="num" w:pos="1276"/>
              </w:tabs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530593">
              <w:rPr>
                <w:sz w:val="24"/>
                <w:szCs w:val="24"/>
              </w:rPr>
              <w:t>ЖБ</w:t>
            </w:r>
          </w:p>
        </w:tc>
      </w:tr>
      <w:tr w:rsidR="00530593" w:rsidRPr="00530593" w:rsidTr="009636F5">
        <w:tc>
          <w:tcPr>
            <w:tcW w:w="6516" w:type="dxa"/>
            <w:gridSpan w:val="2"/>
            <w:vAlign w:val="center"/>
          </w:tcPr>
          <w:p w:rsidR="00B76A18" w:rsidRPr="00530593" w:rsidRDefault="00B76A18" w:rsidP="008F0839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Дополнительные жилы для уличного освещения</w:t>
            </w:r>
          </w:p>
        </w:tc>
        <w:tc>
          <w:tcPr>
            <w:tcW w:w="3446" w:type="dxa"/>
            <w:gridSpan w:val="2"/>
            <w:shd w:val="clear" w:color="auto" w:fill="auto"/>
            <w:vAlign w:val="center"/>
          </w:tcPr>
          <w:p w:rsidR="00B76A18" w:rsidRPr="00530593" w:rsidRDefault="00B76A18" w:rsidP="008F0839">
            <w:pPr>
              <w:tabs>
                <w:tab w:val="num" w:pos="1276"/>
              </w:tabs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Да</w:t>
            </w:r>
          </w:p>
        </w:tc>
      </w:tr>
      <w:tr w:rsidR="00530593" w:rsidRPr="00530593" w:rsidTr="009636F5">
        <w:tc>
          <w:tcPr>
            <w:tcW w:w="6516" w:type="dxa"/>
            <w:gridSpan w:val="2"/>
            <w:vAlign w:val="center"/>
          </w:tcPr>
          <w:p w:rsidR="00B76A18" w:rsidRPr="00530593" w:rsidRDefault="00B76A18" w:rsidP="008F0839">
            <w:pPr>
              <w:tabs>
                <w:tab w:val="num" w:pos="1276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Изгибающий момент стоек для ВЛ 0,4 кВ (не менее), кН·м</w:t>
            </w:r>
          </w:p>
        </w:tc>
        <w:tc>
          <w:tcPr>
            <w:tcW w:w="3446" w:type="dxa"/>
            <w:gridSpan w:val="2"/>
            <w:vAlign w:val="center"/>
          </w:tcPr>
          <w:p w:rsidR="00B76A18" w:rsidRPr="00530593" w:rsidRDefault="00B76A18" w:rsidP="008F0839">
            <w:pPr>
              <w:tabs>
                <w:tab w:val="num" w:pos="-161"/>
              </w:tabs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30</w:t>
            </w:r>
          </w:p>
        </w:tc>
      </w:tr>
      <w:tr w:rsidR="00530593" w:rsidRPr="00530593" w:rsidTr="009636F5">
        <w:tc>
          <w:tcPr>
            <w:tcW w:w="6516" w:type="dxa"/>
            <w:gridSpan w:val="2"/>
            <w:vAlign w:val="center"/>
          </w:tcPr>
          <w:p w:rsidR="00B76A18" w:rsidRPr="00530593" w:rsidRDefault="00B76A18" w:rsidP="008F0839">
            <w:pPr>
              <w:pStyle w:val="ae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Линейные ОПН</w:t>
            </w:r>
          </w:p>
        </w:tc>
        <w:tc>
          <w:tcPr>
            <w:tcW w:w="3446" w:type="dxa"/>
            <w:gridSpan w:val="2"/>
            <w:shd w:val="clear" w:color="auto" w:fill="auto"/>
            <w:vAlign w:val="center"/>
          </w:tcPr>
          <w:p w:rsidR="00B76A18" w:rsidRPr="00530593" w:rsidRDefault="00B76A18" w:rsidP="008F0839">
            <w:pPr>
              <w:pStyle w:val="ae"/>
              <w:tabs>
                <w:tab w:val="num" w:pos="1276"/>
              </w:tabs>
              <w:ind w:left="0" w:firstLine="0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</w:rPr>
              <w:t>Да</w:t>
            </w:r>
          </w:p>
        </w:tc>
      </w:tr>
      <w:tr w:rsidR="00530593" w:rsidRPr="00530593" w:rsidTr="009636F5">
        <w:tc>
          <w:tcPr>
            <w:tcW w:w="6516" w:type="dxa"/>
            <w:gridSpan w:val="2"/>
            <w:vAlign w:val="center"/>
          </w:tcPr>
          <w:p w:rsidR="00B76A18" w:rsidRPr="00530593" w:rsidRDefault="00B76A18" w:rsidP="008F0839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Тип изоляторов</w:t>
            </w:r>
          </w:p>
        </w:tc>
        <w:tc>
          <w:tcPr>
            <w:tcW w:w="3446" w:type="dxa"/>
            <w:gridSpan w:val="2"/>
            <w:vAlign w:val="center"/>
          </w:tcPr>
          <w:p w:rsidR="00B76A18" w:rsidRPr="00530593" w:rsidRDefault="00B76A18" w:rsidP="008F0839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---</w:t>
            </w:r>
          </w:p>
        </w:tc>
      </w:tr>
      <w:tr w:rsidR="00530593" w:rsidRPr="00530593" w:rsidTr="009636F5">
        <w:tc>
          <w:tcPr>
            <w:tcW w:w="6516" w:type="dxa"/>
            <w:gridSpan w:val="2"/>
            <w:vAlign w:val="center"/>
          </w:tcPr>
          <w:p w:rsidR="00B76A18" w:rsidRPr="00530593" w:rsidRDefault="00B76A18" w:rsidP="008F0839">
            <w:pPr>
              <w:pStyle w:val="ae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Информация о наличии пересечений со смежными инженерными сетями в охранной зоне проектируемой ВЛ:</w:t>
            </w:r>
          </w:p>
        </w:tc>
        <w:tc>
          <w:tcPr>
            <w:tcW w:w="3446" w:type="dxa"/>
            <w:gridSpan w:val="2"/>
            <w:vAlign w:val="center"/>
          </w:tcPr>
          <w:p w:rsidR="00B76A18" w:rsidRPr="00530593" w:rsidRDefault="00B76A18" w:rsidP="008F0839">
            <w:pPr>
              <w:pStyle w:val="ae"/>
              <w:tabs>
                <w:tab w:val="num" w:pos="1276"/>
              </w:tabs>
              <w:ind w:left="0" w:firstLine="0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</w:rPr>
              <w:t>Определить проектом</w:t>
            </w:r>
          </w:p>
        </w:tc>
      </w:tr>
      <w:tr w:rsidR="00530593" w:rsidRPr="00530593" w:rsidTr="009636F5">
        <w:tc>
          <w:tcPr>
            <w:tcW w:w="6516" w:type="dxa"/>
            <w:gridSpan w:val="2"/>
            <w:vAlign w:val="center"/>
          </w:tcPr>
          <w:p w:rsidR="00B76A18" w:rsidRPr="00530593" w:rsidRDefault="00B76A18" w:rsidP="008F0839">
            <w:pPr>
              <w:pStyle w:val="ae"/>
              <w:ind w:left="0" w:firstLine="0"/>
              <w:jc w:val="left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Подземные инженерные сети (газопровод, нефтепровод, ВОКС, водопровод, канализация и пр.)</w:t>
            </w:r>
          </w:p>
        </w:tc>
        <w:tc>
          <w:tcPr>
            <w:tcW w:w="3446" w:type="dxa"/>
            <w:gridSpan w:val="2"/>
            <w:vAlign w:val="center"/>
          </w:tcPr>
          <w:p w:rsidR="00B76A18" w:rsidRPr="00530593" w:rsidRDefault="00B76A18" w:rsidP="008F0839">
            <w:pPr>
              <w:pStyle w:val="ae"/>
              <w:ind w:left="0" w:firstLine="0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Определить проектом</w:t>
            </w:r>
          </w:p>
        </w:tc>
      </w:tr>
      <w:tr w:rsidR="00530593" w:rsidRPr="00530593" w:rsidTr="009636F5">
        <w:tc>
          <w:tcPr>
            <w:tcW w:w="6516" w:type="dxa"/>
            <w:gridSpan w:val="2"/>
            <w:vAlign w:val="center"/>
          </w:tcPr>
          <w:p w:rsidR="00B76A18" w:rsidRPr="00530593" w:rsidRDefault="00B76A18" w:rsidP="008F0839">
            <w:pPr>
              <w:pStyle w:val="ae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Пересечения:</w:t>
            </w:r>
          </w:p>
          <w:p w:rsidR="00B76A18" w:rsidRPr="00530593" w:rsidRDefault="00B76A18" w:rsidP="008F0839">
            <w:pPr>
              <w:pStyle w:val="ae"/>
              <w:numPr>
                <w:ilvl w:val="0"/>
                <w:numId w:val="17"/>
              </w:numPr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абонентские ЛЭП всех уровней напряжения</w:t>
            </w:r>
          </w:p>
          <w:p w:rsidR="00B76A18" w:rsidRPr="00530593" w:rsidRDefault="00B76A18" w:rsidP="008F0839">
            <w:pPr>
              <w:pStyle w:val="ae"/>
              <w:numPr>
                <w:ilvl w:val="0"/>
                <w:numId w:val="17"/>
              </w:numPr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автомобильные дороги</w:t>
            </w:r>
          </w:p>
          <w:p w:rsidR="00B76A18" w:rsidRPr="00530593" w:rsidRDefault="00B76A18" w:rsidP="008F0839">
            <w:pPr>
              <w:pStyle w:val="ae"/>
              <w:numPr>
                <w:ilvl w:val="0"/>
                <w:numId w:val="17"/>
              </w:numPr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железные дороги</w:t>
            </w:r>
          </w:p>
          <w:p w:rsidR="00B76A18" w:rsidRPr="00530593" w:rsidRDefault="00B76A18" w:rsidP="008F0839">
            <w:pPr>
              <w:pStyle w:val="ae"/>
              <w:numPr>
                <w:ilvl w:val="0"/>
                <w:numId w:val="17"/>
              </w:numPr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водные преграды</w:t>
            </w:r>
          </w:p>
        </w:tc>
        <w:tc>
          <w:tcPr>
            <w:tcW w:w="3446" w:type="dxa"/>
            <w:gridSpan w:val="2"/>
            <w:vAlign w:val="center"/>
          </w:tcPr>
          <w:p w:rsidR="00B76A18" w:rsidRPr="00530593" w:rsidRDefault="00B76A18" w:rsidP="008F0839">
            <w:pPr>
              <w:pStyle w:val="ae"/>
              <w:ind w:left="0" w:firstLine="0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Определить проектом</w:t>
            </w:r>
          </w:p>
        </w:tc>
      </w:tr>
      <w:tr w:rsidR="00530593" w:rsidRPr="00530593" w:rsidTr="009636F5">
        <w:tc>
          <w:tcPr>
            <w:tcW w:w="2547" w:type="dxa"/>
            <w:vAlign w:val="center"/>
          </w:tcPr>
          <w:p w:rsidR="00B76A18" w:rsidRPr="00530593" w:rsidRDefault="00B76A18" w:rsidP="008F0839">
            <w:pPr>
              <w:pStyle w:val="ae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</w:rPr>
              <w:t>Прочие особенности</w:t>
            </w:r>
          </w:p>
        </w:tc>
        <w:tc>
          <w:tcPr>
            <w:tcW w:w="7415" w:type="dxa"/>
            <w:gridSpan w:val="3"/>
            <w:vAlign w:val="center"/>
          </w:tcPr>
          <w:p w:rsidR="007A7A06" w:rsidRPr="00530593" w:rsidRDefault="007A7A06" w:rsidP="007A7A06">
            <w:pPr>
              <w:pStyle w:val="af4"/>
              <w:numPr>
                <w:ilvl w:val="0"/>
                <w:numId w:val="38"/>
              </w:numPr>
              <w:suppressAutoHyphens w:val="0"/>
              <w:contextualSpacing/>
              <w:rPr>
                <w:spacing w:val="-1"/>
                <w:sz w:val="24"/>
                <w:szCs w:val="24"/>
              </w:rPr>
            </w:pPr>
            <w:r w:rsidRPr="00530593">
              <w:rPr>
                <w:spacing w:val="-1"/>
                <w:sz w:val="24"/>
                <w:szCs w:val="24"/>
              </w:rPr>
              <w:t>опоры на базе железобетонных стоек СВ-95-3 и деревянных, уменьшенного габарита (ориентировочная высота расположения нижних проводов – 1,4 м);</w:t>
            </w:r>
          </w:p>
          <w:p w:rsidR="007A7A06" w:rsidRPr="00530593" w:rsidRDefault="007A7A06" w:rsidP="007A7A06">
            <w:pPr>
              <w:numPr>
                <w:ilvl w:val="0"/>
                <w:numId w:val="38"/>
              </w:numPr>
              <w:suppressAutoHyphens w:val="0"/>
              <w:rPr>
                <w:sz w:val="24"/>
                <w:szCs w:val="24"/>
              </w:rPr>
            </w:pPr>
            <w:r w:rsidRPr="00530593">
              <w:rPr>
                <w:spacing w:val="-1"/>
                <w:sz w:val="24"/>
                <w:szCs w:val="24"/>
              </w:rPr>
              <w:t>предусмотреть установку светодиодного светильника</w:t>
            </w:r>
            <w:r w:rsidR="00B523A7" w:rsidRPr="00530593">
              <w:rPr>
                <w:spacing w:val="-1"/>
                <w:sz w:val="24"/>
                <w:szCs w:val="24"/>
              </w:rPr>
              <w:t>. светильника ЖКУ16</w:t>
            </w:r>
            <w:r w:rsidRPr="00530593">
              <w:rPr>
                <w:spacing w:val="-1"/>
                <w:sz w:val="24"/>
                <w:szCs w:val="24"/>
              </w:rPr>
              <w:t xml:space="preserve"> и светильника ЖКУ21;</w:t>
            </w:r>
          </w:p>
          <w:p w:rsidR="00745EAF" w:rsidRPr="00530593" w:rsidRDefault="00745EAF" w:rsidP="007A7A06">
            <w:pPr>
              <w:numPr>
                <w:ilvl w:val="0"/>
                <w:numId w:val="38"/>
              </w:numPr>
              <w:suppressAutoHyphens w:val="0"/>
              <w:rPr>
                <w:sz w:val="24"/>
                <w:szCs w:val="24"/>
              </w:rPr>
            </w:pPr>
            <w:r w:rsidRPr="00530593">
              <w:rPr>
                <w:spacing w:val="-1"/>
                <w:sz w:val="24"/>
                <w:szCs w:val="24"/>
              </w:rPr>
              <w:t>предусмотреть наличие опор и с промежуточным, и с анкерным креплением проводов;</w:t>
            </w:r>
          </w:p>
          <w:p w:rsidR="00B76A18" w:rsidRPr="00530593" w:rsidRDefault="00745EAF" w:rsidP="00B523A7">
            <w:pPr>
              <w:numPr>
                <w:ilvl w:val="0"/>
                <w:numId w:val="38"/>
              </w:numPr>
              <w:suppressAutoHyphens w:val="0"/>
              <w:rPr>
                <w:sz w:val="24"/>
                <w:szCs w:val="24"/>
              </w:rPr>
            </w:pPr>
            <w:r w:rsidRPr="00530593">
              <w:rPr>
                <w:spacing w:val="-1"/>
                <w:sz w:val="24"/>
                <w:szCs w:val="24"/>
              </w:rPr>
              <w:t>предусмотреть наличие и фарфоровых, и полимерных изоляторов.</w:t>
            </w:r>
          </w:p>
        </w:tc>
      </w:tr>
    </w:tbl>
    <w:p w:rsidR="008D1529" w:rsidRPr="00530593" w:rsidRDefault="008D1529" w:rsidP="009636F5">
      <w:pPr>
        <w:pStyle w:val="ae"/>
        <w:numPr>
          <w:ilvl w:val="2"/>
          <w:numId w:val="19"/>
        </w:numPr>
        <w:tabs>
          <w:tab w:val="left" w:pos="426"/>
        </w:tabs>
        <w:suppressAutoHyphens w:val="0"/>
        <w:ind w:left="62" w:firstLine="0"/>
        <w:jc w:val="both"/>
        <w:rPr>
          <w:bCs/>
          <w:sz w:val="24"/>
          <w:szCs w:val="24"/>
        </w:rPr>
      </w:pPr>
      <w:r w:rsidRPr="00530593">
        <w:rPr>
          <w:sz w:val="24"/>
          <w:szCs w:val="24"/>
        </w:rPr>
        <w:t>металлоконструкции опор ВЛ 0,4 кВ должны быть защищены от коррозии на заводах-изготовителях методом горячего цинкования;</w:t>
      </w:r>
    </w:p>
    <w:p w:rsidR="008D1529" w:rsidRPr="00530593" w:rsidRDefault="008D1529" w:rsidP="009636F5">
      <w:pPr>
        <w:pStyle w:val="ae"/>
        <w:numPr>
          <w:ilvl w:val="2"/>
          <w:numId w:val="19"/>
        </w:numPr>
        <w:tabs>
          <w:tab w:val="left" w:pos="426"/>
        </w:tabs>
        <w:suppressAutoHyphens w:val="0"/>
        <w:ind w:left="62" w:firstLine="0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в начале и в конце ВЛИ 0,4 кВ на всех проводах установить зажимы для присоединения приборов контроля напряжения и переносных заземлений;</w:t>
      </w:r>
    </w:p>
    <w:p w:rsidR="008D1529" w:rsidRPr="00530593" w:rsidRDefault="008D1529" w:rsidP="009636F5">
      <w:pPr>
        <w:pStyle w:val="ae"/>
        <w:numPr>
          <w:ilvl w:val="2"/>
          <w:numId w:val="19"/>
        </w:numPr>
        <w:tabs>
          <w:tab w:val="left" w:pos="426"/>
        </w:tabs>
        <w:suppressAutoHyphens w:val="0"/>
        <w:ind w:left="62" w:firstLine="0"/>
        <w:jc w:val="both"/>
        <w:rPr>
          <w:bCs/>
          <w:sz w:val="24"/>
          <w:szCs w:val="24"/>
        </w:rPr>
      </w:pPr>
      <w:r w:rsidRPr="00530593">
        <w:rPr>
          <w:sz w:val="24"/>
          <w:szCs w:val="24"/>
        </w:rPr>
        <w:t xml:space="preserve">тип фундаментов, расстановку, количество и материал опор, протяженность и сечение проводов уточнить при разработке </w:t>
      </w:r>
      <w:r w:rsidR="009E707E" w:rsidRPr="00530593">
        <w:rPr>
          <w:sz w:val="24"/>
          <w:szCs w:val="24"/>
        </w:rPr>
        <w:t>ПСД</w:t>
      </w:r>
      <w:r w:rsidRPr="00530593">
        <w:rPr>
          <w:sz w:val="24"/>
          <w:szCs w:val="24"/>
        </w:rPr>
        <w:t xml:space="preserve"> с выполнением необходимых расчетов</w:t>
      </w:r>
      <w:r w:rsidRPr="00530593">
        <w:rPr>
          <w:bCs/>
          <w:sz w:val="24"/>
          <w:szCs w:val="24"/>
        </w:rPr>
        <w:t xml:space="preserve"> с учетом согласованной трассы прохождения;</w:t>
      </w:r>
    </w:p>
    <w:p w:rsidR="008D1529" w:rsidRPr="00530593" w:rsidRDefault="008D1529" w:rsidP="009636F5">
      <w:pPr>
        <w:pStyle w:val="ae"/>
        <w:numPr>
          <w:ilvl w:val="2"/>
          <w:numId w:val="19"/>
        </w:numPr>
        <w:tabs>
          <w:tab w:val="left" w:pos="426"/>
        </w:tabs>
        <w:suppressAutoHyphens w:val="0"/>
        <w:ind w:left="62" w:firstLine="0"/>
        <w:jc w:val="both"/>
        <w:rPr>
          <w:bCs/>
          <w:sz w:val="24"/>
          <w:szCs w:val="24"/>
        </w:rPr>
      </w:pPr>
      <w:r w:rsidRPr="00530593">
        <w:rPr>
          <w:bCs/>
          <w:sz w:val="24"/>
          <w:szCs w:val="24"/>
        </w:rPr>
        <w:t>при прокладке ВЛ 0,4 кВ по поверхности стоек (спуски к приборам учета и т.п.) предусмотреть применение дистанционных фиксаторов с креплением на ленту;</w:t>
      </w:r>
    </w:p>
    <w:p w:rsidR="008D1529" w:rsidRPr="00530593" w:rsidRDefault="008D1529" w:rsidP="009636F5">
      <w:pPr>
        <w:pStyle w:val="ae"/>
        <w:numPr>
          <w:ilvl w:val="2"/>
          <w:numId w:val="19"/>
        </w:numPr>
        <w:tabs>
          <w:tab w:val="left" w:pos="426"/>
        </w:tabs>
        <w:suppressAutoHyphens w:val="0"/>
        <w:ind w:left="62" w:firstLine="0"/>
        <w:jc w:val="both"/>
        <w:rPr>
          <w:bCs/>
          <w:sz w:val="24"/>
          <w:szCs w:val="24"/>
        </w:rPr>
      </w:pPr>
      <w:r w:rsidRPr="00530593">
        <w:rPr>
          <w:sz w:val="24"/>
          <w:szCs w:val="24"/>
        </w:rPr>
        <w:t xml:space="preserve">провод СИП должен соответствовать ГОСТ Р </w:t>
      </w:r>
      <w:r w:rsidRPr="00530593">
        <w:rPr>
          <w:bCs/>
          <w:sz w:val="24"/>
          <w:szCs w:val="24"/>
          <w:shd w:val="clear" w:color="auto" w:fill="FFFFFF"/>
        </w:rPr>
        <w:t>31946-2012;</w:t>
      </w:r>
    </w:p>
    <w:p w:rsidR="008D1529" w:rsidRPr="00530593" w:rsidRDefault="008D1529" w:rsidP="009636F5">
      <w:pPr>
        <w:pStyle w:val="ae"/>
        <w:numPr>
          <w:ilvl w:val="2"/>
          <w:numId w:val="19"/>
        </w:numPr>
        <w:tabs>
          <w:tab w:val="left" w:pos="426"/>
        </w:tabs>
        <w:suppressAutoHyphens w:val="0"/>
        <w:ind w:left="62" w:firstLine="0"/>
        <w:jc w:val="both"/>
        <w:rPr>
          <w:bCs/>
          <w:sz w:val="24"/>
          <w:szCs w:val="24"/>
        </w:rPr>
      </w:pPr>
      <w:r w:rsidRPr="00530593">
        <w:rPr>
          <w:sz w:val="24"/>
          <w:szCs w:val="24"/>
        </w:rPr>
        <w:t xml:space="preserve">линейная арматура для ВЛИ-0,4 кВ должна удовлетворять требованиям стандартов организации ПАО «Россети», </w:t>
      </w:r>
      <w:r w:rsidRPr="00530593">
        <w:rPr>
          <w:bCs/>
          <w:sz w:val="24"/>
          <w:szCs w:val="24"/>
          <w:shd w:val="clear" w:color="auto" w:fill="FFFFFF"/>
        </w:rPr>
        <w:t>должна быть сертифицирована в России,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31946-2012;</w:t>
      </w:r>
    </w:p>
    <w:p w:rsidR="008D1529" w:rsidRPr="00530593" w:rsidRDefault="008D1529" w:rsidP="009636F5">
      <w:pPr>
        <w:pStyle w:val="ae"/>
        <w:numPr>
          <w:ilvl w:val="2"/>
          <w:numId w:val="19"/>
        </w:numPr>
        <w:tabs>
          <w:tab w:val="left" w:pos="426"/>
        </w:tabs>
        <w:suppressAutoHyphens w:val="0"/>
        <w:ind w:left="62" w:firstLine="0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сплава;</w:t>
      </w:r>
    </w:p>
    <w:p w:rsidR="008D1529" w:rsidRPr="00530593" w:rsidRDefault="008D1529" w:rsidP="009636F5">
      <w:pPr>
        <w:pStyle w:val="ae"/>
        <w:numPr>
          <w:ilvl w:val="2"/>
          <w:numId w:val="19"/>
        </w:numPr>
        <w:tabs>
          <w:tab w:val="left" w:pos="426"/>
        </w:tabs>
        <w:suppressAutoHyphens w:val="0"/>
        <w:ind w:left="62" w:firstLine="0"/>
        <w:jc w:val="both"/>
        <w:rPr>
          <w:sz w:val="24"/>
          <w:szCs w:val="24"/>
        </w:rPr>
      </w:pPr>
      <w:r w:rsidRPr="00530593">
        <w:rPr>
          <w:sz w:val="24"/>
          <w:szCs w:val="24"/>
        </w:rPr>
        <w:lastRenderedPageBreak/>
        <w:t>для ответвления к вводу должны применяться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магистрали;</w:t>
      </w:r>
    </w:p>
    <w:p w:rsidR="008D1529" w:rsidRPr="00530593" w:rsidRDefault="008D1529" w:rsidP="009636F5">
      <w:pPr>
        <w:pStyle w:val="ae"/>
        <w:numPr>
          <w:ilvl w:val="2"/>
          <w:numId w:val="19"/>
        </w:numPr>
        <w:tabs>
          <w:tab w:val="left" w:pos="426"/>
        </w:tabs>
        <w:suppressAutoHyphens w:val="0"/>
        <w:ind w:left="62" w:firstLine="0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повреждений;</w:t>
      </w:r>
    </w:p>
    <w:p w:rsidR="008D1529" w:rsidRPr="00530593" w:rsidRDefault="008D1529" w:rsidP="009636F5">
      <w:pPr>
        <w:pStyle w:val="ae"/>
        <w:numPr>
          <w:ilvl w:val="2"/>
          <w:numId w:val="19"/>
        </w:numPr>
        <w:tabs>
          <w:tab w:val="left" w:pos="426"/>
        </w:tabs>
        <w:suppressAutoHyphens w:val="0"/>
        <w:ind w:left="62" w:firstLine="0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заявленный срок службы линейной арматуры и провода не менее 40 лет;</w:t>
      </w:r>
    </w:p>
    <w:p w:rsidR="008D1529" w:rsidRPr="00530593" w:rsidRDefault="008D1529" w:rsidP="009636F5">
      <w:pPr>
        <w:pStyle w:val="ae"/>
        <w:tabs>
          <w:tab w:val="left" w:pos="1560"/>
        </w:tabs>
        <w:ind w:left="782"/>
        <w:jc w:val="both"/>
        <w:rPr>
          <w:bCs/>
          <w:iCs/>
          <w:sz w:val="24"/>
          <w:szCs w:val="24"/>
        </w:rPr>
      </w:pPr>
    </w:p>
    <w:p w:rsidR="00413FA0" w:rsidRPr="00530593" w:rsidRDefault="00413FA0" w:rsidP="00413FA0">
      <w:pPr>
        <w:pStyle w:val="ae"/>
        <w:numPr>
          <w:ilvl w:val="2"/>
          <w:numId w:val="3"/>
        </w:numPr>
        <w:ind w:left="62" w:firstLine="0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Основные требования к КТП-1.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37"/>
        <w:gridCol w:w="6125"/>
      </w:tblGrid>
      <w:tr w:rsidR="00530593" w:rsidRPr="00530593" w:rsidTr="00845B75">
        <w:trPr>
          <w:tblHeader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7AD" w:rsidRPr="00530593" w:rsidRDefault="006347AD" w:rsidP="006347AD">
            <w:pPr>
              <w:tabs>
                <w:tab w:val="num" w:pos="1276"/>
              </w:tabs>
              <w:jc w:val="center"/>
              <w:rPr>
                <w:b/>
                <w:sz w:val="24"/>
                <w:szCs w:val="24"/>
              </w:rPr>
            </w:pPr>
            <w:r w:rsidRPr="00530593">
              <w:rPr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7AD" w:rsidRPr="00530593" w:rsidRDefault="006347AD" w:rsidP="006347AD">
            <w:pPr>
              <w:tabs>
                <w:tab w:val="num" w:pos="1276"/>
              </w:tabs>
              <w:jc w:val="center"/>
              <w:rPr>
                <w:b/>
                <w:sz w:val="24"/>
                <w:szCs w:val="24"/>
              </w:rPr>
            </w:pPr>
            <w:r w:rsidRPr="00530593">
              <w:rPr>
                <w:b/>
                <w:sz w:val="24"/>
                <w:szCs w:val="24"/>
              </w:rPr>
              <w:t>Значение</w:t>
            </w:r>
          </w:p>
        </w:tc>
      </w:tr>
      <w:tr w:rsidR="00530593" w:rsidRPr="00530593" w:rsidTr="00845B7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B75" w:rsidRPr="00530593" w:rsidRDefault="00845B75">
            <w:pPr>
              <w:widowControl w:val="0"/>
              <w:tabs>
                <w:tab w:val="left" w:pos="180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Номинальные напряжения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B75" w:rsidRPr="00530593" w:rsidRDefault="006347AD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10/</w:t>
            </w:r>
            <w:r w:rsidR="00845B75" w:rsidRPr="00530593">
              <w:rPr>
                <w:sz w:val="24"/>
                <w:szCs w:val="24"/>
              </w:rPr>
              <w:t>0,4 кВ</w:t>
            </w:r>
          </w:p>
        </w:tc>
      </w:tr>
      <w:tr w:rsidR="00530593" w:rsidRPr="00530593" w:rsidTr="00845B7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B75" w:rsidRPr="00530593" w:rsidRDefault="00845B75">
            <w:pPr>
              <w:widowControl w:val="0"/>
              <w:tabs>
                <w:tab w:val="left" w:pos="180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Конструктивное исполнение ТП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B75" w:rsidRPr="00530593" w:rsidRDefault="00845B75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на железобетонных приставках типа ПТ</w:t>
            </w:r>
          </w:p>
        </w:tc>
      </w:tr>
      <w:tr w:rsidR="00530593" w:rsidRPr="00530593" w:rsidTr="00845B7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B75" w:rsidRPr="00530593" w:rsidRDefault="00845B75">
            <w:pPr>
              <w:widowControl w:val="0"/>
              <w:tabs>
                <w:tab w:val="left" w:pos="180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Тип ввода ВН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B75" w:rsidRPr="00530593" w:rsidRDefault="00845B75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воздушный</w:t>
            </w:r>
          </w:p>
        </w:tc>
      </w:tr>
      <w:tr w:rsidR="00530593" w:rsidRPr="00530593" w:rsidTr="00845B7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B75" w:rsidRPr="00530593" w:rsidRDefault="00845B75">
            <w:pPr>
              <w:widowControl w:val="0"/>
              <w:tabs>
                <w:tab w:val="left" w:pos="180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Тип ввода НН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B75" w:rsidRPr="00530593" w:rsidRDefault="00845B75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воздушный</w:t>
            </w:r>
          </w:p>
        </w:tc>
      </w:tr>
      <w:tr w:rsidR="00530593" w:rsidRPr="00530593" w:rsidTr="00845B7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B75" w:rsidRPr="00530593" w:rsidRDefault="00845B75">
            <w:pPr>
              <w:widowControl w:val="0"/>
              <w:tabs>
                <w:tab w:val="left" w:pos="180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Корпус ТП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B75" w:rsidRPr="00530593" w:rsidRDefault="00845B75">
            <w:pPr>
              <w:rPr>
                <w:spacing w:val="-1"/>
                <w:sz w:val="24"/>
                <w:szCs w:val="24"/>
              </w:rPr>
            </w:pPr>
            <w:r w:rsidRPr="00530593">
              <w:rPr>
                <w:spacing w:val="-1"/>
                <w:sz w:val="24"/>
                <w:szCs w:val="24"/>
              </w:rPr>
              <w:t>из стали не менее 2 мм</w:t>
            </w:r>
          </w:p>
        </w:tc>
      </w:tr>
      <w:tr w:rsidR="00530593" w:rsidRPr="00530593" w:rsidTr="00845B7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B75" w:rsidRPr="00530593" w:rsidRDefault="00845B75">
            <w:pPr>
              <w:widowControl w:val="0"/>
              <w:tabs>
                <w:tab w:val="left" w:pos="180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Окраска КТП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B75" w:rsidRPr="00530593" w:rsidRDefault="00845B75">
            <w:pPr>
              <w:pStyle w:val="ab"/>
              <w:tabs>
                <w:tab w:val="left" w:pos="709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порошковое полимерное, толщина не менее 50 мкм, цвета в соответствии с корпоративным стандартом Заказчика</w:t>
            </w:r>
          </w:p>
        </w:tc>
      </w:tr>
      <w:tr w:rsidR="00530593" w:rsidRPr="00530593" w:rsidTr="00845B7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B75" w:rsidRPr="00530593" w:rsidRDefault="00845B75">
            <w:pPr>
              <w:widowControl w:val="0"/>
              <w:tabs>
                <w:tab w:val="left" w:pos="180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Логотипы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B75" w:rsidRPr="00530593" w:rsidRDefault="00845B75">
            <w:pPr>
              <w:pStyle w:val="ab"/>
              <w:tabs>
                <w:tab w:val="left" w:pos="709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на дверях ТП нанести знаки безопасности, логотип Заказчика в соответствии с корпоративным стандартом</w:t>
            </w:r>
          </w:p>
        </w:tc>
      </w:tr>
      <w:tr w:rsidR="00530593" w:rsidRPr="00530593" w:rsidTr="00845B7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B75" w:rsidRPr="00530593" w:rsidRDefault="00845B75">
            <w:pPr>
              <w:widowControl w:val="0"/>
              <w:tabs>
                <w:tab w:val="left" w:pos="180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Запирающие устройства, уплотнения, козырьки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B75" w:rsidRPr="00530593" w:rsidRDefault="00845B75">
            <w:pPr>
              <w:pStyle w:val="ab"/>
              <w:tabs>
                <w:tab w:val="left" w:pos="709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Мягкие уплотнения из долговечных материалов на всех дверях. Предусмотреть петли для навесных замков на всех дверях.</w:t>
            </w:r>
          </w:p>
        </w:tc>
      </w:tr>
      <w:tr w:rsidR="00530593" w:rsidRPr="00530593" w:rsidTr="00845B7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B75" w:rsidRPr="00530593" w:rsidRDefault="00845B75">
            <w:pPr>
              <w:widowControl w:val="0"/>
              <w:tabs>
                <w:tab w:val="left" w:pos="180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Двери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B75" w:rsidRPr="00530593" w:rsidRDefault="00845B75">
            <w:pPr>
              <w:pStyle w:val="af8"/>
              <w:spacing w:before="0" w:after="0"/>
            </w:pPr>
            <w:r w:rsidRPr="00530593">
              <w:t>Двери должны иметь фиксацию в крайних положениях.</w:t>
            </w:r>
          </w:p>
        </w:tc>
      </w:tr>
      <w:tr w:rsidR="00530593" w:rsidRPr="00530593" w:rsidTr="00845B7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B75" w:rsidRPr="00530593" w:rsidRDefault="00845B75">
            <w:pPr>
              <w:widowControl w:val="0"/>
              <w:tabs>
                <w:tab w:val="left" w:pos="180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Силовой трансформатор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B75" w:rsidRPr="00530593" w:rsidRDefault="00845B75">
            <w:pPr>
              <w:pStyle w:val="ab"/>
              <w:tabs>
                <w:tab w:val="left" w:pos="709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муляж ТМ-100/10/0,4 (без активной части)</w:t>
            </w:r>
          </w:p>
        </w:tc>
      </w:tr>
      <w:tr w:rsidR="00530593" w:rsidRPr="00530593" w:rsidTr="00845B7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B75" w:rsidRPr="00530593" w:rsidRDefault="00845B75" w:rsidP="00E70FC7">
            <w:pPr>
              <w:widowControl w:val="0"/>
              <w:tabs>
                <w:tab w:val="left" w:pos="180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Присоединение </w:t>
            </w:r>
            <w:r w:rsidR="00E70FC7" w:rsidRPr="00530593">
              <w:rPr>
                <w:sz w:val="24"/>
                <w:szCs w:val="24"/>
              </w:rPr>
              <w:t>ошиновки трансформатора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B75" w:rsidRPr="00530593" w:rsidRDefault="006347AD">
            <w:pPr>
              <w:pStyle w:val="ab"/>
              <w:tabs>
                <w:tab w:val="left" w:pos="709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Контактные зажимы</w:t>
            </w:r>
          </w:p>
        </w:tc>
      </w:tr>
      <w:tr w:rsidR="00530593" w:rsidRPr="00530593" w:rsidTr="00845B7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B75" w:rsidRPr="00530593" w:rsidRDefault="00845B75">
            <w:pPr>
              <w:widowControl w:val="0"/>
              <w:tabs>
                <w:tab w:val="left" w:pos="180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Контрольно-измерительные, сигнальные и защитные устройства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B75" w:rsidRPr="00530593" w:rsidRDefault="00845B75">
            <w:pPr>
              <w:pStyle w:val="ab"/>
              <w:tabs>
                <w:tab w:val="left" w:pos="709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маслоуказатель, термометр</w:t>
            </w:r>
          </w:p>
        </w:tc>
      </w:tr>
      <w:tr w:rsidR="00530593" w:rsidRPr="00530593" w:rsidTr="00845B7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B75" w:rsidRPr="00530593" w:rsidRDefault="00845B75">
            <w:pPr>
              <w:widowControl w:val="0"/>
              <w:tabs>
                <w:tab w:val="left" w:pos="180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Тип вводного коммутационного аппарата</w:t>
            </w:r>
            <w:r w:rsidR="006347AD" w:rsidRPr="00530593">
              <w:rPr>
                <w:sz w:val="24"/>
                <w:szCs w:val="24"/>
              </w:rPr>
              <w:t xml:space="preserve"> 10 кВ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B75" w:rsidRPr="00530593" w:rsidRDefault="00845B75">
            <w:pPr>
              <w:pStyle w:val="ab"/>
              <w:tabs>
                <w:tab w:val="left" w:pos="709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Предохранители ПКТ</w:t>
            </w:r>
          </w:p>
        </w:tc>
      </w:tr>
      <w:tr w:rsidR="00530593" w:rsidRPr="00530593" w:rsidTr="00845B7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B75" w:rsidRPr="00530593" w:rsidRDefault="00845B75">
            <w:pPr>
              <w:widowControl w:val="0"/>
              <w:tabs>
                <w:tab w:val="left" w:pos="180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Тип вводного коммутационного аппарата</w:t>
            </w:r>
            <w:r w:rsidR="006347AD" w:rsidRPr="00530593">
              <w:rPr>
                <w:sz w:val="24"/>
                <w:szCs w:val="24"/>
              </w:rPr>
              <w:t xml:space="preserve"> 0,4кВ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B75" w:rsidRPr="00530593" w:rsidRDefault="00845B75">
            <w:pPr>
              <w:pStyle w:val="ab"/>
              <w:tabs>
                <w:tab w:val="left" w:pos="709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рубильник</w:t>
            </w:r>
          </w:p>
        </w:tc>
      </w:tr>
      <w:tr w:rsidR="00530593" w:rsidRPr="00530593" w:rsidTr="00845B7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B75" w:rsidRPr="00530593" w:rsidRDefault="00845B75">
            <w:pPr>
              <w:widowControl w:val="0"/>
              <w:tabs>
                <w:tab w:val="left" w:pos="180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Тип коммутационных аппаратов отходящих линий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B75" w:rsidRPr="00530593" w:rsidRDefault="00845B75">
            <w:pPr>
              <w:pStyle w:val="ab"/>
              <w:tabs>
                <w:tab w:val="left" w:pos="709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автоматический выключатель с тепловым и электромагнитным расцепителем</w:t>
            </w:r>
          </w:p>
        </w:tc>
      </w:tr>
      <w:tr w:rsidR="00530593" w:rsidRPr="00530593" w:rsidTr="00845B7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B75" w:rsidRPr="00530593" w:rsidRDefault="00845B75">
            <w:pPr>
              <w:widowControl w:val="0"/>
              <w:tabs>
                <w:tab w:val="left" w:pos="180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Номинальные токи выключателей отходящих линий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B75" w:rsidRPr="00530593" w:rsidRDefault="00845B75">
            <w:pPr>
              <w:pStyle w:val="ab"/>
              <w:tabs>
                <w:tab w:val="left" w:pos="709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100 А, 160 А</w:t>
            </w:r>
          </w:p>
        </w:tc>
      </w:tr>
      <w:tr w:rsidR="00845B75" w:rsidRPr="00530593" w:rsidTr="00845B7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B75" w:rsidRPr="00530593" w:rsidRDefault="00845B75">
            <w:pPr>
              <w:widowControl w:val="0"/>
              <w:tabs>
                <w:tab w:val="left" w:pos="180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Особенности конструкции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B75" w:rsidRPr="00530593" w:rsidRDefault="00E70FC7" w:rsidP="00E70FC7">
            <w:pPr>
              <w:pStyle w:val="ab"/>
              <w:tabs>
                <w:tab w:val="left" w:pos="709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с площадкой обслуживания</w:t>
            </w:r>
          </w:p>
        </w:tc>
      </w:tr>
    </w:tbl>
    <w:p w:rsidR="00413FA0" w:rsidRPr="00530593" w:rsidRDefault="00413FA0" w:rsidP="009636F5">
      <w:pPr>
        <w:pStyle w:val="ae"/>
        <w:tabs>
          <w:tab w:val="left" w:pos="1560"/>
        </w:tabs>
        <w:ind w:left="782"/>
        <w:jc w:val="both"/>
        <w:rPr>
          <w:bCs/>
          <w:iCs/>
          <w:sz w:val="24"/>
          <w:szCs w:val="24"/>
        </w:rPr>
      </w:pPr>
    </w:p>
    <w:p w:rsidR="007E3A66" w:rsidRPr="00530593" w:rsidRDefault="007E3A66" w:rsidP="009636F5">
      <w:pPr>
        <w:pStyle w:val="ae"/>
        <w:numPr>
          <w:ilvl w:val="2"/>
          <w:numId w:val="3"/>
        </w:numPr>
        <w:ind w:left="62" w:firstLine="0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Основные требования к КТП</w:t>
      </w:r>
      <w:r w:rsidR="00B523A7" w:rsidRPr="00530593">
        <w:rPr>
          <w:sz w:val="24"/>
          <w:szCs w:val="24"/>
        </w:rPr>
        <w:t>-2.</w:t>
      </w:r>
    </w:p>
    <w:tbl>
      <w:tblPr>
        <w:tblW w:w="998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2"/>
        <w:gridCol w:w="141"/>
        <w:gridCol w:w="560"/>
        <w:gridCol w:w="859"/>
        <w:gridCol w:w="980"/>
        <w:gridCol w:w="849"/>
        <w:gridCol w:w="574"/>
        <w:gridCol w:w="68"/>
        <w:gridCol w:w="880"/>
        <w:gridCol w:w="611"/>
        <w:gridCol w:w="1187"/>
        <w:gridCol w:w="303"/>
        <w:gridCol w:w="1496"/>
      </w:tblGrid>
      <w:tr w:rsidR="00530593" w:rsidRPr="00530593" w:rsidTr="00ED47FB">
        <w:trPr>
          <w:tblHeader/>
        </w:trPr>
        <w:tc>
          <w:tcPr>
            <w:tcW w:w="4861" w:type="dxa"/>
            <w:gridSpan w:val="6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jc w:val="center"/>
              <w:rPr>
                <w:b/>
                <w:sz w:val="24"/>
                <w:szCs w:val="24"/>
              </w:rPr>
            </w:pPr>
            <w:r w:rsidRPr="00530593">
              <w:rPr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5119" w:type="dxa"/>
            <w:gridSpan w:val="7"/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jc w:val="center"/>
              <w:rPr>
                <w:b/>
                <w:sz w:val="24"/>
                <w:szCs w:val="24"/>
              </w:rPr>
            </w:pPr>
            <w:r w:rsidRPr="00530593">
              <w:rPr>
                <w:b/>
                <w:sz w:val="24"/>
                <w:szCs w:val="24"/>
              </w:rPr>
              <w:t>Значение параметра</w:t>
            </w:r>
          </w:p>
        </w:tc>
      </w:tr>
      <w:tr w:rsidR="00530593" w:rsidRPr="00530593" w:rsidTr="009636F5">
        <w:tc>
          <w:tcPr>
            <w:tcW w:w="9980" w:type="dxa"/>
            <w:gridSpan w:val="13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B523A7" w:rsidRPr="00530593" w:rsidRDefault="00B523A7" w:rsidP="00BB10AA">
            <w:pPr>
              <w:jc w:val="center"/>
              <w:rPr>
                <w:b/>
                <w:sz w:val="24"/>
                <w:szCs w:val="24"/>
              </w:rPr>
            </w:pPr>
            <w:r w:rsidRPr="00530593">
              <w:rPr>
                <w:b/>
                <w:sz w:val="24"/>
                <w:szCs w:val="24"/>
              </w:rPr>
              <w:t>Общие требования:</w:t>
            </w:r>
          </w:p>
        </w:tc>
      </w:tr>
      <w:tr w:rsidR="00530593" w:rsidRPr="00530593" w:rsidTr="00ED47FB">
        <w:tc>
          <w:tcPr>
            <w:tcW w:w="48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Тип КТП</w:t>
            </w:r>
          </w:p>
        </w:tc>
        <w:tc>
          <w:tcPr>
            <w:tcW w:w="5119" w:type="dxa"/>
            <w:gridSpan w:val="7"/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проходная</w:t>
            </w:r>
          </w:p>
        </w:tc>
      </w:tr>
      <w:tr w:rsidR="00530593" w:rsidRPr="00530593" w:rsidTr="00ED47FB">
        <w:tc>
          <w:tcPr>
            <w:tcW w:w="48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Конструктивное исполнение КТП</w:t>
            </w:r>
          </w:p>
        </w:tc>
        <w:tc>
          <w:tcPr>
            <w:tcW w:w="5119" w:type="dxa"/>
            <w:gridSpan w:val="7"/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киосковая</w:t>
            </w:r>
          </w:p>
        </w:tc>
      </w:tr>
      <w:tr w:rsidR="00530593" w:rsidRPr="00530593" w:rsidTr="00ED47FB">
        <w:tc>
          <w:tcPr>
            <w:tcW w:w="48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Номинальное напряжение ВН/НН, кВ</w:t>
            </w:r>
          </w:p>
        </w:tc>
        <w:tc>
          <w:tcPr>
            <w:tcW w:w="5119" w:type="dxa"/>
            <w:gridSpan w:val="7"/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10/0,4 </w:t>
            </w:r>
          </w:p>
        </w:tc>
      </w:tr>
      <w:tr w:rsidR="00530593" w:rsidRPr="00530593" w:rsidTr="00ED47FB">
        <w:tc>
          <w:tcPr>
            <w:tcW w:w="48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5119" w:type="dxa"/>
            <w:gridSpan w:val="7"/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У1</w:t>
            </w:r>
          </w:p>
        </w:tc>
      </w:tr>
      <w:tr w:rsidR="00530593" w:rsidRPr="00530593" w:rsidTr="00ED47FB">
        <w:tc>
          <w:tcPr>
            <w:tcW w:w="48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Степень защиты оболочки по ГОСТ 14254-96, не менее</w:t>
            </w:r>
          </w:p>
        </w:tc>
        <w:tc>
          <w:tcPr>
            <w:tcW w:w="5119" w:type="dxa"/>
            <w:gridSpan w:val="7"/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  <w:lang w:val="en-US"/>
              </w:rPr>
              <w:t xml:space="preserve">IP </w:t>
            </w:r>
            <w:r w:rsidRPr="00530593">
              <w:rPr>
                <w:sz w:val="24"/>
                <w:szCs w:val="24"/>
              </w:rPr>
              <w:t>34</w:t>
            </w:r>
          </w:p>
        </w:tc>
      </w:tr>
      <w:tr w:rsidR="00530593" w:rsidRPr="00530593" w:rsidTr="00ED47FB">
        <w:tc>
          <w:tcPr>
            <w:tcW w:w="48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lastRenderedPageBreak/>
              <w:t>Высота установки над уровнем моря, м, не более</w:t>
            </w:r>
          </w:p>
        </w:tc>
        <w:tc>
          <w:tcPr>
            <w:tcW w:w="5119" w:type="dxa"/>
            <w:gridSpan w:val="7"/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1000</w:t>
            </w:r>
          </w:p>
        </w:tc>
      </w:tr>
      <w:tr w:rsidR="00530593" w:rsidRPr="00530593" w:rsidTr="00ED47FB">
        <w:tc>
          <w:tcPr>
            <w:tcW w:w="48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523A7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Трансформатор в комплекте поставки </w:t>
            </w:r>
          </w:p>
        </w:tc>
        <w:tc>
          <w:tcPr>
            <w:tcW w:w="5119" w:type="dxa"/>
            <w:gridSpan w:val="7"/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да</w:t>
            </w:r>
          </w:p>
        </w:tc>
      </w:tr>
      <w:tr w:rsidR="00530593" w:rsidRPr="00530593" w:rsidTr="00ED47FB">
        <w:tc>
          <w:tcPr>
            <w:tcW w:w="48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Количество трансформаторов</w:t>
            </w:r>
          </w:p>
        </w:tc>
        <w:tc>
          <w:tcPr>
            <w:tcW w:w="5119" w:type="dxa"/>
            <w:gridSpan w:val="7"/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1</w:t>
            </w:r>
          </w:p>
        </w:tc>
      </w:tr>
      <w:tr w:rsidR="00530593" w:rsidRPr="00530593" w:rsidTr="00ED47FB">
        <w:tc>
          <w:tcPr>
            <w:tcW w:w="48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523A7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Тип вводов ВН</w:t>
            </w:r>
          </w:p>
        </w:tc>
        <w:tc>
          <w:tcPr>
            <w:tcW w:w="5119" w:type="dxa"/>
            <w:gridSpan w:val="7"/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воздушный</w:t>
            </w:r>
          </w:p>
        </w:tc>
      </w:tr>
      <w:tr w:rsidR="00530593" w:rsidRPr="00530593" w:rsidTr="00ED47FB">
        <w:tc>
          <w:tcPr>
            <w:tcW w:w="48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523A7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Тип выводов НН </w:t>
            </w:r>
          </w:p>
        </w:tc>
        <w:tc>
          <w:tcPr>
            <w:tcW w:w="5119" w:type="dxa"/>
            <w:gridSpan w:val="7"/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воздушный (СИП) и кабельный, </w:t>
            </w:r>
          </w:p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с заглушкой воздушного ввода 0,4 кВ в комплекте поставки</w:t>
            </w:r>
          </w:p>
        </w:tc>
      </w:tr>
      <w:tr w:rsidR="00530593" w:rsidRPr="00530593" w:rsidTr="00ED47FB">
        <w:tc>
          <w:tcPr>
            <w:tcW w:w="48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pStyle w:val="af8"/>
              <w:spacing w:before="0" w:after="0"/>
            </w:pPr>
            <w:r w:rsidRPr="00530593">
              <w:t>Корпус КТП выполнен из оцинкованного металла (горячее цинкование)</w:t>
            </w:r>
          </w:p>
        </w:tc>
        <w:tc>
          <w:tcPr>
            <w:tcW w:w="5119" w:type="dxa"/>
            <w:gridSpan w:val="7"/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pStyle w:val="af8"/>
              <w:spacing w:before="0" w:after="0"/>
            </w:pPr>
            <w:r w:rsidRPr="00530593">
              <w:t>нет</w:t>
            </w:r>
          </w:p>
        </w:tc>
      </w:tr>
      <w:tr w:rsidR="00530593" w:rsidRPr="00530593" w:rsidTr="00ED47FB">
        <w:tc>
          <w:tcPr>
            <w:tcW w:w="48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pStyle w:val="af8"/>
              <w:spacing w:before="0" w:after="0"/>
            </w:pPr>
            <w:r w:rsidRPr="00530593">
              <w:t xml:space="preserve">Толщина металла </w:t>
            </w:r>
            <w:r w:rsidRPr="00530593">
              <w:rPr>
                <w:bCs/>
              </w:rPr>
              <w:t>корпуса КТП, не менее, мм</w:t>
            </w:r>
            <w:r w:rsidRPr="00530593">
              <w:t xml:space="preserve"> </w:t>
            </w:r>
          </w:p>
        </w:tc>
        <w:tc>
          <w:tcPr>
            <w:tcW w:w="5119" w:type="dxa"/>
            <w:gridSpan w:val="7"/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pStyle w:val="af8"/>
              <w:spacing w:before="0" w:after="0"/>
            </w:pPr>
            <w:r w:rsidRPr="00530593">
              <w:t>2</w:t>
            </w:r>
          </w:p>
        </w:tc>
      </w:tr>
      <w:tr w:rsidR="00530593" w:rsidRPr="00530593" w:rsidTr="00ED47FB">
        <w:tc>
          <w:tcPr>
            <w:tcW w:w="48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pStyle w:val="af8"/>
              <w:spacing w:before="0" w:after="0"/>
            </w:pPr>
            <w:r w:rsidRPr="00530593">
              <w:t xml:space="preserve">Окраска КТП </w:t>
            </w:r>
          </w:p>
        </w:tc>
        <w:tc>
          <w:tcPr>
            <w:tcW w:w="5119" w:type="dxa"/>
            <w:gridSpan w:val="7"/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523A7">
            <w:pPr>
              <w:pStyle w:val="af8"/>
              <w:spacing w:before="0" w:after="0"/>
            </w:pPr>
            <w:r w:rsidRPr="00530593">
              <w:t>Порошковая по грунтовке, цвета в соответствии с корпоративным стандартом Заказчика</w:t>
            </w:r>
          </w:p>
        </w:tc>
      </w:tr>
      <w:tr w:rsidR="00530593" w:rsidRPr="00530593" w:rsidTr="00ED47FB">
        <w:tc>
          <w:tcPr>
            <w:tcW w:w="48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pStyle w:val="af8"/>
              <w:spacing w:before="0" w:after="0"/>
            </w:pPr>
            <w:r w:rsidRPr="00530593">
              <w:t>Логотипы</w:t>
            </w:r>
            <w:r w:rsidR="005D4B91" w:rsidRPr="00530593">
              <w:t>, знаки, информационные таблички</w:t>
            </w:r>
          </w:p>
        </w:tc>
        <w:tc>
          <w:tcPr>
            <w:tcW w:w="5119" w:type="dxa"/>
            <w:gridSpan w:val="7"/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pStyle w:val="af8"/>
              <w:spacing w:before="0" w:after="0"/>
            </w:pPr>
            <w:r w:rsidRPr="00530593">
              <w:t xml:space="preserve">На дверях КТП нанести знаки безопасности и логотип Заказчика в соответствии с корпоративным стандартом </w:t>
            </w:r>
          </w:p>
        </w:tc>
      </w:tr>
      <w:tr w:rsidR="00530593" w:rsidRPr="00530593" w:rsidTr="009636F5">
        <w:tc>
          <w:tcPr>
            <w:tcW w:w="99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B523A7" w:rsidRPr="00530593" w:rsidRDefault="00B523A7" w:rsidP="00BB10AA">
            <w:pPr>
              <w:pStyle w:val="af8"/>
              <w:spacing w:before="0" w:after="0"/>
              <w:jc w:val="center"/>
              <w:rPr>
                <w:b/>
              </w:rPr>
            </w:pPr>
            <w:r w:rsidRPr="00530593">
              <w:rPr>
                <w:b/>
              </w:rPr>
              <w:t>Особенности конструкции:</w:t>
            </w:r>
          </w:p>
        </w:tc>
      </w:tr>
      <w:tr w:rsidR="00530593" w:rsidRPr="00530593" w:rsidTr="009636F5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pStyle w:val="af8"/>
              <w:spacing w:before="0" w:after="0"/>
            </w:pPr>
            <w:r w:rsidRPr="00530593">
              <w:t>Запирающие устройства, уплотнения, козырьки</w:t>
            </w:r>
          </w:p>
        </w:tc>
        <w:tc>
          <w:tcPr>
            <w:tcW w:w="8367" w:type="dxa"/>
            <w:gridSpan w:val="11"/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523A7">
            <w:pPr>
              <w:pStyle w:val="af8"/>
              <w:numPr>
                <w:ilvl w:val="0"/>
                <w:numId w:val="41"/>
              </w:numPr>
              <w:suppressAutoHyphens w:val="0"/>
              <w:spacing w:before="0" w:after="0"/>
              <w:ind w:left="374"/>
            </w:pPr>
            <w:r w:rsidRPr="00530593">
              <w:t>внутренние запирающие устройства на всех дверях КТП (должны открываться одним ключом);</w:t>
            </w:r>
          </w:p>
          <w:p w:rsidR="00B523A7" w:rsidRPr="00530593" w:rsidRDefault="00B523A7" w:rsidP="00B523A7">
            <w:pPr>
              <w:pStyle w:val="af8"/>
              <w:numPr>
                <w:ilvl w:val="0"/>
                <w:numId w:val="41"/>
              </w:numPr>
              <w:suppressAutoHyphens w:val="0"/>
              <w:spacing w:before="0" w:after="0"/>
              <w:ind w:left="374"/>
            </w:pPr>
            <w:r w:rsidRPr="00530593">
              <w:t>козырьки над входами в РУ и отсек трансформатора.;</w:t>
            </w:r>
          </w:p>
          <w:p w:rsidR="00B523A7" w:rsidRPr="00530593" w:rsidRDefault="00B523A7" w:rsidP="00B523A7">
            <w:pPr>
              <w:pStyle w:val="af8"/>
              <w:numPr>
                <w:ilvl w:val="0"/>
                <w:numId w:val="41"/>
              </w:numPr>
              <w:suppressAutoHyphens w:val="0"/>
              <w:spacing w:before="0" w:after="0"/>
              <w:ind w:left="374"/>
            </w:pPr>
            <w:r w:rsidRPr="00530593">
              <w:t>мягкие уплотнения из долговечных материалов на всех дверях;</w:t>
            </w:r>
          </w:p>
          <w:p w:rsidR="00B523A7" w:rsidRPr="00530593" w:rsidRDefault="00B523A7" w:rsidP="00B523A7">
            <w:pPr>
              <w:pStyle w:val="af8"/>
              <w:numPr>
                <w:ilvl w:val="0"/>
                <w:numId w:val="41"/>
              </w:numPr>
              <w:suppressAutoHyphens w:val="0"/>
              <w:spacing w:before="0" w:after="0"/>
              <w:ind w:left="374"/>
            </w:pPr>
            <w:r w:rsidRPr="00530593">
              <w:t>петли для навесных замков на всех дверях и ограждениях;</w:t>
            </w:r>
          </w:p>
          <w:p w:rsidR="00B523A7" w:rsidRPr="00530593" w:rsidRDefault="00B523A7" w:rsidP="00B523A7">
            <w:pPr>
              <w:pStyle w:val="af8"/>
              <w:numPr>
                <w:ilvl w:val="0"/>
                <w:numId w:val="41"/>
              </w:numPr>
              <w:suppressAutoHyphens w:val="0"/>
              <w:spacing w:before="0" w:after="0"/>
              <w:ind w:left="374"/>
            </w:pPr>
            <w:r w:rsidRPr="00530593">
              <w:t>мягкие уплотнения отверстий выводов 10 и 0,4 кВ.</w:t>
            </w:r>
          </w:p>
        </w:tc>
      </w:tr>
      <w:tr w:rsidR="00530593" w:rsidRPr="00530593" w:rsidTr="009636F5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pStyle w:val="af8"/>
              <w:spacing w:before="0" w:after="0"/>
            </w:pPr>
            <w:r w:rsidRPr="00530593">
              <w:t xml:space="preserve">Двери </w:t>
            </w:r>
          </w:p>
        </w:tc>
        <w:tc>
          <w:tcPr>
            <w:tcW w:w="8367" w:type="dxa"/>
            <w:gridSpan w:val="11"/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523A7">
            <w:pPr>
              <w:pStyle w:val="af8"/>
              <w:numPr>
                <w:ilvl w:val="0"/>
                <w:numId w:val="41"/>
              </w:numPr>
              <w:suppressAutoHyphens w:val="0"/>
              <w:spacing w:before="0" w:after="0"/>
              <w:ind w:left="374"/>
            </w:pPr>
            <w:r w:rsidRPr="00530593">
              <w:t>крепление створок ворот и дверей должно быть выполнено на внутренних петлях;</w:t>
            </w:r>
          </w:p>
          <w:p w:rsidR="00B523A7" w:rsidRPr="00530593" w:rsidRDefault="00B523A7" w:rsidP="00B523A7">
            <w:pPr>
              <w:pStyle w:val="af8"/>
              <w:numPr>
                <w:ilvl w:val="0"/>
                <w:numId w:val="41"/>
              </w:numPr>
              <w:suppressAutoHyphens w:val="0"/>
              <w:spacing w:before="0" w:after="0"/>
              <w:ind w:left="374"/>
            </w:pPr>
            <w:r w:rsidRPr="00530593">
              <w:t>двери и створки ворот должны иметь фиксацию в крайних положениях;</w:t>
            </w:r>
          </w:p>
          <w:p w:rsidR="00B523A7" w:rsidRPr="00530593" w:rsidRDefault="00B523A7" w:rsidP="00B523A7">
            <w:pPr>
              <w:pStyle w:val="af8"/>
              <w:numPr>
                <w:ilvl w:val="0"/>
                <w:numId w:val="41"/>
              </w:numPr>
              <w:suppressAutoHyphens w:val="0"/>
              <w:spacing w:before="0" w:after="0"/>
              <w:ind w:left="374"/>
            </w:pPr>
            <w:r w:rsidRPr="00530593">
              <w:t>двери и замки должны иметь противовандальное исполнение.</w:t>
            </w:r>
          </w:p>
        </w:tc>
      </w:tr>
      <w:tr w:rsidR="00530593" w:rsidRPr="00530593" w:rsidTr="009636F5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pStyle w:val="af8"/>
              <w:spacing w:before="0" w:after="0"/>
            </w:pPr>
            <w:r w:rsidRPr="00530593">
              <w:t>Вентиляция</w:t>
            </w:r>
          </w:p>
        </w:tc>
        <w:tc>
          <w:tcPr>
            <w:tcW w:w="8367" w:type="dxa"/>
            <w:gridSpan w:val="11"/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523A7">
            <w:pPr>
              <w:pStyle w:val="af8"/>
              <w:numPr>
                <w:ilvl w:val="0"/>
                <w:numId w:val="41"/>
              </w:numPr>
              <w:suppressAutoHyphens w:val="0"/>
              <w:spacing w:before="0" w:after="0"/>
              <w:ind w:left="374"/>
            </w:pPr>
            <w:r w:rsidRPr="00530593">
              <w:t>естественная;</w:t>
            </w:r>
          </w:p>
          <w:p w:rsidR="00B523A7" w:rsidRPr="00530593" w:rsidRDefault="00B523A7" w:rsidP="00B523A7">
            <w:pPr>
              <w:pStyle w:val="af8"/>
              <w:numPr>
                <w:ilvl w:val="0"/>
                <w:numId w:val="41"/>
              </w:numPr>
              <w:suppressAutoHyphens w:val="0"/>
              <w:spacing w:before="0" w:after="0"/>
              <w:ind w:left="374"/>
            </w:pPr>
            <w:r w:rsidRPr="00530593">
              <w:t>вентиляционные отверстия с защитой от проникновения животных, атмосферных осадков и других посторонних предметов.</w:t>
            </w:r>
          </w:p>
        </w:tc>
      </w:tr>
      <w:tr w:rsidR="00530593" w:rsidRPr="00530593" w:rsidTr="009636F5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pStyle w:val="af8"/>
              <w:spacing w:before="0" w:after="0"/>
            </w:pPr>
            <w:r w:rsidRPr="00530593">
              <w:t>Требования к безопасности</w:t>
            </w:r>
          </w:p>
        </w:tc>
        <w:tc>
          <w:tcPr>
            <w:tcW w:w="8367" w:type="dxa"/>
            <w:gridSpan w:val="11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523A7">
            <w:pPr>
              <w:pStyle w:val="af8"/>
              <w:numPr>
                <w:ilvl w:val="0"/>
                <w:numId w:val="41"/>
              </w:numPr>
              <w:suppressAutoHyphens w:val="0"/>
              <w:spacing w:before="0" w:after="0"/>
              <w:ind w:left="374"/>
            </w:pPr>
            <w:r w:rsidRPr="00530593">
              <w:t>Наличие сетчатых ограждений, препятствующих проникновению в отсеки трансформаторов. Крепление ограждений должно быть выполнено на петлях, створки должны иметь фиксацию в крайних положениях.</w:t>
            </w:r>
          </w:p>
          <w:p w:rsidR="00B523A7" w:rsidRPr="00530593" w:rsidRDefault="00B523A7" w:rsidP="00B523A7">
            <w:pPr>
              <w:pStyle w:val="af8"/>
              <w:numPr>
                <w:ilvl w:val="0"/>
                <w:numId w:val="41"/>
              </w:numPr>
              <w:suppressAutoHyphens w:val="0"/>
              <w:spacing w:before="0" w:after="0"/>
              <w:ind w:left="374"/>
            </w:pPr>
            <w:r w:rsidRPr="00530593">
              <w:t>На сетчатое ограждение, а также на всех дверях отсеков и ячеек должны быть установлены предупреждающие знаки W08 согласно ГОСТ Р 12.4.026-2001.</w:t>
            </w:r>
          </w:p>
          <w:p w:rsidR="00B523A7" w:rsidRPr="00530593" w:rsidRDefault="00B523A7" w:rsidP="009D5596">
            <w:pPr>
              <w:pStyle w:val="af8"/>
              <w:numPr>
                <w:ilvl w:val="0"/>
                <w:numId w:val="41"/>
              </w:numPr>
              <w:suppressAutoHyphens w:val="0"/>
              <w:spacing w:before="0" w:after="0"/>
              <w:ind w:left="374"/>
            </w:pPr>
            <w:r w:rsidRPr="00530593">
              <w:t>Механическая блокировка между ЗН и главными ножам</w:t>
            </w:r>
            <w:r w:rsidR="009D5596" w:rsidRPr="00530593">
              <w:t>и коммутационных аппаратов</w:t>
            </w:r>
            <w:r w:rsidRPr="00530593">
              <w:t>.</w:t>
            </w:r>
          </w:p>
        </w:tc>
      </w:tr>
      <w:tr w:rsidR="00530593" w:rsidRPr="00530593" w:rsidTr="009636F5">
        <w:tc>
          <w:tcPr>
            <w:tcW w:w="99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B523A7" w:rsidRPr="00530593" w:rsidRDefault="00B523A7" w:rsidP="00BB10AA">
            <w:pPr>
              <w:jc w:val="center"/>
              <w:rPr>
                <w:b/>
                <w:sz w:val="24"/>
                <w:szCs w:val="24"/>
              </w:rPr>
            </w:pPr>
            <w:r w:rsidRPr="00530593">
              <w:rPr>
                <w:b/>
                <w:sz w:val="24"/>
                <w:szCs w:val="24"/>
              </w:rPr>
              <w:t>Силовой трансформатор:</w:t>
            </w:r>
          </w:p>
        </w:tc>
      </w:tr>
      <w:tr w:rsidR="00530593" w:rsidRPr="00530593" w:rsidTr="00ED47FB">
        <w:tc>
          <w:tcPr>
            <w:tcW w:w="48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Тип трансформатора</w:t>
            </w:r>
          </w:p>
        </w:tc>
        <w:tc>
          <w:tcPr>
            <w:tcW w:w="5119" w:type="dxa"/>
            <w:gridSpan w:val="7"/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масляный герметичный </w:t>
            </w:r>
          </w:p>
        </w:tc>
      </w:tr>
      <w:tr w:rsidR="00530593" w:rsidRPr="00530593" w:rsidTr="00ED47FB">
        <w:tc>
          <w:tcPr>
            <w:tcW w:w="48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Номинальная мощность, кВА</w:t>
            </w:r>
          </w:p>
        </w:tc>
        <w:tc>
          <w:tcPr>
            <w:tcW w:w="5119" w:type="dxa"/>
            <w:gridSpan w:val="7"/>
            <w:tcMar>
              <w:left w:w="57" w:type="dxa"/>
              <w:right w:w="57" w:type="dxa"/>
            </w:tcMar>
            <w:vAlign w:val="center"/>
          </w:tcPr>
          <w:p w:rsidR="00B523A7" w:rsidRPr="00530593" w:rsidRDefault="009D5596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160</w:t>
            </w:r>
          </w:p>
        </w:tc>
      </w:tr>
      <w:tr w:rsidR="00530593" w:rsidRPr="00530593" w:rsidTr="00ED47FB">
        <w:tc>
          <w:tcPr>
            <w:tcW w:w="48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Частота, Гц</w:t>
            </w:r>
          </w:p>
        </w:tc>
        <w:tc>
          <w:tcPr>
            <w:tcW w:w="5119" w:type="dxa"/>
            <w:gridSpan w:val="7"/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50</w:t>
            </w:r>
          </w:p>
        </w:tc>
      </w:tr>
      <w:tr w:rsidR="00530593" w:rsidRPr="00530593" w:rsidTr="00ED47FB">
        <w:tc>
          <w:tcPr>
            <w:tcW w:w="486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Номинальное напряжение обмоток, кВ: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ВН</w:t>
            </w:r>
          </w:p>
        </w:tc>
        <w:tc>
          <w:tcPr>
            <w:tcW w:w="4545" w:type="dxa"/>
            <w:gridSpan w:val="6"/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10</w:t>
            </w:r>
          </w:p>
        </w:tc>
      </w:tr>
      <w:tr w:rsidR="00530593" w:rsidRPr="00530593" w:rsidTr="00ED47FB">
        <w:tc>
          <w:tcPr>
            <w:tcW w:w="4861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НН</w:t>
            </w:r>
          </w:p>
        </w:tc>
        <w:tc>
          <w:tcPr>
            <w:tcW w:w="4545" w:type="dxa"/>
            <w:gridSpan w:val="6"/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0,4</w:t>
            </w:r>
          </w:p>
        </w:tc>
      </w:tr>
      <w:tr w:rsidR="00530593" w:rsidRPr="00530593" w:rsidTr="00ED47FB">
        <w:tc>
          <w:tcPr>
            <w:tcW w:w="48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Схема и группа соединения обмоток</w:t>
            </w:r>
          </w:p>
        </w:tc>
        <w:tc>
          <w:tcPr>
            <w:tcW w:w="5119" w:type="dxa"/>
            <w:gridSpan w:val="7"/>
            <w:tcMar>
              <w:left w:w="57" w:type="dxa"/>
              <w:right w:w="57" w:type="dxa"/>
            </w:tcMar>
            <w:vAlign w:val="center"/>
          </w:tcPr>
          <w:p w:rsidR="00B523A7" w:rsidRPr="00530593" w:rsidRDefault="009D5596" w:rsidP="00BB10AA">
            <w:pPr>
              <w:rPr>
                <w:sz w:val="24"/>
                <w:szCs w:val="24"/>
              </w:rPr>
            </w:pPr>
            <w:r w:rsidRPr="00530593">
              <w:rPr>
                <w:rFonts w:eastAsia="Calibri"/>
                <w:sz w:val="24"/>
                <w:szCs w:val="24"/>
                <w:lang w:val="en-US" w:eastAsia="en-US"/>
              </w:rPr>
              <w:t>Y</w:t>
            </w:r>
            <w:r w:rsidR="00B523A7" w:rsidRPr="00530593">
              <w:rPr>
                <w:rFonts w:eastAsia="Calibri"/>
                <w:sz w:val="24"/>
                <w:szCs w:val="24"/>
                <w:lang w:val="en-US" w:eastAsia="en-US"/>
              </w:rPr>
              <w:t>/</w:t>
            </w:r>
            <w:r w:rsidR="00B523A7" w:rsidRPr="00530593">
              <w:rPr>
                <w:rFonts w:eastAsia="Calibri"/>
                <w:sz w:val="24"/>
                <w:szCs w:val="24"/>
                <w:lang w:eastAsia="en-US"/>
              </w:rPr>
              <w:t>Yн</w:t>
            </w:r>
            <w:r w:rsidRPr="00530593">
              <w:rPr>
                <w:rFonts w:eastAsia="Calibri"/>
                <w:sz w:val="24"/>
                <w:szCs w:val="24"/>
                <w:lang w:val="en-US" w:eastAsia="en-US"/>
              </w:rPr>
              <w:t xml:space="preserve"> -0</w:t>
            </w:r>
          </w:p>
        </w:tc>
      </w:tr>
      <w:tr w:rsidR="00530593" w:rsidRPr="00530593" w:rsidTr="00ED47FB">
        <w:tc>
          <w:tcPr>
            <w:tcW w:w="48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Способ и диапазон регулирования на стороне ВН </w:t>
            </w:r>
          </w:p>
        </w:tc>
        <w:tc>
          <w:tcPr>
            <w:tcW w:w="5119" w:type="dxa"/>
            <w:gridSpan w:val="7"/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ПБВ</w:t>
            </w:r>
            <w:r w:rsidRPr="00530593">
              <w:rPr>
                <w:sz w:val="24"/>
                <w:szCs w:val="24"/>
                <w:lang w:val="en-US"/>
              </w:rPr>
              <w:t xml:space="preserve"> </w:t>
            </w:r>
            <w:r w:rsidRPr="00530593">
              <w:rPr>
                <w:sz w:val="24"/>
                <w:szCs w:val="24"/>
              </w:rPr>
              <w:t>±2</w:t>
            </w:r>
            <w:r w:rsidRPr="00530593">
              <w:rPr>
                <w:sz w:val="24"/>
                <w:szCs w:val="24"/>
                <w:lang w:val="en-US"/>
              </w:rPr>
              <w:t>x</w:t>
            </w:r>
            <w:r w:rsidRPr="00530593">
              <w:rPr>
                <w:sz w:val="24"/>
                <w:szCs w:val="24"/>
              </w:rPr>
              <w:t xml:space="preserve">2,5 </w:t>
            </w:r>
            <w:r w:rsidRPr="00530593">
              <w:rPr>
                <w:sz w:val="24"/>
                <w:szCs w:val="24"/>
                <w:lang w:val="en-US"/>
              </w:rPr>
              <w:t>%</w:t>
            </w:r>
          </w:p>
        </w:tc>
      </w:tr>
      <w:tr w:rsidR="00530593" w:rsidRPr="00530593" w:rsidTr="00ED47FB">
        <w:tc>
          <w:tcPr>
            <w:tcW w:w="48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lastRenderedPageBreak/>
              <w:t xml:space="preserve">Потери ХХ, Вт (нормированное значение* </w:t>
            </w:r>
          </w:p>
        </w:tc>
        <w:tc>
          <w:tcPr>
            <w:tcW w:w="51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соответствуют классу Х2 стандарта организации СТО 34.01-3.2-011-2021</w:t>
            </w:r>
            <w:r w:rsidR="00B81A8D" w:rsidRPr="00530593">
              <w:rPr>
                <w:sz w:val="24"/>
                <w:szCs w:val="24"/>
                <w:vertAlign w:val="superscript"/>
              </w:rPr>
              <w:t>1)</w:t>
            </w:r>
          </w:p>
        </w:tc>
      </w:tr>
      <w:tr w:rsidR="00530593" w:rsidRPr="00530593" w:rsidTr="00ED47FB">
        <w:tc>
          <w:tcPr>
            <w:tcW w:w="48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Потери КЗ, Вт (нормированное значение)*</w:t>
            </w:r>
          </w:p>
        </w:tc>
        <w:tc>
          <w:tcPr>
            <w:tcW w:w="51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соответствуют классу К2 стандарта организации СТО 34.01-3.2-011-2021</w:t>
            </w:r>
            <w:r w:rsidR="00B81A8D" w:rsidRPr="00530593">
              <w:rPr>
                <w:sz w:val="24"/>
                <w:szCs w:val="24"/>
                <w:vertAlign w:val="superscript"/>
              </w:rPr>
              <w:t>1)</w:t>
            </w:r>
          </w:p>
        </w:tc>
      </w:tr>
      <w:tr w:rsidR="00530593" w:rsidRPr="00530593" w:rsidTr="00ED47FB">
        <w:tc>
          <w:tcPr>
            <w:tcW w:w="48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Климатическое исполнение и категория размещения по ГОСТ15150</w:t>
            </w:r>
          </w:p>
        </w:tc>
        <w:tc>
          <w:tcPr>
            <w:tcW w:w="5119" w:type="dxa"/>
            <w:gridSpan w:val="7"/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У1</w:t>
            </w:r>
          </w:p>
        </w:tc>
      </w:tr>
      <w:tr w:rsidR="00530593" w:rsidRPr="00530593" w:rsidTr="00ED47FB">
        <w:tc>
          <w:tcPr>
            <w:tcW w:w="48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Требования к электрической прочности</w:t>
            </w:r>
          </w:p>
        </w:tc>
        <w:tc>
          <w:tcPr>
            <w:tcW w:w="5119" w:type="dxa"/>
            <w:gridSpan w:val="7"/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ГОСТ 1516.1</w:t>
            </w:r>
          </w:p>
        </w:tc>
      </w:tr>
      <w:tr w:rsidR="00530593" w:rsidRPr="00530593" w:rsidTr="00ED47FB">
        <w:tc>
          <w:tcPr>
            <w:tcW w:w="48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Контрольно-измерительные, сигнальные и защитные устройства </w:t>
            </w:r>
          </w:p>
        </w:tc>
        <w:tc>
          <w:tcPr>
            <w:tcW w:w="5119" w:type="dxa"/>
            <w:gridSpan w:val="7"/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маслоуказатель, термометр, клапан сброса давления</w:t>
            </w:r>
          </w:p>
        </w:tc>
      </w:tr>
      <w:tr w:rsidR="00530593" w:rsidRPr="00530593" w:rsidTr="00ED47FB">
        <w:tc>
          <w:tcPr>
            <w:tcW w:w="48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Срок эксплуатации до первого ремонта, не менее лет</w:t>
            </w:r>
          </w:p>
        </w:tc>
        <w:tc>
          <w:tcPr>
            <w:tcW w:w="5119" w:type="dxa"/>
            <w:gridSpan w:val="7"/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12</w:t>
            </w:r>
          </w:p>
        </w:tc>
      </w:tr>
      <w:tr w:rsidR="00530593" w:rsidRPr="00530593" w:rsidTr="00ED47FB">
        <w:tc>
          <w:tcPr>
            <w:tcW w:w="48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Срок службы, не менее, лет</w:t>
            </w:r>
          </w:p>
        </w:tc>
        <w:tc>
          <w:tcPr>
            <w:tcW w:w="5119" w:type="dxa"/>
            <w:gridSpan w:val="7"/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30</w:t>
            </w:r>
          </w:p>
        </w:tc>
      </w:tr>
      <w:tr w:rsidR="00530593" w:rsidRPr="00530593" w:rsidTr="00ED47FB">
        <w:tc>
          <w:tcPr>
            <w:tcW w:w="48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Присоединение к шинам</w:t>
            </w:r>
          </w:p>
        </w:tc>
        <w:tc>
          <w:tcPr>
            <w:tcW w:w="5119" w:type="dxa"/>
            <w:gridSpan w:val="7"/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при помощи контактных зажимов</w:t>
            </w:r>
          </w:p>
        </w:tc>
      </w:tr>
      <w:tr w:rsidR="00530593" w:rsidRPr="00530593" w:rsidTr="009636F5">
        <w:tc>
          <w:tcPr>
            <w:tcW w:w="99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B523A7" w:rsidRPr="00530593" w:rsidRDefault="009D5596" w:rsidP="00BB10AA">
            <w:pPr>
              <w:jc w:val="center"/>
              <w:rPr>
                <w:b/>
                <w:sz w:val="24"/>
                <w:szCs w:val="24"/>
              </w:rPr>
            </w:pPr>
            <w:r w:rsidRPr="00530593">
              <w:rPr>
                <w:b/>
                <w:sz w:val="24"/>
                <w:szCs w:val="24"/>
              </w:rPr>
              <w:t>РУ ВН</w:t>
            </w:r>
          </w:p>
        </w:tc>
      </w:tr>
      <w:tr w:rsidR="00530593" w:rsidRPr="00530593" w:rsidTr="00ED47FB">
        <w:tc>
          <w:tcPr>
            <w:tcW w:w="48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Тип коммутационных аппаратов</w:t>
            </w:r>
          </w:p>
        </w:tc>
        <w:tc>
          <w:tcPr>
            <w:tcW w:w="51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9D5596">
            <w:pPr>
              <w:pStyle w:val="af8"/>
              <w:suppressAutoHyphens w:val="0"/>
              <w:spacing w:before="0" w:after="0"/>
            </w:pPr>
            <w:r w:rsidRPr="00530593">
              <w:t>выключатели нагрузки типа ВНА</w:t>
            </w:r>
          </w:p>
        </w:tc>
      </w:tr>
      <w:tr w:rsidR="00530593" w:rsidRPr="00530593" w:rsidTr="00ED47FB">
        <w:tc>
          <w:tcPr>
            <w:tcW w:w="48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Тип защитного аппарата</w:t>
            </w:r>
          </w:p>
        </w:tc>
        <w:tc>
          <w:tcPr>
            <w:tcW w:w="51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Предохранитель ПКТ</w:t>
            </w:r>
          </w:p>
        </w:tc>
      </w:tr>
      <w:tr w:rsidR="00530593" w:rsidRPr="00530593" w:rsidTr="00ED47FB">
        <w:tc>
          <w:tcPr>
            <w:tcW w:w="4861" w:type="dxa"/>
            <w:gridSpan w:val="6"/>
            <w:tcBorders>
              <w:top w:val="single" w:sz="4" w:space="0" w:color="auto"/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Защита от перенапряжений</w:t>
            </w:r>
          </w:p>
        </w:tc>
        <w:tc>
          <w:tcPr>
            <w:tcW w:w="5119" w:type="dxa"/>
            <w:gridSpan w:val="7"/>
            <w:tcBorders>
              <w:top w:val="single" w:sz="4" w:space="0" w:color="auto"/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ОПН </w:t>
            </w:r>
          </w:p>
        </w:tc>
      </w:tr>
      <w:tr w:rsidR="00530593" w:rsidRPr="00530593" w:rsidTr="00ED47FB">
        <w:tc>
          <w:tcPr>
            <w:tcW w:w="4861" w:type="dxa"/>
            <w:gridSpan w:val="6"/>
            <w:tcBorders>
              <w:top w:val="single" w:sz="4" w:space="0" w:color="auto"/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Ошиновка 10 кВ</w:t>
            </w:r>
          </w:p>
        </w:tc>
        <w:tc>
          <w:tcPr>
            <w:tcW w:w="5119" w:type="dxa"/>
            <w:gridSpan w:val="7"/>
            <w:tcBorders>
              <w:top w:val="single" w:sz="4" w:space="0" w:color="auto"/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Алюминиевые шины </w:t>
            </w:r>
          </w:p>
        </w:tc>
      </w:tr>
      <w:tr w:rsidR="00530593" w:rsidRPr="00530593" w:rsidTr="00ED47FB">
        <w:tc>
          <w:tcPr>
            <w:tcW w:w="4861" w:type="dxa"/>
            <w:gridSpan w:val="6"/>
            <w:tcBorders>
              <w:top w:val="single" w:sz="4" w:space="0" w:color="auto"/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Изоляция 10 кВ</w:t>
            </w:r>
          </w:p>
        </w:tc>
        <w:tc>
          <w:tcPr>
            <w:tcW w:w="5119" w:type="dxa"/>
            <w:gridSpan w:val="7"/>
            <w:tcBorders>
              <w:top w:val="single" w:sz="4" w:space="0" w:color="auto"/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Фарфоровые опорные изоляторы</w:t>
            </w:r>
          </w:p>
        </w:tc>
      </w:tr>
      <w:tr w:rsidR="00530593" w:rsidRPr="00530593" w:rsidTr="009636F5">
        <w:tc>
          <w:tcPr>
            <w:tcW w:w="99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B523A7" w:rsidRPr="00530593" w:rsidRDefault="009D5596" w:rsidP="00BB10AA">
            <w:pPr>
              <w:jc w:val="center"/>
              <w:rPr>
                <w:b/>
                <w:sz w:val="24"/>
                <w:szCs w:val="24"/>
              </w:rPr>
            </w:pPr>
            <w:r w:rsidRPr="00530593">
              <w:rPr>
                <w:b/>
                <w:sz w:val="24"/>
                <w:szCs w:val="24"/>
              </w:rPr>
              <w:t>РУ НН</w:t>
            </w:r>
          </w:p>
        </w:tc>
      </w:tr>
      <w:tr w:rsidR="00530593" w:rsidRPr="00530593" w:rsidTr="009636F5"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Исполнение РУ НН</w:t>
            </w:r>
          </w:p>
        </w:tc>
        <w:tc>
          <w:tcPr>
            <w:tcW w:w="85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9D5596" w:rsidP="009D5596">
            <w:pPr>
              <w:pStyle w:val="af8"/>
              <w:numPr>
                <w:ilvl w:val="0"/>
                <w:numId w:val="41"/>
              </w:numPr>
              <w:suppressAutoHyphens w:val="0"/>
              <w:spacing w:before="0" w:after="0"/>
              <w:ind w:left="456" w:hanging="456"/>
            </w:pPr>
            <w:r w:rsidRPr="00530593">
              <w:t>вводной автоматический выключатель с тепловым и электромагнитным расцепителями;</w:t>
            </w:r>
          </w:p>
          <w:p w:rsidR="009D5596" w:rsidRPr="00530593" w:rsidRDefault="009D5596" w:rsidP="009D5596">
            <w:pPr>
              <w:pStyle w:val="af8"/>
              <w:numPr>
                <w:ilvl w:val="0"/>
                <w:numId w:val="41"/>
              </w:numPr>
              <w:suppressAutoHyphens w:val="0"/>
              <w:spacing w:before="0" w:after="0"/>
              <w:ind w:left="456" w:hanging="456"/>
            </w:pPr>
            <w:r w:rsidRPr="00530593">
              <w:t>автоматический выключатель отходящих линий с электронным расцепителем с возможностью плавной настройки время-токовых характеристик</w:t>
            </w:r>
          </w:p>
        </w:tc>
      </w:tr>
      <w:tr w:rsidR="00530593" w:rsidRPr="00530593" w:rsidTr="00ED47FB">
        <w:trPr>
          <w:trHeight w:val="236"/>
        </w:trPr>
        <w:tc>
          <w:tcPr>
            <w:tcW w:w="48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Ошиновка 0,4 кВ</w:t>
            </w:r>
          </w:p>
        </w:tc>
        <w:tc>
          <w:tcPr>
            <w:tcW w:w="51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алюминиевые шины</w:t>
            </w:r>
          </w:p>
        </w:tc>
      </w:tr>
      <w:tr w:rsidR="00530593" w:rsidRPr="00530593" w:rsidTr="00ED47FB">
        <w:tc>
          <w:tcPr>
            <w:tcW w:w="48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Изоляция 0,4 кВ</w:t>
            </w:r>
          </w:p>
        </w:tc>
        <w:tc>
          <w:tcPr>
            <w:tcW w:w="51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фарфоровые опорные изоляторы </w:t>
            </w:r>
          </w:p>
        </w:tc>
      </w:tr>
      <w:tr w:rsidR="00530593" w:rsidRPr="00530593" w:rsidTr="00ED47FB">
        <w:tc>
          <w:tcPr>
            <w:tcW w:w="48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Защита от перенапряжений</w:t>
            </w:r>
          </w:p>
        </w:tc>
        <w:tc>
          <w:tcPr>
            <w:tcW w:w="51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  <w:lang w:val="en-US"/>
              </w:rPr>
            </w:pPr>
            <w:r w:rsidRPr="00530593">
              <w:rPr>
                <w:sz w:val="24"/>
                <w:szCs w:val="24"/>
              </w:rPr>
              <w:t xml:space="preserve">ОПН </w:t>
            </w:r>
          </w:p>
        </w:tc>
      </w:tr>
      <w:tr w:rsidR="00530593" w:rsidRPr="00530593" w:rsidTr="00ED47FB">
        <w:tc>
          <w:tcPr>
            <w:tcW w:w="21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D5596" w:rsidRPr="00530593" w:rsidRDefault="009D5596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Отходящие линии</w:t>
            </w:r>
          </w:p>
        </w:tc>
        <w:tc>
          <w:tcPr>
            <w:tcW w:w="2688" w:type="dxa"/>
            <w:gridSpan w:val="3"/>
            <w:tcBorders>
              <w:top w:val="single" w:sz="4" w:space="0" w:color="auto"/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D5596" w:rsidRPr="00530593" w:rsidRDefault="009D5596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Номер линии</w:t>
            </w:r>
          </w:p>
        </w:tc>
        <w:tc>
          <w:tcPr>
            <w:tcW w:w="1522" w:type="dxa"/>
            <w:gridSpan w:val="3"/>
            <w:tcBorders>
              <w:top w:val="single" w:sz="4" w:space="0" w:color="auto"/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D5596" w:rsidRPr="00530593" w:rsidRDefault="009D5596" w:rsidP="00BB10AA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D5596" w:rsidRPr="00530593" w:rsidRDefault="009D5596" w:rsidP="00BB10AA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2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D5596" w:rsidRPr="00530593" w:rsidRDefault="009D5596" w:rsidP="00BB10AA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3</w:t>
            </w:r>
          </w:p>
        </w:tc>
      </w:tr>
      <w:tr w:rsidR="00530593" w:rsidRPr="00530593" w:rsidTr="00ED47FB">
        <w:tc>
          <w:tcPr>
            <w:tcW w:w="2173" w:type="dxa"/>
            <w:gridSpan w:val="3"/>
            <w:vMerge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D5596" w:rsidRPr="00530593" w:rsidRDefault="009D5596" w:rsidP="00BB10AA">
            <w:pPr>
              <w:rPr>
                <w:sz w:val="24"/>
                <w:szCs w:val="24"/>
              </w:rPr>
            </w:pPr>
          </w:p>
        </w:tc>
        <w:tc>
          <w:tcPr>
            <w:tcW w:w="2688" w:type="dxa"/>
            <w:gridSpan w:val="3"/>
            <w:tcBorders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D5596" w:rsidRPr="00530593" w:rsidRDefault="009D5596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Номинальный ток выключателя, А</w:t>
            </w:r>
          </w:p>
        </w:tc>
        <w:tc>
          <w:tcPr>
            <w:tcW w:w="1522" w:type="dxa"/>
            <w:gridSpan w:val="3"/>
            <w:tcBorders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D5596" w:rsidRPr="00530593" w:rsidRDefault="009D5596" w:rsidP="00BB10AA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160</w:t>
            </w:r>
          </w:p>
        </w:tc>
        <w:tc>
          <w:tcPr>
            <w:tcW w:w="1798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D5596" w:rsidRPr="00530593" w:rsidRDefault="009D5596" w:rsidP="00BB10AA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160</w:t>
            </w:r>
          </w:p>
        </w:tc>
        <w:tc>
          <w:tcPr>
            <w:tcW w:w="179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D5596" w:rsidRPr="00530593" w:rsidRDefault="009D5596" w:rsidP="00BB10AA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100</w:t>
            </w:r>
          </w:p>
        </w:tc>
      </w:tr>
      <w:tr w:rsidR="00530593" w:rsidRPr="00530593" w:rsidTr="00ED47FB">
        <w:tc>
          <w:tcPr>
            <w:tcW w:w="21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  <w:vertAlign w:val="superscript"/>
              </w:rPr>
            </w:pPr>
            <w:r w:rsidRPr="00530593">
              <w:rPr>
                <w:sz w:val="24"/>
                <w:szCs w:val="24"/>
              </w:rPr>
              <w:t>Учёт в РУНН</w:t>
            </w:r>
          </w:p>
        </w:tc>
        <w:tc>
          <w:tcPr>
            <w:tcW w:w="2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  <w:vertAlign w:val="superscript"/>
              </w:rPr>
            </w:pPr>
            <w:r w:rsidRPr="00530593">
              <w:rPr>
                <w:sz w:val="24"/>
                <w:szCs w:val="24"/>
              </w:rPr>
              <w:t>счетчик электрической энергии</w:t>
            </w:r>
          </w:p>
        </w:tc>
        <w:tc>
          <w:tcPr>
            <w:tcW w:w="5119" w:type="dxa"/>
            <w:gridSpan w:val="7"/>
            <w:tcBorders>
              <w:top w:val="single" w:sz="4" w:space="0" w:color="auto"/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класса точности не ниже 0,5</w:t>
            </w:r>
            <w:r w:rsidRPr="00530593">
              <w:rPr>
                <w:sz w:val="24"/>
                <w:szCs w:val="24"/>
                <w:lang w:val="en-US"/>
              </w:rPr>
              <w:t>S</w:t>
            </w:r>
            <w:r w:rsidRPr="00530593">
              <w:rPr>
                <w:sz w:val="24"/>
                <w:szCs w:val="24"/>
              </w:rPr>
              <w:t xml:space="preserve">, требования к электросчетчикам приведены в </w:t>
            </w:r>
          </w:p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СТО 34.01-5.1-009-2019 ПАО «Россети»</w:t>
            </w:r>
          </w:p>
        </w:tc>
      </w:tr>
      <w:tr w:rsidR="00530593" w:rsidRPr="00530593" w:rsidTr="00ED47FB">
        <w:tc>
          <w:tcPr>
            <w:tcW w:w="2173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</w:p>
        </w:tc>
        <w:tc>
          <w:tcPr>
            <w:tcW w:w="2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A53434">
            <w:pPr>
              <w:rPr>
                <w:sz w:val="24"/>
                <w:szCs w:val="24"/>
                <w:vertAlign w:val="superscript"/>
              </w:rPr>
            </w:pPr>
            <w:r w:rsidRPr="00530593">
              <w:rPr>
                <w:sz w:val="24"/>
                <w:szCs w:val="24"/>
              </w:rPr>
              <w:t>трансформаторы тока</w:t>
            </w:r>
            <w:r w:rsidR="00A53434" w:rsidRPr="00530593">
              <w:rPr>
                <w:sz w:val="24"/>
                <w:szCs w:val="24"/>
              </w:rPr>
              <w:t xml:space="preserve"> </w:t>
            </w:r>
            <w:r w:rsidRPr="00530593">
              <w:rPr>
                <w:sz w:val="24"/>
                <w:szCs w:val="24"/>
              </w:rPr>
              <w:t>0,4 кВ</w:t>
            </w:r>
          </w:p>
        </w:tc>
        <w:tc>
          <w:tcPr>
            <w:tcW w:w="5119" w:type="dxa"/>
            <w:gridSpan w:val="7"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A53434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класса точности не ниже 0,5</w:t>
            </w:r>
            <w:r w:rsidRPr="00530593">
              <w:rPr>
                <w:sz w:val="24"/>
                <w:szCs w:val="24"/>
                <w:lang w:val="en-US"/>
              </w:rPr>
              <w:t>S</w:t>
            </w:r>
            <w:r w:rsidRPr="00530593">
              <w:rPr>
                <w:sz w:val="24"/>
                <w:szCs w:val="24"/>
              </w:rPr>
              <w:t>,</w:t>
            </w:r>
            <w:r w:rsidR="00A53434" w:rsidRPr="00530593">
              <w:rPr>
                <w:sz w:val="24"/>
                <w:szCs w:val="24"/>
              </w:rPr>
              <w:t xml:space="preserve"> </w:t>
            </w:r>
            <w:r w:rsidRPr="00530593">
              <w:rPr>
                <w:sz w:val="24"/>
                <w:szCs w:val="24"/>
              </w:rPr>
              <w:t>межповерочный интервал не менее 8 лет</w:t>
            </w:r>
          </w:p>
        </w:tc>
      </w:tr>
      <w:tr w:rsidR="00530593" w:rsidRPr="00530593" w:rsidTr="00ED47FB">
        <w:tc>
          <w:tcPr>
            <w:tcW w:w="2173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</w:p>
        </w:tc>
        <w:tc>
          <w:tcPr>
            <w:tcW w:w="2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  <w:vertAlign w:val="superscript"/>
              </w:rPr>
            </w:pPr>
            <w:r w:rsidRPr="00530593">
              <w:rPr>
                <w:sz w:val="24"/>
                <w:szCs w:val="24"/>
              </w:rPr>
              <w:t>наличие испытательной коробки</w:t>
            </w:r>
          </w:p>
        </w:tc>
        <w:tc>
          <w:tcPr>
            <w:tcW w:w="5119" w:type="dxa"/>
            <w:gridSpan w:val="7"/>
            <w:tcBorders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да</w:t>
            </w:r>
          </w:p>
        </w:tc>
      </w:tr>
      <w:tr w:rsidR="00530593" w:rsidRPr="00530593" w:rsidTr="009636F5">
        <w:tc>
          <w:tcPr>
            <w:tcW w:w="2173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D5596" w:rsidRPr="00530593" w:rsidRDefault="009D5596" w:rsidP="00BB10AA">
            <w:pPr>
              <w:rPr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D5596" w:rsidRPr="00530593" w:rsidRDefault="009D5596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Номер линии</w:t>
            </w:r>
          </w:p>
        </w:tc>
        <w:tc>
          <w:tcPr>
            <w:tcW w:w="1491" w:type="dxa"/>
            <w:gridSpan w:val="3"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D5596" w:rsidRPr="00530593" w:rsidRDefault="009D5596" w:rsidP="009D5596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Ввод</w:t>
            </w:r>
          </w:p>
        </w:tc>
        <w:tc>
          <w:tcPr>
            <w:tcW w:w="1491" w:type="dxa"/>
            <w:gridSpan w:val="2"/>
            <w:tcBorders>
              <w:left w:val="single" w:sz="4" w:space="0" w:color="auto"/>
            </w:tcBorders>
            <w:vAlign w:val="center"/>
          </w:tcPr>
          <w:p w:rsidR="009D5596" w:rsidRPr="00530593" w:rsidRDefault="009D5596" w:rsidP="00BB10AA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1</w:t>
            </w:r>
          </w:p>
        </w:tc>
        <w:tc>
          <w:tcPr>
            <w:tcW w:w="1490" w:type="dxa"/>
            <w:gridSpan w:val="2"/>
            <w:tcBorders>
              <w:left w:val="single" w:sz="4" w:space="0" w:color="auto"/>
            </w:tcBorders>
            <w:vAlign w:val="center"/>
          </w:tcPr>
          <w:p w:rsidR="009D5596" w:rsidRPr="00530593" w:rsidRDefault="009D5596" w:rsidP="00BB10AA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2</w:t>
            </w:r>
          </w:p>
        </w:tc>
        <w:tc>
          <w:tcPr>
            <w:tcW w:w="1496" w:type="dxa"/>
            <w:tcBorders>
              <w:left w:val="single" w:sz="4" w:space="0" w:color="auto"/>
            </w:tcBorders>
            <w:vAlign w:val="center"/>
          </w:tcPr>
          <w:p w:rsidR="009D5596" w:rsidRPr="00530593" w:rsidRDefault="009D5596" w:rsidP="00BB10AA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3</w:t>
            </w:r>
          </w:p>
        </w:tc>
      </w:tr>
      <w:tr w:rsidR="00530593" w:rsidRPr="00530593" w:rsidTr="009636F5">
        <w:tc>
          <w:tcPr>
            <w:tcW w:w="2173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D5596" w:rsidRPr="00530593" w:rsidRDefault="009D5596" w:rsidP="00BB10AA">
            <w:pPr>
              <w:rPr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D5596" w:rsidRPr="00530593" w:rsidRDefault="009D5596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Наличие учёта</w:t>
            </w:r>
          </w:p>
        </w:tc>
        <w:tc>
          <w:tcPr>
            <w:tcW w:w="1491" w:type="dxa"/>
            <w:gridSpan w:val="3"/>
            <w:tcBorders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D5596" w:rsidRPr="00530593" w:rsidRDefault="009D5596" w:rsidP="00BB10AA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да</w:t>
            </w:r>
          </w:p>
        </w:tc>
        <w:tc>
          <w:tcPr>
            <w:tcW w:w="1491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D5596" w:rsidRPr="00530593" w:rsidRDefault="00B81A8D" w:rsidP="00BB10AA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нет</w:t>
            </w:r>
          </w:p>
        </w:tc>
        <w:tc>
          <w:tcPr>
            <w:tcW w:w="149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D5596" w:rsidRPr="00530593" w:rsidRDefault="00B81A8D" w:rsidP="00BB10AA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нет</w:t>
            </w:r>
          </w:p>
        </w:tc>
        <w:tc>
          <w:tcPr>
            <w:tcW w:w="149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D5596" w:rsidRPr="00530593" w:rsidRDefault="00B81A8D" w:rsidP="00BB10AA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нет</w:t>
            </w:r>
          </w:p>
        </w:tc>
      </w:tr>
      <w:tr w:rsidR="00530593" w:rsidRPr="00530593" w:rsidTr="009636F5">
        <w:tc>
          <w:tcPr>
            <w:tcW w:w="1472" w:type="dxa"/>
            <w:tcBorders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Мониторинг качества электроэнергии в РУНН (ввод)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Клеммная коробка для подключения СИ ПКЭ</w:t>
            </w:r>
          </w:p>
        </w:tc>
        <w:tc>
          <w:tcPr>
            <w:tcW w:w="6948" w:type="dxa"/>
            <w:gridSpan w:val="9"/>
            <w:tcBorders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115F72">
            <w:pPr>
              <w:pStyle w:val="ae"/>
              <w:ind w:left="30" w:firstLine="0"/>
              <w:jc w:val="left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Клеммная коробка на 4 клеммы под штырьевые (пружинные) наконечники: А, В, С, </w:t>
            </w:r>
            <w:r w:rsidRPr="00530593">
              <w:rPr>
                <w:sz w:val="24"/>
                <w:szCs w:val="24"/>
                <w:lang w:val="en-US"/>
              </w:rPr>
              <w:t>N</w:t>
            </w:r>
            <w:r w:rsidRPr="00530593">
              <w:rPr>
                <w:sz w:val="24"/>
                <w:szCs w:val="24"/>
              </w:rPr>
              <w:t xml:space="preserve"> с соответствующей цветовой и буквенной маркировкой клемм. К каждой клемме от автоматического выключателя должны быть подведены цепи напряжения А, В, С с соответствующей цветовой маркировкой проводов. Клемма </w:t>
            </w:r>
            <w:r w:rsidRPr="00530593">
              <w:rPr>
                <w:sz w:val="24"/>
                <w:szCs w:val="24"/>
                <w:lang w:val="en-US"/>
              </w:rPr>
              <w:t>N</w:t>
            </w:r>
            <w:r w:rsidRPr="00530593">
              <w:rPr>
                <w:sz w:val="24"/>
                <w:szCs w:val="24"/>
              </w:rPr>
              <w:t xml:space="preserve"> должна быть соединена с «нулем». На клеммной коробке или непосредственно над ней должна быть бирка с надписью «для подключения СИ ПКЭ». Клеммная коробка должна быть расположена таким образом, чтобы </w:t>
            </w:r>
            <w:r w:rsidRPr="00530593">
              <w:rPr>
                <w:sz w:val="24"/>
                <w:szCs w:val="24"/>
              </w:rPr>
              <w:lastRenderedPageBreak/>
              <w:t>обеспечивать удобный и безопасный доступ к ее клеммам для подключения СИ ПКЭ. Для питания СИ ПКЭ в шкафу должна быть предусмотрена розетка на на</w:t>
            </w:r>
            <w:r w:rsidR="00115F72" w:rsidRPr="00530593">
              <w:rPr>
                <w:sz w:val="24"/>
                <w:szCs w:val="24"/>
              </w:rPr>
              <w:t>пряжение переменного тока 230 В.</w:t>
            </w:r>
          </w:p>
        </w:tc>
      </w:tr>
      <w:tr w:rsidR="00530593" w:rsidRPr="00530593" w:rsidTr="009636F5">
        <w:tc>
          <w:tcPr>
            <w:tcW w:w="99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B523A7" w:rsidRPr="00530593" w:rsidRDefault="00F510AA" w:rsidP="00BB10AA">
            <w:pPr>
              <w:pStyle w:val="af4"/>
              <w:ind w:left="33"/>
              <w:jc w:val="center"/>
              <w:rPr>
                <w:b/>
                <w:sz w:val="24"/>
                <w:szCs w:val="24"/>
              </w:rPr>
            </w:pPr>
            <w:r w:rsidRPr="00530593">
              <w:rPr>
                <w:b/>
                <w:sz w:val="24"/>
                <w:szCs w:val="24"/>
              </w:rPr>
              <w:lastRenderedPageBreak/>
              <w:t>Прочее</w:t>
            </w:r>
          </w:p>
        </w:tc>
      </w:tr>
      <w:tr w:rsidR="00530593" w:rsidRPr="00530593" w:rsidTr="009636F5">
        <w:tc>
          <w:tcPr>
            <w:tcW w:w="2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Дополнительные требования</w:t>
            </w:r>
          </w:p>
        </w:tc>
        <w:tc>
          <w:tcPr>
            <w:tcW w:w="78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523A7" w:rsidRPr="00530593" w:rsidRDefault="00B523A7" w:rsidP="00B81A8D">
            <w:pPr>
              <w:pStyle w:val="af4"/>
              <w:ind w:left="34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Стальная шина сечением 4*40 (или аналог соответствующего сечения) с возможностью крепления к выводу нулевой шпи</w:t>
            </w:r>
            <w:r w:rsidR="00B81A8D" w:rsidRPr="00530593">
              <w:rPr>
                <w:sz w:val="24"/>
                <w:szCs w:val="24"/>
              </w:rPr>
              <w:t>льки силового трансформатора и заземляющему устройству</w:t>
            </w:r>
            <w:r w:rsidRPr="00530593">
              <w:rPr>
                <w:sz w:val="24"/>
                <w:szCs w:val="24"/>
              </w:rPr>
              <w:t xml:space="preserve"> ТП</w:t>
            </w:r>
          </w:p>
        </w:tc>
      </w:tr>
    </w:tbl>
    <w:p w:rsidR="00B523A7" w:rsidRPr="00530593" w:rsidRDefault="00B81A8D" w:rsidP="009636F5">
      <w:pPr>
        <w:ind w:left="62"/>
        <w:rPr>
          <w:sz w:val="24"/>
          <w:szCs w:val="24"/>
        </w:rPr>
      </w:pPr>
      <w:r w:rsidRPr="00530593">
        <w:rPr>
          <w:sz w:val="24"/>
          <w:szCs w:val="24"/>
          <w:vertAlign w:val="superscript"/>
        </w:rPr>
        <w:t>1</w:t>
      </w:r>
      <w:r w:rsidR="00B523A7" w:rsidRPr="00530593">
        <w:rPr>
          <w:sz w:val="24"/>
          <w:szCs w:val="24"/>
          <w:vertAlign w:val="superscript"/>
        </w:rPr>
        <w:t>)</w:t>
      </w:r>
      <w:r w:rsidR="00B523A7" w:rsidRPr="00530593">
        <w:rPr>
          <w:sz w:val="24"/>
          <w:szCs w:val="24"/>
        </w:rPr>
        <w:t xml:space="preserve"> – Допустимые отклонения (максимальное значение) величин, приведенных в Таблице (нормированные значения Х2 и К2), определяются в соответствии с ГОСТ Р 52719-2007 (+15% для Х2 и +10% для К2, суммарное отклонение не более 10%).</w:t>
      </w:r>
    </w:p>
    <w:p w:rsidR="00B523A7" w:rsidRPr="00530593" w:rsidRDefault="00B523A7" w:rsidP="009636F5">
      <w:pPr>
        <w:pStyle w:val="ae"/>
        <w:ind w:left="62" w:firstLine="0"/>
        <w:jc w:val="both"/>
        <w:rPr>
          <w:sz w:val="24"/>
          <w:szCs w:val="24"/>
        </w:rPr>
      </w:pPr>
    </w:p>
    <w:p w:rsidR="007E3A66" w:rsidRPr="00530593" w:rsidRDefault="00B81A8D" w:rsidP="009636F5">
      <w:pPr>
        <w:pStyle w:val="ae"/>
        <w:numPr>
          <w:ilvl w:val="2"/>
          <w:numId w:val="3"/>
        </w:numPr>
        <w:ind w:left="62" w:firstLine="0"/>
        <w:jc w:val="both"/>
        <w:rPr>
          <w:sz w:val="24"/>
          <w:szCs w:val="24"/>
        </w:rPr>
      </w:pPr>
      <w:r w:rsidRPr="00530593">
        <w:rPr>
          <w:sz w:val="24"/>
          <w:szCs w:val="24"/>
        </w:rPr>
        <w:t xml:space="preserve">Основные требования к </w:t>
      </w:r>
      <w:r w:rsidR="007E3A66" w:rsidRPr="00530593">
        <w:rPr>
          <w:sz w:val="24"/>
          <w:szCs w:val="24"/>
        </w:rPr>
        <w:t>ТП</w:t>
      </w:r>
      <w:r w:rsidRPr="00530593">
        <w:rPr>
          <w:sz w:val="24"/>
          <w:szCs w:val="24"/>
        </w:rPr>
        <w:t>-3.</w:t>
      </w:r>
    </w:p>
    <w:tbl>
      <w:tblPr>
        <w:tblW w:w="997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288"/>
        <w:gridCol w:w="142"/>
        <w:gridCol w:w="137"/>
        <w:gridCol w:w="142"/>
        <w:gridCol w:w="1105"/>
        <w:gridCol w:w="29"/>
        <w:gridCol w:w="113"/>
        <w:gridCol w:w="1191"/>
        <w:gridCol w:w="1002"/>
        <w:gridCol w:w="75"/>
        <w:gridCol w:w="283"/>
        <w:gridCol w:w="284"/>
        <w:gridCol w:w="97"/>
        <w:gridCol w:w="498"/>
        <w:gridCol w:w="956"/>
        <w:gridCol w:w="149"/>
        <w:gridCol w:w="568"/>
        <w:gridCol w:w="1504"/>
      </w:tblGrid>
      <w:tr w:rsidR="00530593" w:rsidRPr="00530593" w:rsidTr="009636F5">
        <w:trPr>
          <w:tblHeader/>
        </w:trPr>
        <w:tc>
          <w:tcPr>
            <w:tcW w:w="6204" w:type="dxa"/>
            <w:gridSpan w:val="13"/>
            <w:tcBorders>
              <w:bottom w:val="single" w:sz="4" w:space="0" w:color="auto"/>
            </w:tcBorders>
            <w:vAlign w:val="center"/>
          </w:tcPr>
          <w:p w:rsidR="008B57D5" w:rsidRPr="00530593" w:rsidRDefault="008B57D5" w:rsidP="00BB10AA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30593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3772" w:type="dxa"/>
            <w:gridSpan w:val="6"/>
            <w:vAlign w:val="center"/>
          </w:tcPr>
          <w:p w:rsidR="008B57D5" w:rsidRPr="00530593" w:rsidRDefault="008B57D5" w:rsidP="00BB10AA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30593">
              <w:rPr>
                <w:rFonts w:eastAsia="Calibri"/>
                <w:b/>
                <w:sz w:val="24"/>
                <w:szCs w:val="24"/>
                <w:lang w:eastAsia="en-US"/>
              </w:rPr>
              <w:t>Параметры</w:t>
            </w:r>
          </w:p>
        </w:tc>
      </w:tr>
      <w:tr w:rsidR="00530593" w:rsidRPr="00530593" w:rsidTr="009636F5">
        <w:tc>
          <w:tcPr>
            <w:tcW w:w="1980" w:type="dxa"/>
            <w:gridSpan w:val="4"/>
            <w:tcBorders>
              <w:bottom w:val="single" w:sz="4" w:space="0" w:color="auto"/>
            </w:tcBorders>
            <w:vAlign w:val="center"/>
          </w:tcPr>
          <w:p w:rsidR="00BB10AA" w:rsidRPr="00530593" w:rsidRDefault="00BB10AA" w:rsidP="00BB10AA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30593">
              <w:rPr>
                <w:sz w:val="24"/>
                <w:szCs w:val="24"/>
              </w:rPr>
              <w:t>Комплектация</w:t>
            </w:r>
          </w:p>
        </w:tc>
        <w:tc>
          <w:tcPr>
            <w:tcW w:w="7996" w:type="dxa"/>
            <w:gridSpan w:val="15"/>
            <w:vAlign w:val="center"/>
          </w:tcPr>
          <w:p w:rsidR="00BB10AA" w:rsidRPr="00530593" w:rsidRDefault="00BB10AA" w:rsidP="00BB10AA">
            <w:pPr>
              <w:pStyle w:val="af4"/>
              <w:numPr>
                <w:ilvl w:val="0"/>
                <w:numId w:val="43"/>
              </w:numPr>
              <w:suppressAutoHyphens w:val="0"/>
              <w:ind w:left="426" w:hanging="426"/>
              <w:contextualSpacing/>
              <w:jc w:val="both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трансформатор;</w:t>
            </w:r>
          </w:p>
          <w:p w:rsidR="00BB10AA" w:rsidRPr="00530593" w:rsidRDefault="00BB10AA" w:rsidP="00BB10AA">
            <w:pPr>
              <w:pStyle w:val="af4"/>
              <w:numPr>
                <w:ilvl w:val="0"/>
                <w:numId w:val="43"/>
              </w:numPr>
              <w:suppressAutoHyphens w:val="0"/>
              <w:ind w:left="426" w:hanging="426"/>
              <w:contextualSpacing/>
              <w:jc w:val="both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ограничители перенапряжения (ОПН) – 3 шт.;</w:t>
            </w:r>
          </w:p>
          <w:p w:rsidR="00BB10AA" w:rsidRPr="00530593" w:rsidRDefault="00BB10AA" w:rsidP="00BB10AA">
            <w:pPr>
              <w:pStyle w:val="af4"/>
              <w:numPr>
                <w:ilvl w:val="0"/>
                <w:numId w:val="43"/>
              </w:numPr>
              <w:suppressAutoHyphens w:val="0"/>
              <w:ind w:left="426" w:hanging="426"/>
              <w:contextualSpacing/>
              <w:jc w:val="both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предохранители высоковольтные с металлоконструкцией – 3 шт.;</w:t>
            </w:r>
          </w:p>
          <w:p w:rsidR="00BB10AA" w:rsidRPr="00530593" w:rsidRDefault="00BB10AA" w:rsidP="00BB10AA">
            <w:pPr>
              <w:pStyle w:val="af4"/>
              <w:numPr>
                <w:ilvl w:val="0"/>
                <w:numId w:val="43"/>
              </w:numPr>
              <w:suppressAutoHyphens w:val="0"/>
              <w:ind w:left="426" w:hanging="426"/>
              <w:contextualSpacing/>
              <w:jc w:val="both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шкаф распределительный низковольтный</w:t>
            </w:r>
          </w:p>
        </w:tc>
      </w:tr>
      <w:tr w:rsidR="00530593" w:rsidRPr="00530593" w:rsidTr="009636F5">
        <w:tc>
          <w:tcPr>
            <w:tcW w:w="9976" w:type="dxa"/>
            <w:gridSpan w:val="19"/>
            <w:tcBorders>
              <w:bottom w:val="single" w:sz="4" w:space="0" w:color="auto"/>
            </w:tcBorders>
            <w:vAlign w:val="center"/>
          </w:tcPr>
          <w:p w:rsidR="008B57D5" w:rsidRPr="00530593" w:rsidRDefault="008B57D5" w:rsidP="00954DA1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30593">
              <w:rPr>
                <w:rFonts w:eastAsia="Calibri"/>
                <w:b/>
                <w:sz w:val="24"/>
                <w:szCs w:val="24"/>
                <w:lang w:eastAsia="en-US"/>
              </w:rPr>
              <w:t>Условия эксплуатации</w:t>
            </w:r>
          </w:p>
        </w:tc>
      </w:tr>
      <w:tr w:rsidR="00530593" w:rsidRPr="00530593" w:rsidTr="009636F5">
        <w:tc>
          <w:tcPr>
            <w:tcW w:w="6204" w:type="dxa"/>
            <w:gridSpan w:val="13"/>
            <w:tcBorders>
              <w:bottom w:val="single" w:sz="4" w:space="0" w:color="auto"/>
            </w:tcBorders>
            <w:vAlign w:val="center"/>
          </w:tcPr>
          <w:p w:rsidR="008B57D5" w:rsidRPr="00530593" w:rsidRDefault="008B57D5" w:rsidP="00BB10A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30593">
              <w:rPr>
                <w:rFonts w:eastAsia="Calibri"/>
                <w:sz w:val="24"/>
                <w:szCs w:val="24"/>
                <w:lang w:eastAsia="en-US"/>
              </w:rPr>
              <w:t>Климатическое исполнение</w:t>
            </w:r>
          </w:p>
        </w:tc>
        <w:tc>
          <w:tcPr>
            <w:tcW w:w="3772" w:type="dxa"/>
            <w:gridSpan w:val="6"/>
            <w:vAlign w:val="center"/>
          </w:tcPr>
          <w:p w:rsidR="008B57D5" w:rsidRPr="00530593" w:rsidRDefault="008B57D5" w:rsidP="00BB10A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30593">
              <w:rPr>
                <w:rFonts w:eastAsia="Calibri"/>
                <w:sz w:val="24"/>
                <w:szCs w:val="24"/>
                <w:lang w:eastAsia="en-US"/>
              </w:rPr>
              <w:t>У</w:t>
            </w:r>
          </w:p>
        </w:tc>
      </w:tr>
      <w:tr w:rsidR="00530593" w:rsidRPr="00530593" w:rsidTr="009636F5">
        <w:tc>
          <w:tcPr>
            <w:tcW w:w="6204" w:type="dxa"/>
            <w:gridSpan w:val="13"/>
            <w:tcBorders>
              <w:bottom w:val="single" w:sz="4" w:space="0" w:color="auto"/>
            </w:tcBorders>
            <w:vAlign w:val="center"/>
          </w:tcPr>
          <w:p w:rsidR="008B57D5" w:rsidRPr="00530593" w:rsidRDefault="008B57D5" w:rsidP="00BB10A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30593">
              <w:rPr>
                <w:rFonts w:eastAsia="Calibri"/>
                <w:sz w:val="24"/>
                <w:szCs w:val="24"/>
                <w:lang w:eastAsia="en-US"/>
              </w:rPr>
              <w:t>Категория размещения</w:t>
            </w:r>
          </w:p>
        </w:tc>
        <w:tc>
          <w:tcPr>
            <w:tcW w:w="3772" w:type="dxa"/>
            <w:gridSpan w:val="6"/>
            <w:vAlign w:val="center"/>
          </w:tcPr>
          <w:p w:rsidR="008B57D5" w:rsidRPr="00530593" w:rsidRDefault="008B57D5" w:rsidP="00BB10A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3059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530593" w:rsidRPr="00530593" w:rsidTr="009636F5">
        <w:tc>
          <w:tcPr>
            <w:tcW w:w="62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57D5" w:rsidRPr="00530593" w:rsidRDefault="008B57D5" w:rsidP="00BB10A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30593">
              <w:rPr>
                <w:rFonts w:eastAsia="Calibri"/>
                <w:sz w:val="24"/>
                <w:szCs w:val="24"/>
                <w:lang w:eastAsia="en-US"/>
              </w:rPr>
              <w:t>Предельная высота установки над уровнем моря, м</w:t>
            </w:r>
          </w:p>
        </w:tc>
        <w:tc>
          <w:tcPr>
            <w:tcW w:w="3772" w:type="dxa"/>
            <w:gridSpan w:val="6"/>
            <w:vAlign w:val="center"/>
          </w:tcPr>
          <w:p w:rsidR="008B57D5" w:rsidRPr="00530593" w:rsidRDefault="008B57D5" w:rsidP="00BB10A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30593">
              <w:rPr>
                <w:rFonts w:eastAsia="Calibri"/>
                <w:sz w:val="24"/>
                <w:szCs w:val="24"/>
                <w:lang w:eastAsia="en-US"/>
              </w:rPr>
              <w:t>1000</w:t>
            </w:r>
          </w:p>
        </w:tc>
      </w:tr>
      <w:tr w:rsidR="00530593" w:rsidRPr="00530593" w:rsidTr="009636F5">
        <w:tc>
          <w:tcPr>
            <w:tcW w:w="62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57D5" w:rsidRPr="00530593" w:rsidRDefault="008B57D5" w:rsidP="00BB10A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530593">
              <w:rPr>
                <w:rFonts w:eastAsia="Calibri"/>
                <w:sz w:val="24"/>
                <w:szCs w:val="24"/>
                <w:lang w:eastAsia="en-US"/>
              </w:rPr>
              <w:t>Сейсмостойкость, баллы по шкале MSK-64, не менее</w:t>
            </w:r>
          </w:p>
        </w:tc>
        <w:tc>
          <w:tcPr>
            <w:tcW w:w="3772" w:type="dxa"/>
            <w:gridSpan w:val="6"/>
            <w:vAlign w:val="center"/>
          </w:tcPr>
          <w:p w:rsidR="008B57D5" w:rsidRPr="00530593" w:rsidRDefault="008B57D5" w:rsidP="00BB10A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30593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</w:tr>
      <w:tr w:rsidR="00530593" w:rsidRPr="00530593" w:rsidTr="009636F5">
        <w:tc>
          <w:tcPr>
            <w:tcW w:w="62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57D5" w:rsidRPr="00530593" w:rsidRDefault="008B57D5" w:rsidP="00BB10A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30593">
              <w:rPr>
                <w:rFonts w:eastAsia="Calibri"/>
                <w:sz w:val="24"/>
                <w:szCs w:val="24"/>
                <w:lang w:eastAsia="en-US"/>
              </w:rPr>
              <w:t>Район по ветру</w:t>
            </w:r>
          </w:p>
        </w:tc>
        <w:tc>
          <w:tcPr>
            <w:tcW w:w="3772" w:type="dxa"/>
            <w:gridSpan w:val="6"/>
            <w:vAlign w:val="center"/>
          </w:tcPr>
          <w:p w:rsidR="008B57D5" w:rsidRPr="00530593" w:rsidRDefault="008B57D5" w:rsidP="00BB10AA">
            <w:pPr>
              <w:rPr>
                <w:rFonts w:eastAsia="Calibri"/>
                <w:sz w:val="24"/>
                <w:szCs w:val="24"/>
                <w:lang w:val="en-US" w:eastAsia="en-US"/>
              </w:rPr>
            </w:pPr>
            <w:r w:rsidRPr="00530593">
              <w:rPr>
                <w:rFonts w:eastAsia="Calibri"/>
                <w:sz w:val="24"/>
                <w:szCs w:val="24"/>
                <w:lang w:val="en-US" w:eastAsia="en-US"/>
              </w:rPr>
              <w:t>IV</w:t>
            </w:r>
          </w:p>
        </w:tc>
      </w:tr>
      <w:tr w:rsidR="00530593" w:rsidRPr="00530593" w:rsidTr="009636F5">
        <w:tc>
          <w:tcPr>
            <w:tcW w:w="62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57D5" w:rsidRPr="00530593" w:rsidRDefault="008B57D5" w:rsidP="00BB10A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30593">
              <w:rPr>
                <w:rFonts w:eastAsia="Calibri"/>
                <w:sz w:val="24"/>
                <w:szCs w:val="24"/>
                <w:lang w:eastAsia="en-US"/>
              </w:rPr>
              <w:t>Район по гололеду</w:t>
            </w:r>
          </w:p>
        </w:tc>
        <w:tc>
          <w:tcPr>
            <w:tcW w:w="3772" w:type="dxa"/>
            <w:gridSpan w:val="6"/>
            <w:vAlign w:val="center"/>
          </w:tcPr>
          <w:p w:rsidR="008B57D5" w:rsidRPr="00530593" w:rsidRDefault="008B57D5" w:rsidP="00BB10AA">
            <w:pPr>
              <w:rPr>
                <w:rFonts w:eastAsia="Calibri"/>
                <w:sz w:val="24"/>
                <w:szCs w:val="24"/>
                <w:lang w:val="en-US" w:eastAsia="en-US"/>
              </w:rPr>
            </w:pPr>
            <w:r w:rsidRPr="00530593">
              <w:rPr>
                <w:rFonts w:eastAsia="Calibri"/>
                <w:sz w:val="24"/>
                <w:szCs w:val="24"/>
                <w:lang w:val="en-US" w:eastAsia="en-US"/>
              </w:rPr>
              <w:t>IV</w:t>
            </w:r>
          </w:p>
        </w:tc>
      </w:tr>
      <w:tr w:rsidR="00530593" w:rsidRPr="00530593" w:rsidTr="009636F5">
        <w:tc>
          <w:tcPr>
            <w:tcW w:w="62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57D5" w:rsidRPr="00530593" w:rsidRDefault="008B57D5" w:rsidP="00BB10A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530593">
              <w:rPr>
                <w:rFonts w:eastAsia="Calibri"/>
                <w:sz w:val="24"/>
                <w:szCs w:val="24"/>
                <w:lang w:eastAsia="en-US"/>
              </w:rPr>
              <w:t>Степень загрязненности атмосферы</w:t>
            </w:r>
          </w:p>
        </w:tc>
        <w:tc>
          <w:tcPr>
            <w:tcW w:w="3772" w:type="dxa"/>
            <w:gridSpan w:val="6"/>
            <w:vAlign w:val="center"/>
          </w:tcPr>
          <w:p w:rsidR="008B57D5" w:rsidRPr="00530593" w:rsidRDefault="008B57D5" w:rsidP="00BB10A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30593">
              <w:rPr>
                <w:rFonts w:eastAsia="Calibri"/>
                <w:sz w:val="24"/>
                <w:szCs w:val="24"/>
                <w:lang w:val="en-US" w:eastAsia="en-US"/>
              </w:rPr>
              <w:t>II</w:t>
            </w:r>
          </w:p>
        </w:tc>
      </w:tr>
      <w:tr w:rsidR="00530593" w:rsidRPr="00530593" w:rsidTr="009636F5">
        <w:tc>
          <w:tcPr>
            <w:tcW w:w="997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57D5" w:rsidRPr="00530593" w:rsidRDefault="00263418" w:rsidP="00954DA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30593">
              <w:rPr>
                <w:rFonts w:eastAsia="Calibri"/>
                <w:b/>
                <w:sz w:val="24"/>
                <w:szCs w:val="24"/>
                <w:lang w:eastAsia="en-US"/>
              </w:rPr>
              <w:t>Силовой</w:t>
            </w:r>
            <w:r w:rsidR="008B57D5" w:rsidRPr="00530593">
              <w:rPr>
                <w:rFonts w:eastAsia="Calibri"/>
                <w:b/>
                <w:sz w:val="24"/>
                <w:szCs w:val="24"/>
                <w:lang w:eastAsia="en-US"/>
              </w:rPr>
              <w:t xml:space="preserve"> трансфор</w:t>
            </w:r>
            <w:r w:rsidRPr="00530593">
              <w:rPr>
                <w:rFonts w:eastAsia="Calibri"/>
                <w:b/>
                <w:sz w:val="24"/>
                <w:szCs w:val="24"/>
                <w:lang w:eastAsia="en-US"/>
              </w:rPr>
              <w:t>матор</w:t>
            </w:r>
          </w:p>
        </w:tc>
      </w:tr>
      <w:tr w:rsidR="00530593" w:rsidRPr="00530593" w:rsidTr="009636F5">
        <w:tc>
          <w:tcPr>
            <w:tcW w:w="456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B57D5" w:rsidRPr="00530593" w:rsidRDefault="008B57D5" w:rsidP="00BB10A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30593">
              <w:rPr>
                <w:rFonts w:eastAsia="Calibri"/>
                <w:sz w:val="24"/>
                <w:szCs w:val="24"/>
                <w:lang w:eastAsia="en-US"/>
              </w:rPr>
              <w:t>Номинальное напряжение обмоток, кВ:</w:t>
            </w:r>
          </w:p>
        </w:tc>
        <w:tc>
          <w:tcPr>
            <w:tcW w:w="1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57D5" w:rsidRPr="00530593" w:rsidRDefault="008B57D5" w:rsidP="00BB10A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30593">
              <w:rPr>
                <w:rFonts w:eastAsia="Calibri"/>
                <w:sz w:val="24"/>
                <w:szCs w:val="24"/>
                <w:lang w:eastAsia="en-US"/>
              </w:rPr>
              <w:t>ВН</w:t>
            </w:r>
          </w:p>
        </w:tc>
        <w:tc>
          <w:tcPr>
            <w:tcW w:w="3772" w:type="dxa"/>
            <w:gridSpan w:val="6"/>
            <w:vAlign w:val="center"/>
          </w:tcPr>
          <w:p w:rsidR="008B57D5" w:rsidRPr="00530593" w:rsidRDefault="008B57D5" w:rsidP="00BB10A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30593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</w:tr>
      <w:tr w:rsidR="00530593" w:rsidRPr="00530593" w:rsidTr="009636F5">
        <w:tc>
          <w:tcPr>
            <w:tcW w:w="4560" w:type="dxa"/>
            <w:gridSpan w:val="9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B57D5" w:rsidRPr="00530593" w:rsidRDefault="008B57D5" w:rsidP="00BB10A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57D5" w:rsidRPr="00530593" w:rsidRDefault="008B57D5" w:rsidP="00BB10A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30593">
              <w:rPr>
                <w:rFonts w:eastAsia="Calibri"/>
                <w:sz w:val="24"/>
                <w:szCs w:val="24"/>
                <w:lang w:eastAsia="en-US"/>
              </w:rPr>
              <w:t>НН</w:t>
            </w:r>
          </w:p>
        </w:tc>
        <w:tc>
          <w:tcPr>
            <w:tcW w:w="3772" w:type="dxa"/>
            <w:gridSpan w:val="6"/>
            <w:vAlign w:val="center"/>
          </w:tcPr>
          <w:p w:rsidR="008B57D5" w:rsidRPr="00530593" w:rsidRDefault="008B57D5" w:rsidP="00BB10A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30593">
              <w:rPr>
                <w:rFonts w:eastAsia="Calibri"/>
                <w:sz w:val="24"/>
                <w:szCs w:val="24"/>
                <w:lang w:eastAsia="en-US"/>
              </w:rPr>
              <w:t>0,4</w:t>
            </w:r>
          </w:p>
        </w:tc>
      </w:tr>
      <w:tr w:rsidR="00530593" w:rsidRPr="00530593" w:rsidTr="009636F5">
        <w:tc>
          <w:tcPr>
            <w:tcW w:w="62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57D5" w:rsidRPr="00530593" w:rsidRDefault="008B57D5" w:rsidP="00BB10A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530593">
              <w:rPr>
                <w:rFonts w:eastAsia="Calibri"/>
                <w:sz w:val="24"/>
                <w:szCs w:val="24"/>
                <w:lang w:eastAsia="en-US"/>
              </w:rPr>
              <w:t>Наибольшее рабочее напряжение на стороне ВН, кВ</w:t>
            </w:r>
          </w:p>
        </w:tc>
        <w:tc>
          <w:tcPr>
            <w:tcW w:w="3772" w:type="dxa"/>
            <w:gridSpan w:val="6"/>
            <w:vAlign w:val="center"/>
          </w:tcPr>
          <w:p w:rsidR="008B57D5" w:rsidRPr="00530593" w:rsidRDefault="008B57D5" w:rsidP="00BB10A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30593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</w:tr>
      <w:tr w:rsidR="00530593" w:rsidRPr="00530593" w:rsidTr="009636F5">
        <w:tc>
          <w:tcPr>
            <w:tcW w:w="62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57D5" w:rsidRPr="00530593" w:rsidRDefault="008B57D5" w:rsidP="00BB10A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30593">
              <w:rPr>
                <w:rFonts w:eastAsia="Calibri"/>
                <w:sz w:val="24"/>
                <w:szCs w:val="24"/>
                <w:lang w:eastAsia="en-US"/>
              </w:rPr>
              <w:t xml:space="preserve">Число фаз / частота Гц </w:t>
            </w:r>
          </w:p>
        </w:tc>
        <w:tc>
          <w:tcPr>
            <w:tcW w:w="3772" w:type="dxa"/>
            <w:gridSpan w:val="6"/>
            <w:vAlign w:val="center"/>
          </w:tcPr>
          <w:p w:rsidR="008B57D5" w:rsidRPr="00530593" w:rsidRDefault="008B57D5" w:rsidP="00BB10A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30593">
              <w:rPr>
                <w:rFonts w:eastAsia="Calibri"/>
                <w:sz w:val="24"/>
                <w:szCs w:val="24"/>
                <w:lang w:eastAsia="en-US"/>
              </w:rPr>
              <w:t>3/50</w:t>
            </w:r>
          </w:p>
        </w:tc>
      </w:tr>
      <w:tr w:rsidR="00530593" w:rsidRPr="00530593" w:rsidTr="009636F5">
        <w:tc>
          <w:tcPr>
            <w:tcW w:w="62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57D5" w:rsidRPr="00530593" w:rsidRDefault="008B57D5" w:rsidP="00BB10A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30593">
              <w:rPr>
                <w:rFonts w:eastAsia="Calibri"/>
                <w:sz w:val="24"/>
                <w:szCs w:val="24"/>
                <w:lang w:eastAsia="en-US"/>
              </w:rPr>
              <w:t>Мощность, кВА</w:t>
            </w:r>
          </w:p>
        </w:tc>
        <w:tc>
          <w:tcPr>
            <w:tcW w:w="3772" w:type="dxa"/>
            <w:gridSpan w:val="6"/>
            <w:vAlign w:val="center"/>
          </w:tcPr>
          <w:p w:rsidR="008B57D5" w:rsidRPr="00530593" w:rsidRDefault="00954DA1" w:rsidP="00BB10A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30593">
              <w:rPr>
                <w:rFonts w:eastAsia="Calibri"/>
                <w:sz w:val="24"/>
                <w:szCs w:val="24"/>
                <w:lang w:eastAsia="en-US"/>
              </w:rPr>
              <w:t>63</w:t>
            </w:r>
          </w:p>
        </w:tc>
      </w:tr>
      <w:tr w:rsidR="00530593" w:rsidRPr="00530593" w:rsidTr="009636F5">
        <w:tc>
          <w:tcPr>
            <w:tcW w:w="62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57D5" w:rsidRPr="00530593" w:rsidRDefault="008B57D5" w:rsidP="00BB10A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30593">
              <w:rPr>
                <w:rFonts w:eastAsia="Calibri"/>
                <w:sz w:val="24"/>
                <w:szCs w:val="24"/>
                <w:lang w:eastAsia="en-US"/>
              </w:rPr>
              <w:t xml:space="preserve">Тип </w:t>
            </w:r>
          </w:p>
        </w:tc>
        <w:tc>
          <w:tcPr>
            <w:tcW w:w="3772" w:type="dxa"/>
            <w:gridSpan w:val="6"/>
            <w:vAlign w:val="center"/>
          </w:tcPr>
          <w:p w:rsidR="008B57D5" w:rsidRPr="00530593" w:rsidRDefault="00954DA1" w:rsidP="00BB10A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30593">
              <w:rPr>
                <w:rFonts w:eastAsia="Calibri"/>
                <w:sz w:val="24"/>
                <w:szCs w:val="24"/>
                <w:lang w:eastAsia="en-US"/>
              </w:rPr>
              <w:t>ТМГ</w:t>
            </w:r>
          </w:p>
        </w:tc>
      </w:tr>
      <w:tr w:rsidR="00530593" w:rsidRPr="00530593" w:rsidTr="009636F5">
        <w:tc>
          <w:tcPr>
            <w:tcW w:w="62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57D5" w:rsidRPr="00530593" w:rsidRDefault="008B57D5" w:rsidP="00BB10A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30593">
              <w:rPr>
                <w:rFonts w:eastAsia="Calibri"/>
                <w:sz w:val="24"/>
                <w:szCs w:val="24"/>
                <w:lang w:eastAsia="en-US"/>
              </w:rPr>
              <w:t>Система охлаждения</w:t>
            </w:r>
          </w:p>
        </w:tc>
        <w:tc>
          <w:tcPr>
            <w:tcW w:w="3772" w:type="dxa"/>
            <w:gridSpan w:val="6"/>
            <w:vAlign w:val="center"/>
          </w:tcPr>
          <w:p w:rsidR="008B57D5" w:rsidRPr="00530593" w:rsidRDefault="008B57D5" w:rsidP="00BB10A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30593">
              <w:rPr>
                <w:rFonts w:eastAsia="Calibri"/>
                <w:sz w:val="24"/>
                <w:szCs w:val="24"/>
                <w:lang w:eastAsia="en-US"/>
              </w:rPr>
              <w:t>естественное масляное</w:t>
            </w:r>
          </w:p>
        </w:tc>
      </w:tr>
      <w:tr w:rsidR="00530593" w:rsidRPr="00530593" w:rsidTr="009636F5">
        <w:tc>
          <w:tcPr>
            <w:tcW w:w="62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57D5" w:rsidRPr="00530593" w:rsidRDefault="008B57D5" w:rsidP="00BB10A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30593">
              <w:rPr>
                <w:rFonts w:eastAsia="Calibri"/>
                <w:sz w:val="24"/>
                <w:szCs w:val="24"/>
                <w:lang w:eastAsia="en-US"/>
              </w:rPr>
              <w:t>Схема и группа соединения обмоток</w:t>
            </w:r>
          </w:p>
        </w:tc>
        <w:tc>
          <w:tcPr>
            <w:tcW w:w="3772" w:type="dxa"/>
            <w:gridSpan w:val="6"/>
            <w:shd w:val="clear" w:color="auto" w:fill="auto"/>
            <w:vAlign w:val="center"/>
          </w:tcPr>
          <w:p w:rsidR="008B57D5" w:rsidRPr="00530593" w:rsidRDefault="008B57D5" w:rsidP="00BB10A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530593">
              <w:rPr>
                <w:rFonts w:eastAsia="Calibri"/>
                <w:sz w:val="24"/>
                <w:szCs w:val="24"/>
                <w:lang w:eastAsia="en-US"/>
              </w:rPr>
              <w:t>Y/</w:t>
            </w:r>
            <w:r w:rsidRPr="00530593">
              <w:rPr>
                <w:rFonts w:eastAsia="Calibri"/>
                <w:sz w:val="24"/>
                <w:szCs w:val="24"/>
                <w:lang w:val="en-US" w:eastAsia="en-US"/>
              </w:rPr>
              <w:t>Y</w:t>
            </w:r>
            <w:r w:rsidR="00954DA1" w:rsidRPr="00530593">
              <w:rPr>
                <w:rFonts w:eastAsia="Calibri"/>
                <w:sz w:val="24"/>
                <w:szCs w:val="24"/>
                <w:lang w:eastAsia="en-US"/>
              </w:rPr>
              <w:t>н-0</w:t>
            </w:r>
          </w:p>
        </w:tc>
      </w:tr>
      <w:tr w:rsidR="00530593" w:rsidRPr="00530593" w:rsidTr="009636F5">
        <w:tc>
          <w:tcPr>
            <w:tcW w:w="62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57D5" w:rsidRPr="00530593" w:rsidRDefault="008B57D5" w:rsidP="00BB10A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530593">
              <w:rPr>
                <w:rFonts w:eastAsia="Calibri"/>
                <w:sz w:val="24"/>
                <w:szCs w:val="24"/>
                <w:lang w:eastAsia="en-US"/>
              </w:rPr>
              <w:t xml:space="preserve">Регулировка напряжения обмотки ВН в диапазоне </w:t>
            </w:r>
          </w:p>
        </w:tc>
        <w:tc>
          <w:tcPr>
            <w:tcW w:w="3772" w:type="dxa"/>
            <w:gridSpan w:val="6"/>
            <w:vAlign w:val="center"/>
          </w:tcPr>
          <w:p w:rsidR="008B57D5" w:rsidRPr="00530593" w:rsidRDefault="008B57D5" w:rsidP="00BB10A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30593">
              <w:rPr>
                <w:rFonts w:eastAsia="Calibri"/>
                <w:sz w:val="24"/>
                <w:szCs w:val="24"/>
                <w:lang w:eastAsia="en-US"/>
              </w:rPr>
              <w:t>±2х2,5%</w:t>
            </w:r>
          </w:p>
        </w:tc>
      </w:tr>
      <w:tr w:rsidR="00530593" w:rsidRPr="00530593" w:rsidTr="009636F5">
        <w:tc>
          <w:tcPr>
            <w:tcW w:w="62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57D5" w:rsidRPr="00530593" w:rsidRDefault="008B57D5" w:rsidP="00BB10A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530593">
              <w:rPr>
                <w:rFonts w:eastAsia="Calibri"/>
                <w:sz w:val="24"/>
                <w:szCs w:val="24"/>
                <w:lang w:eastAsia="en-US"/>
              </w:rPr>
              <w:t>Тип высоковольтного ввода</w:t>
            </w:r>
          </w:p>
        </w:tc>
        <w:tc>
          <w:tcPr>
            <w:tcW w:w="3772" w:type="dxa"/>
            <w:gridSpan w:val="6"/>
            <w:vAlign w:val="center"/>
          </w:tcPr>
          <w:p w:rsidR="008B57D5" w:rsidRPr="00530593" w:rsidRDefault="008B57D5" w:rsidP="00BB10A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30593">
              <w:rPr>
                <w:rFonts w:eastAsia="Calibri"/>
                <w:sz w:val="24"/>
                <w:szCs w:val="24"/>
                <w:lang w:eastAsia="en-US"/>
              </w:rPr>
              <w:t>Воздушный</w:t>
            </w:r>
          </w:p>
        </w:tc>
      </w:tr>
      <w:tr w:rsidR="00530593" w:rsidRPr="00530593" w:rsidTr="009636F5">
        <w:tc>
          <w:tcPr>
            <w:tcW w:w="62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57D5" w:rsidRPr="00530593" w:rsidRDefault="008B57D5" w:rsidP="00BB10A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30593">
              <w:rPr>
                <w:rFonts w:eastAsia="Calibri"/>
                <w:sz w:val="24"/>
                <w:szCs w:val="24"/>
                <w:lang w:eastAsia="en-US"/>
              </w:rPr>
              <w:t>Тип низковольтного ввода</w:t>
            </w:r>
          </w:p>
        </w:tc>
        <w:tc>
          <w:tcPr>
            <w:tcW w:w="3772" w:type="dxa"/>
            <w:gridSpan w:val="6"/>
            <w:vAlign w:val="center"/>
          </w:tcPr>
          <w:p w:rsidR="008B57D5" w:rsidRPr="00530593" w:rsidRDefault="008B57D5" w:rsidP="00BB10A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30593">
              <w:rPr>
                <w:rFonts w:eastAsia="Calibri"/>
                <w:sz w:val="24"/>
                <w:szCs w:val="24"/>
                <w:lang w:eastAsia="en-US"/>
              </w:rPr>
              <w:t>Воздушный</w:t>
            </w:r>
          </w:p>
        </w:tc>
      </w:tr>
      <w:tr w:rsidR="00530593" w:rsidRPr="00530593" w:rsidTr="009636F5">
        <w:tc>
          <w:tcPr>
            <w:tcW w:w="62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57D5" w:rsidRPr="00530593" w:rsidRDefault="008B57D5" w:rsidP="00BB10A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30593">
              <w:rPr>
                <w:rFonts w:eastAsia="Calibri"/>
                <w:sz w:val="24"/>
                <w:szCs w:val="24"/>
                <w:lang w:eastAsia="en-US"/>
              </w:rPr>
              <w:t>Уровень изоляции по ГОСТ 1516.3-96</w:t>
            </w:r>
          </w:p>
        </w:tc>
        <w:tc>
          <w:tcPr>
            <w:tcW w:w="3772" w:type="dxa"/>
            <w:gridSpan w:val="6"/>
            <w:vAlign w:val="center"/>
          </w:tcPr>
          <w:p w:rsidR="008B57D5" w:rsidRPr="00530593" w:rsidRDefault="008B57D5" w:rsidP="00BB10A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30593">
              <w:rPr>
                <w:rFonts w:eastAsia="Calibri"/>
                <w:sz w:val="24"/>
                <w:szCs w:val="24"/>
                <w:lang w:eastAsia="en-US"/>
              </w:rPr>
              <w:t>Нормальная, тип «Б»</w:t>
            </w:r>
          </w:p>
        </w:tc>
      </w:tr>
      <w:tr w:rsidR="00530593" w:rsidRPr="00530593" w:rsidTr="009636F5">
        <w:tc>
          <w:tcPr>
            <w:tcW w:w="62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57D5" w:rsidRPr="00530593" w:rsidRDefault="008B57D5" w:rsidP="00BB10A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530593">
              <w:rPr>
                <w:rFonts w:eastAsia="Calibri"/>
                <w:sz w:val="24"/>
                <w:szCs w:val="24"/>
                <w:lang w:eastAsia="en-US"/>
              </w:rPr>
              <w:t>Удельная длина пути утечки внешней изоляции, см/кВ, не менее</w:t>
            </w:r>
          </w:p>
        </w:tc>
        <w:tc>
          <w:tcPr>
            <w:tcW w:w="3772" w:type="dxa"/>
            <w:gridSpan w:val="6"/>
            <w:vAlign w:val="center"/>
          </w:tcPr>
          <w:p w:rsidR="008B57D5" w:rsidRPr="00530593" w:rsidRDefault="008B57D5" w:rsidP="00BB10A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30593">
              <w:rPr>
                <w:rFonts w:eastAsia="Calibri"/>
                <w:sz w:val="24"/>
                <w:szCs w:val="24"/>
                <w:lang w:eastAsia="en-US"/>
              </w:rPr>
              <w:t xml:space="preserve">2,25 </w:t>
            </w:r>
          </w:p>
        </w:tc>
      </w:tr>
      <w:tr w:rsidR="00530593" w:rsidRPr="00530593" w:rsidTr="009636F5">
        <w:tc>
          <w:tcPr>
            <w:tcW w:w="62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57D5" w:rsidRPr="00530593" w:rsidRDefault="008B57D5" w:rsidP="00BB10A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530593">
              <w:rPr>
                <w:rFonts w:eastAsia="Calibri"/>
                <w:sz w:val="24"/>
                <w:szCs w:val="24"/>
                <w:lang w:eastAsia="en-US"/>
              </w:rPr>
              <w:t>Уровень звукового давления, не более, дБА</w:t>
            </w:r>
          </w:p>
        </w:tc>
        <w:tc>
          <w:tcPr>
            <w:tcW w:w="3772" w:type="dxa"/>
            <w:gridSpan w:val="6"/>
            <w:vAlign w:val="center"/>
          </w:tcPr>
          <w:p w:rsidR="008B57D5" w:rsidRPr="00530593" w:rsidRDefault="008B57D5" w:rsidP="00BB10A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30593">
              <w:rPr>
                <w:rFonts w:eastAsia="Calibri"/>
                <w:sz w:val="24"/>
                <w:szCs w:val="24"/>
                <w:lang w:eastAsia="en-US"/>
              </w:rPr>
              <w:t>40</w:t>
            </w:r>
          </w:p>
        </w:tc>
      </w:tr>
      <w:tr w:rsidR="00530593" w:rsidRPr="00530593" w:rsidTr="009636F5">
        <w:tc>
          <w:tcPr>
            <w:tcW w:w="62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57D5" w:rsidRPr="00530593" w:rsidRDefault="008B57D5" w:rsidP="00BB10A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30593">
              <w:rPr>
                <w:rFonts w:eastAsia="Calibri"/>
                <w:sz w:val="24"/>
                <w:szCs w:val="24"/>
                <w:lang w:eastAsia="en-US"/>
              </w:rPr>
              <w:t>Срок гарантийной эксплуатации, не менее, лет</w:t>
            </w:r>
          </w:p>
        </w:tc>
        <w:tc>
          <w:tcPr>
            <w:tcW w:w="3772" w:type="dxa"/>
            <w:gridSpan w:val="6"/>
            <w:vAlign w:val="center"/>
          </w:tcPr>
          <w:p w:rsidR="008B57D5" w:rsidRPr="00530593" w:rsidRDefault="008B57D5" w:rsidP="00BB10A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30593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</w:tr>
      <w:tr w:rsidR="00530593" w:rsidRPr="00530593" w:rsidTr="009636F5">
        <w:tc>
          <w:tcPr>
            <w:tcW w:w="62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57D5" w:rsidRPr="00530593" w:rsidRDefault="008B57D5" w:rsidP="00BB10A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30593">
              <w:rPr>
                <w:rFonts w:eastAsia="Calibri"/>
                <w:sz w:val="24"/>
                <w:szCs w:val="24"/>
                <w:lang w:eastAsia="en-US"/>
              </w:rPr>
              <w:t>Срок службы без капитального ремонта, не менее, лет</w:t>
            </w:r>
          </w:p>
        </w:tc>
        <w:tc>
          <w:tcPr>
            <w:tcW w:w="3772" w:type="dxa"/>
            <w:gridSpan w:val="6"/>
            <w:vAlign w:val="center"/>
          </w:tcPr>
          <w:p w:rsidR="008B57D5" w:rsidRPr="00530593" w:rsidRDefault="008B57D5" w:rsidP="00BB10A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30593">
              <w:rPr>
                <w:rFonts w:eastAsia="Calibri"/>
                <w:sz w:val="24"/>
                <w:szCs w:val="24"/>
                <w:lang w:eastAsia="en-US"/>
              </w:rPr>
              <w:t>30</w:t>
            </w:r>
          </w:p>
        </w:tc>
      </w:tr>
      <w:tr w:rsidR="00530593" w:rsidRPr="00530593" w:rsidTr="009636F5">
        <w:tc>
          <w:tcPr>
            <w:tcW w:w="62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57D5" w:rsidRPr="00530593" w:rsidRDefault="008B57D5" w:rsidP="00BB10AA">
            <w:pPr>
              <w:rPr>
                <w:rFonts w:eastAsia="Arial Narrow"/>
                <w:sz w:val="24"/>
                <w:szCs w:val="24"/>
                <w:lang w:val="ru"/>
              </w:rPr>
            </w:pPr>
            <w:r w:rsidRPr="00530593">
              <w:rPr>
                <w:rFonts w:eastAsia="Arial Narrow"/>
                <w:sz w:val="24"/>
                <w:szCs w:val="24"/>
                <w:lang w:val="ru"/>
              </w:rPr>
              <w:t>Комплектация</w:t>
            </w:r>
          </w:p>
        </w:tc>
        <w:tc>
          <w:tcPr>
            <w:tcW w:w="3772" w:type="dxa"/>
            <w:gridSpan w:val="6"/>
            <w:vAlign w:val="center"/>
          </w:tcPr>
          <w:p w:rsidR="008B57D5" w:rsidRPr="00530593" w:rsidRDefault="008B57D5" w:rsidP="008B57D5">
            <w:pPr>
              <w:pStyle w:val="af4"/>
              <w:numPr>
                <w:ilvl w:val="0"/>
                <w:numId w:val="42"/>
              </w:numPr>
              <w:suppressAutoHyphens w:val="0"/>
              <w:ind w:left="230" w:hanging="230"/>
              <w:contextualSpacing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трансформатор в сборе;</w:t>
            </w:r>
          </w:p>
          <w:p w:rsidR="008B57D5" w:rsidRPr="00530593" w:rsidRDefault="008B57D5" w:rsidP="008B57D5">
            <w:pPr>
              <w:pStyle w:val="af4"/>
              <w:numPr>
                <w:ilvl w:val="0"/>
                <w:numId w:val="42"/>
              </w:numPr>
              <w:suppressAutoHyphens w:val="0"/>
              <w:ind w:left="230" w:hanging="230"/>
              <w:contextualSpacing/>
              <w:rPr>
                <w:rFonts w:eastAsia="Arial Narrow"/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крепежный комплект для отсоединенных по условиям </w:t>
            </w:r>
            <w:r w:rsidRPr="00530593">
              <w:rPr>
                <w:sz w:val="24"/>
                <w:szCs w:val="24"/>
              </w:rPr>
              <w:lastRenderedPageBreak/>
              <w:t>транспортировки частей трансформатора.</w:t>
            </w:r>
          </w:p>
        </w:tc>
      </w:tr>
      <w:tr w:rsidR="00530593" w:rsidRPr="00530593" w:rsidTr="009636F5"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4DA1" w:rsidRPr="00530593" w:rsidRDefault="00954DA1" w:rsidP="00BB10AA">
            <w:pPr>
              <w:rPr>
                <w:rFonts w:eastAsia="Arial Narrow"/>
                <w:sz w:val="24"/>
                <w:szCs w:val="24"/>
                <w:lang w:val="ru"/>
              </w:rPr>
            </w:pPr>
            <w:r w:rsidRPr="00530593">
              <w:rPr>
                <w:sz w:val="24"/>
                <w:szCs w:val="24"/>
              </w:rPr>
              <w:lastRenderedPageBreak/>
              <w:t>Требования к конструкции силового трансформатора</w:t>
            </w:r>
          </w:p>
        </w:tc>
        <w:tc>
          <w:tcPr>
            <w:tcW w:w="7996" w:type="dxa"/>
            <w:gridSpan w:val="15"/>
            <w:vAlign w:val="center"/>
          </w:tcPr>
          <w:p w:rsidR="00954DA1" w:rsidRPr="00530593" w:rsidRDefault="00954DA1" w:rsidP="00954DA1">
            <w:pPr>
              <w:pStyle w:val="af4"/>
              <w:numPr>
                <w:ilvl w:val="0"/>
                <w:numId w:val="42"/>
              </w:numPr>
              <w:suppressAutoHyphens w:val="0"/>
              <w:ind w:left="325"/>
              <w:contextualSpacing/>
              <w:jc w:val="both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гофрированный бак несущей конструкции. Приемное устройство навесной системы трансформатора с креплением к ж/б опоре в соответствии с патентом ПАО «МРСК Центра» № 133982 от 27.10.2013 г.;</w:t>
            </w:r>
          </w:p>
          <w:p w:rsidR="00954DA1" w:rsidRPr="00530593" w:rsidRDefault="00954DA1" w:rsidP="00954DA1">
            <w:pPr>
              <w:pStyle w:val="af4"/>
              <w:numPr>
                <w:ilvl w:val="0"/>
                <w:numId w:val="42"/>
              </w:numPr>
              <w:suppressAutoHyphens w:val="0"/>
              <w:ind w:left="325"/>
              <w:contextualSpacing/>
              <w:jc w:val="both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без гофры на задней, прилегающей к телу опоры, стенке трансформатора;</w:t>
            </w:r>
          </w:p>
          <w:p w:rsidR="00954DA1" w:rsidRPr="00530593" w:rsidRDefault="00954DA1" w:rsidP="00954DA1">
            <w:pPr>
              <w:pStyle w:val="af4"/>
              <w:numPr>
                <w:ilvl w:val="0"/>
                <w:numId w:val="42"/>
              </w:numPr>
              <w:suppressAutoHyphens w:val="0"/>
              <w:ind w:left="325"/>
              <w:contextualSpacing/>
              <w:jc w:val="both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увеличенные ребра трех оставшихся гофрированных стенок бака для обеспечения необходимого уровня охлаждения (в соответствии с тепловым расчетом);</w:t>
            </w:r>
          </w:p>
          <w:p w:rsidR="00954DA1" w:rsidRPr="00530593" w:rsidRDefault="00954DA1" w:rsidP="00954DA1">
            <w:pPr>
              <w:pStyle w:val="af4"/>
              <w:numPr>
                <w:ilvl w:val="0"/>
                <w:numId w:val="42"/>
              </w:numPr>
              <w:suppressAutoHyphens w:val="0"/>
              <w:ind w:left="325"/>
              <w:contextualSpacing/>
              <w:jc w:val="both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расположение выводов 0,4 кВ трансформатора относительно вводов 10 (6) кВ – ближе к опоре;</w:t>
            </w:r>
          </w:p>
          <w:p w:rsidR="00954DA1" w:rsidRPr="00530593" w:rsidRDefault="00954DA1" w:rsidP="00954DA1">
            <w:pPr>
              <w:pStyle w:val="af4"/>
              <w:numPr>
                <w:ilvl w:val="0"/>
                <w:numId w:val="42"/>
              </w:numPr>
              <w:suppressAutoHyphens w:val="0"/>
              <w:ind w:left="325"/>
              <w:contextualSpacing/>
              <w:jc w:val="both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высоковольтные вводы 10 (6) кВ и выводы 0,4 кВ должны быть закрыты и защищены от коррозии и окисления термоусаживаемыми трубками (обеспечение герметичности выводов 10 и 0,4 кВ);</w:t>
            </w:r>
          </w:p>
          <w:p w:rsidR="00954DA1" w:rsidRPr="00530593" w:rsidRDefault="00954DA1" w:rsidP="00954DA1">
            <w:pPr>
              <w:pStyle w:val="af4"/>
              <w:numPr>
                <w:ilvl w:val="0"/>
                <w:numId w:val="42"/>
              </w:numPr>
              <w:suppressAutoHyphens w:val="0"/>
              <w:ind w:left="325"/>
              <w:contextualSpacing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крышка бака трансформатора должна иметь конструкцию, позволяющую установить на ней ОПН 10 кВ, в соответствии с патентом ПАО «МРСК Центра» № 133982 от 27.10.2013.</w:t>
            </w:r>
          </w:p>
        </w:tc>
      </w:tr>
      <w:tr w:rsidR="00530593" w:rsidRPr="00530593" w:rsidTr="009636F5">
        <w:tc>
          <w:tcPr>
            <w:tcW w:w="997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3418" w:rsidRPr="00530593" w:rsidRDefault="00263418" w:rsidP="00263418">
            <w:pPr>
              <w:suppressAutoHyphens w:val="0"/>
              <w:contextualSpacing/>
              <w:jc w:val="center"/>
              <w:rPr>
                <w:b/>
                <w:sz w:val="24"/>
                <w:szCs w:val="24"/>
              </w:rPr>
            </w:pPr>
            <w:r w:rsidRPr="00530593">
              <w:rPr>
                <w:b/>
                <w:sz w:val="24"/>
                <w:szCs w:val="24"/>
              </w:rPr>
              <w:t>ОПН</w:t>
            </w:r>
          </w:p>
        </w:tc>
      </w:tr>
      <w:tr w:rsidR="00530593" w:rsidRPr="00530593" w:rsidTr="009636F5">
        <w:tblPrEx>
          <w:jc w:val="center"/>
          <w:tblInd w:w="0" w:type="dxa"/>
          <w:tblLook w:val="04A0" w:firstRow="1" w:lastRow="0" w:firstColumn="1" w:lastColumn="0" w:noHBand="0" w:noVBand="1"/>
        </w:tblPrEx>
        <w:trPr>
          <w:jc w:val="center"/>
        </w:trPr>
        <w:tc>
          <w:tcPr>
            <w:tcW w:w="6799" w:type="dxa"/>
            <w:gridSpan w:val="15"/>
            <w:shd w:val="clear" w:color="auto" w:fill="auto"/>
          </w:tcPr>
          <w:p w:rsidR="008B57D5" w:rsidRPr="00530593" w:rsidRDefault="008B57D5" w:rsidP="00BB10AA">
            <w:pPr>
              <w:pStyle w:val="af4"/>
              <w:tabs>
                <w:tab w:val="left" w:pos="1134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Класс напряжения сети, кВ</w:t>
            </w:r>
          </w:p>
        </w:tc>
        <w:tc>
          <w:tcPr>
            <w:tcW w:w="3177" w:type="dxa"/>
            <w:gridSpan w:val="4"/>
            <w:shd w:val="clear" w:color="auto" w:fill="auto"/>
          </w:tcPr>
          <w:p w:rsidR="008B57D5" w:rsidRPr="00530593" w:rsidRDefault="008B57D5" w:rsidP="00BB10AA">
            <w:pPr>
              <w:pStyle w:val="af4"/>
              <w:tabs>
                <w:tab w:val="left" w:pos="1134"/>
              </w:tabs>
              <w:ind w:left="0"/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10</w:t>
            </w:r>
          </w:p>
        </w:tc>
      </w:tr>
      <w:tr w:rsidR="00530593" w:rsidRPr="00530593" w:rsidTr="009636F5">
        <w:tblPrEx>
          <w:jc w:val="center"/>
          <w:tblInd w:w="0" w:type="dxa"/>
          <w:tblLook w:val="04A0" w:firstRow="1" w:lastRow="0" w:firstColumn="1" w:lastColumn="0" w:noHBand="0" w:noVBand="1"/>
        </w:tblPrEx>
        <w:trPr>
          <w:jc w:val="center"/>
        </w:trPr>
        <w:tc>
          <w:tcPr>
            <w:tcW w:w="6799" w:type="dxa"/>
            <w:gridSpan w:val="15"/>
            <w:shd w:val="clear" w:color="auto" w:fill="auto"/>
            <w:vAlign w:val="center"/>
          </w:tcPr>
          <w:p w:rsidR="008B57D5" w:rsidRPr="00530593" w:rsidRDefault="008B57D5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Ток пропускной способности для импульсов тока 2000 мкс, не менее, А</w:t>
            </w:r>
          </w:p>
        </w:tc>
        <w:tc>
          <w:tcPr>
            <w:tcW w:w="3177" w:type="dxa"/>
            <w:gridSpan w:val="4"/>
            <w:shd w:val="clear" w:color="auto" w:fill="auto"/>
            <w:vAlign w:val="center"/>
          </w:tcPr>
          <w:p w:rsidR="008B57D5" w:rsidRPr="00530593" w:rsidRDefault="008B57D5" w:rsidP="00BB10AA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550</w:t>
            </w:r>
          </w:p>
        </w:tc>
      </w:tr>
      <w:tr w:rsidR="00530593" w:rsidRPr="00530593" w:rsidTr="009636F5">
        <w:tblPrEx>
          <w:jc w:val="center"/>
          <w:tblInd w:w="0" w:type="dxa"/>
          <w:tblLook w:val="04A0" w:firstRow="1" w:lastRow="0" w:firstColumn="1" w:lastColumn="0" w:noHBand="0" w:noVBand="1"/>
        </w:tblPrEx>
        <w:trPr>
          <w:jc w:val="center"/>
        </w:trPr>
        <w:tc>
          <w:tcPr>
            <w:tcW w:w="6799" w:type="dxa"/>
            <w:gridSpan w:val="15"/>
            <w:shd w:val="clear" w:color="auto" w:fill="auto"/>
          </w:tcPr>
          <w:p w:rsidR="008B57D5" w:rsidRPr="00530593" w:rsidRDefault="008B57D5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Номинальный разрядный ток 8/20 мкс, кА</w:t>
            </w:r>
          </w:p>
        </w:tc>
        <w:tc>
          <w:tcPr>
            <w:tcW w:w="3177" w:type="dxa"/>
            <w:gridSpan w:val="4"/>
            <w:shd w:val="clear" w:color="auto" w:fill="auto"/>
          </w:tcPr>
          <w:p w:rsidR="008B57D5" w:rsidRPr="00530593" w:rsidRDefault="008B57D5" w:rsidP="00BB10AA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10</w:t>
            </w:r>
          </w:p>
        </w:tc>
      </w:tr>
      <w:tr w:rsidR="00530593" w:rsidRPr="00530593" w:rsidTr="009636F5">
        <w:tblPrEx>
          <w:jc w:val="center"/>
          <w:tblInd w:w="0" w:type="dxa"/>
          <w:tblLook w:val="04A0" w:firstRow="1" w:lastRow="0" w:firstColumn="1" w:lastColumn="0" w:noHBand="0" w:noVBand="1"/>
        </w:tblPrEx>
        <w:trPr>
          <w:jc w:val="center"/>
        </w:trPr>
        <w:tc>
          <w:tcPr>
            <w:tcW w:w="9976" w:type="dxa"/>
            <w:gridSpan w:val="19"/>
            <w:shd w:val="clear" w:color="auto" w:fill="auto"/>
          </w:tcPr>
          <w:p w:rsidR="008B57D5" w:rsidRPr="00530593" w:rsidRDefault="008B57D5" w:rsidP="00BB10AA">
            <w:pPr>
              <w:pStyle w:val="af4"/>
              <w:tabs>
                <w:tab w:val="left" w:pos="1134"/>
              </w:tabs>
              <w:ind w:left="0"/>
              <w:jc w:val="both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Остающееся напряжение, кВ:</w:t>
            </w:r>
          </w:p>
        </w:tc>
      </w:tr>
      <w:tr w:rsidR="00530593" w:rsidRPr="00530593" w:rsidTr="009636F5">
        <w:tblPrEx>
          <w:jc w:val="center"/>
          <w:tblInd w:w="0" w:type="dxa"/>
          <w:tblLook w:val="04A0" w:firstRow="1" w:lastRow="0" w:firstColumn="1" w:lastColumn="0" w:noHBand="0" w:noVBand="1"/>
        </w:tblPrEx>
        <w:trPr>
          <w:jc w:val="center"/>
        </w:trPr>
        <w:tc>
          <w:tcPr>
            <w:tcW w:w="6799" w:type="dxa"/>
            <w:gridSpan w:val="15"/>
            <w:shd w:val="clear" w:color="auto" w:fill="auto"/>
            <w:vAlign w:val="center"/>
          </w:tcPr>
          <w:p w:rsidR="008B57D5" w:rsidRPr="00530593" w:rsidRDefault="008B57D5" w:rsidP="00BB10AA">
            <w:pPr>
              <w:rPr>
                <w:sz w:val="24"/>
                <w:szCs w:val="24"/>
                <w:vertAlign w:val="superscript"/>
              </w:rPr>
            </w:pPr>
            <w:r w:rsidRPr="00530593">
              <w:rPr>
                <w:sz w:val="24"/>
                <w:szCs w:val="24"/>
              </w:rPr>
              <w:t xml:space="preserve">при коммутационном импульсе тока 500А, 30/60 мкс, не менее </w:t>
            </w:r>
          </w:p>
        </w:tc>
        <w:tc>
          <w:tcPr>
            <w:tcW w:w="3177" w:type="dxa"/>
            <w:gridSpan w:val="4"/>
            <w:shd w:val="clear" w:color="auto" w:fill="auto"/>
            <w:vAlign w:val="center"/>
          </w:tcPr>
          <w:p w:rsidR="008B57D5" w:rsidRPr="00530593" w:rsidRDefault="008B57D5" w:rsidP="00BB10AA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31,3</w:t>
            </w:r>
          </w:p>
        </w:tc>
      </w:tr>
      <w:tr w:rsidR="00530593" w:rsidRPr="00530593" w:rsidTr="009636F5">
        <w:tblPrEx>
          <w:jc w:val="center"/>
          <w:tblInd w:w="0" w:type="dxa"/>
          <w:tblLook w:val="04A0" w:firstRow="1" w:lastRow="0" w:firstColumn="1" w:lastColumn="0" w:noHBand="0" w:noVBand="1"/>
        </w:tblPrEx>
        <w:trPr>
          <w:jc w:val="center"/>
        </w:trPr>
        <w:tc>
          <w:tcPr>
            <w:tcW w:w="6799" w:type="dxa"/>
            <w:gridSpan w:val="15"/>
            <w:shd w:val="clear" w:color="auto" w:fill="auto"/>
            <w:vAlign w:val="center"/>
          </w:tcPr>
          <w:p w:rsidR="008B57D5" w:rsidRPr="00530593" w:rsidRDefault="008B57D5" w:rsidP="00BB10AA">
            <w:pPr>
              <w:rPr>
                <w:sz w:val="24"/>
                <w:szCs w:val="24"/>
                <w:vertAlign w:val="superscript"/>
              </w:rPr>
            </w:pPr>
            <w:r w:rsidRPr="00530593">
              <w:rPr>
                <w:sz w:val="24"/>
                <w:szCs w:val="24"/>
              </w:rPr>
              <w:t>при грозовом импульсе тока 5000 А, 8/20 мкс, не более</w:t>
            </w:r>
          </w:p>
        </w:tc>
        <w:tc>
          <w:tcPr>
            <w:tcW w:w="3177" w:type="dxa"/>
            <w:gridSpan w:val="4"/>
            <w:shd w:val="clear" w:color="auto" w:fill="auto"/>
            <w:vAlign w:val="center"/>
          </w:tcPr>
          <w:p w:rsidR="008B57D5" w:rsidRPr="00530593" w:rsidRDefault="008B57D5" w:rsidP="00BB10AA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36,9</w:t>
            </w:r>
          </w:p>
        </w:tc>
      </w:tr>
      <w:tr w:rsidR="00530593" w:rsidRPr="00530593" w:rsidTr="009636F5">
        <w:tblPrEx>
          <w:jc w:val="center"/>
          <w:tblInd w:w="0" w:type="dxa"/>
          <w:tblLook w:val="04A0" w:firstRow="1" w:lastRow="0" w:firstColumn="1" w:lastColumn="0" w:noHBand="0" w:noVBand="1"/>
        </w:tblPrEx>
        <w:trPr>
          <w:jc w:val="center"/>
        </w:trPr>
        <w:tc>
          <w:tcPr>
            <w:tcW w:w="6799" w:type="dxa"/>
            <w:gridSpan w:val="15"/>
            <w:shd w:val="clear" w:color="auto" w:fill="auto"/>
          </w:tcPr>
          <w:p w:rsidR="008B57D5" w:rsidRPr="00530593" w:rsidRDefault="008B57D5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Ток взрывобезопасности, кА</w:t>
            </w:r>
          </w:p>
        </w:tc>
        <w:tc>
          <w:tcPr>
            <w:tcW w:w="3177" w:type="dxa"/>
            <w:gridSpan w:val="4"/>
            <w:shd w:val="clear" w:color="auto" w:fill="auto"/>
            <w:vAlign w:val="center"/>
          </w:tcPr>
          <w:p w:rsidR="008B57D5" w:rsidRPr="00530593" w:rsidRDefault="008B57D5" w:rsidP="00BB10AA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20</w:t>
            </w:r>
          </w:p>
        </w:tc>
      </w:tr>
      <w:tr w:rsidR="00530593" w:rsidRPr="00530593" w:rsidTr="009636F5">
        <w:tblPrEx>
          <w:jc w:val="center"/>
          <w:tblInd w:w="0" w:type="dxa"/>
          <w:tblLook w:val="04A0" w:firstRow="1" w:lastRow="0" w:firstColumn="1" w:lastColumn="0" w:noHBand="0" w:noVBand="1"/>
        </w:tblPrEx>
        <w:trPr>
          <w:jc w:val="center"/>
        </w:trPr>
        <w:tc>
          <w:tcPr>
            <w:tcW w:w="6799" w:type="dxa"/>
            <w:gridSpan w:val="15"/>
            <w:shd w:val="clear" w:color="auto" w:fill="auto"/>
          </w:tcPr>
          <w:p w:rsidR="008B57D5" w:rsidRPr="00530593" w:rsidRDefault="008B57D5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Удельная длина пути утечки внешней изоляции по ГОСТ 9920-89, см/кВ, не менее </w:t>
            </w:r>
          </w:p>
        </w:tc>
        <w:tc>
          <w:tcPr>
            <w:tcW w:w="3177" w:type="dxa"/>
            <w:gridSpan w:val="4"/>
            <w:shd w:val="clear" w:color="auto" w:fill="auto"/>
            <w:vAlign w:val="center"/>
          </w:tcPr>
          <w:p w:rsidR="008B57D5" w:rsidRPr="00530593" w:rsidRDefault="008B57D5" w:rsidP="00BB10AA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2,5</w:t>
            </w:r>
          </w:p>
        </w:tc>
      </w:tr>
      <w:tr w:rsidR="00530593" w:rsidRPr="00530593" w:rsidTr="009636F5">
        <w:tblPrEx>
          <w:jc w:val="center"/>
          <w:tblInd w:w="0" w:type="dxa"/>
          <w:tblLook w:val="04A0" w:firstRow="1" w:lastRow="0" w:firstColumn="1" w:lastColumn="0" w:noHBand="0" w:noVBand="1"/>
        </w:tblPrEx>
        <w:trPr>
          <w:jc w:val="center"/>
        </w:trPr>
        <w:tc>
          <w:tcPr>
            <w:tcW w:w="6799" w:type="dxa"/>
            <w:gridSpan w:val="15"/>
            <w:shd w:val="clear" w:color="auto" w:fill="auto"/>
          </w:tcPr>
          <w:p w:rsidR="008B57D5" w:rsidRPr="00530593" w:rsidRDefault="008B57D5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Материал внешней изоляции</w:t>
            </w:r>
          </w:p>
        </w:tc>
        <w:tc>
          <w:tcPr>
            <w:tcW w:w="3177" w:type="dxa"/>
            <w:gridSpan w:val="4"/>
            <w:shd w:val="clear" w:color="auto" w:fill="auto"/>
            <w:vAlign w:val="center"/>
          </w:tcPr>
          <w:p w:rsidR="008B57D5" w:rsidRPr="00530593" w:rsidRDefault="008B57D5" w:rsidP="00BB10AA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полимер</w:t>
            </w:r>
          </w:p>
        </w:tc>
      </w:tr>
      <w:tr w:rsidR="00530593" w:rsidRPr="00530593" w:rsidTr="009636F5">
        <w:tblPrEx>
          <w:jc w:val="center"/>
          <w:tblInd w:w="0" w:type="dxa"/>
          <w:tblLook w:val="04A0" w:firstRow="1" w:lastRow="0" w:firstColumn="1" w:lastColumn="0" w:noHBand="0" w:noVBand="1"/>
        </w:tblPrEx>
        <w:trPr>
          <w:jc w:val="center"/>
        </w:trPr>
        <w:tc>
          <w:tcPr>
            <w:tcW w:w="6799" w:type="dxa"/>
            <w:gridSpan w:val="15"/>
            <w:shd w:val="clear" w:color="auto" w:fill="auto"/>
          </w:tcPr>
          <w:p w:rsidR="008B57D5" w:rsidRPr="00530593" w:rsidRDefault="008B57D5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Климатическое исполнение и категория размещения </w:t>
            </w:r>
          </w:p>
        </w:tc>
        <w:tc>
          <w:tcPr>
            <w:tcW w:w="3177" w:type="dxa"/>
            <w:gridSpan w:val="4"/>
            <w:shd w:val="clear" w:color="auto" w:fill="auto"/>
            <w:vAlign w:val="center"/>
          </w:tcPr>
          <w:p w:rsidR="008B57D5" w:rsidRPr="00530593" w:rsidRDefault="008B57D5" w:rsidP="00BB10AA">
            <w:pPr>
              <w:jc w:val="center"/>
              <w:rPr>
                <w:sz w:val="24"/>
                <w:szCs w:val="24"/>
                <w:vertAlign w:val="superscript"/>
              </w:rPr>
            </w:pPr>
            <w:r w:rsidRPr="00530593">
              <w:rPr>
                <w:sz w:val="24"/>
                <w:szCs w:val="24"/>
              </w:rPr>
              <w:t>У1</w:t>
            </w:r>
          </w:p>
        </w:tc>
      </w:tr>
      <w:tr w:rsidR="00530593" w:rsidRPr="00530593" w:rsidTr="009636F5">
        <w:tblPrEx>
          <w:jc w:val="center"/>
          <w:tblInd w:w="0" w:type="dxa"/>
          <w:tblLook w:val="04A0" w:firstRow="1" w:lastRow="0" w:firstColumn="1" w:lastColumn="0" w:noHBand="0" w:noVBand="1"/>
        </w:tblPrEx>
        <w:trPr>
          <w:jc w:val="center"/>
        </w:trPr>
        <w:tc>
          <w:tcPr>
            <w:tcW w:w="6799" w:type="dxa"/>
            <w:gridSpan w:val="15"/>
            <w:shd w:val="clear" w:color="auto" w:fill="auto"/>
          </w:tcPr>
          <w:p w:rsidR="008B57D5" w:rsidRPr="00530593" w:rsidRDefault="008B57D5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Механическая нагрузка от тяжения проводов в горизонтальном направлении, Н, не менее</w:t>
            </w:r>
          </w:p>
        </w:tc>
        <w:tc>
          <w:tcPr>
            <w:tcW w:w="3177" w:type="dxa"/>
            <w:gridSpan w:val="4"/>
            <w:shd w:val="clear" w:color="auto" w:fill="auto"/>
            <w:vAlign w:val="center"/>
          </w:tcPr>
          <w:p w:rsidR="008B57D5" w:rsidRPr="00530593" w:rsidRDefault="008B57D5" w:rsidP="00BB10AA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300</w:t>
            </w:r>
          </w:p>
        </w:tc>
      </w:tr>
      <w:tr w:rsidR="00530593" w:rsidRPr="00530593" w:rsidTr="009636F5">
        <w:tblPrEx>
          <w:jc w:val="center"/>
          <w:tblInd w:w="0" w:type="dxa"/>
          <w:tblLook w:val="04A0" w:firstRow="1" w:lastRow="0" w:firstColumn="1" w:lastColumn="0" w:noHBand="0" w:noVBand="1"/>
        </w:tblPrEx>
        <w:trPr>
          <w:jc w:val="center"/>
        </w:trPr>
        <w:tc>
          <w:tcPr>
            <w:tcW w:w="2122" w:type="dxa"/>
            <w:gridSpan w:val="5"/>
            <w:shd w:val="clear" w:color="auto" w:fill="auto"/>
          </w:tcPr>
          <w:p w:rsidR="00263418" w:rsidRPr="00530593" w:rsidRDefault="00263418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Требования к конструкции ОПН</w:t>
            </w:r>
          </w:p>
        </w:tc>
        <w:tc>
          <w:tcPr>
            <w:tcW w:w="7854" w:type="dxa"/>
            <w:gridSpan w:val="14"/>
            <w:shd w:val="clear" w:color="auto" w:fill="auto"/>
            <w:vAlign w:val="center"/>
          </w:tcPr>
          <w:p w:rsidR="00263418" w:rsidRPr="00530593" w:rsidRDefault="00263418" w:rsidP="00263418">
            <w:pPr>
              <w:pStyle w:val="af4"/>
              <w:numPr>
                <w:ilvl w:val="0"/>
                <w:numId w:val="43"/>
              </w:numPr>
              <w:suppressAutoHyphens w:val="0"/>
              <w:ind w:left="426" w:hanging="426"/>
              <w:contextualSpacing/>
              <w:jc w:val="both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ограничители должны быть герметичными;</w:t>
            </w:r>
          </w:p>
          <w:p w:rsidR="00263418" w:rsidRPr="00530593" w:rsidRDefault="00263418" w:rsidP="00263418">
            <w:pPr>
              <w:pStyle w:val="af4"/>
              <w:numPr>
                <w:ilvl w:val="0"/>
                <w:numId w:val="43"/>
              </w:numPr>
              <w:suppressAutoHyphens w:val="0"/>
              <w:ind w:left="426" w:hanging="426"/>
              <w:contextualSpacing/>
              <w:jc w:val="both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ограничители должны быть взрывобезопасными;</w:t>
            </w:r>
          </w:p>
          <w:p w:rsidR="00263418" w:rsidRPr="00530593" w:rsidRDefault="00263418" w:rsidP="00263418">
            <w:pPr>
              <w:pStyle w:val="af4"/>
              <w:numPr>
                <w:ilvl w:val="0"/>
                <w:numId w:val="43"/>
              </w:numPr>
              <w:suppressAutoHyphens w:val="0"/>
              <w:ind w:left="426" w:hanging="426"/>
              <w:contextualSpacing/>
              <w:jc w:val="both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ограничители должны иметь контактные зажимы для присоединения к токоведущим частям;</w:t>
            </w:r>
          </w:p>
          <w:p w:rsidR="00263418" w:rsidRPr="00530593" w:rsidRDefault="00263418" w:rsidP="00263418">
            <w:pPr>
              <w:pStyle w:val="af4"/>
              <w:numPr>
                <w:ilvl w:val="0"/>
                <w:numId w:val="43"/>
              </w:numPr>
              <w:suppressAutoHyphens w:val="0"/>
              <w:ind w:left="426" w:hanging="426"/>
              <w:contextualSpacing/>
              <w:jc w:val="both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все металлические детали ограничителей должны быть защищены от коррозии; материал уплотнения для герметизации должен быть озоностойким;</w:t>
            </w:r>
          </w:p>
          <w:p w:rsidR="00263418" w:rsidRPr="00530593" w:rsidRDefault="00263418" w:rsidP="00263418">
            <w:pPr>
              <w:pStyle w:val="af4"/>
              <w:numPr>
                <w:ilvl w:val="0"/>
                <w:numId w:val="43"/>
              </w:numPr>
              <w:suppressAutoHyphens w:val="0"/>
              <w:ind w:left="426" w:hanging="426"/>
              <w:contextualSpacing/>
              <w:jc w:val="both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полимерная изоляция ограничителей должна быть трекинг-эрозионностойкой в соответствие с ГОСТ Р 52725;</w:t>
            </w:r>
          </w:p>
          <w:p w:rsidR="00263418" w:rsidRPr="00530593" w:rsidRDefault="00263418" w:rsidP="00263418">
            <w:pPr>
              <w:pStyle w:val="af4"/>
              <w:numPr>
                <w:ilvl w:val="0"/>
                <w:numId w:val="43"/>
              </w:numPr>
              <w:suppressAutoHyphens w:val="0"/>
              <w:ind w:left="426" w:hanging="426"/>
              <w:contextualSpacing/>
              <w:jc w:val="both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 в случае комплектации варисторами не собственного производства необходимо наличие письма от производителя варисторов, подтверждающее поставки варисторов производителю ОПН. Марка варисторов, используемых в ОПН должна совпадать с маркой </w:t>
            </w:r>
            <w:r w:rsidRPr="00530593">
              <w:rPr>
                <w:sz w:val="24"/>
                <w:szCs w:val="24"/>
              </w:rPr>
              <w:lastRenderedPageBreak/>
              <w:t>варисторов, указанной в протоколах испытаний в соответствие с ГОСТ Р 52725 – 2007.</w:t>
            </w:r>
          </w:p>
        </w:tc>
      </w:tr>
      <w:tr w:rsidR="00530593" w:rsidRPr="00530593" w:rsidTr="009636F5">
        <w:tblPrEx>
          <w:jc w:val="center"/>
          <w:tblInd w:w="0" w:type="dxa"/>
          <w:tblLook w:val="04A0" w:firstRow="1" w:lastRow="0" w:firstColumn="1" w:lastColumn="0" w:noHBand="0" w:noVBand="1"/>
        </w:tblPrEx>
        <w:trPr>
          <w:jc w:val="center"/>
        </w:trPr>
        <w:tc>
          <w:tcPr>
            <w:tcW w:w="9976" w:type="dxa"/>
            <w:gridSpan w:val="19"/>
            <w:shd w:val="clear" w:color="auto" w:fill="auto"/>
          </w:tcPr>
          <w:p w:rsidR="00263418" w:rsidRPr="00530593" w:rsidRDefault="00263418" w:rsidP="00BB10AA">
            <w:pPr>
              <w:jc w:val="center"/>
              <w:rPr>
                <w:b/>
                <w:sz w:val="24"/>
                <w:szCs w:val="24"/>
              </w:rPr>
            </w:pPr>
            <w:r w:rsidRPr="00530593">
              <w:rPr>
                <w:b/>
                <w:sz w:val="24"/>
                <w:szCs w:val="24"/>
              </w:rPr>
              <w:lastRenderedPageBreak/>
              <w:t>Предохранители высоковольтные</w:t>
            </w:r>
          </w:p>
        </w:tc>
      </w:tr>
      <w:tr w:rsidR="00530593" w:rsidRPr="00530593" w:rsidTr="009636F5">
        <w:tblPrEx>
          <w:jc w:val="center"/>
          <w:tblInd w:w="0" w:type="dxa"/>
          <w:tblLook w:val="04A0" w:firstRow="1" w:lastRow="0" w:firstColumn="1" w:lastColumn="0" w:noHBand="0" w:noVBand="1"/>
        </w:tblPrEx>
        <w:trPr>
          <w:jc w:val="center"/>
        </w:trPr>
        <w:tc>
          <w:tcPr>
            <w:tcW w:w="6799" w:type="dxa"/>
            <w:gridSpan w:val="15"/>
            <w:shd w:val="clear" w:color="auto" w:fill="auto"/>
          </w:tcPr>
          <w:p w:rsidR="00263418" w:rsidRPr="00530593" w:rsidRDefault="00263418" w:rsidP="00263418">
            <w:pPr>
              <w:pStyle w:val="22"/>
              <w:tabs>
                <w:tab w:val="left" w:pos="993"/>
              </w:tabs>
              <w:ind w:left="0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Номинальное рабочее напряжение, кВ</w:t>
            </w:r>
          </w:p>
        </w:tc>
        <w:tc>
          <w:tcPr>
            <w:tcW w:w="3177" w:type="dxa"/>
            <w:gridSpan w:val="4"/>
            <w:shd w:val="clear" w:color="auto" w:fill="auto"/>
          </w:tcPr>
          <w:p w:rsidR="00263418" w:rsidRPr="00530593" w:rsidRDefault="00263418" w:rsidP="00263418">
            <w:pPr>
              <w:pStyle w:val="22"/>
              <w:tabs>
                <w:tab w:val="left" w:pos="993"/>
              </w:tabs>
              <w:ind w:left="0"/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10</w:t>
            </w:r>
          </w:p>
        </w:tc>
      </w:tr>
      <w:tr w:rsidR="00530593" w:rsidRPr="00530593" w:rsidTr="009636F5">
        <w:tblPrEx>
          <w:jc w:val="center"/>
          <w:tblInd w:w="0" w:type="dxa"/>
          <w:tblLook w:val="04A0" w:firstRow="1" w:lastRow="0" w:firstColumn="1" w:lastColumn="0" w:noHBand="0" w:noVBand="1"/>
        </w:tblPrEx>
        <w:trPr>
          <w:jc w:val="center"/>
        </w:trPr>
        <w:tc>
          <w:tcPr>
            <w:tcW w:w="6799" w:type="dxa"/>
            <w:gridSpan w:val="15"/>
            <w:shd w:val="clear" w:color="auto" w:fill="auto"/>
          </w:tcPr>
          <w:p w:rsidR="00263418" w:rsidRPr="00530593" w:rsidRDefault="00263418" w:rsidP="00263418">
            <w:pPr>
              <w:pStyle w:val="22"/>
              <w:tabs>
                <w:tab w:val="left" w:pos="993"/>
              </w:tabs>
              <w:ind w:left="0"/>
              <w:jc w:val="both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Номинальный рабочий ток, А</w:t>
            </w:r>
          </w:p>
        </w:tc>
        <w:tc>
          <w:tcPr>
            <w:tcW w:w="3177" w:type="dxa"/>
            <w:gridSpan w:val="4"/>
            <w:shd w:val="clear" w:color="auto" w:fill="auto"/>
          </w:tcPr>
          <w:p w:rsidR="00263418" w:rsidRPr="00530593" w:rsidRDefault="00263418" w:rsidP="00263418">
            <w:pPr>
              <w:pStyle w:val="22"/>
              <w:tabs>
                <w:tab w:val="left" w:pos="993"/>
              </w:tabs>
              <w:ind w:left="0"/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3,2</w:t>
            </w:r>
          </w:p>
        </w:tc>
      </w:tr>
      <w:tr w:rsidR="00530593" w:rsidRPr="00530593" w:rsidTr="009636F5">
        <w:tblPrEx>
          <w:jc w:val="center"/>
          <w:tblInd w:w="0" w:type="dxa"/>
          <w:tblLook w:val="04A0" w:firstRow="1" w:lastRow="0" w:firstColumn="1" w:lastColumn="0" w:noHBand="0" w:noVBand="1"/>
        </w:tblPrEx>
        <w:trPr>
          <w:jc w:val="center"/>
        </w:trPr>
        <w:tc>
          <w:tcPr>
            <w:tcW w:w="6799" w:type="dxa"/>
            <w:gridSpan w:val="15"/>
            <w:shd w:val="clear" w:color="auto" w:fill="auto"/>
          </w:tcPr>
          <w:p w:rsidR="00263418" w:rsidRPr="00530593" w:rsidRDefault="00263418" w:rsidP="00263418">
            <w:pPr>
              <w:pStyle w:val="22"/>
              <w:tabs>
                <w:tab w:val="left" w:pos="993"/>
              </w:tabs>
              <w:ind w:left="0"/>
              <w:jc w:val="both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Климатическое исполнение и категория размещения, не менее</w:t>
            </w:r>
          </w:p>
        </w:tc>
        <w:tc>
          <w:tcPr>
            <w:tcW w:w="3177" w:type="dxa"/>
            <w:gridSpan w:val="4"/>
            <w:shd w:val="clear" w:color="auto" w:fill="auto"/>
          </w:tcPr>
          <w:p w:rsidR="00263418" w:rsidRPr="00530593" w:rsidRDefault="00263418" w:rsidP="00263418">
            <w:pPr>
              <w:pStyle w:val="22"/>
              <w:tabs>
                <w:tab w:val="left" w:pos="993"/>
              </w:tabs>
              <w:ind w:left="0"/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У1</w:t>
            </w:r>
          </w:p>
        </w:tc>
      </w:tr>
      <w:tr w:rsidR="00530593" w:rsidRPr="00530593" w:rsidTr="009636F5">
        <w:tblPrEx>
          <w:jc w:val="center"/>
          <w:tblInd w:w="0" w:type="dxa"/>
          <w:tblLook w:val="04A0" w:firstRow="1" w:lastRow="0" w:firstColumn="1" w:lastColumn="0" w:noHBand="0" w:noVBand="1"/>
        </w:tblPrEx>
        <w:trPr>
          <w:jc w:val="center"/>
        </w:trPr>
        <w:tc>
          <w:tcPr>
            <w:tcW w:w="3256" w:type="dxa"/>
            <w:gridSpan w:val="7"/>
            <w:shd w:val="clear" w:color="auto" w:fill="auto"/>
            <w:vAlign w:val="center"/>
          </w:tcPr>
          <w:p w:rsidR="00263418" w:rsidRPr="00530593" w:rsidRDefault="00263418" w:rsidP="00263418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Особенности конструкции</w:t>
            </w:r>
          </w:p>
        </w:tc>
        <w:tc>
          <w:tcPr>
            <w:tcW w:w="6720" w:type="dxa"/>
            <w:gridSpan w:val="12"/>
            <w:shd w:val="clear" w:color="auto" w:fill="auto"/>
            <w:vAlign w:val="center"/>
          </w:tcPr>
          <w:p w:rsidR="00263418" w:rsidRPr="00530593" w:rsidRDefault="00263418" w:rsidP="00263418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Предохранители поставляются на металлоконструкции заводского изготовления с крепежным комплектом для размещения на опоре ВЛ на базе стойки СВ-110-5</w:t>
            </w:r>
          </w:p>
        </w:tc>
      </w:tr>
      <w:tr w:rsidR="00530593" w:rsidRPr="00530593" w:rsidTr="009636F5">
        <w:tblPrEx>
          <w:jc w:val="center"/>
          <w:tblInd w:w="0" w:type="dxa"/>
          <w:tblLook w:val="04A0" w:firstRow="1" w:lastRow="0" w:firstColumn="1" w:lastColumn="0" w:noHBand="0" w:noVBand="1"/>
        </w:tblPrEx>
        <w:trPr>
          <w:jc w:val="center"/>
        </w:trPr>
        <w:tc>
          <w:tcPr>
            <w:tcW w:w="9976" w:type="dxa"/>
            <w:gridSpan w:val="19"/>
            <w:shd w:val="clear" w:color="auto" w:fill="auto"/>
          </w:tcPr>
          <w:p w:rsidR="00B825F5" w:rsidRPr="00530593" w:rsidRDefault="00B825F5" w:rsidP="009636F5">
            <w:pPr>
              <w:jc w:val="center"/>
              <w:rPr>
                <w:b/>
                <w:sz w:val="24"/>
                <w:szCs w:val="24"/>
              </w:rPr>
            </w:pPr>
            <w:r w:rsidRPr="00530593">
              <w:rPr>
                <w:b/>
                <w:sz w:val="24"/>
                <w:szCs w:val="24"/>
              </w:rPr>
              <w:t>Распределительный щит 0,4 кВ</w:t>
            </w:r>
          </w:p>
        </w:tc>
      </w:tr>
      <w:tr w:rsidR="00530593" w:rsidRPr="00530593" w:rsidTr="009636F5">
        <w:tblPrEx>
          <w:tblLook w:val="04A0" w:firstRow="1" w:lastRow="0" w:firstColumn="1" w:lastColumn="0" w:noHBand="0" w:noVBand="1"/>
        </w:tblPrEx>
        <w:tc>
          <w:tcPr>
            <w:tcW w:w="1843" w:type="dxa"/>
            <w:gridSpan w:val="3"/>
            <w:shd w:val="clear" w:color="auto" w:fill="auto"/>
            <w:vAlign w:val="center"/>
          </w:tcPr>
          <w:p w:rsidR="008B57D5" w:rsidRPr="00530593" w:rsidRDefault="00B825F5" w:rsidP="00B825F5">
            <w:pPr>
              <w:pStyle w:val="22"/>
              <w:tabs>
                <w:tab w:val="left" w:pos="993"/>
              </w:tabs>
              <w:ind w:left="0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Соответствие</w:t>
            </w:r>
          </w:p>
        </w:tc>
        <w:tc>
          <w:tcPr>
            <w:tcW w:w="8133" w:type="dxa"/>
            <w:gridSpan w:val="16"/>
            <w:shd w:val="clear" w:color="auto" w:fill="auto"/>
            <w:vAlign w:val="center"/>
          </w:tcPr>
          <w:p w:rsidR="008B57D5" w:rsidRPr="00530593" w:rsidRDefault="00B825F5" w:rsidP="00B825F5">
            <w:pPr>
              <w:pStyle w:val="22"/>
              <w:tabs>
                <w:tab w:val="left" w:pos="993"/>
              </w:tabs>
              <w:ind w:left="0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Шкаф наружного исполнения, располагающийся на опоре воздушной линии, для размещения в нем силовой части и оборудования системы учета электроэнергии в соответствии с патентом ОАО «МРСК Центра» № 146463 от 10.09.2014 г.:</w:t>
            </w:r>
          </w:p>
        </w:tc>
      </w:tr>
      <w:tr w:rsidR="00530593" w:rsidRPr="00530593" w:rsidTr="009636F5">
        <w:tblPrEx>
          <w:tblLook w:val="04A0" w:firstRow="1" w:lastRow="0" w:firstColumn="1" w:lastColumn="0" w:noHBand="0" w:noVBand="1"/>
        </w:tblPrEx>
        <w:tc>
          <w:tcPr>
            <w:tcW w:w="6301" w:type="dxa"/>
            <w:gridSpan w:val="14"/>
            <w:shd w:val="clear" w:color="auto" w:fill="auto"/>
          </w:tcPr>
          <w:p w:rsidR="008B57D5" w:rsidRPr="00530593" w:rsidRDefault="008B57D5" w:rsidP="00BB10AA">
            <w:pPr>
              <w:pStyle w:val="22"/>
              <w:tabs>
                <w:tab w:val="left" w:pos="993"/>
              </w:tabs>
              <w:ind w:left="0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Габаритные размеры, не менее, ШхВхГ, мм</w:t>
            </w:r>
          </w:p>
        </w:tc>
        <w:tc>
          <w:tcPr>
            <w:tcW w:w="3675" w:type="dxa"/>
            <w:gridSpan w:val="5"/>
            <w:shd w:val="clear" w:color="auto" w:fill="auto"/>
            <w:vAlign w:val="center"/>
          </w:tcPr>
          <w:p w:rsidR="008B57D5" w:rsidRPr="00530593" w:rsidRDefault="008B57D5" w:rsidP="00B825F5">
            <w:pPr>
              <w:pStyle w:val="22"/>
              <w:tabs>
                <w:tab w:val="left" w:pos="993"/>
              </w:tabs>
              <w:ind w:left="0"/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700х900х300</w:t>
            </w:r>
          </w:p>
        </w:tc>
      </w:tr>
      <w:tr w:rsidR="00530593" w:rsidRPr="00530593" w:rsidTr="009636F5">
        <w:tblPrEx>
          <w:tblLook w:val="04A0" w:firstRow="1" w:lastRow="0" w:firstColumn="1" w:lastColumn="0" w:noHBand="0" w:noVBand="1"/>
        </w:tblPrEx>
        <w:tc>
          <w:tcPr>
            <w:tcW w:w="6301" w:type="dxa"/>
            <w:gridSpan w:val="14"/>
            <w:shd w:val="clear" w:color="auto" w:fill="auto"/>
          </w:tcPr>
          <w:p w:rsidR="008B57D5" w:rsidRPr="00530593" w:rsidRDefault="008B57D5" w:rsidP="00BB10AA">
            <w:pPr>
              <w:pStyle w:val="22"/>
              <w:tabs>
                <w:tab w:val="left" w:pos="993"/>
              </w:tabs>
              <w:ind w:left="0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Габаритные размеры, не более, ШхВхГ, мм</w:t>
            </w:r>
          </w:p>
        </w:tc>
        <w:tc>
          <w:tcPr>
            <w:tcW w:w="3675" w:type="dxa"/>
            <w:gridSpan w:val="5"/>
            <w:shd w:val="clear" w:color="auto" w:fill="auto"/>
            <w:vAlign w:val="center"/>
          </w:tcPr>
          <w:p w:rsidR="008B57D5" w:rsidRPr="00530593" w:rsidRDefault="008B57D5" w:rsidP="00B825F5">
            <w:pPr>
              <w:pStyle w:val="22"/>
              <w:tabs>
                <w:tab w:val="left" w:pos="993"/>
              </w:tabs>
              <w:ind w:left="0"/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900х1100х350</w:t>
            </w:r>
          </w:p>
        </w:tc>
      </w:tr>
      <w:tr w:rsidR="00530593" w:rsidRPr="00530593" w:rsidTr="009636F5">
        <w:tblPrEx>
          <w:tblLook w:val="04A0" w:firstRow="1" w:lastRow="0" w:firstColumn="1" w:lastColumn="0" w:noHBand="0" w:noVBand="1"/>
        </w:tblPrEx>
        <w:tc>
          <w:tcPr>
            <w:tcW w:w="6301" w:type="dxa"/>
            <w:gridSpan w:val="14"/>
            <w:shd w:val="clear" w:color="auto" w:fill="auto"/>
          </w:tcPr>
          <w:p w:rsidR="008B57D5" w:rsidRPr="00530593" w:rsidRDefault="008B57D5" w:rsidP="00BB10AA">
            <w:pPr>
              <w:pStyle w:val="22"/>
              <w:tabs>
                <w:tab w:val="left" w:pos="993"/>
              </w:tabs>
              <w:ind w:left="0"/>
              <w:jc w:val="both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Возможность размещения в шкафу средства измерения показателей качества электроэнергии (СИ ПКЭ) размерами не менее 300х300х150 мм (ШхВхГ).</w:t>
            </w:r>
          </w:p>
        </w:tc>
        <w:tc>
          <w:tcPr>
            <w:tcW w:w="3675" w:type="dxa"/>
            <w:gridSpan w:val="5"/>
            <w:shd w:val="clear" w:color="auto" w:fill="auto"/>
            <w:vAlign w:val="center"/>
          </w:tcPr>
          <w:p w:rsidR="008B57D5" w:rsidRPr="00530593" w:rsidRDefault="00B825F5" w:rsidP="00B825F5">
            <w:pPr>
              <w:pStyle w:val="22"/>
              <w:tabs>
                <w:tab w:val="left" w:pos="993"/>
              </w:tabs>
              <w:ind w:left="0"/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нет</w:t>
            </w:r>
          </w:p>
        </w:tc>
      </w:tr>
      <w:tr w:rsidR="00530593" w:rsidRPr="00530593" w:rsidTr="009636F5">
        <w:tblPrEx>
          <w:tblLook w:val="04A0" w:firstRow="1" w:lastRow="0" w:firstColumn="1" w:lastColumn="0" w:noHBand="0" w:noVBand="1"/>
        </w:tblPrEx>
        <w:tc>
          <w:tcPr>
            <w:tcW w:w="6301" w:type="dxa"/>
            <w:gridSpan w:val="14"/>
            <w:shd w:val="clear" w:color="auto" w:fill="auto"/>
          </w:tcPr>
          <w:p w:rsidR="008B57D5" w:rsidRPr="00530593" w:rsidRDefault="008B57D5" w:rsidP="00BB10AA">
            <w:pPr>
              <w:pStyle w:val="22"/>
              <w:tabs>
                <w:tab w:val="left" w:pos="993"/>
              </w:tabs>
              <w:ind w:left="0"/>
              <w:jc w:val="both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Степень защиты по </w:t>
            </w:r>
            <w:r w:rsidRPr="00530593">
              <w:rPr>
                <w:sz w:val="24"/>
                <w:szCs w:val="24"/>
                <w:lang w:val="en-US"/>
              </w:rPr>
              <w:t>IP</w:t>
            </w:r>
            <w:r w:rsidRPr="00530593">
              <w:rPr>
                <w:sz w:val="24"/>
                <w:szCs w:val="24"/>
              </w:rPr>
              <w:t xml:space="preserve"> по ГОСТ 14 254-96, не менее </w:t>
            </w:r>
          </w:p>
        </w:tc>
        <w:tc>
          <w:tcPr>
            <w:tcW w:w="3675" w:type="dxa"/>
            <w:gridSpan w:val="5"/>
            <w:shd w:val="clear" w:color="auto" w:fill="auto"/>
            <w:vAlign w:val="center"/>
          </w:tcPr>
          <w:p w:rsidR="008B57D5" w:rsidRPr="00530593" w:rsidRDefault="008B57D5" w:rsidP="00B825F5">
            <w:pPr>
              <w:pStyle w:val="22"/>
              <w:tabs>
                <w:tab w:val="left" w:pos="993"/>
              </w:tabs>
              <w:ind w:left="0"/>
              <w:jc w:val="center"/>
              <w:rPr>
                <w:i/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54</w:t>
            </w:r>
          </w:p>
        </w:tc>
      </w:tr>
      <w:tr w:rsidR="00530593" w:rsidRPr="00530593" w:rsidTr="009636F5">
        <w:tblPrEx>
          <w:tblLook w:val="04A0" w:firstRow="1" w:lastRow="0" w:firstColumn="1" w:lastColumn="0" w:noHBand="0" w:noVBand="1"/>
        </w:tblPrEx>
        <w:tc>
          <w:tcPr>
            <w:tcW w:w="6301" w:type="dxa"/>
            <w:gridSpan w:val="14"/>
            <w:shd w:val="clear" w:color="auto" w:fill="auto"/>
          </w:tcPr>
          <w:p w:rsidR="008B57D5" w:rsidRPr="00530593" w:rsidRDefault="008B57D5" w:rsidP="00BB10AA">
            <w:pPr>
              <w:pStyle w:val="22"/>
              <w:tabs>
                <w:tab w:val="left" w:pos="993"/>
              </w:tabs>
              <w:ind w:left="0"/>
              <w:jc w:val="both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Категория размещения</w:t>
            </w:r>
          </w:p>
        </w:tc>
        <w:tc>
          <w:tcPr>
            <w:tcW w:w="3675" w:type="dxa"/>
            <w:gridSpan w:val="5"/>
            <w:shd w:val="clear" w:color="auto" w:fill="auto"/>
            <w:vAlign w:val="center"/>
          </w:tcPr>
          <w:p w:rsidR="008B57D5" w:rsidRPr="00530593" w:rsidRDefault="008B57D5" w:rsidP="00B825F5">
            <w:pPr>
              <w:pStyle w:val="22"/>
              <w:tabs>
                <w:tab w:val="left" w:pos="993"/>
              </w:tabs>
              <w:ind w:left="0"/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У1</w:t>
            </w:r>
          </w:p>
        </w:tc>
      </w:tr>
      <w:tr w:rsidR="00530593" w:rsidRPr="00530593" w:rsidTr="009636F5">
        <w:tblPrEx>
          <w:tblLook w:val="04A0" w:firstRow="1" w:lastRow="0" w:firstColumn="1" w:lastColumn="0" w:noHBand="0" w:noVBand="1"/>
        </w:tblPrEx>
        <w:tc>
          <w:tcPr>
            <w:tcW w:w="6301" w:type="dxa"/>
            <w:gridSpan w:val="14"/>
            <w:shd w:val="clear" w:color="auto" w:fill="auto"/>
          </w:tcPr>
          <w:p w:rsidR="008B57D5" w:rsidRPr="00530593" w:rsidRDefault="008B57D5" w:rsidP="00BB10AA">
            <w:pPr>
              <w:pStyle w:val="22"/>
              <w:tabs>
                <w:tab w:val="left" w:pos="993"/>
              </w:tabs>
              <w:ind w:left="0"/>
              <w:jc w:val="both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Материал шкафа</w:t>
            </w:r>
          </w:p>
        </w:tc>
        <w:tc>
          <w:tcPr>
            <w:tcW w:w="3675" w:type="dxa"/>
            <w:gridSpan w:val="5"/>
            <w:shd w:val="clear" w:color="auto" w:fill="auto"/>
            <w:vAlign w:val="center"/>
          </w:tcPr>
          <w:p w:rsidR="008B57D5" w:rsidRPr="00530593" w:rsidRDefault="008B57D5" w:rsidP="00B825F5">
            <w:pPr>
              <w:pStyle w:val="22"/>
              <w:tabs>
                <w:tab w:val="left" w:pos="993"/>
              </w:tabs>
              <w:ind w:left="0"/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металл толщиной не менее 2 мм</w:t>
            </w:r>
          </w:p>
        </w:tc>
      </w:tr>
      <w:tr w:rsidR="00530593" w:rsidRPr="00530593" w:rsidTr="009636F5">
        <w:tblPrEx>
          <w:tblLook w:val="04A0" w:firstRow="1" w:lastRow="0" w:firstColumn="1" w:lastColumn="0" w:noHBand="0" w:noVBand="1"/>
        </w:tblPrEx>
        <w:tc>
          <w:tcPr>
            <w:tcW w:w="6301" w:type="dxa"/>
            <w:gridSpan w:val="14"/>
            <w:shd w:val="clear" w:color="auto" w:fill="auto"/>
            <w:vAlign w:val="center"/>
          </w:tcPr>
          <w:p w:rsidR="008B57D5" w:rsidRPr="00530593" w:rsidRDefault="00B825F5" w:rsidP="00BB10AA">
            <w:pPr>
              <w:pStyle w:val="22"/>
              <w:tabs>
                <w:tab w:val="left" w:pos="993"/>
              </w:tabs>
              <w:ind w:left="0"/>
              <w:jc w:val="both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Окраска </w:t>
            </w:r>
            <w:r w:rsidR="008B57D5" w:rsidRPr="00530593">
              <w:rPr>
                <w:sz w:val="24"/>
                <w:szCs w:val="24"/>
              </w:rPr>
              <w:t xml:space="preserve">ТП </w:t>
            </w:r>
          </w:p>
        </w:tc>
        <w:tc>
          <w:tcPr>
            <w:tcW w:w="3675" w:type="dxa"/>
            <w:gridSpan w:val="5"/>
            <w:shd w:val="clear" w:color="auto" w:fill="auto"/>
            <w:vAlign w:val="center"/>
          </w:tcPr>
          <w:p w:rsidR="008B57D5" w:rsidRPr="00530593" w:rsidRDefault="008B57D5" w:rsidP="00B825F5">
            <w:pPr>
              <w:pStyle w:val="22"/>
              <w:tabs>
                <w:tab w:val="left" w:pos="993"/>
              </w:tabs>
              <w:ind w:left="0"/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краска </w:t>
            </w:r>
            <w:r w:rsidR="00B825F5" w:rsidRPr="00530593">
              <w:rPr>
                <w:sz w:val="24"/>
                <w:szCs w:val="24"/>
              </w:rPr>
              <w:t>порошковая</w:t>
            </w:r>
            <w:r w:rsidRPr="00530593">
              <w:rPr>
                <w:sz w:val="24"/>
                <w:szCs w:val="24"/>
              </w:rPr>
              <w:t xml:space="preserve"> по грунтовке</w:t>
            </w:r>
          </w:p>
        </w:tc>
      </w:tr>
      <w:tr w:rsidR="00530593" w:rsidRPr="00530593" w:rsidTr="009636F5">
        <w:tblPrEx>
          <w:tblLook w:val="04A0" w:firstRow="1" w:lastRow="0" w:firstColumn="1" w:lastColumn="0" w:noHBand="0" w:noVBand="1"/>
        </w:tblPrEx>
        <w:tc>
          <w:tcPr>
            <w:tcW w:w="1701" w:type="dxa"/>
            <w:gridSpan w:val="2"/>
            <w:shd w:val="clear" w:color="auto" w:fill="auto"/>
            <w:vAlign w:val="center"/>
          </w:tcPr>
          <w:p w:rsidR="001D5916" w:rsidRPr="00530593" w:rsidRDefault="001D5916" w:rsidP="00BB10AA">
            <w:pPr>
              <w:pStyle w:val="22"/>
              <w:tabs>
                <w:tab w:val="left" w:pos="993"/>
              </w:tabs>
              <w:ind w:left="0"/>
              <w:jc w:val="both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Особенности конструкции</w:t>
            </w:r>
          </w:p>
        </w:tc>
        <w:tc>
          <w:tcPr>
            <w:tcW w:w="8275" w:type="dxa"/>
            <w:gridSpan w:val="17"/>
            <w:shd w:val="clear" w:color="auto" w:fill="auto"/>
            <w:vAlign w:val="center"/>
          </w:tcPr>
          <w:p w:rsidR="001D5916" w:rsidRPr="00530593" w:rsidRDefault="001D5916" w:rsidP="001D5916">
            <w:pPr>
              <w:pStyle w:val="af4"/>
              <w:numPr>
                <w:ilvl w:val="0"/>
                <w:numId w:val="43"/>
              </w:numPr>
              <w:suppressAutoHyphens w:val="0"/>
              <w:ind w:left="426" w:hanging="426"/>
              <w:contextualSpacing/>
              <w:jc w:val="both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Конструкция шкафа должна представлять собой два отсека с раздельными дверками и раздельными запирающими устройствами. Внутренняя перегородка должна иметь технологические отверстия для подключения питания оборудования системы учета электроэнергии от цепей силового отсека (в т.ч. к испытательной переходной коробке).</w:t>
            </w:r>
          </w:p>
          <w:p w:rsidR="001D5916" w:rsidRPr="00530593" w:rsidRDefault="001D5916" w:rsidP="001D5916">
            <w:pPr>
              <w:pStyle w:val="af4"/>
              <w:numPr>
                <w:ilvl w:val="0"/>
                <w:numId w:val="43"/>
              </w:numPr>
              <w:suppressAutoHyphens w:val="0"/>
              <w:ind w:left="426" w:hanging="426"/>
              <w:contextualSpacing/>
              <w:jc w:val="both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Первый отсек – силовой, комплектуется коммутационными аппаратами и клеммной коробкой для подключения средства измерения показателей качества электроэнергии, которая должна быть жестко закреплена на внутренней стенке силового отсека распределительного щита 0,4 кВ СТП.</w:t>
            </w:r>
          </w:p>
          <w:p w:rsidR="001D5916" w:rsidRPr="00530593" w:rsidRDefault="001D5916" w:rsidP="001D5916">
            <w:pPr>
              <w:pStyle w:val="af4"/>
              <w:numPr>
                <w:ilvl w:val="0"/>
                <w:numId w:val="43"/>
              </w:numPr>
              <w:suppressAutoHyphens w:val="0"/>
              <w:ind w:left="426" w:hanging="426"/>
              <w:contextualSpacing/>
              <w:jc w:val="both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Клеммная коробка на 4 клеммы под штырьевые (пружинные) наконечники: А, В, С, N с соответствующей цветовой и буквенной маркировкой клемм. К каждой клемме от автоматического выключателя должны быть подведены цепи напряжения А, В, С с соответствующей цветовой маркировкой проводов. Клемма N должна быть соединена с «нулем». На клеммной коробке или непосредственно над ней должна быть бирка с надписью «для подключения СИ ПКЭ». Клеммная коробка должна быть расположена таким образом, чтобы обеспечивать удобный и безопасный доступ к ее клеммам для подключения СИ ПКЭ. Для питания СИ ПКЭ в шкафу должна быть предусмотрена розетка на напряжение переменного тока 230 В. </w:t>
            </w:r>
          </w:p>
          <w:p w:rsidR="001D5916" w:rsidRPr="00530593" w:rsidRDefault="001D5916" w:rsidP="001D5916">
            <w:pPr>
              <w:pStyle w:val="af4"/>
              <w:numPr>
                <w:ilvl w:val="0"/>
                <w:numId w:val="43"/>
              </w:numPr>
              <w:suppressAutoHyphens w:val="0"/>
              <w:ind w:left="426" w:hanging="426"/>
              <w:contextualSpacing/>
              <w:jc w:val="both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Второй отсек – предназначен для установки оборудования системы учета электроэнергии (прибора учета), комплектуется: трансформаторами тока (при необходимости), прибором учета и испытательной переходной коробкой.</w:t>
            </w:r>
          </w:p>
          <w:p w:rsidR="001D5916" w:rsidRPr="00530593" w:rsidRDefault="001D5916" w:rsidP="001D5916">
            <w:pPr>
              <w:pStyle w:val="af4"/>
              <w:numPr>
                <w:ilvl w:val="0"/>
                <w:numId w:val="43"/>
              </w:numPr>
              <w:suppressAutoHyphens w:val="0"/>
              <w:ind w:left="426" w:hanging="426"/>
              <w:contextualSpacing/>
              <w:jc w:val="both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Шкаф должен иметь не менее двух технологических отверстий (вводов) в силовой отсек и не менее трех в отсек системы учета электроэнергии, </w:t>
            </w:r>
            <w:r w:rsidRPr="00530593">
              <w:rPr>
                <w:sz w:val="24"/>
                <w:szCs w:val="24"/>
              </w:rPr>
              <w:lastRenderedPageBreak/>
              <w:t xml:space="preserve">выполненных под провод СИП-4 (СИП-2) с фиксацией металлорукавов резиновыми уплотнителями (бушингами). </w:t>
            </w:r>
          </w:p>
          <w:p w:rsidR="001D5916" w:rsidRPr="00530593" w:rsidRDefault="001D5916" w:rsidP="001D5916">
            <w:pPr>
              <w:pStyle w:val="af4"/>
              <w:numPr>
                <w:ilvl w:val="0"/>
                <w:numId w:val="43"/>
              </w:numPr>
              <w:suppressAutoHyphens w:val="0"/>
              <w:ind w:left="426" w:hanging="426"/>
              <w:contextualSpacing/>
              <w:jc w:val="both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Шкаф должен иметь крепления, позволяющие выполнить его установку на ж/б опоре на базе стоек СВ-110-5.</w:t>
            </w:r>
          </w:p>
          <w:p w:rsidR="001D5916" w:rsidRPr="00530593" w:rsidRDefault="001D5916" w:rsidP="001D5916">
            <w:pPr>
              <w:pStyle w:val="af4"/>
              <w:numPr>
                <w:ilvl w:val="0"/>
                <w:numId w:val="43"/>
              </w:numPr>
              <w:suppressAutoHyphens w:val="0"/>
              <w:ind w:left="426" w:hanging="426"/>
              <w:contextualSpacing/>
              <w:jc w:val="both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Шкаф должен соответствовать обязательным требованиям ГОСТ Р 51321.1-2000 «Устройства комплектные низковольтные распределения и управления. Часть 1. Устройства, испытанные полностью или частично», а также ГОСТ Р 51321.5-99 «Устройства комплектные низковольтные распределения и управления. Часть 5. Дополнительные требования».</w:t>
            </w:r>
          </w:p>
        </w:tc>
      </w:tr>
      <w:tr w:rsidR="00530593" w:rsidRPr="00530593" w:rsidTr="009636F5">
        <w:tblPrEx>
          <w:tblLook w:val="04A0" w:firstRow="1" w:lastRow="0" w:firstColumn="1" w:lastColumn="0" w:noHBand="0" w:noVBand="1"/>
        </w:tblPrEx>
        <w:tc>
          <w:tcPr>
            <w:tcW w:w="9976" w:type="dxa"/>
            <w:gridSpan w:val="19"/>
            <w:shd w:val="clear" w:color="auto" w:fill="auto"/>
            <w:vAlign w:val="center"/>
          </w:tcPr>
          <w:p w:rsidR="001D5916" w:rsidRPr="00530593" w:rsidRDefault="001D5916" w:rsidP="001D5916">
            <w:pPr>
              <w:suppressAutoHyphens w:val="0"/>
              <w:contextualSpacing/>
              <w:jc w:val="center"/>
              <w:rPr>
                <w:b/>
                <w:sz w:val="24"/>
                <w:szCs w:val="24"/>
              </w:rPr>
            </w:pPr>
            <w:r w:rsidRPr="00530593">
              <w:rPr>
                <w:b/>
                <w:sz w:val="24"/>
                <w:szCs w:val="24"/>
              </w:rPr>
              <w:lastRenderedPageBreak/>
              <w:t>Технические требования к коммутационным аппаратам</w:t>
            </w:r>
          </w:p>
        </w:tc>
      </w:tr>
      <w:tr w:rsidR="00530593" w:rsidRPr="00530593" w:rsidTr="009636F5">
        <w:trPr>
          <w:cantSplit/>
        </w:trPr>
        <w:tc>
          <w:tcPr>
            <w:tcW w:w="33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57D5" w:rsidRPr="00530593" w:rsidRDefault="008B57D5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Тип аппарата</w:t>
            </w:r>
          </w:p>
        </w:tc>
        <w:tc>
          <w:tcPr>
            <w:tcW w:w="6607" w:type="dxa"/>
            <w:gridSpan w:val="11"/>
            <w:shd w:val="clear" w:color="auto" w:fill="auto"/>
            <w:vAlign w:val="center"/>
          </w:tcPr>
          <w:p w:rsidR="008B57D5" w:rsidRPr="00530593" w:rsidRDefault="008B57D5" w:rsidP="001D5916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Автоматический выключатель</w:t>
            </w:r>
          </w:p>
        </w:tc>
      </w:tr>
      <w:tr w:rsidR="00530593" w:rsidRPr="00530593" w:rsidTr="009636F5">
        <w:trPr>
          <w:cantSplit/>
        </w:trPr>
        <w:tc>
          <w:tcPr>
            <w:tcW w:w="33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57D5" w:rsidRPr="00530593" w:rsidRDefault="008B57D5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Назначение</w:t>
            </w:r>
          </w:p>
        </w:tc>
        <w:tc>
          <w:tcPr>
            <w:tcW w:w="2193" w:type="dxa"/>
            <w:gridSpan w:val="2"/>
            <w:vAlign w:val="center"/>
          </w:tcPr>
          <w:p w:rsidR="008B57D5" w:rsidRPr="00530593" w:rsidRDefault="008B57D5" w:rsidP="00BB10AA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Вводной</w:t>
            </w:r>
          </w:p>
        </w:tc>
        <w:tc>
          <w:tcPr>
            <w:tcW w:w="2193" w:type="dxa"/>
            <w:gridSpan w:val="6"/>
            <w:vAlign w:val="center"/>
          </w:tcPr>
          <w:p w:rsidR="008B57D5" w:rsidRPr="00530593" w:rsidRDefault="008B57D5" w:rsidP="00BB10AA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Присоединение 1</w:t>
            </w:r>
          </w:p>
        </w:tc>
        <w:tc>
          <w:tcPr>
            <w:tcW w:w="2221" w:type="dxa"/>
            <w:gridSpan w:val="3"/>
            <w:vAlign w:val="center"/>
          </w:tcPr>
          <w:p w:rsidR="008B57D5" w:rsidRPr="00530593" w:rsidRDefault="008B57D5" w:rsidP="00BB10AA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Присоединение 2</w:t>
            </w:r>
          </w:p>
        </w:tc>
      </w:tr>
      <w:tr w:rsidR="00530593" w:rsidRPr="00530593" w:rsidTr="009636F5">
        <w:trPr>
          <w:cantSplit/>
        </w:trPr>
        <w:tc>
          <w:tcPr>
            <w:tcW w:w="33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57D5" w:rsidRPr="00530593" w:rsidRDefault="008B57D5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Число полюсов </w:t>
            </w:r>
          </w:p>
        </w:tc>
        <w:tc>
          <w:tcPr>
            <w:tcW w:w="2193" w:type="dxa"/>
            <w:gridSpan w:val="2"/>
            <w:vAlign w:val="center"/>
          </w:tcPr>
          <w:p w:rsidR="008B57D5" w:rsidRPr="00530593" w:rsidRDefault="008B57D5" w:rsidP="00BB10AA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3</w:t>
            </w:r>
          </w:p>
        </w:tc>
        <w:tc>
          <w:tcPr>
            <w:tcW w:w="2193" w:type="dxa"/>
            <w:gridSpan w:val="6"/>
            <w:vAlign w:val="center"/>
          </w:tcPr>
          <w:p w:rsidR="008B57D5" w:rsidRPr="00530593" w:rsidRDefault="008B57D5" w:rsidP="00BB10AA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3</w:t>
            </w:r>
          </w:p>
        </w:tc>
        <w:tc>
          <w:tcPr>
            <w:tcW w:w="2221" w:type="dxa"/>
            <w:gridSpan w:val="3"/>
            <w:vAlign w:val="center"/>
          </w:tcPr>
          <w:p w:rsidR="008B57D5" w:rsidRPr="00530593" w:rsidRDefault="008B57D5" w:rsidP="00BB10AA">
            <w:pPr>
              <w:jc w:val="center"/>
              <w:rPr>
                <w:sz w:val="24"/>
                <w:szCs w:val="24"/>
              </w:rPr>
            </w:pPr>
          </w:p>
        </w:tc>
      </w:tr>
      <w:tr w:rsidR="00530593" w:rsidRPr="00530593" w:rsidTr="009636F5">
        <w:trPr>
          <w:cantSplit/>
        </w:trPr>
        <w:tc>
          <w:tcPr>
            <w:tcW w:w="33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57D5" w:rsidRPr="00530593" w:rsidRDefault="008B57D5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Номинальная ток </w:t>
            </w:r>
            <w:r w:rsidRPr="00530593">
              <w:rPr>
                <w:sz w:val="24"/>
                <w:szCs w:val="24"/>
                <w:lang w:val="en-US"/>
              </w:rPr>
              <w:t>I</w:t>
            </w:r>
            <w:r w:rsidRPr="00530593">
              <w:rPr>
                <w:sz w:val="24"/>
                <w:szCs w:val="24"/>
              </w:rPr>
              <w:t>н, А</w:t>
            </w:r>
          </w:p>
        </w:tc>
        <w:tc>
          <w:tcPr>
            <w:tcW w:w="2193" w:type="dxa"/>
            <w:gridSpan w:val="2"/>
            <w:vAlign w:val="center"/>
          </w:tcPr>
          <w:p w:rsidR="008B57D5" w:rsidRPr="00530593" w:rsidRDefault="008B57D5" w:rsidP="00BB10AA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Соответственно мощности силового трансформатора</w:t>
            </w:r>
          </w:p>
        </w:tc>
        <w:tc>
          <w:tcPr>
            <w:tcW w:w="2193" w:type="dxa"/>
            <w:gridSpan w:val="6"/>
            <w:vAlign w:val="center"/>
          </w:tcPr>
          <w:p w:rsidR="008B57D5" w:rsidRPr="00530593" w:rsidRDefault="008B57D5" w:rsidP="00BB10AA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25 А</w:t>
            </w:r>
          </w:p>
        </w:tc>
        <w:tc>
          <w:tcPr>
            <w:tcW w:w="2221" w:type="dxa"/>
            <w:gridSpan w:val="3"/>
            <w:vAlign w:val="center"/>
          </w:tcPr>
          <w:p w:rsidR="008B57D5" w:rsidRPr="00530593" w:rsidRDefault="008B57D5" w:rsidP="00BB10AA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25 А</w:t>
            </w:r>
          </w:p>
        </w:tc>
      </w:tr>
      <w:tr w:rsidR="00530593" w:rsidRPr="00530593" w:rsidTr="009636F5">
        <w:trPr>
          <w:cantSplit/>
        </w:trPr>
        <w:tc>
          <w:tcPr>
            <w:tcW w:w="33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57D5" w:rsidRPr="00530593" w:rsidRDefault="008B57D5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6607" w:type="dxa"/>
            <w:gridSpan w:val="11"/>
            <w:vAlign w:val="center"/>
          </w:tcPr>
          <w:p w:rsidR="008B57D5" w:rsidRPr="00530593" w:rsidRDefault="008B57D5" w:rsidP="00BB10AA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0,4</w:t>
            </w:r>
          </w:p>
        </w:tc>
      </w:tr>
      <w:tr w:rsidR="00530593" w:rsidRPr="00530593" w:rsidTr="009636F5">
        <w:trPr>
          <w:cantSplit/>
        </w:trPr>
        <w:tc>
          <w:tcPr>
            <w:tcW w:w="33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57D5" w:rsidRPr="00530593" w:rsidRDefault="008B57D5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Число фаз / частота Гц </w:t>
            </w:r>
          </w:p>
        </w:tc>
        <w:tc>
          <w:tcPr>
            <w:tcW w:w="6607" w:type="dxa"/>
            <w:gridSpan w:val="11"/>
            <w:vAlign w:val="center"/>
          </w:tcPr>
          <w:p w:rsidR="008B57D5" w:rsidRPr="00530593" w:rsidRDefault="008B57D5" w:rsidP="00BB10AA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3/50</w:t>
            </w:r>
          </w:p>
        </w:tc>
      </w:tr>
      <w:tr w:rsidR="00530593" w:rsidRPr="00530593" w:rsidTr="009636F5">
        <w:trPr>
          <w:cantSplit/>
        </w:trPr>
        <w:tc>
          <w:tcPr>
            <w:tcW w:w="33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57D5" w:rsidRPr="00530593" w:rsidRDefault="008B57D5" w:rsidP="00BB10AA">
            <w:pPr>
              <w:rPr>
                <w:sz w:val="24"/>
                <w:szCs w:val="24"/>
                <w:vertAlign w:val="superscript"/>
              </w:rPr>
            </w:pPr>
            <w:r w:rsidRPr="00530593">
              <w:rPr>
                <w:sz w:val="24"/>
                <w:szCs w:val="24"/>
              </w:rPr>
              <w:t>Типы расцепителей, уставки:</w:t>
            </w:r>
          </w:p>
        </w:tc>
        <w:tc>
          <w:tcPr>
            <w:tcW w:w="2551" w:type="dxa"/>
            <w:gridSpan w:val="4"/>
            <w:vAlign w:val="center"/>
          </w:tcPr>
          <w:p w:rsidR="008B57D5" w:rsidRPr="00530593" w:rsidRDefault="008B57D5" w:rsidP="00BB10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vAlign w:val="center"/>
          </w:tcPr>
          <w:p w:rsidR="008B57D5" w:rsidRPr="00530593" w:rsidRDefault="008B57D5" w:rsidP="00BB10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2" w:type="dxa"/>
            <w:gridSpan w:val="2"/>
            <w:vAlign w:val="center"/>
          </w:tcPr>
          <w:p w:rsidR="008B57D5" w:rsidRPr="00530593" w:rsidRDefault="008B57D5" w:rsidP="00BB10AA">
            <w:pPr>
              <w:jc w:val="center"/>
              <w:rPr>
                <w:sz w:val="24"/>
                <w:szCs w:val="24"/>
              </w:rPr>
            </w:pPr>
          </w:p>
        </w:tc>
      </w:tr>
      <w:tr w:rsidR="00530593" w:rsidRPr="00530593" w:rsidTr="009636F5">
        <w:trPr>
          <w:cantSplit/>
        </w:trPr>
        <w:tc>
          <w:tcPr>
            <w:tcW w:w="33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57D5" w:rsidRPr="00530593" w:rsidRDefault="008B57D5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- тепловой</w:t>
            </w:r>
          </w:p>
        </w:tc>
        <w:tc>
          <w:tcPr>
            <w:tcW w:w="2551" w:type="dxa"/>
            <w:gridSpan w:val="4"/>
            <w:vAlign w:val="center"/>
          </w:tcPr>
          <w:p w:rsidR="008B57D5" w:rsidRPr="00530593" w:rsidRDefault="008B57D5" w:rsidP="00BB10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vAlign w:val="center"/>
          </w:tcPr>
          <w:p w:rsidR="008B57D5" w:rsidRPr="00530593" w:rsidRDefault="008B57D5" w:rsidP="00BB10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2" w:type="dxa"/>
            <w:gridSpan w:val="2"/>
            <w:vAlign w:val="center"/>
          </w:tcPr>
          <w:p w:rsidR="008B57D5" w:rsidRPr="00530593" w:rsidRDefault="008B57D5" w:rsidP="00BB10AA">
            <w:pPr>
              <w:jc w:val="center"/>
              <w:rPr>
                <w:sz w:val="24"/>
                <w:szCs w:val="24"/>
              </w:rPr>
            </w:pPr>
          </w:p>
        </w:tc>
      </w:tr>
      <w:tr w:rsidR="00530593" w:rsidRPr="00530593" w:rsidTr="009636F5">
        <w:trPr>
          <w:cantSplit/>
        </w:trPr>
        <w:tc>
          <w:tcPr>
            <w:tcW w:w="33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57D5" w:rsidRPr="00530593" w:rsidRDefault="008B57D5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- электромагнитный</w:t>
            </w:r>
          </w:p>
        </w:tc>
        <w:tc>
          <w:tcPr>
            <w:tcW w:w="2551" w:type="dxa"/>
            <w:gridSpan w:val="4"/>
            <w:vAlign w:val="center"/>
          </w:tcPr>
          <w:p w:rsidR="008B57D5" w:rsidRPr="00530593" w:rsidRDefault="008B57D5" w:rsidP="00BB10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vAlign w:val="center"/>
          </w:tcPr>
          <w:p w:rsidR="008B57D5" w:rsidRPr="00530593" w:rsidRDefault="008B57D5" w:rsidP="00BB10AA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3-5 </w:t>
            </w:r>
            <w:r w:rsidRPr="00530593">
              <w:rPr>
                <w:sz w:val="24"/>
                <w:szCs w:val="24"/>
                <w:lang w:val="en-US"/>
              </w:rPr>
              <w:t>I</w:t>
            </w:r>
            <w:r w:rsidRPr="00530593">
              <w:rPr>
                <w:sz w:val="24"/>
                <w:szCs w:val="24"/>
              </w:rPr>
              <w:t>н</w:t>
            </w:r>
          </w:p>
        </w:tc>
        <w:tc>
          <w:tcPr>
            <w:tcW w:w="2072" w:type="dxa"/>
            <w:gridSpan w:val="2"/>
            <w:vAlign w:val="center"/>
          </w:tcPr>
          <w:p w:rsidR="008B57D5" w:rsidRPr="00530593" w:rsidRDefault="008B57D5" w:rsidP="00BB10AA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3-5 </w:t>
            </w:r>
            <w:r w:rsidRPr="00530593">
              <w:rPr>
                <w:sz w:val="24"/>
                <w:szCs w:val="24"/>
                <w:lang w:val="en-US"/>
              </w:rPr>
              <w:t>I</w:t>
            </w:r>
            <w:r w:rsidRPr="00530593">
              <w:rPr>
                <w:sz w:val="24"/>
                <w:szCs w:val="24"/>
              </w:rPr>
              <w:t>н</w:t>
            </w:r>
          </w:p>
        </w:tc>
      </w:tr>
      <w:tr w:rsidR="00530593" w:rsidRPr="00530593" w:rsidTr="009636F5">
        <w:trPr>
          <w:cantSplit/>
        </w:trPr>
        <w:tc>
          <w:tcPr>
            <w:tcW w:w="847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57D5" w:rsidRPr="00530593" w:rsidRDefault="008B57D5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главные контакты износостойкие, выполняются из бескислородной меди</w:t>
            </w:r>
          </w:p>
        </w:tc>
        <w:tc>
          <w:tcPr>
            <w:tcW w:w="1504" w:type="dxa"/>
            <w:vAlign w:val="center"/>
          </w:tcPr>
          <w:p w:rsidR="008B57D5" w:rsidRPr="00530593" w:rsidRDefault="008B57D5" w:rsidP="00BB10AA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да</w:t>
            </w:r>
          </w:p>
        </w:tc>
      </w:tr>
      <w:tr w:rsidR="00530593" w:rsidRPr="00530593" w:rsidTr="009636F5">
        <w:trPr>
          <w:cantSplit/>
        </w:trPr>
        <w:tc>
          <w:tcPr>
            <w:tcW w:w="847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57D5" w:rsidRPr="00530593" w:rsidRDefault="008B57D5" w:rsidP="00BB10AA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корпус должен быть изготовлен из не поддерживающей горение пластмассы</w:t>
            </w:r>
          </w:p>
        </w:tc>
        <w:tc>
          <w:tcPr>
            <w:tcW w:w="1504" w:type="dxa"/>
            <w:vAlign w:val="center"/>
          </w:tcPr>
          <w:p w:rsidR="008B57D5" w:rsidRPr="00530593" w:rsidRDefault="008B57D5" w:rsidP="00BB10AA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да</w:t>
            </w:r>
          </w:p>
        </w:tc>
      </w:tr>
      <w:tr w:rsidR="00530593" w:rsidRPr="00530593" w:rsidTr="009636F5">
        <w:trPr>
          <w:cantSplit/>
        </w:trPr>
        <w:tc>
          <w:tcPr>
            <w:tcW w:w="997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5916" w:rsidRPr="00530593" w:rsidRDefault="001D5916" w:rsidP="00BB10AA">
            <w:pPr>
              <w:jc w:val="center"/>
              <w:rPr>
                <w:b/>
                <w:sz w:val="24"/>
                <w:szCs w:val="24"/>
              </w:rPr>
            </w:pPr>
            <w:r w:rsidRPr="00530593">
              <w:rPr>
                <w:b/>
                <w:sz w:val="24"/>
                <w:szCs w:val="24"/>
              </w:rPr>
              <w:t>Учёт электроэнергии</w:t>
            </w:r>
          </w:p>
        </w:tc>
      </w:tr>
      <w:tr w:rsidR="00530593" w:rsidRPr="00530593" w:rsidTr="009636F5">
        <w:tc>
          <w:tcPr>
            <w:tcW w:w="32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5916" w:rsidRPr="00530593" w:rsidRDefault="001D5916" w:rsidP="00BB10A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"/>
                <w:sz w:val="24"/>
                <w:szCs w:val="24"/>
              </w:rPr>
            </w:pPr>
            <w:r w:rsidRPr="00530593">
              <w:rPr>
                <w:spacing w:val="-1"/>
                <w:sz w:val="24"/>
                <w:szCs w:val="24"/>
              </w:rPr>
              <w:t>Соответствие</w:t>
            </w:r>
          </w:p>
        </w:tc>
        <w:tc>
          <w:tcPr>
            <w:tcW w:w="67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5916" w:rsidRPr="00530593" w:rsidRDefault="001D5916" w:rsidP="001D5916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СТО 34.01-5.1-009-2019 «Приборы учёта электроэнергии. Общие технические требования», с учетом следующих требований:</w:t>
            </w:r>
          </w:p>
        </w:tc>
      </w:tr>
      <w:tr w:rsidR="00530593" w:rsidRPr="00530593" w:rsidTr="009636F5">
        <w:tc>
          <w:tcPr>
            <w:tcW w:w="32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7D5" w:rsidRPr="00530593" w:rsidRDefault="008B57D5" w:rsidP="00BB10A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"/>
                <w:sz w:val="24"/>
                <w:szCs w:val="24"/>
              </w:rPr>
            </w:pPr>
            <w:r w:rsidRPr="00530593">
              <w:rPr>
                <w:spacing w:val="-1"/>
                <w:sz w:val="24"/>
                <w:szCs w:val="24"/>
              </w:rPr>
              <w:t>Наименование и тип</w:t>
            </w:r>
          </w:p>
        </w:tc>
        <w:tc>
          <w:tcPr>
            <w:tcW w:w="67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7D5" w:rsidRPr="00530593" w:rsidRDefault="008B57D5" w:rsidP="001D5916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3-фазный интервальный электронный прибор учета электрической энергии трансформаторного включения</w:t>
            </w:r>
          </w:p>
        </w:tc>
      </w:tr>
      <w:tr w:rsidR="00530593" w:rsidRPr="00530593" w:rsidTr="009636F5">
        <w:tc>
          <w:tcPr>
            <w:tcW w:w="997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7D5" w:rsidRPr="00530593" w:rsidRDefault="001D5916" w:rsidP="00BB10AA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jc w:val="center"/>
              <w:rPr>
                <w:sz w:val="24"/>
                <w:szCs w:val="24"/>
              </w:rPr>
            </w:pPr>
            <w:r w:rsidRPr="00530593">
              <w:rPr>
                <w:b/>
                <w:sz w:val="24"/>
                <w:szCs w:val="24"/>
              </w:rPr>
              <w:t>Трансформаторы</w:t>
            </w:r>
            <w:r w:rsidR="008B57D5" w:rsidRPr="00530593">
              <w:rPr>
                <w:b/>
                <w:sz w:val="24"/>
                <w:szCs w:val="24"/>
              </w:rPr>
              <w:t xml:space="preserve"> тока</w:t>
            </w:r>
          </w:p>
        </w:tc>
      </w:tr>
      <w:tr w:rsidR="00530593" w:rsidRPr="00530593" w:rsidTr="009636F5">
        <w:trPr>
          <w:trHeight w:val="70"/>
        </w:trPr>
        <w:tc>
          <w:tcPr>
            <w:tcW w:w="56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7D5" w:rsidRPr="00530593" w:rsidRDefault="008B57D5" w:rsidP="00BB10AA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Номинальная частота, Гц</w:t>
            </w:r>
          </w:p>
        </w:tc>
        <w:tc>
          <w:tcPr>
            <w:tcW w:w="43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7D5" w:rsidRPr="00530593" w:rsidRDefault="008B57D5" w:rsidP="00BB10AA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50</w:t>
            </w:r>
          </w:p>
        </w:tc>
      </w:tr>
      <w:tr w:rsidR="00530593" w:rsidRPr="00530593" w:rsidTr="009636F5">
        <w:tc>
          <w:tcPr>
            <w:tcW w:w="56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7D5" w:rsidRPr="00530593" w:rsidRDefault="008B57D5" w:rsidP="00BB10AA">
            <w:pPr>
              <w:pStyle w:val="Default"/>
              <w:ind w:firstLine="34"/>
              <w:rPr>
                <w:color w:val="auto"/>
              </w:rPr>
            </w:pPr>
            <w:r w:rsidRPr="00530593">
              <w:rPr>
                <w:color w:val="auto"/>
              </w:rPr>
              <w:t xml:space="preserve">Номинальное напряжение, кВ </w:t>
            </w:r>
          </w:p>
        </w:tc>
        <w:tc>
          <w:tcPr>
            <w:tcW w:w="43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7D5" w:rsidRPr="00530593" w:rsidRDefault="008B57D5" w:rsidP="00BB10AA">
            <w:pPr>
              <w:pStyle w:val="Default"/>
              <w:ind w:firstLine="34"/>
              <w:rPr>
                <w:color w:val="auto"/>
              </w:rPr>
            </w:pPr>
            <w:r w:rsidRPr="00530593">
              <w:rPr>
                <w:color w:val="auto"/>
              </w:rPr>
              <w:t xml:space="preserve">0,66 </w:t>
            </w:r>
          </w:p>
        </w:tc>
      </w:tr>
      <w:tr w:rsidR="00530593" w:rsidRPr="00530593" w:rsidTr="009636F5">
        <w:tc>
          <w:tcPr>
            <w:tcW w:w="56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7D5" w:rsidRPr="00530593" w:rsidRDefault="008B57D5" w:rsidP="00BB10AA">
            <w:pPr>
              <w:pStyle w:val="Default"/>
              <w:rPr>
                <w:color w:val="auto"/>
              </w:rPr>
            </w:pPr>
            <w:r w:rsidRPr="00530593">
              <w:rPr>
                <w:color w:val="auto"/>
              </w:rPr>
              <w:t xml:space="preserve">Наибольшее рабочее напряжение, кВ </w:t>
            </w:r>
          </w:p>
        </w:tc>
        <w:tc>
          <w:tcPr>
            <w:tcW w:w="43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7D5" w:rsidRPr="00530593" w:rsidRDefault="008B57D5" w:rsidP="00BB10AA">
            <w:pPr>
              <w:pStyle w:val="Default"/>
              <w:ind w:firstLine="34"/>
              <w:rPr>
                <w:color w:val="auto"/>
              </w:rPr>
            </w:pPr>
            <w:r w:rsidRPr="00530593">
              <w:rPr>
                <w:color w:val="auto"/>
              </w:rPr>
              <w:t xml:space="preserve">0,8 </w:t>
            </w:r>
          </w:p>
        </w:tc>
      </w:tr>
      <w:tr w:rsidR="00530593" w:rsidRPr="00530593" w:rsidTr="009636F5">
        <w:tc>
          <w:tcPr>
            <w:tcW w:w="56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7D5" w:rsidRPr="00530593" w:rsidRDefault="008B57D5" w:rsidP="00BB10A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43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7D5" w:rsidRPr="00530593" w:rsidRDefault="008B57D5" w:rsidP="00BB10AA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63 А для </w:t>
            </w:r>
            <w:r w:rsidRPr="00530593">
              <w:rPr>
                <w:sz w:val="24"/>
                <w:szCs w:val="24"/>
                <w:lang w:val="en-US"/>
              </w:rPr>
              <w:t>S</w:t>
            </w:r>
            <w:r w:rsidRPr="00530593">
              <w:rPr>
                <w:sz w:val="24"/>
                <w:szCs w:val="24"/>
              </w:rPr>
              <w:t xml:space="preserve"> = 40 кВА</w:t>
            </w:r>
          </w:p>
        </w:tc>
      </w:tr>
      <w:tr w:rsidR="00530593" w:rsidRPr="00530593" w:rsidTr="009636F5">
        <w:tc>
          <w:tcPr>
            <w:tcW w:w="56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7D5" w:rsidRPr="00530593" w:rsidRDefault="008B57D5" w:rsidP="00BB10AA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43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7D5" w:rsidRPr="00530593" w:rsidRDefault="008B57D5" w:rsidP="00BB10AA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5</w:t>
            </w:r>
          </w:p>
        </w:tc>
      </w:tr>
      <w:tr w:rsidR="00530593" w:rsidRPr="00530593" w:rsidTr="009636F5">
        <w:tc>
          <w:tcPr>
            <w:tcW w:w="56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7D5" w:rsidRPr="00530593" w:rsidRDefault="008B57D5" w:rsidP="00BB10AA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Класс точности, не ниже</w:t>
            </w:r>
          </w:p>
        </w:tc>
        <w:tc>
          <w:tcPr>
            <w:tcW w:w="43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7D5" w:rsidRPr="00530593" w:rsidRDefault="008B57D5" w:rsidP="00BB10AA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0,5</w:t>
            </w:r>
            <w:r w:rsidRPr="00530593">
              <w:rPr>
                <w:sz w:val="24"/>
                <w:szCs w:val="24"/>
                <w:lang w:val="en-US"/>
              </w:rPr>
              <w:t>S</w:t>
            </w:r>
          </w:p>
        </w:tc>
      </w:tr>
      <w:tr w:rsidR="00530593" w:rsidRPr="00530593" w:rsidTr="009636F5">
        <w:tc>
          <w:tcPr>
            <w:tcW w:w="56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7D5" w:rsidRPr="00530593" w:rsidRDefault="008B57D5" w:rsidP="00BB10AA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Конструктивное исполнение</w:t>
            </w:r>
          </w:p>
        </w:tc>
        <w:tc>
          <w:tcPr>
            <w:tcW w:w="43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7D5" w:rsidRPr="00530593" w:rsidRDefault="008B57D5" w:rsidP="00BB10AA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шинный</w:t>
            </w:r>
          </w:p>
        </w:tc>
      </w:tr>
      <w:tr w:rsidR="00530593" w:rsidRPr="00530593" w:rsidTr="009636F5">
        <w:tc>
          <w:tcPr>
            <w:tcW w:w="56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7D5" w:rsidRPr="00530593" w:rsidRDefault="008B57D5" w:rsidP="00BB10AA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Тип изоляции/ материал корпуса</w:t>
            </w:r>
          </w:p>
        </w:tc>
        <w:tc>
          <w:tcPr>
            <w:tcW w:w="43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7D5" w:rsidRPr="00530593" w:rsidRDefault="008B57D5" w:rsidP="00BB10AA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литая / самозатухающий пластик</w:t>
            </w:r>
          </w:p>
        </w:tc>
      </w:tr>
      <w:tr w:rsidR="00530593" w:rsidRPr="00530593" w:rsidTr="009636F5">
        <w:tc>
          <w:tcPr>
            <w:tcW w:w="56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7D5" w:rsidRPr="00530593" w:rsidRDefault="008B57D5" w:rsidP="00BB10AA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Способ крепления</w:t>
            </w:r>
          </w:p>
        </w:tc>
        <w:tc>
          <w:tcPr>
            <w:tcW w:w="43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7D5" w:rsidRPr="00530593" w:rsidRDefault="008B57D5" w:rsidP="00BB10AA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непосредственно к щиту 0,4 кВ </w:t>
            </w:r>
          </w:p>
        </w:tc>
      </w:tr>
      <w:tr w:rsidR="00530593" w:rsidRPr="00530593" w:rsidTr="009636F5">
        <w:tc>
          <w:tcPr>
            <w:tcW w:w="56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7D5" w:rsidRPr="00530593" w:rsidRDefault="008B57D5" w:rsidP="00BB10AA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Опломбировка вторичных цепей</w:t>
            </w:r>
          </w:p>
        </w:tc>
        <w:tc>
          <w:tcPr>
            <w:tcW w:w="43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7D5" w:rsidRPr="00530593" w:rsidRDefault="008B57D5" w:rsidP="00BB10AA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прозрачная защитная крышка с возможностью пломбирования</w:t>
            </w:r>
          </w:p>
        </w:tc>
      </w:tr>
      <w:tr w:rsidR="00530593" w:rsidRPr="00530593" w:rsidTr="009636F5">
        <w:tc>
          <w:tcPr>
            <w:tcW w:w="56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7D5" w:rsidRPr="00530593" w:rsidRDefault="008B57D5" w:rsidP="00BB10AA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Материал шины</w:t>
            </w:r>
          </w:p>
        </w:tc>
        <w:tc>
          <w:tcPr>
            <w:tcW w:w="43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7D5" w:rsidRPr="00530593" w:rsidRDefault="008B57D5" w:rsidP="00BB10AA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алюминий</w:t>
            </w:r>
          </w:p>
        </w:tc>
      </w:tr>
      <w:tr w:rsidR="00530593" w:rsidRPr="00530593" w:rsidTr="009636F5">
        <w:tc>
          <w:tcPr>
            <w:tcW w:w="56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7D5" w:rsidRPr="00530593" w:rsidRDefault="008B57D5" w:rsidP="00BB10AA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Межповерочный интервал, лет</w:t>
            </w:r>
          </w:p>
        </w:tc>
        <w:tc>
          <w:tcPr>
            <w:tcW w:w="43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7D5" w:rsidRPr="00530593" w:rsidRDefault="008B57D5" w:rsidP="00BB10AA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не менее </w:t>
            </w:r>
            <w:r w:rsidRPr="00530593">
              <w:rPr>
                <w:sz w:val="24"/>
                <w:szCs w:val="24"/>
                <w:lang w:val="en-US"/>
              </w:rPr>
              <w:t>8</w:t>
            </w:r>
            <w:r w:rsidRPr="00530593">
              <w:rPr>
                <w:sz w:val="24"/>
                <w:szCs w:val="24"/>
              </w:rPr>
              <w:t xml:space="preserve"> лет</w:t>
            </w:r>
          </w:p>
        </w:tc>
      </w:tr>
      <w:tr w:rsidR="00530593" w:rsidRPr="00530593" w:rsidTr="009636F5">
        <w:tc>
          <w:tcPr>
            <w:tcW w:w="56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7D5" w:rsidRPr="00530593" w:rsidRDefault="008B57D5" w:rsidP="00BB10AA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Климатическое и категория исполнение по ГОСТ 15150, не менее</w:t>
            </w:r>
          </w:p>
        </w:tc>
        <w:tc>
          <w:tcPr>
            <w:tcW w:w="43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7D5" w:rsidRPr="00530593" w:rsidRDefault="008B57D5" w:rsidP="00BB10AA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У3</w:t>
            </w:r>
          </w:p>
        </w:tc>
      </w:tr>
      <w:tr w:rsidR="00530593" w:rsidRPr="00530593" w:rsidTr="009636F5">
        <w:tc>
          <w:tcPr>
            <w:tcW w:w="56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7D5" w:rsidRPr="00530593" w:rsidRDefault="008B57D5" w:rsidP="00BB10AA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Устойчивость трансформаторов к воздействию механических факторов внешней среды</w:t>
            </w:r>
          </w:p>
        </w:tc>
        <w:tc>
          <w:tcPr>
            <w:tcW w:w="43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7D5" w:rsidRPr="00530593" w:rsidRDefault="008B57D5" w:rsidP="00BB10AA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ГОСТ 17516.1</w:t>
            </w:r>
          </w:p>
        </w:tc>
      </w:tr>
      <w:tr w:rsidR="00530593" w:rsidRPr="00530593" w:rsidTr="009636F5">
        <w:tc>
          <w:tcPr>
            <w:tcW w:w="56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7D5" w:rsidRPr="00530593" w:rsidRDefault="008B57D5" w:rsidP="00BB10AA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b/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lastRenderedPageBreak/>
              <w:t>Средний срок службы, лет</w:t>
            </w:r>
          </w:p>
        </w:tc>
        <w:tc>
          <w:tcPr>
            <w:tcW w:w="43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7D5" w:rsidRPr="00530593" w:rsidRDefault="008B57D5" w:rsidP="00BB10AA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30</w:t>
            </w:r>
          </w:p>
        </w:tc>
      </w:tr>
      <w:tr w:rsidR="00530593" w:rsidRPr="00530593" w:rsidTr="009636F5">
        <w:tc>
          <w:tcPr>
            <w:tcW w:w="56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7D5" w:rsidRPr="00530593" w:rsidRDefault="008B57D5" w:rsidP="00BB10AA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Гарантийный срок, не менее, лет</w:t>
            </w:r>
          </w:p>
        </w:tc>
        <w:tc>
          <w:tcPr>
            <w:tcW w:w="43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7D5" w:rsidRPr="00530593" w:rsidRDefault="008B57D5" w:rsidP="00BB10AA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5</w:t>
            </w:r>
          </w:p>
        </w:tc>
      </w:tr>
      <w:tr w:rsidR="00530593" w:rsidRPr="00530593" w:rsidTr="009636F5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5916" w:rsidRPr="00530593" w:rsidRDefault="001D5916" w:rsidP="00BB10AA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ind w:left="34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Прочие требования</w:t>
            </w:r>
          </w:p>
        </w:tc>
        <w:tc>
          <w:tcPr>
            <w:tcW w:w="856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5916" w:rsidRPr="00530593" w:rsidRDefault="001D5916" w:rsidP="001D5916">
            <w:pPr>
              <w:pStyle w:val="af4"/>
              <w:numPr>
                <w:ilvl w:val="0"/>
                <w:numId w:val="43"/>
              </w:numPr>
              <w:suppressAutoHyphens w:val="0"/>
              <w:ind w:left="426" w:hanging="426"/>
              <w:contextualSpacing/>
              <w:jc w:val="both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соответствие ГОСТ 7746-2015;</w:t>
            </w:r>
          </w:p>
          <w:p w:rsidR="001D5916" w:rsidRPr="00530593" w:rsidRDefault="001D5916" w:rsidP="001D5916">
            <w:pPr>
              <w:pStyle w:val="af4"/>
              <w:numPr>
                <w:ilvl w:val="0"/>
                <w:numId w:val="43"/>
              </w:numPr>
              <w:suppressAutoHyphens w:val="0"/>
              <w:ind w:left="426" w:hanging="426"/>
              <w:contextualSpacing/>
              <w:jc w:val="both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внесение в федеральный информационный фонд по обеспечению единства измерений РФ, действительный сертификат/свидетельство об утверждении типа СИ;</w:t>
            </w:r>
          </w:p>
          <w:p w:rsidR="001D5916" w:rsidRPr="00530593" w:rsidRDefault="001D5916" w:rsidP="001D5916">
            <w:pPr>
              <w:pStyle w:val="af4"/>
              <w:numPr>
                <w:ilvl w:val="0"/>
                <w:numId w:val="43"/>
              </w:numPr>
              <w:suppressAutoHyphens w:val="0"/>
              <w:ind w:left="426" w:hanging="426"/>
              <w:contextualSpacing/>
              <w:jc w:val="both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наличие сертификата;</w:t>
            </w:r>
          </w:p>
          <w:p w:rsidR="001D5916" w:rsidRPr="00530593" w:rsidRDefault="001D5916" w:rsidP="001D5916">
            <w:pPr>
              <w:pStyle w:val="af4"/>
              <w:numPr>
                <w:ilvl w:val="0"/>
                <w:numId w:val="43"/>
              </w:numPr>
              <w:suppressAutoHyphens w:val="0"/>
              <w:ind w:left="426" w:hanging="426"/>
              <w:contextualSpacing/>
              <w:jc w:val="both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наличие действующего свидетельства о поверке;</w:t>
            </w:r>
          </w:p>
          <w:p w:rsidR="001D5916" w:rsidRPr="00530593" w:rsidRDefault="001D5916" w:rsidP="001D5916">
            <w:pPr>
              <w:pStyle w:val="af4"/>
              <w:numPr>
                <w:ilvl w:val="0"/>
                <w:numId w:val="43"/>
              </w:numPr>
              <w:suppressAutoHyphens w:val="0"/>
              <w:ind w:left="426" w:hanging="426"/>
              <w:contextualSpacing/>
              <w:jc w:val="both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срок поверки должен быть не более года до момента поставки.</w:t>
            </w:r>
          </w:p>
        </w:tc>
      </w:tr>
    </w:tbl>
    <w:p w:rsidR="001D5916" w:rsidRPr="00530593" w:rsidRDefault="001D5916" w:rsidP="009636F5">
      <w:pPr>
        <w:pStyle w:val="ae"/>
        <w:tabs>
          <w:tab w:val="left" w:pos="1560"/>
        </w:tabs>
        <w:ind w:left="771" w:firstLine="0"/>
        <w:jc w:val="both"/>
        <w:rPr>
          <w:sz w:val="24"/>
          <w:szCs w:val="24"/>
        </w:rPr>
      </w:pPr>
    </w:p>
    <w:p w:rsidR="00B34D31" w:rsidRPr="00530593" w:rsidRDefault="00B34D31" w:rsidP="009636F5">
      <w:pPr>
        <w:pStyle w:val="ae"/>
        <w:numPr>
          <w:ilvl w:val="2"/>
          <w:numId w:val="3"/>
        </w:numPr>
        <w:ind w:left="62" w:firstLine="0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Основные требования к разъединител</w:t>
      </w:r>
      <w:r w:rsidR="001D5916" w:rsidRPr="00530593">
        <w:rPr>
          <w:sz w:val="24"/>
          <w:szCs w:val="24"/>
        </w:rPr>
        <w:t>ям</w:t>
      </w:r>
      <w:r w:rsidRPr="00530593">
        <w:rPr>
          <w:sz w:val="24"/>
          <w:szCs w:val="24"/>
        </w:rPr>
        <w:t xml:space="preserve"> 6(10) кВ</w:t>
      </w:r>
      <w:r w:rsidR="001D5916" w:rsidRPr="00530593">
        <w:rPr>
          <w:sz w:val="24"/>
          <w:szCs w:val="24"/>
        </w:rPr>
        <w:t>.</w:t>
      </w:r>
    </w:p>
    <w:tbl>
      <w:tblPr>
        <w:tblW w:w="1003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66"/>
        <w:gridCol w:w="2665"/>
      </w:tblGrid>
      <w:tr w:rsidR="00530593" w:rsidRPr="00530593" w:rsidTr="009636F5">
        <w:trPr>
          <w:cantSplit/>
        </w:trPr>
        <w:tc>
          <w:tcPr>
            <w:tcW w:w="7366" w:type="dxa"/>
            <w:tcBorders>
              <w:bottom w:val="single" w:sz="4" w:space="0" w:color="auto"/>
            </w:tcBorders>
            <w:vAlign w:val="center"/>
          </w:tcPr>
          <w:p w:rsidR="00B34D31" w:rsidRPr="00530593" w:rsidRDefault="00B34D31" w:rsidP="00596296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665" w:type="dxa"/>
            <w:vAlign w:val="center"/>
          </w:tcPr>
          <w:p w:rsidR="00B34D31" w:rsidRPr="00530593" w:rsidRDefault="00B34D31" w:rsidP="00596296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Параметры</w:t>
            </w:r>
          </w:p>
        </w:tc>
      </w:tr>
      <w:tr w:rsidR="00530593" w:rsidRPr="00530593" w:rsidTr="009636F5">
        <w:trPr>
          <w:cantSplit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866" w:rsidRPr="00530593" w:rsidRDefault="00452866" w:rsidP="00596296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2665" w:type="dxa"/>
            <w:vAlign w:val="center"/>
          </w:tcPr>
          <w:p w:rsidR="00452866" w:rsidRPr="00530593" w:rsidRDefault="00452866" w:rsidP="00596296">
            <w:pPr>
              <w:jc w:val="center"/>
              <w:rPr>
                <w:sz w:val="24"/>
                <w:szCs w:val="24"/>
              </w:rPr>
            </w:pPr>
            <w:r w:rsidRPr="00530593">
              <w:rPr>
                <w:rFonts w:eastAsia="Calibri"/>
                <w:bCs/>
                <w:sz w:val="24"/>
                <w:szCs w:val="24"/>
                <w:lang w:eastAsia="en-US"/>
              </w:rPr>
              <w:t>10</w:t>
            </w:r>
          </w:p>
        </w:tc>
      </w:tr>
      <w:tr w:rsidR="00530593" w:rsidRPr="00530593" w:rsidTr="009636F5">
        <w:trPr>
          <w:cantSplit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866" w:rsidRPr="00530593" w:rsidRDefault="00452866" w:rsidP="00596296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Наибольшее рабочее напряжение, кВ, не менее </w:t>
            </w:r>
          </w:p>
        </w:tc>
        <w:tc>
          <w:tcPr>
            <w:tcW w:w="2665" w:type="dxa"/>
          </w:tcPr>
          <w:p w:rsidR="00452866" w:rsidRPr="00530593" w:rsidRDefault="00495E87" w:rsidP="00596296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12</w:t>
            </w:r>
          </w:p>
        </w:tc>
      </w:tr>
      <w:tr w:rsidR="00530593" w:rsidRPr="00530593" w:rsidTr="009636F5">
        <w:trPr>
          <w:cantSplit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866" w:rsidRPr="00530593" w:rsidRDefault="00452866" w:rsidP="00596296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Номинальный ток, А</w:t>
            </w:r>
          </w:p>
        </w:tc>
        <w:tc>
          <w:tcPr>
            <w:tcW w:w="2665" w:type="dxa"/>
          </w:tcPr>
          <w:p w:rsidR="00452866" w:rsidRPr="00530593" w:rsidRDefault="00EE74A2" w:rsidP="00596296">
            <w:pPr>
              <w:jc w:val="center"/>
              <w:rPr>
                <w:sz w:val="24"/>
                <w:szCs w:val="24"/>
                <w:vertAlign w:val="superscript"/>
              </w:rPr>
            </w:pPr>
            <w:r w:rsidRPr="00530593">
              <w:rPr>
                <w:rFonts w:eastAsia="Calibri"/>
                <w:bCs/>
                <w:sz w:val="24"/>
                <w:szCs w:val="24"/>
                <w:lang w:eastAsia="en-US"/>
              </w:rPr>
              <w:t>Определить проектом</w:t>
            </w:r>
          </w:p>
        </w:tc>
      </w:tr>
      <w:tr w:rsidR="00530593" w:rsidRPr="00530593" w:rsidTr="009636F5">
        <w:trPr>
          <w:cantSplit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866" w:rsidRPr="00530593" w:rsidRDefault="00452866" w:rsidP="00596296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Климатическое исполнение и категория размещения</w:t>
            </w:r>
            <w:r w:rsidR="00543676" w:rsidRPr="00530593">
              <w:rPr>
                <w:sz w:val="24"/>
                <w:szCs w:val="24"/>
              </w:rPr>
              <w:t xml:space="preserve"> </w:t>
            </w:r>
            <w:r w:rsidRPr="00530593">
              <w:rPr>
                <w:sz w:val="24"/>
                <w:szCs w:val="24"/>
              </w:rPr>
              <w:t>по ГОСТ 15150</w:t>
            </w:r>
          </w:p>
        </w:tc>
        <w:tc>
          <w:tcPr>
            <w:tcW w:w="2665" w:type="dxa"/>
            <w:vAlign w:val="center"/>
          </w:tcPr>
          <w:p w:rsidR="00452866" w:rsidRPr="00530593" w:rsidRDefault="00EE74A2" w:rsidP="00596296">
            <w:pPr>
              <w:jc w:val="center"/>
              <w:rPr>
                <w:sz w:val="24"/>
                <w:szCs w:val="24"/>
              </w:rPr>
            </w:pPr>
            <w:r w:rsidRPr="00530593">
              <w:rPr>
                <w:rFonts w:eastAsia="Calibri"/>
                <w:bCs/>
                <w:sz w:val="24"/>
                <w:szCs w:val="24"/>
                <w:lang w:eastAsia="en-US"/>
              </w:rPr>
              <w:t>УХЛ1</w:t>
            </w:r>
          </w:p>
        </w:tc>
      </w:tr>
      <w:tr w:rsidR="00530593" w:rsidRPr="00530593" w:rsidTr="009636F5">
        <w:trPr>
          <w:cantSplit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4D35" w:rsidRPr="00530593" w:rsidRDefault="008C4D35" w:rsidP="00596296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Количество заземляющих ножей</w:t>
            </w:r>
          </w:p>
        </w:tc>
        <w:tc>
          <w:tcPr>
            <w:tcW w:w="2665" w:type="dxa"/>
            <w:vAlign w:val="center"/>
          </w:tcPr>
          <w:p w:rsidR="008C4D35" w:rsidRPr="00530593" w:rsidRDefault="00495E87" w:rsidP="00596296">
            <w:pPr>
              <w:jc w:val="center"/>
              <w:rPr>
                <w:sz w:val="24"/>
                <w:szCs w:val="24"/>
              </w:rPr>
            </w:pPr>
            <w:r w:rsidRPr="00530593">
              <w:rPr>
                <w:rFonts w:eastAsia="Calibri"/>
                <w:bCs/>
                <w:sz w:val="24"/>
                <w:szCs w:val="24"/>
                <w:lang w:eastAsia="en-US"/>
              </w:rPr>
              <w:t>Определить проектом</w:t>
            </w:r>
          </w:p>
        </w:tc>
      </w:tr>
      <w:tr w:rsidR="00530593" w:rsidRPr="00530593" w:rsidTr="009636F5">
        <w:trPr>
          <w:cantSplit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4D35" w:rsidRPr="00530593" w:rsidRDefault="008C4D35" w:rsidP="00596296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Механические блокировки </w:t>
            </w:r>
          </w:p>
        </w:tc>
        <w:tc>
          <w:tcPr>
            <w:tcW w:w="2665" w:type="dxa"/>
            <w:vAlign w:val="center"/>
          </w:tcPr>
          <w:p w:rsidR="008C4D35" w:rsidRPr="00530593" w:rsidRDefault="008C4D35" w:rsidP="00596296">
            <w:pPr>
              <w:jc w:val="center"/>
              <w:rPr>
                <w:sz w:val="24"/>
                <w:szCs w:val="24"/>
              </w:rPr>
            </w:pPr>
            <w:r w:rsidRPr="00530593">
              <w:rPr>
                <w:rFonts w:eastAsia="Calibri"/>
                <w:bCs/>
                <w:sz w:val="24"/>
                <w:szCs w:val="24"/>
                <w:lang w:eastAsia="en-US"/>
              </w:rPr>
              <w:t>да</w:t>
            </w:r>
          </w:p>
        </w:tc>
      </w:tr>
    </w:tbl>
    <w:p w:rsidR="000B2022" w:rsidRPr="00530593" w:rsidRDefault="00B34D31" w:rsidP="009636F5">
      <w:pPr>
        <w:pStyle w:val="ae"/>
        <w:numPr>
          <w:ilvl w:val="2"/>
          <w:numId w:val="23"/>
        </w:numPr>
        <w:ind w:left="62" w:firstLine="0"/>
        <w:jc w:val="both"/>
        <w:rPr>
          <w:bCs/>
          <w:iCs/>
          <w:sz w:val="24"/>
          <w:szCs w:val="24"/>
        </w:rPr>
      </w:pPr>
      <w:r w:rsidRPr="00530593">
        <w:rPr>
          <w:bCs/>
          <w:iCs/>
          <w:sz w:val="24"/>
          <w:szCs w:val="24"/>
        </w:rPr>
        <w:t>н</w:t>
      </w:r>
      <w:r w:rsidR="000B2022" w:rsidRPr="00530593">
        <w:rPr>
          <w:bCs/>
          <w:iCs/>
          <w:sz w:val="24"/>
          <w:szCs w:val="24"/>
        </w:rPr>
        <w:t>а ВЛ 10 (6) кВ применить высоконадежные разъединители 10 кВ рубящего или качающегося типа. Все стальные части разъединителя, в том числе и крепеж, должны иметь стойкое антикоррозийное покрытие на весь срок службы.</w:t>
      </w:r>
    </w:p>
    <w:p w:rsidR="000B2022" w:rsidRPr="00530593" w:rsidRDefault="00B34D31" w:rsidP="009636F5">
      <w:pPr>
        <w:pStyle w:val="ae"/>
        <w:numPr>
          <w:ilvl w:val="2"/>
          <w:numId w:val="23"/>
        </w:numPr>
        <w:ind w:left="62" w:firstLine="0"/>
        <w:jc w:val="both"/>
        <w:rPr>
          <w:bCs/>
          <w:iCs/>
          <w:sz w:val="24"/>
          <w:szCs w:val="24"/>
        </w:rPr>
      </w:pPr>
      <w:r w:rsidRPr="00530593">
        <w:rPr>
          <w:bCs/>
          <w:iCs/>
          <w:sz w:val="24"/>
          <w:szCs w:val="24"/>
        </w:rPr>
        <w:t>п</w:t>
      </w:r>
      <w:r w:rsidR="000B2022" w:rsidRPr="00530593">
        <w:rPr>
          <w:bCs/>
          <w:iCs/>
          <w:sz w:val="24"/>
          <w:szCs w:val="24"/>
        </w:rPr>
        <w:t>редусмотреть тягоуловители на все разъединители и запирающие устройства установленного образца на все приводы разъединителей.</w:t>
      </w:r>
      <w:r w:rsidR="007A7E2A" w:rsidRPr="00530593">
        <w:rPr>
          <w:bCs/>
          <w:iCs/>
          <w:sz w:val="24"/>
          <w:szCs w:val="24"/>
        </w:rPr>
        <w:t xml:space="preserve"> </w:t>
      </w:r>
    </w:p>
    <w:p w:rsidR="007A7E2A" w:rsidRPr="00530593" w:rsidRDefault="00B34D31" w:rsidP="009636F5">
      <w:pPr>
        <w:pStyle w:val="ae"/>
        <w:numPr>
          <w:ilvl w:val="2"/>
          <w:numId w:val="23"/>
        </w:numPr>
        <w:ind w:left="62" w:firstLine="0"/>
        <w:jc w:val="both"/>
        <w:rPr>
          <w:bCs/>
          <w:iCs/>
          <w:sz w:val="24"/>
          <w:szCs w:val="24"/>
        </w:rPr>
      </w:pPr>
      <w:r w:rsidRPr="00530593">
        <w:rPr>
          <w:bCs/>
          <w:iCs/>
          <w:sz w:val="24"/>
          <w:szCs w:val="24"/>
        </w:rPr>
        <w:t>п</w:t>
      </w:r>
      <w:r w:rsidR="007A7E2A" w:rsidRPr="00530593">
        <w:rPr>
          <w:bCs/>
          <w:iCs/>
          <w:sz w:val="24"/>
          <w:szCs w:val="24"/>
        </w:rPr>
        <w:t>редусматривать (при необходимости</w:t>
      </w:r>
      <w:r w:rsidR="0072405F" w:rsidRPr="00530593">
        <w:rPr>
          <w:bCs/>
          <w:iCs/>
          <w:sz w:val="24"/>
          <w:szCs w:val="24"/>
        </w:rPr>
        <w:t>, определяемой проектом</w:t>
      </w:r>
      <w:r w:rsidR="007A7E2A" w:rsidRPr="00530593">
        <w:rPr>
          <w:bCs/>
          <w:iCs/>
          <w:sz w:val="24"/>
          <w:szCs w:val="24"/>
        </w:rPr>
        <w:t>) дополнительную приемную траверсу на разъединителе в сторону ТП.</w:t>
      </w:r>
    </w:p>
    <w:p w:rsidR="007A7E2A" w:rsidRPr="00530593" w:rsidRDefault="00B34D31" w:rsidP="009636F5">
      <w:pPr>
        <w:pStyle w:val="ae"/>
        <w:numPr>
          <w:ilvl w:val="2"/>
          <w:numId w:val="23"/>
        </w:numPr>
        <w:ind w:left="62" w:firstLine="0"/>
        <w:jc w:val="both"/>
        <w:rPr>
          <w:bCs/>
          <w:iCs/>
          <w:sz w:val="24"/>
          <w:szCs w:val="24"/>
        </w:rPr>
      </w:pPr>
      <w:r w:rsidRPr="00530593">
        <w:rPr>
          <w:bCs/>
          <w:iCs/>
          <w:sz w:val="24"/>
          <w:szCs w:val="24"/>
        </w:rPr>
        <w:t>у</w:t>
      </w:r>
      <w:r w:rsidR="007A7E2A" w:rsidRPr="00530593">
        <w:rPr>
          <w:bCs/>
          <w:iCs/>
          <w:sz w:val="24"/>
          <w:szCs w:val="24"/>
        </w:rPr>
        <w:t xml:space="preserve">становить на опоры ВЛ-10(6) кВ над приводами управления разъединителями информационные таблички с диспетчерскими наименованиями разъединителей и указанием положения рабочих и заземляющих ножей. </w:t>
      </w:r>
    </w:p>
    <w:p w:rsidR="00A22FED" w:rsidRPr="00530593" w:rsidRDefault="00A22FED" w:rsidP="009636F5">
      <w:pPr>
        <w:pStyle w:val="af4"/>
        <w:suppressAutoHyphens w:val="0"/>
        <w:ind w:left="771"/>
        <w:contextualSpacing/>
        <w:jc w:val="both"/>
        <w:rPr>
          <w:sz w:val="24"/>
          <w:szCs w:val="24"/>
        </w:rPr>
      </w:pPr>
    </w:p>
    <w:p w:rsidR="00E1597B" w:rsidRPr="00530593" w:rsidRDefault="00B34D31" w:rsidP="009636F5">
      <w:pPr>
        <w:pStyle w:val="ae"/>
        <w:numPr>
          <w:ilvl w:val="2"/>
          <w:numId w:val="3"/>
        </w:numPr>
        <w:ind w:left="62" w:firstLine="0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Основные требования к реклоузер</w:t>
      </w:r>
      <w:r w:rsidR="00B707A6" w:rsidRPr="00530593">
        <w:rPr>
          <w:sz w:val="24"/>
          <w:szCs w:val="24"/>
        </w:rPr>
        <w:t>у 10 кВ</w:t>
      </w:r>
      <w:r w:rsidRPr="00530593">
        <w:rPr>
          <w:sz w:val="24"/>
          <w:szCs w:val="24"/>
        </w:rPr>
        <w:t xml:space="preserve"> </w:t>
      </w:r>
    </w:p>
    <w:tbl>
      <w:tblPr>
        <w:tblW w:w="1003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33"/>
        <w:gridCol w:w="2098"/>
      </w:tblGrid>
      <w:tr w:rsidR="00530593" w:rsidRPr="00530593" w:rsidTr="009A217D">
        <w:trPr>
          <w:cantSplit/>
          <w:tblHeader/>
        </w:trPr>
        <w:tc>
          <w:tcPr>
            <w:tcW w:w="7933" w:type="dxa"/>
            <w:tcBorders>
              <w:bottom w:val="single" w:sz="4" w:space="0" w:color="auto"/>
            </w:tcBorders>
            <w:vAlign w:val="center"/>
          </w:tcPr>
          <w:p w:rsidR="00B707A6" w:rsidRPr="00530593" w:rsidRDefault="00B707A6" w:rsidP="00596296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098" w:type="dxa"/>
            <w:vAlign w:val="center"/>
          </w:tcPr>
          <w:p w:rsidR="00B707A6" w:rsidRPr="00530593" w:rsidRDefault="00B707A6" w:rsidP="00596296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Параметры</w:t>
            </w:r>
          </w:p>
        </w:tc>
      </w:tr>
      <w:tr w:rsidR="00530593" w:rsidRPr="00530593" w:rsidTr="009636F5">
        <w:trPr>
          <w:cantSplit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287C" w:rsidRPr="00530593" w:rsidRDefault="000C287C" w:rsidP="00596296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2098" w:type="dxa"/>
            <w:vAlign w:val="center"/>
          </w:tcPr>
          <w:p w:rsidR="000C287C" w:rsidRPr="00530593" w:rsidRDefault="000C287C" w:rsidP="00596296">
            <w:pPr>
              <w:jc w:val="center"/>
              <w:rPr>
                <w:sz w:val="24"/>
                <w:szCs w:val="24"/>
              </w:rPr>
            </w:pPr>
            <w:r w:rsidRPr="00530593">
              <w:rPr>
                <w:rFonts w:eastAsia="Calibri"/>
                <w:bCs/>
                <w:sz w:val="24"/>
                <w:szCs w:val="24"/>
                <w:lang w:eastAsia="en-US"/>
              </w:rPr>
              <w:t>10</w:t>
            </w:r>
          </w:p>
        </w:tc>
      </w:tr>
      <w:tr w:rsidR="00530593" w:rsidRPr="00530593" w:rsidTr="009636F5">
        <w:trPr>
          <w:cantSplit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287C" w:rsidRPr="00530593" w:rsidRDefault="000C287C" w:rsidP="00596296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Наибольшее рабочее напряжение, кВ, не менее </w:t>
            </w:r>
          </w:p>
        </w:tc>
        <w:tc>
          <w:tcPr>
            <w:tcW w:w="2098" w:type="dxa"/>
            <w:vAlign w:val="center"/>
          </w:tcPr>
          <w:p w:rsidR="000C287C" w:rsidRPr="00530593" w:rsidRDefault="000C287C" w:rsidP="00596296">
            <w:pPr>
              <w:jc w:val="center"/>
              <w:rPr>
                <w:sz w:val="24"/>
                <w:szCs w:val="24"/>
              </w:rPr>
            </w:pPr>
            <w:r w:rsidRPr="00530593">
              <w:rPr>
                <w:rFonts w:eastAsia="Calibri"/>
                <w:bCs/>
                <w:sz w:val="24"/>
                <w:szCs w:val="24"/>
                <w:lang w:eastAsia="en-US"/>
              </w:rPr>
              <w:t>12</w:t>
            </w:r>
          </w:p>
        </w:tc>
      </w:tr>
      <w:tr w:rsidR="00530593" w:rsidRPr="00530593" w:rsidTr="009636F5">
        <w:trPr>
          <w:cantSplit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287C" w:rsidRPr="00530593" w:rsidRDefault="000C287C" w:rsidP="00596296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Номинальный ток, А, не менее </w:t>
            </w:r>
          </w:p>
        </w:tc>
        <w:tc>
          <w:tcPr>
            <w:tcW w:w="2098" w:type="dxa"/>
            <w:vAlign w:val="center"/>
          </w:tcPr>
          <w:p w:rsidR="000C287C" w:rsidRPr="00530593" w:rsidRDefault="00495E87" w:rsidP="00596296">
            <w:pPr>
              <w:jc w:val="center"/>
              <w:rPr>
                <w:sz w:val="24"/>
                <w:szCs w:val="24"/>
              </w:rPr>
            </w:pPr>
            <w:r w:rsidRPr="00530593">
              <w:rPr>
                <w:rFonts w:eastAsia="Calibri"/>
                <w:bCs/>
                <w:sz w:val="24"/>
                <w:szCs w:val="24"/>
                <w:lang w:eastAsia="en-US"/>
              </w:rPr>
              <w:t>Определить проектом</w:t>
            </w:r>
          </w:p>
        </w:tc>
      </w:tr>
      <w:tr w:rsidR="00530593" w:rsidRPr="00530593" w:rsidTr="009636F5">
        <w:trPr>
          <w:cantSplit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287C" w:rsidRPr="00530593" w:rsidRDefault="000C287C" w:rsidP="00596296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Номинальный ток отключения, кА, не менее </w:t>
            </w:r>
          </w:p>
        </w:tc>
        <w:tc>
          <w:tcPr>
            <w:tcW w:w="2098" w:type="dxa"/>
            <w:vAlign w:val="center"/>
          </w:tcPr>
          <w:p w:rsidR="000C287C" w:rsidRPr="00530593" w:rsidRDefault="000C287C" w:rsidP="00596296">
            <w:pPr>
              <w:jc w:val="center"/>
              <w:rPr>
                <w:sz w:val="24"/>
                <w:szCs w:val="24"/>
              </w:rPr>
            </w:pPr>
            <w:r w:rsidRPr="00530593">
              <w:rPr>
                <w:rFonts w:eastAsia="Calibri"/>
                <w:bCs/>
                <w:sz w:val="24"/>
                <w:szCs w:val="24"/>
                <w:lang w:eastAsia="en-US"/>
              </w:rPr>
              <w:t>12,5</w:t>
            </w:r>
          </w:p>
        </w:tc>
      </w:tr>
      <w:tr w:rsidR="00530593" w:rsidRPr="00530593" w:rsidTr="009636F5">
        <w:trPr>
          <w:cantSplit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287C" w:rsidRPr="00530593" w:rsidRDefault="000C287C" w:rsidP="00596296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Ресурс по коммутационной стойкости</w:t>
            </w:r>
          </w:p>
          <w:p w:rsidR="000C287C" w:rsidRPr="00530593" w:rsidRDefault="000C287C" w:rsidP="00596296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- при номинальном токе, «ВО», не менее </w:t>
            </w:r>
          </w:p>
          <w:p w:rsidR="000C287C" w:rsidRPr="00530593" w:rsidRDefault="000C287C" w:rsidP="00596296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- при номинальном токе отключения, «ВО», не менее</w:t>
            </w:r>
            <w:r w:rsidR="00543676" w:rsidRPr="0053059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98" w:type="dxa"/>
            <w:vAlign w:val="center"/>
          </w:tcPr>
          <w:p w:rsidR="000C287C" w:rsidRPr="00530593" w:rsidRDefault="000C287C" w:rsidP="00596296">
            <w:pPr>
              <w:jc w:val="center"/>
              <w:rPr>
                <w:sz w:val="24"/>
                <w:szCs w:val="24"/>
              </w:rPr>
            </w:pPr>
            <w:r w:rsidRPr="00530593">
              <w:rPr>
                <w:rFonts w:eastAsia="Calibri"/>
                <w:bCs/>
                <w:sz w:val="24"/>
                <w:szCs w:val="24"/>
                <w:lang w:eastAsia="en-US"/>
              </w:rPr>
              <w:t>30 000</w:t>
            </w:r>
          </w:p>
        </w:tc>
      </w:tr>
      <w:tr w:rsidR="00530593" w:rsidRPr="00530593" w:rsidTr="009636F5">
        <w:trPr>
          <w:cantSplit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287C" w:rsidRPr="00530593" w:rsidRDefault="000C287C" w:rsidP="00596296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Собственное время вкл., с, не более </w:t>
            </w:r>
          </w:p>
        </w:tc>
        <w:tc>
          <w:tcPr>
            <w:tcW w:w="2098" w:type="dxa"/>
            <w:vAlign w:val="center"/>
          </w:tcPr>
          <w:p w:rsidR="000C287C" w:rsidRPr="00530593" w:rsidRDefault="000C287C" w:rsidP="00596296">
            <w:pPr>
              <w:jc w:val="center"/>
              <w:rPr>
                <w:sz w:val="24"/>
                <w:szCs w:val="24"/>
              </w:rPr>
            </w:pPr>
            <w:r w:rsidRPr="00530593">
              <w:rPr>
                <w:rFonts w:eastAsia="Calibri"/>
                <w:bCs/>
                <w:sz w:val="24"/>
                <w:szCs w:val="24"/>
                <w:lang w:eastAsia="en-US"/>
              </w:rPr>
              <w:t>50</w:t>
            </w:r>
          </w:p>
        </w:tc>
      </w:tr>
      <w:tr w:rsidR="00530593" w:rsidRPr="00530593" w:rsidTr="009636F5">
        <w:trPr>
          <w:cantSplit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287C" w:rsidRPr="00530593" w:rsidRDefault="000C287C" w:rsidP="00596296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Собственное время откл., с, не более</w:t>
            </w:r>
          </w:p>
        </w:tc>
        <w:tc>
          <w:tcPr>
            <w:tcW w:w="2098" w:type="dxa"/>
            <w:vAlign w:val="center"/>
          </w:tcPr>
          <w:p w:rsidR="000C287C" w:rsidRPr="00530593" w:rsidRDefault="000C287C" w:rsidP="00596296">
            <w:pPr>
              <w:jc w:val="center"/>
              <w:rPr>
                <w:sz w:val="24"/>
                <w:szCs w:val="24"/>
              </w:rPr>
            </w:pPr>
            <w:r w:rsidRPr="00530593">
              <w:rPr>
                <w:rFonts w:eastAsia="Calibri"/>
                <w:bCs/>
                <w:sz w:val="24"/>
                <w:szCs w:val="24"/>
                <w:lang w:eastAsia="en-US"/>
              </w:rPr>
              <w:t>15</w:t>
            </w:r>
          </w:p>
        </w:tc>
      </w:tr>
      <w:tr w:rsidR="00530593" w:rsidRPr="00530593" w:rsidTr="009636F5">
        <w:trPr>
          <w:cantSplit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287C" w:rsidRPr="00530593" w:rsidRDefault="000C287C" w:rsidP="00596296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Климатическое исполнение и категория размещения</w:t>
            </w:r>
            <w:r w:rsidR="00543676" w:rsidRPr="00530593">
              <w:rPr>
                <w:sz w:val="24"/>
                <w:szCs w:val="24"/>
              </w:rPr>
              <w:t xml:space="preserve"> </w:t>
            </w:r>
            <w:r w:rsidRPr="00530593">
              <w:rPr>
                <w:sz w:val="24"/>
                <w:szCs w:val="24"/>
              </w:rPr>
              <w:t>по ГОСТ15150</w:t>
            </w:r>
          </w:p>
        </w:tc>
        <w:tc>
          <w:tcPr>
            <w:tcW w:w="2098" w:type="dxa"/>
            <w:vAlign w:val="center"/>
          </w:tcPr>
          <w:p w:rsidR="000C287C" w:rsidRPr="00530593" w:rsidRDefault="00D40B65" w:rsidP="00596296">
            <w:pPr>
              <w:jc w:val="center"/>
              <w:rPr>
                <w:sz w:val="24"/>
                <w:szCs w:val="24"/>
              </w:rPr>
            </w:pPr>
            <w:r w:rsidRPr="00530593">
              <w:rPr>
                <w:rFonts w:eastAsia="Calibri"/>
                <w:bCs/>
                <w:sz w:val="24"/>
                <w:szCs w:val="24"/>
                <w:lang w:eastAsia="en-US"/>
              </w:rPr>
              <w:t>УХЛ1</w:t>
            </w:r>
          </w:p>
        </w:tc>
      </w:tr>
      <w:tr w:rsidR="00530593" w:rsidRPr="00530593" w:rsidTr="009636F5">
        <w:trPr>
          <w:cantSplit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287C" w:rsidRPr="00530593" w:rsidRDefault="000C287C" w:rsidP="00596296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Срок службы, лет, не менее </w:t>
            </w:r>
          </w:p>
        </w:tc>
        <w:tc>
          <w:tcPr>
            <w:tcW w:w="2098" w:type="dxa"/>
            <w:vAlign w:val="center"/>
          </w:tcPr>
          <w:p w:rsidR="000C287C" w:rsidRPr="00530593" w:rsidRDefault="008C7533" w:rsidP="00596296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25</w:t>
            </w:r>
          </w:p>
        </w:tc>
      </w:tr>
      <w:tr w:rsidR="00530593" w:rsidRPr="009A217D" w:rsidTr="009636F5">
        <w:trPr>
          <w:cantSplit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287C" w:rsidRPr="009A217D" w:rsidRDefault="000C287C" w:rsidP="00596296">
            <w:pPr>
              <w:rPr>
                <w:sz w:val="24"/>
                <w:szCs w:val="24"/>
              </w:rPr>
            </w:pPr>
            <w:r w:rsidRPr="009A217D">
              <w:rPr>
                <w:sz w:val="24"/>
                <w:szCs w:val="24"/>
              </w:rPr>
              <w:t>Дополнительные условия/требования</w:t>
            </w:r>
          </w:p>
        </w:tc>
        <w:tc>
          <w:tcPr>
            <w:tcW w:w="2098" w:type="dxa"/>
            <w:vAlign w:val="center"/>
          </w:tcPr>
          <w:p w:rsidR="000C287C" w:rsidRPr="009A217D" w:rsidRDefault="000C287C" w:rsidP="00596296">
            <w:pPr>
              <w:jc w:val="center"/>
              <w:rPr>
                <w:sz w:val="24"/>
                <w:szCs w:val="24"/>
              </w:rPr>
            </w:pPr>
          </w:p>
        </w:tc>
      </w:tr>
      <w:tr w:rsidR="00530593" w:rsidRPr="00530593" w:rsidTr="009636F5">
        <w:trPr>
          <w:cantSplit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287C" w:rsidRPr="00530593" w:rsidRDefault="000C287C" w:rsidP="00596296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ТСН 10/0,23 (0,4) кВ, кол-во, шт.</w:t>
            </w:r>
          </w:p>
        </w:tc>
        <w:tc>
          <w:tcPr>
            <w:tcW w:w="2098" w:type="dxa"/>
            <w:vAlign w:val="center"/>
          </w:tcPr>
          <w:p w:rsidR="000C287C" w:rsidRPr="00530593" w:rsidRDefault="00893474" w:rsidP="00596296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2</w:t>
            </w:r>
          </w:p>
        </w:tc>
      </w:tr>
      <w:tr w:rsidR="00530593" w:rsidRPr="00530593" w:rsidTr="009636F5">
        <w:trPr>
          <w:cantSplit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287C" w:rsidRPr="00530593" w:rsidRDefault="000C287C" w:rsidP="00596296">
            <w:pPr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Металлоконструкции для установки на ж/б опоре ВЛ 10 кВ </w:t>
            </w:r>
            <w:r w:rsidRPr="00530593">
              <w:rPr>
                <w:rFonts w:eastAsia="Calibri"/>
                <w:sz w:val="24"/>
                <w:szCs w:val="24"/>
                <w:lang w:eastAsia="en-US"/>
              </w:rPr>
              <w:t>с изгибающим моментом от 3 тс*м</w:t>
            </w:r>
            <w:r w:rsidR="00543676" w:rsidRPr="0053059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530593">
              <w:rPr>
                <w:sz w:val="24"/>
                <w:szCs w:val="24"/>
              </w:rPr>
              <w:t>коммутационного модуля, ТСН и шкафа управления</w:t>
            </w:r>
          </w:p>
        </w:tc>
        <w:tc>
          <w:tcPr>
            <w:tcW w:w="2098" w:type="dxa"/>
            <w:vAlign w:val="center"/>
          </w:tcPr>
          <w:p w:rsidR="000C287C" w:rsidRPr="00530593" w:rsidRDefault="00893474" w:rsidP="00596296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Да</w:t>
            </w:r>
          </w:p>
        </w:tc>
      </w:tr>
      <w:tr w:rsidR="00530593" w:rsidRPr="00530593" w:rsidTr="009636F5">
        <w:trPr>
          <w:cantSplit/>
          <w:trHeight w:val="301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287C" w:rsidRPr="00530593" w:rsidRDefault="000C287C" w:rsidP="00596296">
            <w:pPr>
              <w:rPr>
                <w:bCs/>
                <w:sz w:val="24"/>
                <w:szCs w:val="24"/>
              </w:rPr>
            </w:pPr>
            <w:r w:rsidRPr="00530593">
              <w:rPr>
                <w:bCs/>
                <w:sz w:val="24"/>
                <w:szCs w:val="24"/>
              </w:rPr>
              <w:t>ОПН в комплекте поставки (6 шт.)</w:t>
            </w:r>
          </w:p>
        </w:tc>
        <w:tc>
          <w:tcPr>
            <w:tcW w:w="2098" w:type="dxa"/>
            <w:vAlign w:val="center"/>
          </w:tcPr>
          <w:p w:rsidR="000C287C" w:rsidRPr="00530593" w:rsidRDefault="00893474" w:rsidP="00596296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да</w:t>
            </w:r>
          </w:p>
        </w:tc>
      </w:tr>
      <w:tr w:rsidR="00530593" w:rsidRPr="00530593" w:rsidTr="009636F5">
        <w:trPr>
          <w:cantSplit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287C" w:rsidRPr="009A217D" w:rsidRDefault="000C287C" w:rsidP="00596296">
            <w:pPr>
              <w:pStyle w:val="af4"/>
              <w:tabs>
                <w:tab w:val="left" w:pos="1134"/>
              </w:tabs>
              <w:suppressAutoHyphens w:val="0"/>
              <w:ind w:left="0"/>
              <w:contextualSpacing/>
              <w:jc w:val="both"/>
              <w:rPr>
                <w:bCs/>
                <w:sz w:val="24"/>
                <w:szCs w:val="24"/>
              </w:rPr>
            </w:pPr>
            <w:r w:rsidRPr="009A217D">
              <w:rPr>
                <w:bCs/>
                <w:sz w:val="24"/>
                <w:szCs w:val="24"/>
              </w:rPr>
              <w:lastRenderedPageBreak/>
              <w:t xml:space="preserve">Релейная защита и автоматика. </w:t>
            </w:r>
          </w:p>
          <w:p w:rsidR="000C287C" w:rsidRPr="00530593" w:rsidRDefault="000C287C" w:rsidP="00596296">
            <w:pPr>
              <w:pStyle w:val="af4"/>
              <w:tabs>
                <w:tab w:val="left" w:pos="1134"/>
              </w:tabs>
              <w:ind w:left="709" w:hanging="709"/>
              <w:jc w:val="both"/>
              <w:rPr>
                <w:bCs/>
                <w:sz w:val="24"/>
                <w:szCs w:val="24"/>
              </w:rPr>
            </w:pPr>
            <w:r w:rsidRPr="00530593">
              <w:rPr>
                <w:bCs/>
                <w:sz w:val="24"/>
                <w:szCs w:val="24"/>
              </w:rPr>
              <w:t>Функции защиты, выполняемые устройством:</w:t>
            </w:r>
          </w:p>
          <w:p w:rsidR="000C287C" w:rsidRPr="00530593" w:rsidRDefault="000C287C" w:rsidP="00596296">
            <w:pPr>
              <w:pStyle w:val="af4"/>
              <w:numPr>
                <w:ilvl w:val="0"/>
                <w:numId w:val="24"/>
              </w:numPr>
              <w:tabs>
                <w:tab w:val="left" w:pos="993"/>
                <w:tab w:val="left" w:pos="1134"/>
              </w:tabs>
              <w:suppressAutoHyphens w:val="0"/>
              <w:ind w:left="709" w:firstLine="0"/>
              <w:contextualSpacing/>
              <w:jc w:val="both"/>
              <w:rPr>
                <w:bCs/>
                <w:sz w:val="24"/>
                <w:szCs w:val="24"/>
              </w:rPr>
            </w:pPr>
            <w:r w:rsidRPr="00530593">
              <w:rPr>
                <w:bCs/>
                <w:sz w:val="24"/>
                <w:szCs w:val="24"/>
              </w:rPr>
              <w:t>токовая защита от междуфазных КЗ;</w:t>
            </w:r>
          </w:p>
          <w:p w:rsidR="000C287C" w:rsidRPr="00530593" w:rsidRDefault="000C287C" w:rsidP="00596296">
            <w:pPr>
              <w:pStyle w:val="af4"/>
              <w:numPr>
                <w:ilvl w:val="0"/>
                <w:numId w:val="24"/>
              </w:numPr>
              <w:tabs>
                <w:tab w:val="left" w:pos="993"/>
                <w:tab w:val="left" w:pos="1134"/>
              </w:tabs>
              <w:suppressAutoHyphens w:val="0"/>
              <w:ind w:left="709" w:firstLine="0"/>
              <w:contextualSpacing/>
              <w:jc w:val="both"/>
              <w:rPr>
                <w:bCs/>
                <w:sz w:val="24"/>
                <w:szCs w:val="24"/>
              </w:rPr>
            </w:pPr>
            <w:r w:rsidRPr="00530593">
              <w:rPr>
                <w:bCs/>
                <w:sz w:val="24"/>
                <w:szCs w:val="24"/>
              </w:rPr>
              <w:t>защита от однофазных замыканий на землю;</w:t>
            </w:r>
          </w:p>
          <w:p w:rsidR="000C287C" w:rsidRPr="00530593" w:rsidRDefault="000C287C" w:rsidP="00596296">
            <w:pPr>
              <w:pStyle w:val="af4"/>
              <w:numPr>
                <w:ilvl w:val="0"/>
                <w:numId w:val="24"/>
              </w:numPr>
              <w:tabs>
                <w:tab w:val="left" w:pos="993"/>
                <w:tab w:val="left" w:pos="1134"/>
              </w:tabs>
              <w:suppressAutoHyphens w:val="0"/>
              <w:ind w:left="0" w:firstLine="709"/>
              <w:contextualSpacing/>
              <w:jc w:val="both"/>
              <w:rPr>
                <w:bCs/>
                <w:sz w:val="24"/>
                <w:szCs w:val="24"/>
              </w:rPr>
            </w:pPr>
            <w:r w:rsidRPr="00530593">
              <w:rPr>
                <w:rFonts w:eastAsia="Calibri"/>
                <w:sz w:val="24"/>
                <w:szCs w:val="24"/>
                <w:lang w:eastAsia="en-US"/>
              </w:rPr>
              <w:t>направленные токовые защиты с различными значениями уставок в зависимости от направления мощности (для пунктов секционирования с двусторонним питанием);</w:t>
            </w:r>
          </w:p>
          <w:p w:rsidR="000C287C" w:rsidRPr="00530593" w:rsidRDefault="000C287C" w:rsidP="00596296">
            <w:pPr>
              <w:pStyle w:val="af4"/>
              <w:numPr>
                <w:ilvl w:val="0"/>
                <w:numId w:val="24"/>
              </w:numPr>
              <w:tabs>
                <w:tab w:val="left" w:pos="993"/>
                <w:tab w:val="left" w:pos="1134"/>
              </w:tabs>
              <w:suppressAutoHyphens w:val="0"/>
              <w:ind w:left="709" w:firstLine="0"/>
              <w:contextualSpacing/>
              <w:jc w:val="both"/>
              <w:rPr>
                <w:bCs/>
                <w:sz w:val="24"/>
                <w:szCs w:val="24"/>
              </w:rPr>
            </w:pPr>
            <w:r w:rsidRPr="00530593">
              <w:rPr>
                <w:bCs/>
                <w:sz w:val="24"/>
                <w:szCs w:val="24"/>
              </w:rPr>
              <w:t>защита минимального напряжения;</w:t>
            </w:r>
          </w:p>
          <w:p w:rsidR="000C287C" w:rsidRPr="00530593" w:rsidRDefault="000C287C" w:rsidP="00596296">
            <w:pPr>
              <w:pStyle w:val="af4"/>
              <w:numPr>
                <w:ilvl w:val="0"/>
                <w:numId w:val="24"/>
              </w:numPr>
              <w:tabs>
                <w:tab w:val="left" w:pos="993"/>
                <w:tab w:val="left" w:pos="1134"/>
              </w:tabs>
              <w:suppressAutoHyphens w:val="0"/>
              <w:ind w:left="709" w:firstLine="0"/>
              <w:contextualSpacing/>
              <w:jc w:val="both"/>
              <w:rPr>
                <w:bCs/>
                <w:sz w:val="24"/>
                <w:szCs w:val="24"/>
              </w:rPr>
            </w:pPr>
            <w:r w:rsidRPr="00530593">
              <w:rPr>
                <w:rFonts w:eastAsia="Calibri"/>
                <w:sz w:val="24"/>
                <w:szCs w:val="24"/>
                <w:lang w:eastAsia="en-US"/>
              </w:rPr>
              <w:t>защита от потери питания</w:t>
            </w:r>
          </w:p>
          <w:p w:rsidR="000C287C" w:rsidRPr="00530593" w:rsidRDefault="000C287C" w:rsidP="00596296">
            <w:pPr>
              <w:pStyle w:val="af4"/>
              <w:numPr>
                <w:ilvl w:val="0"/>
                <w:numId w:val="24"/>
              </w:numPr>
              <w:tabs>
                <w:tab w:val="left" w:pos="993"/>
                <w:tab w:val="left" w:pos="1134"/>
              </w:tabs>
              <w:suppressAutoHyphens w:val="0"/>
              <w:ind w:left="709" w:firstLine="0"/>
              <w:contextualSpacing/>
              <w:jc w:val="both"/>
              <w:rPr>
                <w:bCs/>
                <w:sz w:val="24"/>
                <w:szCs w:val="24"/>
              </w:rPr>
            </w:pPr>
            <w:r w:rsidRPr="00530593">
              <w:rPr>
                <w:rFonts w:eastAsia="Calibri"/>
                <w:sz w:val="24"/>
                <w:szCs w:val="24"/>
                <w:lang w:eastAsia="en-US"/>
              </w:rPr>
              <w:t>защита от обрыва фазы по току обратной последовательности</w:t>
            </w:r>
            <w:r w:rsidRPr="00530593">
              <w:rPr>
                <w:bCs/>
                <w:sz w:val="24"/>
                <w:szCs w:val="24"/>
              </w:rPr>
              <w:t>.</w:t>
            </w:r>
          </w:p>
          <w:p w:rsidR="000C287C" w:rsidRPr="00530593" w:rsidRDefault="000C287C" w:rsidP="00596296">
            <w:pPr>
              <w:tabs>
                <w:tab w:val="left" w:pos="993"/>
                <w:tab w:val="left" w:pos="1134"/>
              </w:tabs>
              <w:ind w:left="709" w:hanging="709"/>
              <w:jc w:val="both"/>
              <w:rPr>
                <w:bCs/>
                <w:sz w:val="24"/>
                <w:szCs w:val="24"/>
              </w:rPr>
            </w:pPr>
            <w:r w:rsidRPr="00530593">
              <w:rPr>
                <w:bCs/>
                <w:sz w:val="24"/>
                <w:szCs w:val="24"/>
              </w:rPr>
              <w:t>Функции автоматики, выполняемые устройством:</w:t>
            </w:r>
          </w:p>
          <w:p w:rsidR="000C287C" w:rsidRPr="00530593" w:rsidRDefault="000C287C" w:rsidP="00596296">
            <w:pPr>
              <w:pStyle w:val="af4"/>
              <w:numPr>
                <w:ilvl w:val="0"/>
                <w:numId w:val="25"/>
              </w:numPr>
              <w:tabs>
                <w:tab w:val="left" w:pos="993"/>
                <w:tab w:val="left" w:pos="1134"/>
              </w:tabs>
              <w:suppressAutoHyphens w:val="0"/>
              <w:ind w:hanging="79"/>
              <w:contextualSpacing/>
              <w:jc w:val="both"/>
              <w:rPr>
                <w:bCs/>
                <w:sz w:val="24"/>
                <w:szCs w:val="24"/>
              </w:rPr>
            </w:pPr>
            <w:r w:rsidRPr="00530593">
              <w:rPr>
                <w:bCs/>
                <w:sz w:val="24"/>
                <w:szCs w:val="24"/>
              </w:rPr>
              <w:t>автоматический ввод резервного питания с контролем по напряжению;</w:t>
            </w:r>
          </w:p>
          <w:p w:rsidR="000C287C" w:rsidRPr="00530593" w:rsidRDefault="000C287C" w:rsidP="00596296">
            <w:pPr>
              <w:pStyle w:val="af4"/>
              <w:numPr>
                <w:ilvl w:val="0"/>
                <w:numId w:val="25"/>
              </w:numPr>
              <w:tabs>
                <w:tab w:val="left" w:pos="993"/>
                <w:tab w:val="left" w:pos="1134"/>
              </w:tabs>
              <w:suppressAutoHyphens w:val="0"/>
              <w:ind w:left="0" w:firstLine="709"/>
              <w:contextualSpacing/>
              <w:jc w:val="both"/>
              <w:rPr>
                <w:bCs/>
                <w:sz w:val="24"/>
                <w:szCs w:val="24"/>
              </w:rPr>
            </w:pPr>
            <w:r w:rsidRPr="00530593">
              <w:rPr>
                <w:bCs/>
                <w:sz w:val="24"/>
                <w:szCs w:val="24"/>
              </w:rPr>
              <w:t xml:space="preserve">автоматическое повторное включение - </w:t>
            </w:r>
            <w:r w:rsidRPr="00530593">
              <w:rPr>
                <w:rFonts w:eastAsia="Calibri"/>
                <w:sz w:val="24"/>
                <w:szCs w:val="24"/>
                <w:lang w:eastAsia="en-US"/>
              </w:rPr>
              <w:t>3 ступени, с контролем по напряжению, с возможностью запуска ускоренной ступени МТЗ в каждом цикле АПВ</w:t>
            </w:r>
            <w:r w:rsidRPr="00530593">
              <w:rPr>
                <w:bCs/>
                <w:sz w:val="24"/>
                <w:szCs w:val="24"/>
              </w:rPr>
              <w:t>;</w:t>
            </w:r>
          </w:p>
          <w:p w:rsidR="000C287C" w:rsidRPr="00530593" w:rsidRDefault="000C287C" w:rsidP="00596296">
            <w:pPr>
              <w:pStyle w:val="af4"/>
              <w:numPr>
                <w:ilvl w:val="0"/>
                <w:numId w:val="25"/>
              </w:numPr>
              <w:tabs>
                <w:tab w:val="left" w:pos="993"/>
                <w:tab w:val="left" w:pos="1134"/>
              </w:tabs>
              <w:suppressAutoHyphens w:val="0"/>
              <w:ind w:hanging="79"/>
              <w:contextualSpacing/>
              <w:jc w:val="both"/>
              <w:rPr>
                <w:bCs/>
                <w:sz w:val="24"/>
                <w:szCs w:val="24"/>
              </w:rPr>
            </w:pPr>
            <w:r w:rsidRPr="00530593">
              <w:rPr>
                <w:bCs/>
                <w:sz w:val="24"/>
                <w:szCs w:val="24"/>
              </w:rPr>
              <w:t>автоматическая частотная разгрузка;</w:t>
            </w:r>
          </w:p>
          <w:p w:rsidR="000C287C" w:rsidRPr="00530593" w:rsidRDefault="000C287C" w:rsidP="00596296">
            <w:pPr>
              <w:pStyle w:val="af4"/>
              <w:numPr>
                <w:ilvl w:val="0"/>
                <w:numId w:val="25"/>
              </w:numPr>
              <w:tabs>
                <w:tab w:val="left" w:pos="993"/>
                <w:tab w:val="left" w:pos="1134"/>
              </w:tabs>
              <w:suppressAutoHyphens w:val="0"/>
              <w:ind w:hanging="79"/>
              <w:contextualSpacing/>
              <w:jc w:val="both"/>
              <w:rPr>
                <w:bCs/>
                <w:sz w:val="24"/>
                <w:szCs w:val="24"/>
              </w:rPr>
            </w:pPr>
            <w:r w:rsidRPr="00530593">
              <w:rPr>
                <w:bCs/>
                <w:sz w:val="24"/>
                <w:szCs w:val="24"/>
              </w:rPr>
              <w:t>ведение журнала аварийных и оперативных событий;</w:t>
            </w:r>
          </w:p>
          <w:p w:rsidR="000C287C" w:rsidRPr="00530593" w:rsidRDefault="000C287C" w:rsidP="00596296">
            <w:pPr>
              <w:pStyle w:val="af4"/>
              <w:numPr>
                <w:ilvl w:val="0"/>
                <w:numId w:val="25"/>
              </w:numPr>
              <w:tabs>
                <w:tab w:val="left" w:pos="993"/>
                <w:tab w:val="left" w:pos="1134"/>
              </w:tabs>
              <w:suppressAutoHyphens w:val="0"/>
              <w:ind w:left="0" w:firstLine="709"/>
              <w:contextualSpacing/>
              <w:jc w:val="both"/>
              <w:rPr>
                <w:bCs/>
                <w:sz w:val="24"/>
                <w:szCs w:val="24"/>
              </w:rPr>
            </w:pPr>
            <w:r w:rsidRPr="00530593">
              <w:rPr>
                <w:bCs/>
                <w:sz w:val="24"/>
                <w:szCs w:val="24"/>
              </w:rPr>
              <w:t>измерение электрических величин: фазные токи, фазные напряжения, линейные напряжения, напряжение прямой последовательности, ток прямой последовательности, ток нулевой последовательности, частота, одно и трехфазная полная, активная и реактивная мощность.</w:t>
            </w:r>
            <w:r w:rsidR="00543676" w:rsidRPr="00530593">
              <w:rPr>
                <w:bCs/>
                <w:sz w:val="24"/>
                <w:szCs w:val="24"/>
              </w:rPr>
              <w:t xml:space="preserve"> </w:t>
            </w:r>
          </w:p>
          <w:p w:rsidR="000C287C" w:rsidRPr="00530593" w:rsidRDefault="000C287C" w:rsidP="00596296">
            <w:pPr>
              <w:pStyle w:val="af4"/>
              <w:numPr>
                <w:ilvl w:val="0"/>
                <w:numId w:val="25"/>
              </w:numPr>
              <w:tabs>
                <w:tab w:val="left" w:pos="993"/>
                <w:tab w:val="left" w:pos="1134"/>
              </w:tabs>
              <w:suppressAutoHyphens w:val="0"/>
              <w:ind w:left="0" w:firstLine="709"/>
              <w:contextualSpacing/>
              <w:jc w:val="both"/>
              <w:rPr>
                <w:bCs/>
                <w:sz w:val="24"/>
                <w:szCs w:val="24"/>
              </w:rPr>
            </w:pPr>
            <w:r w:rsidRPr="00530593">
              <w:rPr>
                <w:bCs/>
                <w:sz w:val="24"/>
                <w:szCs w:val="24"/>
              </w:rPr>
              <w:t xml:space="preserve">ток срабатывания защиты от ОЗЗ – от 1 А. </w:t>
            </w:r>
          </w:p>
        </w:tc>
        <w:tc>
          <w:tcPr>
            <w:tcW w:w="2098" w:type="dxa"/>
            <w:vAlign w:val="center"/>
          </w:tcPr>
          <w:p w:rsidR="000C287C" w:rsidRPr="00530593" w:rsidRDefault="000C287C" w:rsidP="00596296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да</w:t>
            </w:r>
          </w:p>
        </w:tc>
      </w:tr>
      <w:tr w:rsidR="00530593" w:rsidRPr="00530593" w:rsidTr="009636F5">
        <w:trPr>
          <w:cantSplit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287C" w:rsidRPr="009A217D" w:rsidRDefault="000C287C" w:rsidP="00596296">
            <w:pPr>
              <w:pStyle w:val="af4"/>
              <w:tabs>
                <w:tab w:val="left" w:pos="1134"/>
              </w:tabs>
              <w:suppressAutoHyphens w:val="0"/>
              <w:ind w:left="0"/>
              <w:contextualSpacing/>
              <w:jc w:val="both"/>
              <w:rPr>
                <w:bCs/>
                <w:sz w:val="24"/>
                <w:szCs w:val="24"/>
              </w:rPr>
            </w:pPr>
            <w:r w:rsidRPr="009A217D">
              <w:rPr>
                <w:bCs/>
                <w:sz w:val="24"/>
                <w:szCs w:val="24"/>
              </w:rPr>
              <w:t>Требования по телемеханике и связи.</w:t>
            </w:r>
          </w:p>
          <w:p w:rsidR="000C287C" w:rsidRPr="009A217D" w:rsidRDefault="000C287C" w:rsidP="00596296">
            <w:pPr>
              <w:pStyle w:val="af4"/>
              <w:tabs>
                <w:tab w:val="left" w:pos="1134"/>
              </w:tabs>
              <w:suppressAutoHyphens w:val="0"/>
              <w:ind w:left="0"/>
              <w:contextualSpacing/>
              <w:jc w:val="both"/>
              <w:rPr>
                <w:bCs/>
                <w:sz w:val="24"/>
                <w:szCs w:val="24"/>
              </w:rPr>
            </w:pPr>
            <w:r w:rsidRPr="009A217D">
              <w:rPr>
                <w:bCs/>
                <w:sz w:val="24"/>
                <w:szCs w:val="24"/>
              </w:rPr>
              <w:t xml:space="preserve">Устройство должно обеспечивать интеграцию в систему диспетчерского управления посредством протокола: МЭК 60870-5-101/104-2004 и МЭК 61850. </w:t>
            </w:r>
          </w:p>
        </w:tc>
        <w:tc>
          <w:tcPr>
            <w:tcW w:w="2098" w:type="dxa"/>
            <w:vAlign w:val="center"/>
          </w:tcPr>
          <w:p w:rsidR="000C287C" w:rsidRPr="00530593" w:rsidRDefault="00893474" w:rsidP="00596296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нет</w:t>
            </w:r>
          </w:p>
        </w:tc>
      </w:tr>
      <w:tr w:rsidR="000C287C" w:rsidRPr="00530593" w:rsidTr="009636F5">
        <w:trPr>
          <w:cantSplit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287C" w:rsidRPr="009A217D" w:rsidRDefault="000C287C" w:rsidP="00596296">
            <w:pPr>
              <w:pStyle w:val="af4"/>
              <w:tabs>
                <w:tab w:val="left" w:pos="1134"/>
              </w:tabs>
              <w:suppressAutoHyphens w:val="0"/>
              <w:ind w:left="0"/>
              <w:contextualSpacing/>
              <w:jc w:val="both"/>
              <w:rPr>
                <w:bCs/>
                <w:sz w:val="24"/>
                <w:szCs w:val="24"/>
              </w:rPr>
            </w:pPr>
            <w:r w:rsidRPr="009A217D">
              <w:rPr>
                <w:bCs/>
                <w:sz w:val="24"/>
                <w:szCs w:val="24"/>
              </w:rPr>
              <w:t>Требования к шкафу управления</w:t>
            </w:r>
          </w:p>
          <w:p w:rsidR="000C287C" w:rsidRPr="009A217D" w:rsidRDefault="000C287C" w:rsidP="00893474">
            <w:pPr>
              <w:pStyle w:val="af4"/>
              <w:numPr>
                <w:ilvl w:val="0"/>
                <w:numId w:val="26"/>
              </w:numPr>
              <w:suppressAutoHyphens w:val="0"/>
              <w:ind w:left="447" w:hanging="425"/>
              <w:contextualSpacing/>
              <w:jc w:val="both"/>
              <w:rPr>
                <w:bCs/>
                <w:sz w:val="24"/>
                <w:szCs w:val="24"/>
              </w:rPr>
            </w:pPr>
            <w:r w:rsidRPr="009A217D">
              <w:rPr>
                <w:bCs/>
                <w:sz w:val="24"/>
                <w:szCs w:val="24"/>
              </w:rPr>
              <w:t>наличие системы самодиагностики;</w:t>
            </w:r>
          </w:p>
          <w:p w:rsidR="000C287C" w:rsidRPr="009A217D" w:rsidRDefault="000C287C" w:rsidP="00893474">
            <w:pPr>
              <w:pStyle w:val="af4"/>
              <w:numPr>
                <w:ilvl w:val="0"/>
                <w:numId w:val="26"/>
              </w:numPr>
              <w:suppressAutoHyphens w:val="0"/>
              <w:ind w:left="447" w:hanging="425"/>
              <w:contextualSpacing/>
              <w:jc w:val="both"/>
              <w:rPr>
                <w:bCs/>
                <w:sz w:val="24"/>
                <w:szCs w:val="24"/>
              </w:rPr>
            </w:pPr>
            <w:r w:rsidRPr="009A217D">
              <w:rPr>
                <w:bCs/>
                <w:sz w:val="24"/>
                <w:szCs w:val="24"/>
              </w:rPr>
              <w:t>индикация на панели управления;</w:t>
            </w:r>
          </w:p>
          <w:p w:rsidR="000C287C" w:rsidRPr="009A217D" w:rsidRDefault="000C287C" w:rsidP="00893474">
            <w:pPr>
              <w:pStyle w:val="af4"/>
              <w:numPr>
                <w:ilvl w:val="0"/>
                <w:numId w:val="26"/>
              </w:numPr>
              <w:suppressAutoHyphens w:val="0"/>
              <w:ind w:left="447" w:hanging="425"/>
              <w:contextualSpacing/>
              <w:jc w:val="both"/>
              <w:rPr>
                <w:bCs/>
                <w:sz w:val="24"/>
                <w:szCs w:val="24"/>
              </w:rPr>
            </w:pPr>
            <w:r w:rsidRPr="009A217D">
              <w:rPr>
                <w:rFonts w:eastAsia="Calibri"/>
                <w:sz w:val="24"/>
                <w:szCs w:val="24"/>
                <w:lang w:eastAsia="en-US"/>
              </w:rPr>
              <w:t xml:space="preserve">температурный диапазон работы дисплея -40..+55 </w:t>
            </w:r>
            <w:r w:rsidRPr="009A217D">
              <w:rPr>
                <w:rFonts w:eastAsia="Calibri"/>
                <w:sz w:val="24"/>
                <w:szCs w:val="24"/>
                <w:lang w:eastAsia="en-US"/>
              </w:rPr>
              <w:sym w:font="Symbol" w:char="F0B0"/>
            </w:r>
            <w:r w:rsidRPr="009A217D">
              <w:rPr>
                <w:rFonts w:eastAsia="Calibri"/>
                <w:sz w:val="24"/>
                <w:szCs w:val="24"/>
                <w:lang w:eastAsia="en-US"/>
              </w:rPr>
              <w:t>С;</w:t>
            </w:r>
          </w:p>
          <w:p w:rsidR="000C287C" w:rsidRPr="009A217D" w:rsidRDefault="000C287C" w:rsidP="00893474">
            <w:pPr>
              <w:pStyle w:val="af4"/>
              <w:numPr>
                <w:ilvl w:val="0"/>
                <w:numId w:val="26"/>
              </w:numPr>
              <w:suppressAutoHyphens w:val="0"/>
              <w:ind w:left="447" w:hanging="425"/>
              <w:contextualSpacing/>
              <w:jc w:val="both"/>
              <w:rPr>
                <w:bCs/>
                <w:sz w:val="24"/>
                <w:szCs w:val="24"/>
              </w:rPr>
            </w:pPr>
            <w:r w:rsidRPr="009A217D">
              <w:rPr>
                <w:bCs/>
                <w:sz w:val="24"/>
                <w:szCs w:val="24"/>
              </w:rPr>
              <w:t>наличие встроенного обогрева;</w:t>
            </w:r>
          </w:p>
          <w:p w:rsidR="000C287C" w:rsidRPr="009A217D" w:rsidRDefault="000C287C" w:rsidP="00893474">
            <w:pPr>
              <w:pStyle w:val="af4"/>
              <w:numPr>
                <w:ilvl w:val="0"/>
                <w:numId w:val="26"/>
              </w:numPr>
              <w:suppressAutoHyphens w:val="0"/>
              <w:ind w:left="447" w:hanging="425"/>
              <w:contextualSpacing/>
              <w:jc w:val="both"/>
              <w:rPr>
                <w:bCs/>
                <w:sz w:val="24"/>
                <w:szCs w:val="24"/>
              </w:rPr>
            </w:pPr>
            <w:r w:rsidRPr="009A217D">
              <w:rPr>
                <w:bCs/>
                <w:sz w:val="24"/>
                <w:szCs w:val="24"/>
              </w:rPr>
              <w:t>настройка и управления с испо</w:t>
            </w:r>
            <w:r w:rsidR="00893474" w:rsidRPr="009A217D">
              <w:rPr>
                <w:bCs/>
                <w:sz w:val="24"/>
                <w:szCs w:val="24"/>
              </w:rPr>
              <w:t xml:space="preserve">льзованием сервисного ПО через: </w:t>
            </w:r>
            <w:r w:rsidRPr="009A217D">
              <w:rPr>
                <w:bCs/>
                <w:sz w:val="24"/>
                <w:szCs w:val="24"/>
              </w:rPr>
              <w:t xml:space="preserve">местное проводное соединение, местный беспроводной канал связи </w:t>
            </w:r>
            <w:r w:rsidRPr="009A217D">
              <w:rPr>
                <w:sz w:val="24"/>
                <w:szCs w:val="24"/>
              </w:rPr>
              <w:t>Bluetooth</w:t>
            </w:r>
            <w:r w:rsidRPr="009A217D">
              <w:rPr>
                <w:bCs/>
                <w:sz w:val="24"/>
                <w:szCs w:val="24"/>
              </w:rPr>
              <w:t xml:space="preserve">,, удаленный беспроводной канал связи </w:t>
            </w:r>
            <w:r w:rsidRPr="009A217D">
              <w:rPr>
                <w:sz w:val="24"/>
                <w:szCs w:val="24"/>
                <w:lang w:val="en-US"/>
              </w:rPr>
              <w:t>GPRS</w:t>
            </w:r>
          </w:p>
        </w:tc>
        <w:tc>
          <w:tcPr>
            <w:tcW w:w="2098" w:type="dxa"/>
            <w:vAlign w:val="center"/>
          </w:tcPr>
          <w:p w:rsidR="000C287C" w:rsidRPr="00530593" w:rsidRDefault="00893474" w:rsidP="00596296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нет</w:t>
            </w:r>
          </w:p>
        </w:tc>
      </w:tr>
    </w:tbl>
    <w:p w:rsidR="00893474" w:rsidRPr="00530593" w:rsidRDefault="00893474" w:rsidP="009636F5">
      <w:pPr>
        <w:suppressAutoHyphens w:val="0"/>
        <w:ind w:left="62"/>
        <w:contextualSpacing/>
        <w:jc w:val="both"/>
        <w:rPr>
          <w:sz w:val="24"/>
          <w:szCs w:val="24"/>
        </w:rPr>
      </w:pPr>
    </w:p>
    <w:p w:rsidR="00B1744F" w:rsidRPr="00530593" w:rsidRDefault="00B1744F" w:rsidP="00B1744F">
      <w:pPr>
        <w:pStyle w:val="ae"/>
        <w:numPr>
          <w:ilvl w:val="2"/>
          <w:numId w:val="3"/>
        </w:numPr>
        <w:ind w:left="62" w:firstLine="0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Основные требования к ячейке КРУН.</w:t>
      </w:r>
    </w:p>
    <w:tbl>
      <w:tblPr>
        <w:tblW w:w="1003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6"/>
        <w:gridCol w:w="2105"/>
      </w:tblGrid>
      <w:tr w:rsidR="00530593" w:rsidRPr="00530593" w:rsidTr="007A0684">
        <w:trPr>
          <w:cantSplit/>
          <w:tblHeader/>
        </w:trPr>
        <w:tc>
          <w:tcPr>
            <w:tcW w:w="7926" w:type="dxa"/>
            <w:tcBorders>
              <w:bottom w:val="single" w:sz="4" w:space="0" w:color="auto"/>
            </w:tcBorders>
            <w:vAlign w:val="center"/>
          </w:tcPr>
          <w:p w:rsidR="002160DA" w:rsidRPr="00530593" w:rsidRDefault="009A217D" w:rsidP="001332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05" w:type="dxa"/>
            <w:vAlign w:val="center"/>
          </w:tcPr>
          <w:p w:rsidR="002160DA" w:rsidRPr="00530593" w:rsidRDefault="002160DA" w:rsidP="001332E7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Параметры</w:t>
            </w:r>
          </w:p>
        </w:tc>
      </w:tr>
      <w:tr w:rsidR="00530593" w:rsidRPr="00530593" w:rsidTr="007A0684">
        <w:trPr>
          <w:cantSplit/>
        </w:trPr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0684" w:rsidRPr="00530593" w:rsidRDefault="007A0684" w:rsidP="007A0684">
            <w:pPr>
              <w:widowControl w:val="0"/>
              <w:tabs>
                <w:tab w:val="left" w:pos="1134"/>
              </w:tabs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</w:rPr>
              <w:t>Тип</w:t>
            </w:r>
          </w:p>
        </w:tc>
        <w:tc>
          <w:tcPr>
            <w:tcW w:w="2105" w:type="dxa"/>
          </w:tcPr>
          <w:p w:rsidR="007A0684" w:rsidRPr="00530593" w:rsidRDefault="007A0684" w:rsidP="007A0684">
            <w:pPr>
              <w:widowControl w:val="0"/>
              <w:tabs>
                <w:tab w:val="left" w:pos="1134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КРН-</w:t>
            </w:r>
            <w:r w:rsidRPr="00530593">
              <w:rPr>
                <w:sz w:val="24"/>
                <w:szCs w:val="24"/>
                <w:lang w:val="en-US"/>
              </w:rPr>
              <w:t>IV-10</w:t>
            </w:r>
          </w:p>
        </w:tc>
      </w:tr>
      <w:tr w:rsidR="00530593" w:rsidRPr="00530593" w:rsidTr="007A0684">
        <w:trPr>
          <w:cantSplit/>
        </w:trPr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0684" w:rsidRPr="00530593" w:rsidRDefault="007A0684" w:rsidP="007A0684">
            <w:pPr>
              <w:widowControl w:val="0"/>
              <w:tabs>
                <w:tab w:val="left" w:pos="1134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Номинальное напряжение</w:t>
            </w:r>
          </w:p>
        </w:tc>
        <w:tc>
          <w:tcPr>
            <w:tcW w:w="2105" w:type="dxa"/>
          </w:tcPr>
          <w:p w:rsidR="007A0684" w:rsidRPr="00530593" w:rsidRDefault="007A0684" w:rsidP="007A0684">
            <w:pPr>
              <w:widowControl w:val="0"/>
              <w:tabs>
                <w:tab w:val="left" w:pos="1134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10 кВ</w:t>
            </w:r>
          </w:p>
        </w:tc>
      </w:tr>
      <w:tr w:rsidR="00530593" w:rsidRPr="00530593" w:rsidTr="007A0684">
        <w:trPr>
          <w:cantSplit/>
        </w:trPr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0684" w:rsidRPr="00530593" w:rsidRDefault="007A0684" w:rsidP="007A0684">
            <w:pPr>
              <w:widowControl w:val="0"/>
              <w:tabs>
                <w:tab w:val="left" w:pos="1134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Номинальный ток</w:t>
            </w:r>
          </w:p>
        </w:tc>
        <w:tc>
          <w:tcPr>
            <w:tcW w:w="2105" w:type="dxa"/>
          </w:tcPr>
          <w:p w:rsidR="007A0684" w:rsidRPr="00530593" w:rsidRDefault="007A0684" w:rsidP="007A0684">
            <w:pPr>
              <w:widowControl w:val="0"/>
              <w:tabs>
                <w:tab w:val="left" w:pos="1134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630 А</w:t>
            </w:r>
          </w:p>
        </w:tc>
      </w:tr>
      <w:tr w:rsidR="00530593" w:rsidRPr="00530593" w:rsidTr="007A0684">
        <w:trPr>
          <w:cantSplit/>
        </w:trPr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0684" w:rsidRPr="00530593" w:rsidRDefault="007A0684" w:rsidP="007A0684">
            <w:pPr>
              <w:widowControl w:val="0"/>
              <w:tabs>
                <w:tab w:val="left" w:pos="1134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Ввод</w:t>
            </w:r>
          </w:p>
        </w:tc>
        <w:tc>
          <w:tcPr>
            <w:tcW w:w="2105" w:type="dxa"/>
          </w:tcPr>
          <w:p w:rsidR="007A0684" w:rsidRPr="00530593" w:rsidRDefault="007A0684" w:rsidP="007A0684">
            <w:pPr>
              <w:widowControl w:val="0"/>
              <w:tabs>
                <w:tab w:val="left" w:pos="1134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воздушный</w:t>
            </w:r>
          </w:p>
        </w:tc>
      </w:tr>
      <w:tr w:rsidR="00530593" w:rsidRPr="00530593" w:rsidTr="007A0684">
        <w:trPr>
          <w:cantSplit/>
        </w:trPr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0684" w:rsidRPr="00530593" w:rsidRDefault="007A0684" w:rsidP="007A0684">
            <w:pPr>
              <w:widowControl w:val="0"/>
              <w:tabs>
                <w:tab w:val="left" w:pos="1134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Вывод</w:t>
            </w:r>
          </w:p>
        </w:tc>
        <w:tc>
          <w:tcPr>
            <w:tcW w:w="2105" w:type="dxa"/>
          </w:tcPr>
          <w:p w:rsidR="007A0684" w:rsidRPr="00530593" w:rsidRDefault="007A0684" w:rsidP="007A0684">
            <w:pPr>
              <w:widowControl w:val="0"/>
              <w:tabs>
                <w:tab w:val="left" w:pos="1134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воздушный</w:t>
            </w:r>
          </w:p>
        </w:tc>
      </w:tr>
      <w:tr w:rsidR="00530593" w:rsidRPr="00530593" w:rsidTr="007A0684">
        <w:trPr>
          <w:cantSplit/>
        </w:trPr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0684" w:rsidRPr="00530593" w:rsidRDefault="007A0684" w:rsidP="007A0684">
            <w:pPr>
              <w:widowControl w:val="0"/>
              <w:tabs>
                <w:tab w:val="left" w:pos="1134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Разъединители </w:t>
            </w:r>
          </w:p>
        </w:tc>
        <w:tc>
          <w:tcPr>
            <w:tcW w:w="2105" w:type="dxa"/>
          </w:tcPr>
          <w:p w:rsidR="007A0684" w:rsidRPr="00530593" w:rsidRDefault="007A0684" w:rsidP="007A0684">
            <w:pPr>
              <w:widowControl w:val="0"/>
              <w:tabs>
                <w:tab w:val="left" w:pos="1134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РВЗ</w:t>
            </w:r>
          </w:p>
        </w:tc>
      </w:tr>
      <w:tr w:rsidR="00530593" w:rsidRPr="00530593" w:rsidTr="007A0684">
        <w:trPr>
          <w:cantSplit/>
        </w:trPr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0684" w:rsidRPr="00530593" w:rsidRDefault="007A0684" w:rsidP="007A0684">
            <w:pPr>
              <w:widowControl w:val="0"/>
              <w:tabs>
                <w:tab w:val="left" w:pos="1134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Выключатель</w:t>
            </w:r>
          </w:p>
        </w:tc>
        <w:tc>
          <w:tcPr>
            <w:tcW w:w="2105" w:type="dxa"/>
          </w:tcPr>
          <w:p w:rsidR="007A0684" w:rsidRPr="00530593" w:rsidRDefault="007A0684" w:rsidP="007A0684">
            <w:pPr>
              <w:widowControl w:val="0"/>
              <w:tabs>
                <w:tab w:val="left" w:pos="1134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вакуумный</w:t>
            </w:r>
          </w:p>
        </w:tc>
      </w:tr>
      <w:tr w:rsidR="00530593" w:rsidRPr="00530593" w:rsidTr="007A0684">
        <w:trPr>
          <w:cantSplit/>
        </w:trPr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0684" w:rsidRPr="00530593" w:rsidRDefault="007A0684" w:rsidP="007A0684">
            <w:pPr>
              <w:widowControl w:val="0"/>
              <w:tabs>
                <w:tab w:val="left" w:pos="1134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Трансформатор напряжения</w:t>
            </w:r>
          </w:p>
        </w:tc>
        <w:tc>
          <w:tcPr>
            <w:tcW w:w="2105" w:type="dxa"/>
          </w:tcPr>
          <w:p w:rsidR="007A0684" w:rsidRPr="00530593" w:rsidRDefault="007A0684" w:rsidP="007A0684">
            <w:pPr>
              <w:widowControl w:val="0"/>
              <w:tabs>
                <w:tab w:val="left" w:pos="1134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---</w:t>
            </w:r>
          </w:p>
        </w:tc>
      </w:tr>
      <w:tr w:rsidR="00530593" w:rsidRPr="00530593" w:rsidTr="007A0684">
        <w:trPr>
          <w:cantSplit/>
        </w:trPr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0684" w:rsidRPr="00530593" w:rsidRDefault="007A0684" w:rsidP="007A0684">
            <w:pPr>
              <w:widowControl w:val="0"/>
              <w:tabs>
                <w:tab w:val="left" w:pos="1134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Трансформатор собственных нужд</w:t>
            </w:r>
          </w:p>
        </w:tc>
        <w:tc>
          <w:tcPr>
            <w:tcW w:w="2105" w:type="dxa"/>
          </w:tcPr>
          <w:p w:rsidR="007A0684" w:rsidRPr="00530593" w:rsidRDefault="007A0684" w:rsidP="007A0684">
            <w:pPr>
              <w:widowControl w:val="0"/>
              <w:tabs>
                <w:tab w:val="left" w:pos="1134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---</w:t>
            </w:r>
          </w:p>
        </w:tc>
      </w:tr>
      <w:tr w:rsidR="00530593" w:rsidRPr="00530593" w:rsidTr="007A0684">
        <w:trPr>
          <w:cantSplit/>
        </w:trPr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0684" w:rsidRPr="00530593" w:rsidRDefault="007A0684" w:rsidP="007A0684">
            <w:pPr>
              <w:widowControl w:val="0"/>
              <w:tabs>
                <w:tab w:val="left" w:pos="1134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lastRenderedPageBreak/>
              <w:t>Трансформаторы тока</w:t>
            </w:r>
          </w:p>
        </w:tc>
        <w:tc>
          <w:tcPr>
            <w:tcW w:w="2105" w:type="dxa"/>
          </w:tcPr>
          <w:p w:rsidR="007A0684" w:rsidRPr="00530593" w:rsidRDefault="007A0684" w:rsidP="007A0684">
            <w:pPr>
              <w:widowControl w:val="0"/>
              <w:tabs>
                <w:tab w:val="left" w:pos="1134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---</w:t>
            </w:r>
          </w:p>
        </w:tc>
      </w:tr>
      <w:tr w:rsidR="00530593" w:rsidRPr="00530593" w:rsidTr="007A0684">
        <w:trPr>
          <w:cantSplit/>
        </w:trPr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0684" w:rsidRPr="00530593" w:rsidRDefault="007A0684" w:rsidP="007A0684">
            <w:pPr>
              <w:widowControl w:val="0"/>
              <w:tabs>
                <w:tab w:val="left" w:pos="1134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Трансформаторы тока</w:t>
            </w:r>
          </w:p>
        </w:tc>
        <w:tc>
          <w:tcPr>
            <w:tcW w:w="2105" w:type="dxa"/>
          </w:tcPr>
          <w:p w:rsidR="007A0684" w:rsidRPr="00530593" w:rsidRDefault="007A0684" w:rsidP="007A0684">
            <w:pPr>
              <w:widowControl w:val="0"/>
              <w:tabs>
                <w:tab w:val="left" w:pos="1134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---</w:t>
            </w:r>
          </w:p>
        </w:tc>
      </w:tr>
      <w:tr w:rsidR="00530593" w:rsidRPr="00530593" w:rsidTr="007A0684">
        <w:trPr>
          <w:cantSplit/>
        </w:trPr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0684" w:rsidRPr="00530593" w:rsidRDefault="007A0684" w:rsidP="007A0684">
            <w:pPr>
              <w:widowControl w:val="0"/>
              <w:tabs>
                <w:tab w:val="left" w:pos="1134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Трансформатор нулевой последовательности</w:t>
            </w:r>
          </w:p>
        </w:tc>
        <w:tc>
          <w:tcPr>
            <w:tcW w:w="2105" w:type="dxa"/>
          </w:tcPr>
          <w:p w:rsidR="007A0684" w:rsidRPr="00530593" w:rsidRDefault="007A0684" w:rsidP="007A0684">
            <w:pPr>
              <w:widowControl w:val="0"/>
              <w:tabs>
                <w:tab w:val="left" w:pos="1134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---</w:t>
            </w:r>
          </w:p>
        </w:tc>
      </w:tr>
      <w:tr w:rsidR="00530593" w:rsidRPr="00530593" w:rsidTr="007A0684">
        <w:trPr>
          <w:cantSplit/>
        </w:trPr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0684" w:rsidRPr="00530593" w:rsidRDefault="007A0684" w:rsidP="007A0684">
            <w:pPr>
              <w:widowControl w:val="0"/>
              <w:tabs>
                <w:tab w:val="left" w:pos="1134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Ограничители перенапряжений</w:t>
            </w:r>
          </w:p>
        </w:tc>
        <w:tc>
          <w:tcPr>
            <w:tcW w:w="2105" w:type="dxa"/>
          </w:tcPr>
          <w:p w:rsidR="007A0684" w:rsidRPr="00530593" w:rsidRDefault="007A0684" w:rsidP="007A0684">
            <w:pPr>
              <w:widowControl w:val="0"/>
              <w:tabs>
                <w:tab w:val="left" w:pos="1134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---</w:t>
            </w:r>
          </w:p>
        </w:tc>
      </w:tr>
      <w:tr w:rsidR="007A0684" w:rsidRPr="00530593" w:rsidTr="007A0684">
        <w:trPr>
          <w:cantSplit/>
        </w:trPr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0684" w:rsidRPr="00530593" w:rsidRDefault="007A0684" w:rsidP="007A0684">
            <w:pPr>
              <w:widowControl w:val="0"/>
              <w:tabs>
                <w:tab w:val="left" w:pos="1134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Обогрев</w:t>
            </w:r>
          </w:p>
        </w:tc>
        <w:tc>
          <w:tcPr>
            <w:tcW w:w="2105" w:type="dxa"/>
          </w:tcPr>
          <w:p w:rsidR="007A0684" w:rsidRPr="00530593" w:rsidRDefault="007A0684" w:rsidP="007A0684">
            <w:pPr>
              <w:widowControl w:val="0"/>
              <w:tabs>
                <w:tab w:val="left" w:pos="1134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---</w:t>
            </w:r>
          </w:p>
        </w:tc>
      </w:tr>
    </w:tbl>
    <w:p w:rsidR="00B1744F" w:rsidRPr="00530593" w:rsidRDefault="00B1744F" w:rsidP="009636F5">
      <w:pPr>
        <w:suppressAutoHyphens w:val="0"/>
        <w:ind w:left="62"/>
        <w:contextualSpacing/>
        <w:jc w:val="both"/>
        <w:rPr>
          <w:sz w:val="24"/>
          <w:szCs w:val="24"/>
        </w:rPr>
      </w:pPr>
    </w:p>
    <w:p w:rsidR="001D1DE4" w:rsidRPr="00530593" w:rsidRDefault="001D1DE4" w:rsidP="00530593">
      <w:pPr>
        <w:pStyle w:val="ae"/>
        <w:numPr>
          <w:ilvl w:val="2"/>
          <w:numId w:val="3"/>
        </w:numPr>
        <w:ind w:left="62" w:firstLine="0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Основные требования к пункту коммерческого учёта 10 кВ.</w:t>
      </w:r>
    </w:p>
    <w:p w:rsidR="001D1DE4" w:rsidRPr="00530593" w:rsidRDefault="00530593" w:rsidP="00530593">
      <w:pPr>
        <w:suppressAutoHyphens w:val="0"/>
        <w:ind w:left="62" w:firstLine="646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Пункты коммерческого учета 6-10 кВ (ПКУ) должны предусматривать передачу данных учета по протоколу СПОДЭС в ИВК АСУЭ филиала на базе ПО «Пирамида-Сети», а также данных телеметрии в ОИК АСТУ по протоколу МЭК 60870-5-104 с поддержкой МЭК 61850.</w:t>
      </w:r>
    </w:p>
    <w:p w:rsidR="00530593" w:rsidRPr="00530593" w:rsidRDefault="00530593" w:rsidP="009636F5">
      <w:pPr>
        <w:suppressAutoHyphens w:val="0"/>
        <w:ind w:left="62"/>
        <w:contextualSpacing/>
        <w:jc w:val="both"/>
        <w:rPr>
          <w:sz w:val="24"/>
          <w:szCs w:val="24"/>
        </w:rPr>
      </w:pPr>
    </w:p>
    <w:p w:rsidR="009636F5" w:rsidRPr="00530593" w:rsidRDefault="009636F5" w:rsidP="009636F5">
      <w:pPr>
        <w:pStyle w:val="ae"/>
        <w:numPr>
          <w:ilvl w:val="2"/>
          <w:numId w:val="3"/>
        </w:numPr>
        <w:ind w:left="62" w:firstLine="0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Требования к ограждению.</w:t>
      </w:r>
    </w:p>
    <w:tbl>
      <w:tblPr>
        <w:tblW w:w="1003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7"/>
        <w:gridCol w:w="7484"/>
      </w:tblGrid>
      <w:tr w:rsidR="00530593" w:rsidRPr="00530593" w:rsidTr="009636F5">
        <w:trPr>
          <w:cantSplit/>
          <w:tblHeader/>
        </w:trPr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:rsidR="009636F5" w:rsidRPr="00530593" w:rsidRDefault="009636F5" w:rsidP="009636F5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484" w:type="dxa"/>
            <w:vAlign w:val="center"/>
          </w:tcPr>
          <w:p w:rsidR="009636F5" w:rsidRPr="00530593" w:rsidRDefault="009636F5" w:rsidP="009636F5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Параметры</w:t>
            </w:r>
          </w:p>
        </w:tc>
      </w:tr>
      <w:tr w:rsidR="00530593" w:rsidRPr="00530593" w:rsidTr="009636F5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36F5" w:rsidRPr="00530593" w:rsidRDefault="009636F5" w:rsidP="009636F5">
            <w:pPr>
              <w:widowControl w:val="0"/>
              <w:tabs>
                <w:tab w:val="left" w:pos="180"/>
              </w:tabs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</w:rPr>
              <w:t>Тип ограждения</w:t>
            </w:r>
          </w:p>
        </w:tc>
        <w:tc>
          <w:tcPr>
            <w:tcW w:w="7484" w:type="dxa"/>
            <w:vAlign w:val="center"/>
          </w:tcPr>
          <w:p w:rsidR="009636F5" w:rsidRPr="00530593" w:rsidRDefault="009636F5" w:rsidP="009636F5">
            <w:pPr>
              <w:widowControl w:val="0"/>
              <w:tabs>
                <w:tab w:val="left" w:pos="180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Сетчатое</w:t>
            </w:r>
            <w:r w:rsidR="00FE2264" w:rsidRPr="00530593">
              <w:rPr>
                <w:sz w:val="24"/>
                <w:szCs w:val="24"/>
              </w:rPr>
              <w:t xml:space="preserve"> с колючей проволокой</w:t>
            </w:r>
          </w:p>
        </w:tc>
      </w:tr>
      <w:tr w:rsidR="00530593" w:rsidRPr="00530593" w:rsidTr="009636F5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36F5" w:rsidRPr="00530593" w:rsidRDefault="009636F5" w:rsidP="009636F5">
            <w:pPr>
              <w:widowControl w:val="0"/>
              <w:tabs>
                <w:tab w:val="left" w:pos="180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Размеры </w:t>
            </w:r>
          </w:p>
        </w:tc>
        <w:tc>
          <w:tcPr>
            <w:tcW w:w="7484" w:type="dxa"/>
            <w:vAlign w:val="center"/>
          </w:tcPr>
          <w:p w:rsidR="009636F5" w:rsidRPr="00530593" w:rsidRDefault="009636F5" w:rsidP="009636F5">
            <w:pPr>
              <w:widowControl w:val="0"/>
              <w:tabs>
                <w:tab w:val="left" w:pos="180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Длина 100 м (ориентировочно, уточнить проектом), ширина 80 м (ориентировочно, уточнить проектом), высота ограждения не менее 2м, толщина проволоки не менее 4 мм</w:t>
            </w:r>
          </w:p>
        </w:tc>
      </w:tr>
      <w:tr w:rsidR="00530593" w:rsidRPr="00530593" w:rsidTr="009636F5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36F5" w:rsidRPr="00530593" w:rsidRDefault="009636F5" w:rsidP="009636F5">
            <w:pPr>
              <w:widowControl w:val="0"/>
              <w:tabs>
                <w:tab w:val="left" w:pos="180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Материал</w:t>
            </w:r>
          </w:p>
        </w:tc>
        <w:tc>
          <w:tcPr>
            <w:tcW w:w="7484" w:type="dxa"/>
            <w:vAlign w:val="center"/>
          </w:tcPr>
          <w:p w:rsidR="009636F5" w:rsidRPr="00530593" w:rsidRDefault="009636F5" w:rsidP="009636F5">
            <w:pPr>
              <w:widowControl w:val="0"/>
              <w:tabs>
                <w:tab w:val="left" w:pos="180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Металл</w:t>
            </w:r>
          </w:p>
        </w:tc>
      </w:tr>
      <w:tr w:rsidR="00530593" w:rsidRPr="00530593" w:rsidTr="009636F5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36F5" w:rsidRPr="00530593" w:rsidRDefault="009636F5" w:rsidP="009636F5">
            <w:pPr>
              <w:widowControl w:val="0"/>
              <w:tabs>
                <w:tab w:val="left" w:pos="180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Покрытие</w:t>
            </w:r>
          </w:p>
        </w:tc>
        <w:tc>
          <w:tcPr>
            <w:tcW w:w="7484" w:type="dxa"/>
            <w:vAlign w:val="center"/>
          </w:tcPr>
          <w:p w:rsidR="009636F5" w:rsidRPr="00530593" w:rsidRDefault="009636F5" w:rsidP="009636F5">
            <w:pPr>
              <w:widowControl w:val="0"/>
              <w:tabs>
                <w:tab w:val="left" w:pos="180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Полимерное</w:t>
            </w:r>
          </w:p>
        </w:tc>
      </w:tr>
      <w:tr w:rsidR="00530593" w:rsidRPr="00530593" w:rsidTr="009636F5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36F5" w:rsidRPr="00530593" w:rsidRDefault="009636F5" w:rsidP="009636F5">
            <w:pPr>
              <w:widowControl w:val="0"/>
              <w:tabs>
                <w:tab w:val="left" w:pos="180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Цвет</w:t>
            </w:r>
          </w:p>
        </w:tc>
        <w:tc>
          <w:tcPr>
            <w:tcW w:w="7484" w:type="dxa"/>
            <w:vAlign w:val="center"/>
          </w:tcPr>
          <w:p w:rsidR="009636F5" w:rsidRPr="00530593" w:rsidRDefault="009636F5" w:rsidP="009636F5">
            <w:pPr>
              <w:widowControl w:val="0"/>
              <w:tabs>
                <w:tab w:val="left" w:pos="180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  <w:lang w:val="en-US"/>
              </w:rPr>
              <w:t>RAL</w:t>
            </w:r>
            <w:r w:rsidRPr="00530593">
              <w:rPr>
                <w:sz w:val="24"/>
                <w:szCs w:val="24"/>
              </w:rPr>
              <w:t>5017</w:t>
            </w:r>
          </w:p>
        </w:tc>
      </w:tr>
      <w:tr w:rsidR="00530593" w:rsidRPr="00530593" w:rsidTr="009636F5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36F5" w:rsidRPr="00530593" w:rsidRDefault="009636F5" w:rsidP="009636F5">
            <w:pPr>
              <w:widowControl w:val="0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Тип установки ограждения</w:t>
            </w:r>
          </w:p>
        </w:tc>
        <w:tc>
          <w:tcPr>
            <w:tcW w:w="7484" w:type="dxa"/>
            <w:vAlign w:val="center"/>
          </w:tcPr>
          <w:p w:rsidR="009636F5" w:rsidRPr="00530593" w:rsidRDefault="009636F5" w:rsidP="009636F5">
            <w:pPr>
              <w:rPr>
                <w:b/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Стационарный</w:t>
            </w:r>
          </w:p>
        </w:tc>
      </w:tr>
      <w:tr w:rsidR="00530593" w:rsidRPr="00530593" w:rsidTr="009636F5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36F5" w:rsidRPr="00530593" w:rsidRDefault="009636F5" w:rsidP="009636F5">
            <w:pPr>
              <w:widowControl w:val="0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Заполнение пролетов</w:t>
            </w:r>
          </w:p>
        </w:tc>
        <w:tc>
          <w:tcPr>
            <w:tcW w:w="7484" w:type="dxa"/>
            <w:vAlign w:val="center"/>
          </w:tcPr>
          <w:p w:rsidR="009636F5" w:rsidRPr="00530593" w:rsidRDefault="009636F5" w:rsidP="009636F5">
            <w:pPr>
              <w:rPr>
                <w:spacing w:val="-1"/>
                <w:sz w:val="24"/>
                <w:szCs w:val="24"/>
              </w:rPr>
            </w:pPr>
            <w:r w:rsidRPr="00530593">
              <w:rPr>
                <w:spacing w:val="-1"/>
                <w:sz w:val="24"/>
                <w:szCs w:val="24"/>
              </w:rPr>
              <w:t>Сварная сетка</w:t>
            </w:r>
          </w:p>
        </w:tc>
      </w:tr>
      <w:tr w:rsidR="00530593" w:rsidRPr="00530593" w:rsidTr="009636F5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36F5" w:rsidRPr="00530593" w:rsidRDefault="009636F5" w:rsidP="009636F5">
            <w:pPr>
              <w:widowControl w:val="0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Калитка</w:t>
            </w:r>
          </w:p>
        </w:tc>
        <w:tc>
          <w:tcPr>
            <w:tcW w:w="7484" w:type="dxa"/>
            <w:vAlign w:val="center"/>
          </w:tcPr>
          <w:p w:rsidR="009636F5" w:rsidRPr="00530593" w:rsidRDefault="009636F5" w:rsidP="009636F5">
            <w:pPr>
              <w:widowControl w:val="0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1 шт. шириной 1000 мм</w:t>
            </w:r>
          </w:p>
        </w:tc>
      </w:tr>
      <w:tr w:rsidR="00530593" w:rsidRPr="00530593" w:rsidTr="009636F5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36F5" w:rsidRPr="00530593" w:rsidRDefault="009636F5" w:rsidP="009636F5">
            <w:pPr>
              <w:widowControl w:val="0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Ворота</w:t>
            </w:r>
          </w:p>
        </w:tc>
        <w:tc>
          <w:tcPr>
            <w:tcW w:w="7484" w:type="dxa"/>
            <w:vAlign w:val="center"/>
          </w:tcPr>
          <w:p w:rsidR="009636F5" w:rsidRPr="00530593" w:rsidRDefault="009636F5" w:rsidP="009636F5">
            <w:pPr>
              <w:widowControl w:val="0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1 шт. двухстворчатые шириной 3000 мм</w:t>
            </w:r>
          </w:p>
        </w:tc>
      </w:tr>
      <w:tr w:rsidR="00530593" w:rsidRPr="00530593" w:rsidTr="009636F5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36F5" w:rsidRPr="00530593" w:rsidRDefault="009636F5" w:rsidP="009636F5">
            <w:pPr>
              <w:widowControl w:val="0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Особенности</w:t>
            </w:r>
          </w:p>
        </w:tc>
        <w:tc>
          <w:tcPr>
            <w:tcW w:w="7484" w:type="dxa"/>
            <w:vAlign w:val="center"/>
          </w:tcPr>
          <w:p w:rsidR="009636F5" w:rsidRPr="00530593" w:rsidRDefault="009636F5" w:rsidP="009636F5">
            <w:pPr>
              <w:widowControl w:val="0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 xml:space="preserve">Ворота и калитки должны запираться на навесной замок </w:t>
            </w:r>
          </w:p>
        </w:tc>
      </w:tr>
      <w:tr w:rsidR="00530593" w:rsidRPr="00530593" w:rsidTr="009636F5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36F5" w:rsidRPr="00530593" w:rsidRDefault="009636F5" w:rsidP="009636F5">
            <w:pPr>
              <w:widowControl w:val="0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Таблички</w:t>
            </w:r>
          </w:p>
        </w:tc>
        <w:tc>
          <w:tcPr>
            <w:tcW w:w="7484" w:type="dxa"/>
            <w:vAlign w:val="center"/>
          </w:tcPr>
          <w:p w:rsidR="009636F5" w:rsidRPr="00530593" w:rsidRDefault="009636F5" w:rsidP="009636F5">
            <w:pPr>
              <w:widowControl w:val="0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2 шт.</w:t>
            </w:r>
          </w:p>
        </w:tc>
      </w:tr>
      <w:tr w:rsidR="00530593" w:rsidRPr="00530593" w:rsidTr="009636F5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36F5" w:rsidRPr="00530593" w:rsidRDefault="009636F5" w:rsidP="009636F5">
            <w:pPr>
              <w:rPr>
                <w:bCs/>
                <w:sz w:val="24"/>
                <w:szCs w:val="24"/>
                <w:lang w:eastAsia="ru-RU"/>
              </w:rPr>
            </w:pPr>
            <w:r w:rsidRPr="00530593">
              <w:rPr>
                <w:bCs/>
                <w:sz w:val="24"/>
                <w:szCs w:val="24"/>
              </w:rPr>
              <w:t>Ориентировочный вид таблички</w:t>
            </w:r>
          </w:p>
        </w:tc>
        <w:tc>
          <w:tcPr>
            <w:tcW w:w="7484" w:type="dxa"/>
            <w:vAlign w:val="center"/>
          </w:tcPr>
          <w:p w:rsidR="009636F5" w:rsidRPr="00530593" w:rsidRDefault="009636F5" w:rsidP="009636F5">
            <w:pPr>
              <w:jc w:val="center"/>
              <w:rPr>
                <w:bCs/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object w:dxaOrig="7500" w:dyaOrig="5625" w14:anchorId="28641A5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2.25pt;height:270.75pt" o:ole="">
                  <v:imagedata r:id="rId9" o:title=""/>
                </v:shape>
                <o:OLEObject Type="Embed" ProgID="Visio.Drawing.15" ShapeID="_x0000_i1025" DrawAspect="Content" ObjectID="_1726568749" r:id="rId10"/>
              </w:object>
            </w:r>
          </w:p>
        </w:tc>
      </w:tr>
      <w:tr w:rsidR="009636F5" w:rsidRPr="00530593" w:rsidTr="009636F5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36F5" w:rsidRPr="00530593" w:rsidRDefault="009636F5" w:rsidP="009636F5">
            <w:pPr>
              <w:widowControl w:val="0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lastRenderedPageBreak/>
              <w:t>Согласования</w:t>
            </w:r>
          </w:p>
        </w:tc>
        <w:tc>
          <w:tcPr>
            <w:tcW w:w="7484" w:type="dxa"/>
            <w:vAlign w:val="center"/>
          </w:tcPr>
          <w:p w:rsidR="009636F5" w:rsidRPr="00530593" w:rsidRDefault="009636F5" w:rsidP="009636F5">
            <w:pPr>
              <w:pStyle w:val="af4"/>
              <w:numPr>
                <w:ilvl w:val="0"/>
                <w:numId w:val="43"/>
              </w:numPr>
              <w:suppressAutoHyphens w:val="0"/>
              <w:ind w:left="426" w:hanging="426"/>
              <w:contextualSpacing/>
              <w:jc w:val="both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Место расположения ворот, калиток, табличек и знаков безопасности предварительно согласовать с филиалом ПАО «Россети Центр»-«Белгородэнерго»</w:t>
            </w:r>
          </w:p>
          <w:p w:rsidR="009636F5" w:rsidRPr="00530593" w:rsidRDefault="009636F5" w:rsidP="009636F5">
            <w:pPr>
              <w:pStyle w:val="af4"/>
              <w:numPr>
                <w:ilvl w:val="0"/>
                <w:numId w:val="43"/>
              </w:numPr>
              <w:suppressAutoHyphens w:val="0"/>
              <w:ind w:left="426" w:hanging="426"/>
              <w:contextualSpacing/>
              <w:jc w:val="both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Дизайн и содержание всех надписей на табличках (особенно 1,2,3) должны пройти обязательное предварительное согласование с филиалом ПАО «Россети Центр»-«Белгородэнерго».</w:t>
            </w:r>
          </w:p>
        </w:tc>
      </w:tr>
    </w:tbl>
    <w:p w:rsidR="009636F5" w:rsidRPr="00530593" w:rsidRDefault="009636F5" w:rsidP="009636F5">
      <w:pPr>
        <w:suppressAutoHyphens w:val="0"/>
        <w:ind w:left="62"/>
        <w:contextualSpacing/>
        <w:jc w:val="both"/>
        <w:rPr>
          <w:sz w:val="24"/>
          <w:szCs w:val="24"/>
        </w:rPr>
      </w:pPr>
    </w:p>
    <w:p w:rsidR="00310EE4" w:rsidRPr="00530593" w:rsidRDefault="00180B36" w:rsidP="00180B36">
      <w:pPr>
        <w:pStyle w:val="ae"/>
        <w:numPr>
          <w:ilvl w:val="2"/>
          <w:numId w:val="3"/>
        </w:numPr>
        <w:ind w:left="62" w:firstLine="0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Требования к участку отработки навыков тушения пожара.</w:t>
      </w:r>
    </w:p>
    <w:tbl>
      <w:tblPr>
        <w:tblW w:w="1003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10"/>
        <w:gridCol w:w="7121"/>
      </w:tblGrid>
      <w:tr w:rsidR="00530593" w:rsidRPr="00530593" w:rsidTr="00BB228C">
        <w:trPr>
          <w:cantSplit/>
          <w:tblHeader/>
        </w:trPr>
        <w:tc>
          <w:tcPr>
            <w:tcW w:w="2910" w:type="dxa"/>
            <w:tcBorders>
              <w:bottom w:val="single" w:sz="4" w:space="0" w:color="auto"/>
            </w:tcBorders>
            <w:vAlign w:val="center"/>
          </w:tcPr>
          <w:p w:rsidR="00BB228C" w:rsidRPr="00530593" w:rsidRDefault="00BB228C" w:rsidP="001332E7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121" w:type="dxa"/>
            <w:vAlign w:val="center"/>
          </w:tcPr>
          <w:p w:rsidR="00BB228C" w:rsidRPr="00530593" w:rsidRDefault="00BB228C" w:rsidP="001332E7">
            <w:pPr>
              <w:jc w:val="center"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Параметры</w:t>
            </w:r>
          </w:p>
        </w:tc>
      </w:tr>
      <w:tr w:rsidR="00530593" w:rsidRPr="00530593" w:rsidTr="00BB228C">
        <w:trPr>
          <w:cantSplit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228C" w:rsidRPr="00530593" w:rsidRDefault="00BB228C" w:rsidP="00BB228C">
            <w:pPr>
              <w:widowControl w:val="0"/>
              <w:tabs>
                <w:tab w:val="left" w:pos="180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121" w:type="dxa"/>
            <w:vAlign w:val="center"/>
          </w:tcPr>
          <w:p w:rsidR="00BB228C" w:rsidRPr="00530593" w:rsidRDefault="00BB228C" w:rsidP="00BB228C">
            <w:pPr>
              <w:pStyle w:val="af8"/>
              <w:suppressAutoHyphens w:val="0"/>
              <w:spacing w:before="0" w:after="0"/>
              <w:rPr>
                <w:spacing w:val="-1"/>
              </w:rPr>
            </w:pPr>
            <w:r w:rsidRPr="00530593">
              <w:t>ТП-4 10/0,</w:t>
            </w:r>
            <w:r w:rsidRPr="00530593">
              <w:rPr>
                <w:lang w:val="en-US"/>
              </w:rPr>
              <w:t>4</w:t>
            </w:r>
            <w:r w:rsidRPr="00530593">
              <w:t xml:space="preserve"> кВ «Учебная»</w:t>
            </w:r>
          </w:p>
        </w:tc>
      </w:tr>
      <w:tr w:rsidR="00530593" w:rsidRPr="00530593" w:rsidTr="00BB228C">
        <w:trPr>
          <w:cantSplit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228C" w:rsidRPr="00530593" w:rsidRDefault="00BB228C" w:rsidP="00BB228C">
            <w:pPr>
              <w:widowControl w:val="0"/>
              <w:tabs>
                <w:tab w:val="left" w:pos="180"/>
              </w:tabs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</w:rPr>
              <w:t>Комплектация участка</w:t>
            </w:r>
          </w:p>
        </w:tc>
        <w:tc>
          <w:tcPr>
            <w:tcW w:w="7121" w:type="dxa"/>
            <w:vAlign w:val="center"/>
          </w:tcPr>
          <w:p w:rsidR="00BB228C" w:rsidRPr="00530593" w:rsidRDefault="00BB228C" w:rsidP="00BB228C">
            <w:pPr>
              <w:pStyle w:val="af8"/>
              <w:numPr>
                <w:ilvl w:val="0"/>
                <w:numId w:val="45"/>
              </w:numPr>
              <w:suppressAutoHyphens w:val="0"/>
              <w:spacing w:before="0" w:after="0"/>
              <w:ind w:left="204" w:hanging="204"/>
              <w:rPr>
                <w:spacing w:val="-1"/>
              </w:rPr>
            </w:pPr>
            <w:r w:rsidRPr="00530593">
              <w:rPr>
                <w:spacing w:val="-1"/>
              </w:rPr>
              <w:t>поддоны для трансформаторного масла (или других горящих жидкостей и веществ) – 3 шт.;</w:t>
            </w:r>
          </w:p>
          <w:p w:rsidR="00BB228C" w:rsidRPr="00530593" w:rsidRDefault="00BB228C" w:rsidP="00BB228C">
            <w:pPr>
              <w:pStyle w:val="af8"/>
              <w:numPr>
                <w:ilvl w:val="0"/>
                <w:numId w:val="45"/>
              </w:numPr>
              <w:suppressAutoHyphens w:val="0"/>
              <w:spacing w:before="0" w:after="0"/>
              <w:ind w:left="204" w:hanging="204"/>
              <w:rPr>
                <w:spacing w:val="-1"/>
              </w:rPr>
            </w:pPr>
            <w:r w:rsidRPr="00530593">
              <w:rPr>
                <w:spacing w:val="-1"/>
              </w:rPr>
              <w:t>КТП-10/0,4 кВ.</w:t>
            </w:r>
          </w:p>
        </w:tc>
      </w:tr>
      <w:tr w:rsidR="00530593" w:rsidRPr="00530593" w:rsidTr="00BB228C">
        <w:trPr>
          <w:cantSplit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228C" w:rsidRPr="00530593" w:rsidRDefault="00BB228C" w:rsidP="00BB228C">
            <w:pPr>
              <w:widowControl w:val="0"/>
              <w:tabs>
                <w:tab w:val="left" w:pos="180"/>
              </w:tabs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</w:rPr>
              <w:t>Конструктивное исполнение</w:t>
            </w:r>
            <w:r w:rsidR="00FE2264" w:rsidRPr="00530593">
              <w:rPr>
                <w:sz w:val="24"/>
                <w:szCs w:val="24"/>
              </w:rPr>
              <w:t xml:space="preserve"> КТП</w:t>
            </w:r>
          </w:p>
        </w:tc>
        <w:tc>
          <w:tcPr>
            <w:tcW w:w="7121" w:type="dxa"/>
            <w:vAlign w:val="center"/>
          </w:tcPr>
          <w:p w:rsidR="00BB228C" w:rsidRPr="00530593" w:rsidRDefault="00BB228C" w:rsidP="00BB228C">
            <w:pPr>
              <w:pStyle w:val="af8"/>
              <w:numPr>
                <w:ilvl w:val="0"/>
                <w:numId w:val="45"/>
              </w:numPr>
              <w:suppressAutoHyphens w:val="0"/>
              <w:spacing w:before="0" w:after="0"/>
              <w:ind w:left="204" w:hanging="204"/>
              <w:rPr>
                <w:spacing w:val="-1"/>
              </w:rPr>
            </w:pPr>
            <w:r w:rsidRPr="00530593">
              <w:rPr>
                <w:spacing w:val="-1"/>
              </w:rPr>
              <w:t>киоскового типа</w:t>
            </w:r>
            <w:r w:rsidR="00FE2264" w:rsidRPr="00530593">
              <w:rPr>
                <w:spacing w:val="-1"/>
              </w:rPr>
              <w:t xml:space="preserve"> из стали толщиной не менее 2 мм;</w:t>
            </w:r>
            <w:r w:rsidRPr="00530593">
              <w:rPr>
                <w:spacing w:val="-1"/>
              </w:rPr>
              <w:t>;</w:t>
            </w:r>
          </w:p>
          <w:p w:rsidR="00FE2264" w:rsidRPr="00530593" w:rsidRDefault="00FE2264" w:rsidP="00BB228C">
            <w:pPr>
              <w:pStyle w:val="af8"/>
              <w:numPr>
                <w:ilvl w:val="0"/>
                <w:numId w:val="45"/>
              </w:numPr>
              <w:suppressAutoHyphens w:val="0"/>
              <w:spacing w:before="0" w:after="0"/>
              <w:ind w:left="204" w:hanging="204"/>
              <w:rPr>
                <w:spacing w:val="-1"/>
              </w:rPr>
            </w:pPr>
            <w:r w:rsidRPr="00530593">
              <w:rPr>
                <w:spacing w:val="-1"/>
              </w:rPr>
              <w:t>воздушный ввод 10 кВ и воздушные выводы 0,4кВ;</w:t>
            </w:r>
          </w:p>
          <w:p w:rsidR="00BB228C" w:rsidRPr="00530593" w:rsidRDefault="00BB228C" w:rsidP="00BB228C">
            <w:pPr>
              <w:pStyle w:val="af8"/>
              <w:numPr>
                <w:ilvl w:val="0"/>
                <w:numId w:val="45"/>
              </w:numPr>
              <w:suppressAutoHyphens w:val="0"/>
              <w:spacing w:before="0" w:after="0"/>
              <w:ind w:left="204" w:hanging="204"/>
              <w:rPr>
                <w:spacing w:val="-1"/>
              </w:rPr>
            </w:pPr>
            <w:r w:rsidRPr="00530593">
              <w:rPr>
                <w:spacing w:val="-1"/>
              </w:rPr>
              <w:t>с отсеками РУ-0,4кВ, РУ-10кВ и трансформаторным отсеком;</w:t>
            </w:r>
          </w:p>
          <w:p w:rsidR="00BB228C" w:rsidRPr="00530593" w:rsidRDefault="00BB228C" w:rsidP="00BB228C">
            <w:pPr>
              <w:pStyle w:val="af8"/>
              <w:numPr>
                <w:ilvl w:val="0"/>
                <w:numId w:val="45"/>
              </w:numPr>
              <w:suppressAutoHyphens w:val="0"/>
              <w:spacing w:before="0" w:after="0"/>
              <w:ind w:left="204" w:hanging="204"/>
              <w:rPr>
                <w:spacing w:val="-1"/>
              </w:rPr>
            </w:pPr>
            <w:r w:rsidRPr="00530593">
              <w:rPr>
                <w:spacing w:val="-1"/>
              </w:rPr>
              <w:t>с возможностью установки поддонов с горючим веществом в любые отсеки;</w:t>
            </w:r>
          </w:p>
          <w:p w:rsidR="00BB228C" w:rsidRPr="00530593" w:rsidRDefault="00BB228C" w:rsidP="00BB228C">
            <w:pPr>
              <w:pStyle w:val="af8"/>
              <w:numPr>
                <w:ilvl w:val="0"/>
                <w:numId w:val="45"/>
              </w:numPr>
              <w:suppressAutoHyphens w:val="0"/>
              <w:spacing w:before="0" w:after="0"/>
              <w:ind w:left="204" w:hanging="204"/>
              <w:rPr>
                <w:spacing w:val="-1"/>
              </w:rPr>
            </w:pPr>
            <w:r w:rsidRPr="00530593">
              <w:rPr>
                <w:spacing w:val="-1"/>
              </w:rPr>
              <w:t>укомплектов</w:t>
            </w:r>
            <w:r w:rsidR="00FE2264" w:rsidRPr="00530593">
              <w:rPr>
                <w:spacing w:val="-1"/>
              </w:rPr>
              <w:t>ать силовым трансформатором;</w:t>
            </w:r>
          </w:p>
          <w:p w:rsidR="00FE2264" w:rsidRPr="00530593" w:rsidRDefault="00FE2264" w:rsidP="00BB228C">
            <w:pPr>
              <w:pStyle w:val="af8"/>
              <w:numPr>
                <w:ilvl w:val="0"/>
                <w:numId w:val="45"/>
              </w:numPr>
              <w:suppressAutoHyphens w:val="0"/>
              <w:spacing w:before="0" w:after="0"/>
              <w:ind w:left="204" w:hanging="204"/>
              <w:rPr>
                <w:spacing w:val="-1"/>
              </w:rPr>
            </w:pPr>
            <w:r w:rsidRPr="00530593">
              <w:rPr>
                <w:spacing w:val="-1"/>
              </w:rPr>
              <w:t>из стали толщиной не менее 2 мм;</w:t>
            </w:r>
          </w:p>
        </w:tc>
      </w:tr>
      <w:tr w:rsidR="00530593" w:rsidRPr="00530593" w:rsidTr="00BB228C">
        <w:trPr>
          <w:cantSplit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228C" w:rsidRPr="00530593" w:rsidRDefault="00BB228C" w:rsidP="00BB228C">
            <w:pPr>
              <w:widowControl w:val="0"/>
              <w:tabs>
                <w:tab w:val="left" w:pos="180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Окраска КТП</w:t>
            </w:r>
          </w:p>
        </w:tc>
        <w:tc>
          <w:tcPr>
            <w:tcW w:w="7121" w:type="dxa"/>
            <w:vAlign w:val="center"/>
          </w:tcPr>
          <w:p w:rsidR="00BB228C" w:rsidRPr="00530593" w:rsidRDefault="00BB228C" w:rsidP="00BB228C">
            <w:pPr>
              <w:tabs>
                <w:tab w:val="num" w:pos="709"/>
              </w:tabs>
              <w:rPr>
                <w:spacing w:val="-1"/>
                <w:sz w:val="24"/>
                <w:szCs w:val="24"/>
              </w:rPr>
            </w:pPr>
            <w:r w:rsidRPr="00530593">
              <w:rPr>
                <w:spacing w:val="-1"/>
                <w:sz w:val="24"/>
                <w:szCs w:val="24"/>
              </w:rPr>
              <w:t>порошковое полимерное, толщина не менее 50 мкм, цвета в соответствии с корпоративным стандартом Заказчика</w:t>
            </w:r>
          </w:p>
        </w:tc>
      </w:tr>
      <w:tr w:rsidR="00530593" w:rsidRPr="00530593" w:rsidTr="00BB228C">
        <w:trPr>
          <w:cantSplit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228C" w:rsidRPr="00530593" w:rsidRDefault="00BB228C" w:rsidP="00BB228C">
            <w:pPr>
              <w:widowControl w:val="0"/>
              <w:tabs>
                <w:tab w:val="left" w:pos="180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Логотипы</w:t>
            </w:r>
          </w:p>
        </w:tc>
        <w:tc>
          <w:tcPr>
            <w:tcW w:w="7121" w:type="dxa"/>
            <w:vAlign w:val="center"/>
          </w:tcPr>
          <w:p w:rsidR="00BB228C" w:rsidRPr="00530593" w:rsidRDefault="00BB228C" w:rsidP="00BB228C">
            <w:pPr>
              <w:tabs>
                <w:tab w:val="num" w:pos="709"/>
              </w:tabs>
              <w:rPr>
                <w:spacing w:val="-1"/>
                <w:sz w:val="24"/>
                <w:szCs w:val="24"/>
              </w:rPr>
            </w:pPr>
            <w:r w:rsidRPr="00530593">
              <w:rPr>
                <w:spacing w:val="-1"/>
                <w:sz w:val="24"/>
                <w:szCs w:val="24"/>
              </w:rPr>
              <w:t>на дверях ТП нанести знаки безопасности, логотип Заказчика в соответствии с корпоративным стандартом</w:t>
            </w:r>
          </w:p>
        </w:tc>
      </w:tr>
      <w:tr w:rsidR="00530593" w:rsidRPr="00530593" w:rsidTr="00BB228C">
        <w:trPr>
          <w:cantSplit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228C" w:rsidRPr="00530593" w:rsidRDefault="00BB228C" w:rsidP="00BB228C">
            <w:pPr>
              <w:widowControl w:val="0"/>
              <w:tabs>
                <w:tab w:val="left" w:pos="180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Двери</w:t>
            </w:r>
          </w:p>
        </w:tc>
        <w:tc>
          <w:tcPr>
            <w:tcW w:w="7121" w:type="dxa"/>
            <w:vAlign w:val="center"/>
          </w:tcPr>
          <w:p w:rsidR="00BB228C" w:rsidRPr="00530593" w:rsidRDefault="00BB228C" w:rsidP="00BB228C">
            <w:pPr>
              <w:tabs>
                <w:tab w:val="num" w:pos="709"/>
              </w:tabs>
              <w:rPr>
                <w:spacing w:val="-1"/>
                <w:sz w:val="24"/>
                <w:szCs w:val="24"/>
              </w:rPr>
            </w:pPr>
            <w:r w:rsidRPr="00530593">
              <w:rPr>
                <w:spacing w:val="-1"/>
                <w:sz w:val="24"/>
                <w:szCs w:val="24"/>
              </w:rPr>
              <w:t>Двери должны иметь фиксацию в крайних положениях.</w:t>
            </w:r>
          </w:p>
        </w:tc>
      </w:tr>
      <w:tr w:rsidR="00530593" w:rsidRPr="00530593" w:rsidTr="00BB228C">
        <w:trPr>
          <w:cantSplit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228C" w:rsidRPr="00530593" w:rsidRDefault="00BB228C" w:rsidP="00BB228C">
            <w:pPr>
              <w:widowControl w:val="0"/>
              <w:tabs>
                <w:tab w:val="left" w:pos="180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Силовой трансформатор</w:t>
            </w:r>
          </w:p>
        </w:tc>
        <w:tc>
          <w:tcPr>
            <w:tcW w:w="7121" w:type="dxa"/>
            <w:vAlign w:val="center"/>
          </w:tcPr>
          <w:p w:rsidR="00BB228C" w:rsidRPr="00530593" w:rsidRDefault="00BB228C" w:rsidP="007A1976">
            <w:pPr>
              <w:tabs>
                <w:tab w:val="num" w:pos="709"/>
              </w:tabs>
              <w:rPr>
                <w:spacing w:val="-1"/>
                <w:sz w:val="24"/>
                <w:szCs w:val="24"/>
              </w:rPr>
            </w:pPr>
            <w:r w:rsidRPr="00530593">
              <w:rPr>
                <w:spacing w:val="-1"/>
                <w:sz w:val="24"/>
                <w:szCs w:val="24"/>
              </w:rPr>
              <w:t>муляж ТМ-100/10/0,4 (без активной части)</w:t>
            </w:r>
            <w:r w:rsidR="007A1976" w:rsidRPr="00530593">
              <w:rPr>
                <w:spacing w:val="-1"/>
                <w:sz w:val="24"/>
                <w:szCs w:val="24"/>
              </w:rPr>
              <w:t xml:space="preserve"> с поддоном для горючей жидкости</w:t>
            </w:r>
          </w:p>
        </w:tc>
      </w:tr>
      <w:tr w:rsidR="00FE2264" w:rsidRPr="00530593" w:rsidTr="00BB228C">
        <w:trPr>
          <w:cantSplit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2264" w:rsidRPr="00530593" w:rsidRDefault="00FE2264" w:rsidP="00BB228C">
            <w:pPr>
              <w:widowControl w:val="0"/>
              <w:tabs>
                <w:tab w:val="left" w:pos="180"/>
              </w:tabs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</w:rPr>
              <w:t>Согласование</w:t>
            </w:r>
          </w:p>
        </w:tc>
        <w:tc>
          <w:tcPr>
            <w:tcW w:w="7121" w:type="dxa"/>
            <w:vAlign w:val="center"/>
          </w:tcPr>
          <w:p w:rsidR="00FE2264" w:rsidRPr="00530593" w:rsidRDefault="00FE2264" w:rsidP="000E55A0">
            <w:pPr>
              <w:tabs>
                <w:tab w:val="num" w:pos="709"/>
              </w:tabs>
              <w:rPr>
                <w:spacing w:val="-1"/>
                <w:sz w:val="24"/>
                <w:szCs w:val="24"/>
              </w:rPr>
            </w:pPr>
            <w:r w:rsidRPr="00530593">
              <w:rPr>
                <w:spacing w:val="-1"/>
                <w:sz w:val="24"/>
                <w:szCs w:val="24"/>
              </w:rPr>
              <w:t xml:space="preserve">Комплектацию </w:t>
            </w:r>
            <w:r w:rsidR="000E55A0" w:rsidRPr="00530593">
              <w:rPr>
                <w:spacing w:val="-1"/>
                <w:sz w:val="24"/>
                <w:szCs w:val="24"/>
              </w:rPr>
              <w:t>согласовать при проектировании</w:t>
            </w:r>
          </w:p>
        </w:tc>
      </w:tr>
    </w:tbl>
    <w:p w:rsidR="009636F5" w:rsidRPr="00530593" w:rsidRDefault="009636F5" w:rsidP="009636F5">
      <w:pPr>
        <w:suppressAutoHyphens w:val="0"/>
        <w:ind w:left="62"/>
        <w:contextualSpacing/>
        <w:jc w:val="both"/>
        <w:rPr>
          <w:sz w:val="24"/>
          <w:szCs w:val="24"/>
        </w:rPr>
      </w:pPr>
    </w:p>
    <w:p w:rsidR="00893474" w:rsidRPr="00530593" w:rsidRDefault="008C579E" w:rsidP="009636F5">
      <w:pPr>
        <w:pStyle w:val="ae"/>
        <w:numPr>
          <w:ilvl w:val="2"/>
          <w:numId w:val="3"/>
        </w:numPr>
        <w:ind w:left="62" w:firstLine="0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Требования к информационным и предупреждающим знакам</w:t>
      </w:r>
      <w:r w:rsidR="00893474" w:rsidRPr="00530593">
        <w:rPr>
          <w:sz w:val="24"/>
          <w:szCs w:val="24"/>
        </w:rPr>
        <w:t>.</w:t>
      </w:r>
    </w:p>
    <w:p w:rsidR="00893474" w:rsidRPr="00530593" w:rsidRDefault="008C579E" w:rsidP="009636F5">
      <w:pPr>
        <w:pStyle w:val="ae"/>
        <w:numPr>
          <w:ilvl w:val="3"/>
          <w:numId w:val="3"/>
        </w:numPr>
        <w:suppressAutoHyphens w:val="0"/>
        <w:ind w:left="62" w:firstLine="0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Предусмотреть</w:t>
      </w:r>
      <w:r w:rsidR="00543676" w:rsidRPr="00530593">
        <w:rPr>
          <w:sz w:val="24"/>
          <w:szCs w:val="24"/>
        </w:rPr>
        <w:t xml:space="preserve"> </w:t>
      </w:r>
      <w:r w:rsidRPr="00530593">
        <w:rPr>
          <w:sz w:val="24"/>
          <w:szCs w:val="24"/>
        </w:rPr>
        <w:t>выполнение</w:t>
      </w:r>
      <w:r w:rsidR="00543676" w:rsidRPr="00530593">
        <w:rPr>
          <w:sz w:val="24"/>
          <w:szCs w:val="24"/>
        </w:rPr>
        <w:t xml:space="preserve"> </w:t>
      </w:r>
      <w:r w:rsidRPr="00530593">
        <w:rPr>
          <w:sz w:val="24"/>
          <w:szCs w:val="24"/>
        </w:rPr>
        <w:t>мероприятий</w:t>
      </w:r>
      <w:r w:rsidR="00543676" w:rsidRPr="00530593">
        <w:rPr>
          <w:sz w:val="24"/>
          <w:szCs w:val="24"/>
        </w:rPr>
        <w:t xml:space="preserve"> </w:t>
      </w:r>
      <w:r w:rsidRPr="00530593">
        <w:rPr>
          <w:sz w:val="24"/>
          <w:szCs w:val="24"/>
        </w:rPr>
        <w:t>по</w:t>
      </w:r>
      <w:r w:rsidR="00543676" w:rsidRPr="00530593">
        <w:rPr>
          <w:sz w:val="24"/>
          <w:szCs w:val="24"/>
        </w:rPr>
        <w:t xml:space="preserve"> </w:t>
      </w:r>
      <w:r w:rsidRPr="00530593">
        <w:rPr>
          <w:sz w:val="24"/>
          <w:szCs w:val="24"/>
        </w:rPr>
        <w:t>наличию, правильности</w:t>
      </w:r>
      <w:r w:rsidR="00543676" w:rsidRPr="00530593">
        <w:rPr>
          <w:sz w:val="24"/>
          <w:szCs w:val="24"/>
        </w:rPr>
        <w:t xml:space="preserve"> </w:t>
      </w:r>
      <w:r w:rsidRPr="00530593">
        <w:rPr>
          <w:sz w:val="24"/>
          <w:szCs w:val="24"/>
        </w:rPr>
        <w:t>установки</w:t>
      </w:r>
      <w:r w:rsidR="00543676" w:rsidRPr="00530593">
        <w:rPr>
          <w:sz w:val="24"/>
          <w:szCs w:val="24"/>
        </w:rPr>
        <w:t xml:space="preserve"> </w:t>
      </w:r>
      <w:r w:rsidRPr="00530593">
        <w:rPr>
          <w:sz w:val="24"/>
          <w:szCs w:val="24"/>
        </w:rPr>
        <w:t>и</w:t>
      </w:r>
      <w:r w:rsidR="00893474" w:rsidRPr="00530593">
        <w:rPr>
          <w:sz w:val="24"/>
          <w:szCs w:val="24"/>
        </w:rPr>
        <w:t xml:space="preserve"> </w:t>
      </w:r>
      <w:r w:rsidRPr="00530593">
        <w:rPr>
          <w:sz w:val="24"/>
          <w:szCs w:val="24"/>
        </w:rPr>
        <w:t>использования на объектах филиала информационных и предупреждающих знаков, реализуемых в рамках Требований в соответствии с «Методическими указаниями по соблюдению фирменного стиля, обобщенным требованиям к стационарным знакам и плакатам», размещаемым на объектах электросетевого хозяйства ПАО «Россети Центр» и ПАО «Россети Центр и Приволжье» МИ БП 10.1/05-01/2020 (распоряжение ПАО «МРСК Центра» от 03.02.2020 № ЦА/14/14-р) и распоряжением ПАО «Россети» № 501р от 09.11.2018 «Об утверждении требований к информационным знакам».</w:t>
      </w:r>
    </w:p>
    <w:p w:rsidR="008C579E" w:rsidRPr="00530593" w:rsidRDefault="00893474" w:rsidP="009636F5">
      <w:pPr>
        <w:pStyle w:val="ae"/>
        <w:numPr>
          <w:ilvl w:val="3"/>
          <w:numId w:val="3"/>
        </w:numPr>
        <w:suppressAutoHyphens w:val="0"/>
        <w:ind w:left="62" w:firstLine="0"/>
        <w:contextualSpacing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Изготавливаются из металла толщиной не менее 0,5 мм со стеклокерамическим эмалированным покрытием в соответствии с требованиями ГОСТ 24405-80.</w:t>
      </w:r>
    </w:p>
    <w:p w:rsidR="00893474" w:rsidRPr="00530593" w:rsidRDefault="00893474" w:rsidP="009636F5">
      <w:pPr>
        <w:pStyle w:val="af4"/>
        <w:suppressAutoHyphens w:val="0"/>
        <w:ind w:left="771"/>
        <w:contextualSpacing/>
        <w:jc w:val="both"/>
        <w:rPr>
          <w:sz w:val="24"/>
          <w:szCs w:val="24"/>
        </w:rPr>
      </w:pPr>
    </w:p>
    <w:p w:rsidR="009A217D" w:rsidRPr="009A217D" w:rsidRDefault="001948A0" w:rsidP="0061203E">
      <w:pPr>
        <w:pStyle w:val="ae"/>
        <w:numPr>
          <w:ilvl w:val="2"/>
          <w:numId w:val="3"/>
        </w:numPr>
        <w:suppressAutoHyphens w:val="0"/>
        <w:ind w:left="62" w:firstLine="0"/>
        <w:jc w:val="both"/>
        <w:rPr>
          <w:sz w:val="24"/>
          <w:szCs w:val="24"/>
        </w:rPr>
      </w:pPr>
      <w:r w:rsidRPr="009A217D">
        <w:rPr>
          <w:sz w:val="24"/>
          <w:szCs w:val="24"/>
        </w:rPr>
        <w:t>Ориентировочная конфигурация полигона в Приложении 1.</w:t>
      </w:r>
      <w:r w:rsidR="009A217D" w:rsidRPr="009A217D">
        <w:rPr>
          <w:sz w:val="24"/>
          <w:szCs w:val="24"/>
        </w:rPr>
        <w:br w:type="page"/>
      </w:r>
    </w:p>
    <w:p w:rsidR="00FC4A0B" w:rsidRPr="00530593" w:rsidRDefault="00FC4A0B" w:rsidP="009636F5">
      <w:pPr>
        <w:pStyle w:val="ae"/>
        <w:numPr>
          <w:ilvl w:val="0"/>
          <w:numId w:val="3"/>
        </w:numPr>
        <w:tabs>
          <w:tab w:val="clear" w:pos="1730"/>
        </w:tabs>
        <w:ind w:left="62" w:firstLine="0"/>
        <w:jc w:val="both"/>
        <w:rPr>
          <w:b/>
          <w:sz w:val="24"/>
          <w:szCs w:val="24"/>
        </w:rPr>
      </w:pPr>
      <w:r w:rsidRPr="00530593">
        <w:rPr>
          <w:b/>
          <w:sz w:val="24"/>
          <w:szCs w:val="24"/>
        </w:rPr>
        <w:lastRenderedPageBreak/>
        <w:t>Требования обеспечения безопасности значимых объектов критической информационной инфраструктуры Российской Федерации</w:t>
      </w:r>
    </w:p>
    <w:p w:rsidR="00FC4A0B" w:rsidRPr="00530593" w:rsidRDefault="00FC4A0B" w:rsidP="009636F5">
      <w:pPr>
        <w:pStyle w:val="af4"/>
        <w:numPr>
          <w:ilvl w:val="1"/>
          <w:numId w:val="3"/>
        </w:numPr>
        <w:suppressAutoHyphens w:val="0"/>
        <w:ind w:left="62" w:firstLine="0"/>
        <w:jc w:val="both"/>
        <w:rPr>
          <w:sz w:val="24"/>
          <w:szCs w:val="24"/>
        </w:rPr>
      </w:pPr>
      <w:bookmarkStart w:id="0" w:name="_Ref480380245"/>
      <w:r w:rsidRPr="00530593">
        <w:rPr>
          <w:sz w:val="24"/>
          <w:szCs w:val="24"/>
        </w:rPr>
        <w:t>Требования по обеспечению информационной безопасности</w:t>
      </w:r>
      <w:r w:rsidR="00B6564D" w:rsidRPr="00530593">
        <w:rPr>
          <w:sz w:val="24"/>
          <w:szCs w:val="24"/>
        </w:rPr>
        <w:t>.</w:t>
      </w:r>
    </w:p>
    <w:p w:rsidR="00FC4A0B" w:rsidRPr="00530593" w:rsidRDefault="00FC4A0B" w:rsidP="009636F5">
      <w:pPr>
        <w:pStyle w:val="af4"/>
        <w:suppressAutoHyphens w:val="0"/>
        <w:ind w:left="62" w:firstLine="709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Организационные и технические меры защиты информации, реализуемые в рамках подсистемы информационной безопасности, в зависимости от обрабатываемой информации и решаемых задач должны быть направлены на:</w:t>
      </w:r>
    </w:p>
    <w:p w:rsidR="00FC4A0B" w:rsidRPr="00530593" w:rsidRDefault="00FC4A0B" w:rsidP="009636F5">
      <w:pPr>
        <w:pStyle w:val="310"/>
        <w:numPr>
          <w:ilvl w:val="0"/>
          <w:numId w:val="22"/>
        </w:numPr>
        <w:ind w:left="913" w:hanging="851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исключение неправомерного доступа к обрабатываемой информации, уничтожения такой информации, ее модифицирования, блокирования, копирования, предоставления и распространения, а также иных неправомерных действий в отношении такой информации;</w:t>
      </w:r>
    </w:p>
    <w:p w:rsidR="00FC4A0B" w:rsidRPr="00530593" w:rsidRDefault="00FC4A0B" w:rsidP="009636F5">
      <w:pPr>
        <w:pStyle w:val="310"/>
        <w:numPr>
          <w:ilvl w:val="0"/>
          <w:numId w:val="22"/>
        </w:numPr>
        <w:ind w:left="913" w:hanging="851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исключение воздействия на технические средства обработки информации, в результате которого может быть нарушено и (или) прекращено функционирование системы и обеспечивающих (управляемых, контролируемых) им процессов;</w:t>
      </w:r>
    </w:p>
    <w:p w:rsidR="00FC4A0B" w:rsidRPr="00530593" w:rsidRDefault="00FC4A0B" w:rsidP="009636F5">
      <w:pPr>
        <w:pStyle w:val="310"/>
        <w:numPr>
          <w:ilvl w:val="0"/>
          <w:numId w:val="22"/>
        </w:numPr>
        <w:ind w:left="913" w:hanging="851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восстановление функционирования системы, в том числе за счет создания и хранения резервных копий необходимой для этого информации.</w:t>
      </w:r>
    </w:p>
    <w:p w:rsidR="00FC4A0B" w:rsidRPr="00530593" w:rsidRDefault="00FC4A0B" w:rsidP="009636F5">
      <w:pPr>
        <w:pStyle w:val="af4"/>
        <w:suppressAutoHyphens w:val="0"/>
        <w:ind w:left="62" w:firstLine="709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Порядок создания подсистемы безопасности, этапность работ, а также разработка технической и рабочей документации должны соответствовать ГОСТ Р 51583-2014 «Защита информации. Порядок создания автоматизированных систем в защищенном исполнении. Общие положения», Положениями Федерального закона от 26.07.2017 № 187-ФЗ «О безопасности критической информационной инфраструктуры Российской Федерации» и соответствующими подзаконным нормативно-правовым актам.</w:t>
      </w:r>
    </w:p>
    <w:p w:rsidR="00FC4A0B" w:rsidRPr="00530593" w:rsidRDefault="00FC4A0B" w:rsidP="009636F5">
      <w:pPr>
        <w:pStyle w:val="af4"/>
        <w:suppressAutoHyphens w:val="0"/>
        <w:ind w:left="62" w:firstLine="709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Для обеспечения защиты информации, содержащейся в Системе, должны быть проведены следующие мероприятия:</w:t>
      </w:r>
    </w:p>
    <w:p w:rsidR="00FC4A0B" w:rsidRPr="00530593" w:rsidRDefault="00FC4A0B" w:rsidP="009636F5">
      <w:pPr>
        <w:pStyle w:val="310"/>
        <w:numPr>
          <w:ilvl w:val="0"/>
          <w:numId w:val="22"/>
        </w:numPr>
        <w:ind w:left="913" w:hanging="851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категорирование информационной системы в соответствии с требованиями Федерального закона от 26.07.2017 № 187-ФЗ «О безопасности критической информационной инфраструктуры Российской Федерации» и Постановления Правительства РФ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значений»;</w:t>
      </w:r>
    </w:p>
    <w:p w:rsidR="00FC4A0B" w:rsidRPr="00530593" w:rsidRDefault="00FC4A0B" w:rsidP="009636F5">
      <w:pPr>
        <w:pStyle w:val="310"/>
        <w:numPr>
          <w:ilvl w:val="0"/>
          <w:numId w:val="22"/>
        </w:numPr>
        <w:ind w:left="913" w:hanging="851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разработка модели угроз и нарушителей безопасности информации в соответствии с Методикой оценки угроз безопасности информации, утвержденной ФСТЭК России 05.02.2021 и БДУ ФСТЭК России;</w:t>
      </w:r>
    </w:p>
    <w:p w:rsidR="00FC4A0B" w:rsidRPr="00530593" w:rsidRDefault="00FC4A0B" w:rsidP="009636F5">
      <w:pPr>
        <w:pStyle w:val="310"/>
        <w:numPr>
          <w:ilvl w:val="0"/>
          <w:numId w:val="22"/>
        </w:numPr>
        <w:ind w:left="913" w:hanging="851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разработка частного технического задания на подсистему информационной безопасности с выставлением требований по реализации мер по обеспечению безопасности объекта КИИ в соответствии с Приказом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Федерации».</w:t>
      </w:r>
    </w:p>
    <w:p w:rsidR="00FC4A0B" w:rsidRPr="00530593" w:rsidRDefault="00FC4A0B" w:rsidP="009636F5">
      <w:pPr>
        <w:pStyle w:val="af4"/>
        <w:numPr>
          <w:ilvl w:val="1"/>
          <w:numId w:val="3"/>
        </w:numPr>
        <w:suppressAutoHyphens w:val="0"/>
        <w:ind w:left="62" w:firstLine="0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Требования к частному техническому заданию на подсистему информационной безопасности</w:t>
      </w:r>
    </w:p>
    <w:p w:rsidR="00FC4A0B" w:rsidRPr="00530593" w:rsidRDefault="00FC4A0B" w:rsidP="009636F5">
      <w:pPr>
        <w:pStyle w:val="af4"/>
        <w:suppressAutoHyphens w:val="0"/>
        <w:ind w:left="62" w:firstLine="709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Частное техническое задание на создание подсистемы информационной безопасности Системы должно использоваться как основной источник требований к обеспечению информационной безопасности на стадии проектирования Системы.</w:t>
      </w:r>
    </w:p>
    <w:p w:rsidR="00FC4A0B" w:rsidRPr="00530593" w:rsidRDefault="00FC4A0B" w:rsidP="009636F5">
      <w:pPr>
        <w:pStyle w:val="af4"/>
        <w:suppressAutoHyphens w:val="0"/>
        <w:ind w:left="62" w:firstLine="709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При разработке Частного технического задания на создание подсистемы информационной безопасности Системы и при дальнейшем проектировании и реализации Системы должны быть учтены требования стандартов ПАО «Россети».</w:t>
      </w:r>
    </w:p>
    <w:p w:rsidR="00FC4A0B" w:rsidRPr="00530593" w:rsidRDefault="00FC4A0B" w:rsidP="009636F5">
      <w:pPr>
        <w:pStyle w:val="af4"/>
        <w:suppressAutoHyphens w:val="0"/>
        <w:ind w:left="62" w:firstLine="709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В зависимости от категории обрабатываемой информации и актуальных угроз безопасности информации, масштаба потенциальных последствий нарушения или прегрешения функционирования Системы, а также разглашения обрабатываемой им информации в ЧТЗ должны быть реализованы следующие организационные и технические меры:</w:t>
      </w:r>
    </w:p>
    <w:p w:rsidR="00FC4A0B" w:rsidRPr="00530593" w:rsidRDefault="00FC4A0B" w:rsidP="009636F5">
      <w:pPr>
        <w:pStyle w:val="310"/>
        <w:numPr>
          <w:ilvl w:val="0"/>
          <w:numId w:val="22"/>
        </w:numPr>
        <w:ind w:left="913" w:hanging="851"/>
        <w:jc w:val="both"/>
        <w:rPr>
          <w:sz w:val="24"/>
          <w:szCs w:val="24"/>
        </w:rPr>
      </w:pPr>
      <w:r w:rsidRPr="00530593">
        <w:rPr>
          <w:sz w:val="24"/>
          <w:szCs w:val="24"/>
        </w:rPr>
        <w:lastRenderedPageBreak/>
        <w:t>идентификация и аутентификация (ИАФ);</w:t>
      </w:r>
    </w:p>
    <w:p w:rsidR="00FC4A0B" w:rsidRPr="00530593" w:rsidRDefault="00FC4A0B" w:rsidP="009636F5">
      <w:pPr>
        <w:pStyle w:val="310"/>
        <w:numPr>
          <w:ilvl w:val="0"/>
          <w:numId w:val="22"/>
        </w:numPr>
        <w:ind w:left="913" w:hanging="851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управление доступом (УПД);</w:t>
      </w:r>
    </w:p>
    <w:p w:rsidR="00FC4A0B" w:rsidRPr="00530593" w:rsidRDefault="00FC4A0B" w:rsidP="009636F5">
      <w:pPr>
        <w:pStyle w:val="310"/>
        <w:numPr>
          <w:ilvl w:val="0"/>
          <w:numId w:val="22"/>
        </w:numPr>
        <w:ind w:left="913" w:hanging="851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ограничение программной среды (ОПС);</w:t>
      </w:r>
    </w:p>
    <w:p w:rsidR="00FC4A0B" w:rsidRPr="00530593" w:rsidRDefault="00FC4A0B" w:rsidP="009636F5">
      <w:pPr>
        <w:pStyle w:val="310"/>
        <w:numPr>
          <w:ilvl w:val="0"/>
          <w:numId w:val="22"/>
        </w:numPr>
        <w:ind w:left="913" w:hanging="851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защита машинных носителей информации (ЗНИ);</w:t>
      </w:r>
    </w:p>
    <w:p w:rsidR="00FC4A0B" w:rsidRPr="00530593" w:rsidRDefault="00FC4A0B" w:rsidP="009636F5">
      <w:pPr>
        <w:pStyle w:val="310"/>
        <w:numPr>
          <w:ilvl w:val="0"/>
          <w:numId w:val="22"/>
        </w:numPr>
        <w:ind w:left="913" w:hanging="851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аудит безопасности (АУД);</w:t>
      </w:r>
    </w:p>
    <w:p w:rsidR="00FC4A0B" w:rsidRPr="00530593" w:rsidRDefault="00FC4A0B" w:rsidP="009636F5">
      <w:pPr>
        <w:pStyle w:val="310"/>
        <w:numPr>
          <w:ilvl w:val="0"/>
          <w:numId w:val="22"/>
        </w:numPr>
        <w:ind w:left="913" w:hanging="851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антивирусная защита (АВЗ);</w:t>
      </w:r>
    </w:p>
    <w:p w:rsidR="00FC4A0B" w:rsidRPr="00530593" w:rsidRDefault="00FC4A0B" w:rsidP="009636F5">
      <w:pPr>
        <w:pStyle w:val="310"/>
        <w:numPr>
          <w:ilvl w:val="0"/>
          <w:numId w:val="22"/>
        </w:numPr>
        <w:ind w:left="913" w:hanging="851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предотвращение вторжений (компьютерных атак) (СОВ);</w:t>
      </w:r>
    </w:p>
    <w:p w:rsidR="00FC4A0B" w:rsidRPr="00530593" w:rsidRDefault="00FC4A0B" w:rsidP="009636F5">
      <w:pPr>
        <w:pStyle w:val="310"/>
        <w:numPr>
          <w:ilvl w:val="0"/>
          <w:numId w:val="22"/>
        </w:numPr>
        <w:ind w:left="913" w:hanging="851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обеспечение целостности (ОЦЛ);</w:t>
      </w:r>
    </w:p>
    <w:p w:rsidR="00FC4A0B" w:rsidRPr="00530593" w:rsidRDefault="00FC4A0B" w:rsidP="009636F5">
      <w:pPr>
        <w:pStyle w:val="310"/>
        <w:numPr>
          <w:ilvl w:val="0"/>
          <w:numId w:val="22"/>
        </w:numPr>
        <w:ind w:left="913" w:hanging="851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обеспечение доступности (ОДТ);</w:t>
      </w:r>
    </w:p>
    <w:p w:rsidR="00FC4A0B" w:rsidRPr="00530593" w:rsidRDefault="00FC4A0B" w:rsidP="009636F5">
      <w:pPr>
        <w:pStyle w:val="310"/>
        <w:numPr>
          <w:ilvl w:val="0"/>
          <w:numId w:val="22"/>
        </w:numPr>
        <w:ind w:left="913" w:hanging="851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защита технических средств и систем (ЗТС);</w:t>
      </w:r>
    </w:p>
    <w:p w:rsidR="00FC4A0B" w:rsidRPr="00530593" w:rsidRDefault="00FC4A0B" w:rsidP="009636F5">
      <w:pPr>
        <w:pStyle w:val="310"/>
        <w:numPr>
          <w:ilvl w:val="0"/>
          <w:numId w:val="22"/>
        </w:numPr>
        <w:ind w:left="913" w:hanging="851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защита информационной (автоматизированной) системы и ее компонентов (ЗИС);</w:t>
      </w:r>
    </w:p>
    <w:p w:rsidR="00FC4A0B" w:rsidRPr="00530593" w:rsidRDefault="00FC4A0B" w:rsidP="009636F5">
      <w:pPr>
        <w:pStyle w:val="310"/>
        <w:numPr>
          <w:ilvl w:val="0"/>
          <w:numId w:val="22"/>
        </w:numPr>
        <w:ind w:left="913" w:hanging="851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планирование мероприятий по обеспечению безопасности (ПЛН);</w:t>
      </w:r>
    </w:p>
    <w:p w:rsidR="00FC4A0B" w:rsidRPr="00530593" w:rsidRDefault="00FC4A0B" w:rsidP="009636F5">
      <w:pPr>
        <w:pStyle w:val="310"/>
        <w:numPr>
          <w:ilvl w:val="0"/>
          <w:numId w:val="22"/>
        </w:numPr>
        <w:ind w:left="913" w:hanging="851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управление конфигурацией (УКФ);</w:t>
      </w:r>
    </w:p>
    <w:p w:rsidR="00FC4A0B" w:rsidRPr="00530593" w:rsidRDefault="00FC4A0B" w:rsidP="009636F5">
      <w:pPr>
        <w:pStyle w:val="310"/>
        <w:numPr>
          <w:ilvl w:val="0"/>
          <w:numId w:val="22"/>
        </w:numPr>
        <w:ind w:left="913" w:hanging="851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управление обновлениями программного обеспечения (ОПО);</w:t>
      </w:r>
    </w:p>
    <w:p w:rsidR="00FC4A0B" w:rsidRPr="00530593" w:rsidRDefault="00FC4A0B" w:rsidP="009636F5">
      <w:pPr>
        <w:pStyle w:val="310"/>
        <w:numPr>
          <w:ilvl w:val="0"/>
          <w:numId w:val="22"/>
        </w:numPr>
        <w:ind w:left="913" w:hanging="851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реагирование на инциденты информационной безопасности (ИНЦ);</w:t>
      </w:r>
    </w:p>
    <w:p w:rsidR="00FC4A0B" w:rsidRPr="00530593" w:rsidRDefault="00FC4A0B" w:rsidP="009636F5">
      <w:pPr>
        <w:pStyle w:val="310"/>
        <w:numPr>
          <w:ilvl w:val="0"/>
          <w:numId w:val="22"/>
        </w:numPr>
        <w:ind w:left="913" w:hanging="851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обеспечение действий в нештатных ситуациях (ДНС);</w:t>
      </w:r>
    </w:p>
    <w:p w:rsidR="00FC4A0B" w:rsidRPr="00530593" w:rsidRDefault="00FC4A0B" w:rsidP="009636F5">
      <w:pPr>
        <w:pStyle w:val="310"/>
        <w:numPr>
          <w:ilvl w:val="0"/>
          <w:numId w:val="22"/>
        </w:numPr>
        <w:ind w:left="913" w:hanging="851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информирование и обучение персонала (ИПО).</w:t>
      </w:r>
    </w:p>
    <w:p w:rsidR="00FC4A0B" w:rsidRPr="00530593" w:rsidRDefault="00FC4A0B" w:rsidP="009636F5">
      <w:pPr>
        <w:pStyle w:val="af4"/>
        <w:suppressAutoHyphens w:val="0"/>
        <w:ind w:left="62" w:firstLine="709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В ЧТЗ на подсистему защиты информации должна быть отражена необходимость разработки пакета документов:</w:t>
      </w:r>
    </w:p>
    <w:p w:rsidR="00FC4A0B" w:rsidRPr="00530593" w:rsidRDefault="00FC4A0B" w:rsidP="009636F5">
      <w:pPr>
        <w:pStyle w:val="310"/>
        <w:numPr>
          <w:ilvl w:val="0"/>
          <w:numId w:val="22"/>
        </w:numPr>
        <w:ind w:left="913" w:hanging="851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Пояснительная записка на подсистему информационной безопасности;</w:t>
      </w:r>
    </w:p>
    <w:p w:rsidR="00FC4A0B" w:rsidRPr="00530593" w:rsidRDefault="00FC4A0B" w:rsidP="009636F5">
      <w:pPr>
        <w:pStyle w:val="310"/>
        <w:numPr>
          <w:ilvl w:val="0"/>
          <w:numId w:val="22"/>
        </w:numPr>
        <w:ind w:left="913" w:hanging="851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Спецификация технических решений подсистемы информационной безопасности;</w:t>
      </w:r>
    </w:p>
    <w:p w:rsidR="00FC4A0B" w:rsidRPr="00530593" w:rsidRDefault="00FC4A0B" w:rsidP="009636F5">
      <w:pPr>
        <w:pStyle w:val="310"/>
        <w:numPr>
          <w:ilvl w:val="0"/>
          <w:numId w:val="22"/>
        </w:numPr>
        <w:ind w:left="913" w:hanging="851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Техническое задание на реализацию подсистемы информационной безопасности.</w:t>
      </w:r>
    </w:p>
    <w:bookmarkEnd w:id="0"/>
    <w:p w:rsidR="00663EFD" w:rsidRPr="00530593" w:rsidRDefault="00663EFD" w:rsidP="009636F5">
      <w:pPr>
        <w:pStyle w:val="af4"/>
        <w:suppressAutoHyphens w:val="0"/>
        <w:ind w:left="771"/>
        <w:contextualSpacing/>
        <w:jc w:val="both"/>
        <w:rPr>
          <w:sz w:val="24"/>
          <w:szCs w:val="24"/>
        </w:rPr>
      </w:pPr>
    </w:p>
    <w:p w:rsidR="0072174C" w:rsidRPr="00530593" w:rsidRDefault="0072174C" w:rsidP="009636F5">
      <w:pPr>
        <w:pStyle w:val="ae"/>
        <w:numPr>
          <w:ilvl w:val="0"/>
          <w:numId w:val="3"/>
        </w:numPr>
        <w:tabs>
          <w:tab w:val="clear" w:pos="1730"/>
        </w:tabs>
        <w:ind w:left="62" w:firstLine="0"/>
        <w:jc w:val="both"/>
        <w:rPr>
          <w:b/>
          <w:sz w:val="24"/>
          <w:szCs w:val="24"/>
        </w:rPr>
      </w:pPr>
      <w:r w:rsidRPr="00530593">
        <w:rPr>
          <w:b/>
          <w:sz w:val="24"/>
          <w:szCs w:val="24"/>
        </w:rPr>
        <w:t>Требования к проектной организации</w:t>
      </w:r>
    </w:p>
    <w:p w:rsidR="0072174C" w:rsidRPr="00530593" w:rsidRDefault="0072174C" w:rsidP="009636F5">
      <w:pPr>
        <w:pStyle w:val="af4"/>
        <w:suppressAutoHyphens w:val="0"/>
        <w:ind w:left="62" w:firstLine="708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Проектная организация:</w:t>
      </w:r>
    </w:p>
    <w:p w:rsidR="0072174C" w:rsidRPr="00530593" w:rsidRDefault="0072174C" w:rsidP="009636F5">
      <w:pPr>
        <w:pStyle w:val="310"/>
        <w:numPr>
          <w:ilvl w:val="0"/>
          <w:numId w:val="22"/>
        </w:numPr>
        <w:ind w:left="771" w:hanging="709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должна обладать необходимыми профессиональными знаниями и опытом при выполнении аналогичных проектных работ не менее 3 лет;</w:t>
      </w:r>
    </w:p>
    <w:p w:rsidR="0072174C" w:rsidRPr="00530593" w:rsidRDefault="0072174C" w:rsidP="009636F5">
      <w:pPr>
        <w:pStyle w:val="310"/>
        <w:numPr>
          <w:ilvl w:val="0"/>
          <w:numId w:val="22"/>
        </w:numPr>
        <w:ind w:left="771" w:hanging="709"/>
        <w:jc w:val="both"/>
        <w:rPr>
          <w:sz w:val="24"/>
          <w:szCs w:val="24"/>
        </w:rPr>
      </w:pPr>
      <w:r w:rsidRPr="00530593">
        <w:rPr>
          <w:sz w:val="24"/>
          <w:szCs w:val="24"/>
        </w:rPr>
        <w:t xml:space="preserve">должна быть членом саморегулируемой организации в области </w:t>
      </w:r>
      <w:r w:rsidR="00FC4A0B" w:rsidRPr="00530593">
        <w:rPr>
          <w:sz w:val="24"/>
          <w:szCs w:val="24"/>
        </w:rPr>
        <w:t>проектирования, соответствующей</w:t>
      </w:r>
      <w:r w:rsidRPr="00530593">
        <w:rPr>
          <w:sz w:val="24"/>
          <w:szCs w:val="24"/>
        </w:rPr>
        <w:t xml:space="preserve"> виду выполняемых работ согласно ТЗ;</w:t>
      </w:r>
    </w:p>
    <w:p w:rsidR="0072174C" w:rsidRPr="00530593" w:rsidRDefault="0072174C" w:rsidP="009636F5">
      <w:pPr>
        <w:pStyle w:val="310"/>
        <w:numPr>
          <w:ilvl w:val="0"/>
          <w:numId w:val="22"/>
        </w:numPr>
        <w:ind w:left="771" w:hanging="709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имеет право привлекать специализированные Субподрядные организации, по согласованию с Заказчиком.</w:t>
      </w:r>
    </w:p>
    <w:p w:rsidR="0072174C" w:rsidRPr="00530593" w:rsidRDefault="0072174C" w:rsidP="009636F5">
      <w:pPr>
        <w:pStyle w:val="ae"/>
        <w:tabs>
          <w:tab w:val="left" w:pos="993"/>
          <w:tab w:val="left" w:pos="1134"/>
          <w:tab w:val="left" w:pos="1276"/>
        </w:tabs>
        <w:ind w:left="771" w:firstLine="0"/>
        <w:jc w:val="both"/>
        <w:rPr>
          <w:sz w:val="24"/>
          <w:szCs w:val="24"/>
        </w:rPr>
      </w:pPr>
    </w:p>
    <w:p w:rsidR="0072174C" w:rsidRPr="00530593" w:rsidRDefault="0072174C" w:rsidP="009636F5">
      <w:pPr>
        <w:pStyle w:val="ae"/>
        <w:numPr>
          <w:ilvl w:val="0"/>
          <w:numId w:val="3"/>
        </w:numPr>
        <w:tabs>
          <w:tab w:val="clear" w:pos="1730"/>
        </w:tabs>
        <w:ind w:left="62" w:firstLine="0"/>
        <w:jc w:val="both"/>
        <w:rPr>
          <w:b/>
          <w:sz w:val="24"/>
          <w:szCs w:val="24"/>
        </w:rPr>
      </w:pPr>
      <w:r w:rsidRPr="00530593">
        <w:rPr>
          <w:b/>
          <w:sz w:val="24"/>
          <w:szCs w:val="24"/>
        </w:rPr>
        <w:t xml:space="preserve">Сроки выполнения работ </w:t>
      </w:r>
    </w:p>
    <w:p w:rsidR="00B6564D" w:rsidRPr="00530593" w:rsidRDefault="0072174C" w:rsidP="009636F5">
      <w:pPr>
        <w:pStyle w:val="ae"/>
        <w:ind w:left="62" w:firstLine="709"/>
        <w:jc w:val="both"/>
        <w:rPr>
          <w:b/>
          <w:bCs/>
          <w:i/>
          <w:iCs/>
          <w:sz w:val="24"/>
          <w:szCs w:val="24"/>
        </w:rPr>
      </w:pPr>
      <w:r w:rsidRPr="00530593">
        <w:rPr>
          <w:sz w:val="24"/>
          <w:szCs w:val="24"/>
        </w:rPr>
        <w:t xml:space="preserve">Сроки выполнения работ: начало – с даты подписания договора, окончание - в течение </w:t>
      </w:r>
      <w:r w:rsidR="00D860C5">
        <w:rPr>
          <w:sz w:val="24"/>
          <w:szCs w:val="24"/>
        </w:rPr>
        <w:t>6</w:t>
      </w:r>
      <w:r w:rsidR="00755E5F" w:rsidRPr="00530593">
        <w:rPr>
          <w:sz w:val="24"/>
          <w:szCs w:val="24"/>
        </w:rPr>
        <w:t xml:space="preserve">0 календарных дней </w:t>
      </w:r>
      <w:r w:rsidRPr="00530593">
        <w:rPr>
          <w:sz w:val="24"/>
          <w:szCs w:val="24"/>
        </w:rPr>
        <w:t>с даты подписания договора.</w:t>
      </w:r>
    </w:p>
    <w:p w:rsidR="00B6564D" w:rsidRPr="00530593" w:rsidRDefault="0072174C" w:rsidP="009636F5">
      <w:pPr>
        <w:pStyle w:val="ae"/>
        <w:ind w:left="62" w:firstLine="709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Проектные работы выполняются в соответствии с согласованным с Заказчиком графиком выполнения работ.</w:t>
      </w:r>
    </w:p>
    <w:p w:rsidR="007A1129" w:rsidRPr="00530593" w:rsidRDefault="007A1129" w:rsidP="009636F5">
      <w:pPr>
        <w:pStyle w:val="ae"/>
        <w:ind w:left="62" w:firstLine="709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Оплата производится в течение 7 (семи) рабочих дней с момента подписания актов выполненных работ.</w:t>
      </w:r>
    </w:p>
    <w:p w:rsidR="007A1129" w:rsidRPr="00530593" w:rsidRDefault="007A1129" w:rsidP="009636F5">
      <w:pPr>
        <w:ind w:left="62"/>
        <w:rPr>
          <w:sz w:val="24"/>
          <w:szCs w:val="24"/>
        </w:rPr>
      </w:pPr>
      <w:bookmarkStart w:id="1" w:name="_GoBack"/>
      <w:bookmarkEnd w:id="1"/>
    </w:p>
    <w:p w:rsidR="0072174C" w:rsidRPr="00530593" w:rsidRDefault="007A1129" w:rsidP="009636F5">
      <w:pPr>
        <w:pStyle w:val="ae"/>
        <w:numPr>
          <w:ilvl w:val="0"/>
          <w:numId w:val="3"/>
        </w:numPr>
        <w:tabs>
          <w:tab w:val="clear" w:pos="1730"/>
        </w:tabs>
        <w:ind w:left="62" w:firstLine="0"/>
        <w:jc w:val="both"/>
        <w:rPr>
          <w:b/>
          <w:sz w:val="24"/>
          <w:szCs w:val="24"/>
        </w:rPr>
      </w:pPr>
      <w:r w:rsidRPr="00530593">
        <w:rPr>
          <w:b/>
          <w:sz w:val="24"/>
          <w:szCs w:val="24"/>
        </w:rPr>
        <w:t xml:space="preserve"> </w:t>
      </w:r>
      <w:r w:rsidR="0072174C" w:rsidRPr="00530593">
        <w:rPr>
          <w:b/>
          <w:sz w:val="24"/>
          <w:szCs w:val="24"/>
        </w:rPr>
        <w:t>Основные нормативно-технические документы, определяющие требования к проектированию</w:t>
      </w:r>
    </w:p>
    <w:p w:rsidR="0072174C" w:rsidRPr="00530593" w:rsidRDefault="0072174C" w:rsidP="009636F5">
      <w:pPr>
        <w:pStyle w:val="310"/>
        <w:numPr>
          <w:ilvl w:val="0"/>
          <w:numId w:val="22"/>
        </w:numPr>
        <w:ind w:left="771" w:hanging="709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Градостроительный кодекс РФ;</w:t>
      </w:r>
    </w:p>
    <w:p w:rsidR="0072174C" w:rsidRPr="00530593" w:rsidRDefault="0072174C" w:rsidP="009636F5">
      <w:pPr>
        <w:pStyle w:val="310"/>
        <w:numPr>
          <w:ilvl w:val="0"/>
          <w:numId w:val="22"/>
        </w:numPr>
        <w:ind w:left="771" w:hanging="709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Земельный кодекс РФ;</w:t>
      </w:r>
    </w:p>
    <w:p w:rsidR="0072174C" w:rsidRPr="00530593" w:rsidRDefault="0072174C" w:rsidP="009636F5">
      <w:pPr>
        <w:pStyle w:val="310"/>
        <w:numPr>
          <w:ilvl w:val="0"/>
          <w:numId w:val="22"/>
        </w:numPr>
        <w:ind w:left="771" w:hanging="709"/>
        <w:jc w:val="both"/>
        <w:rPr>
          <w:sz w:val="24"/>
          <w:szCs w:val="24"/>
        </w:rPr>
      </w:pPr>
      <w:r w:rsidRPr="00530593">
        <w:rPr>
          <w:sz w:val="24"/>
          <w:szCs w:val="24"/>
        </w:rPr>
        <w:t xml:space="preserve">Лесной кодекс РФ; </w:t>
      </w:r>
    </w:p>
    <w:p w:rsidR="0072174C" w:rsidRPr="00530593" w:rsidRDefault="0072174C" w:rsidP="009636F5">
      <w:pPr>
        <w:pStyle w:val="310"/>
        <w:numPr>
          <w:ilvl w:val="0"/>
          <w:numId w:val="22"/>
        </w:numPr>
        <w:ind w:left="771" w:hanging="709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ПУЭ (действующее издание);</w:t>
      </w:r>
    </w:p>
    <w:p w:rsidR="0072174C" w:rsidRPr="00530593" w:rsidRDefault="0072174C" w:rsidP="009636F5">
      <w:pPr>
        <w:pStyle w:val="310"/>
        <w:numPr>
          <w:ilvl w:val="0"/>
          <w:numId w:val="22"/>
        </w:numPr>
        <w:ind w:left="771" w:hanging="709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ПТЭ (действующее издание);</w:t>
      </w:r>
    </w:p>
    <w:p w:rsidR="0041396A" w:rsidRPr="00530593" w:rsidRDefault="0041396A" w:rsidP="009636F5">
      <w:pPr>
        <w:pStyle w:val="310"/>
        <w:numPr>
          <w:ilvl w:val="0"/>
          <w:numId w:val="22"/>
        </w:numPr>
        <w:ind w:left="771" w:hanging="709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Федеральный закон Российской Федерации от 12.07.2017 № 187-ФЗ «О безопасности критической информационной инфраструктуры Российской Федерации»;</w:t>
      </w:r>
    </w:p>
    <w:p w:rsidR="0041396A" w:rsidRPr="00530593" w:rsidRDefault="0041396A" w:rsidP="009636F5">
      <w:pPr>
        <w:pStyle w:val="310"/>
        <w:numPr>
          <w:ilvl w:val="0"/>
          <w:numId w:val="22"/>
        </w:numPr>
        <w:ind w:left="771" w:hanging="709"/>
        <w:jc w:val="both"/>
        <w:rPr>
          <w:sz w:val="24"/>
          <w:szCs w:val="24"/>
        </w:rPr>
      </w:pPr>
      <w:r w:rsidRPr="00530593">
        <w:rPr>
          <w:sz w:val="24"/>
          <w:szCs w:val="24"/>
        </w:rPr>
        <w:lastRenderedPageBreak/>
        <w:t>Постановление правительства Российской федерации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значений»;</w:t>
      </w:r>
    </w:p>
    <w:p w:rsidR="0041396A" w:rsidRPr="00530593" w:rsidRDefault="0041396A" w:rsidP="009636F5">
      <w:pPr>
        <w:pStyle w:val="310"/>
        <w:numPr>
          <w:ilvl w:val="0"/>
          <w:numId w:val="22"/>
        </w:numPr>
        <w:ind w:left="771" w:hanging="709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Приказ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Федерации»;</w:t>
      </w:r>
    </w:p>
    <w:p w:rsidR="0041396A" w:rsidRPr="00530593" w:rsidRDefault="0041396A" w:rsidP="009636F5">
      <w:pPr>
        <w:pStyle w:val="310"/>
        <w:numPr>
          <w:ilvl w:val="0"/>
          <w:numId w:val="22"/>
        </w:numPr>
        <w:ind w:left="771" w:hanging="709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ГОСТ Р 51583-2014 «Защита информации. Порядок создания автоматизированных систем в защищенном исполнении. Общие положения»;</w:t>
      </w:r>
    </w:p>
    <w:p w:rsidR="0072174C" w:rsidRPr="00530593" w:rsidRDefault="0072174C" w:rsidP="009636F5">
      <w:pPr>
        <w:pStyle w:val="310"/>
        <w:numPr>
          <w:ilvl w:val="0"/>
          <w:numId w:val="22"/>
        </w:numPr>
        <w:ind w:left="771" w:hanging="709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содержанию»;</w:t>
      </w:r>
    </w:p>
    <w:p w:rsidR="0072174C" w:rsidRPr="00530593" w:rsidRDefault="0072174C" w:rsidP="009636F5">
      <w:pPr>
        <w:pStyle w:val="310"/>
        <w:numPr>
          <w:ilvl w:val="0"/>
          <w:numId w:val="22"/>
        </w:numPr>
        <w:ind w:left="771" w:hanging="709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Постановление Правительства РФ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72174C" w:rsidRPr="00530593" w:rsidRDefault="0072174C" w:rsidP="009636F5">
      <w:pPr>
        <w:pStyle w:val="310"/>
        <w:numPr>
          <w:ilvl w:val="0"/>
          <w:numId w:val="22"/>
        </w:numPr>
        <w:ind w:left="771" w:hanging="709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Постановление Правительства РФ от 24.02.200</w:t>
      </w:r>
      <w:r w:rsidR="00FC4A0B" w:rsidRPr="00530593">
        <w:rPr>
          <w:sz w:val="24"/>
          <w:szCs w:val="24"/>
        </w:rPr>
        <w:t>9 № 160 «О порядке установления</w:t>
      </w:r>
      <w:r w:rsidRPr="00530593">
        <w:rPr>
          <w:sz w:val="24"/>
          <w:szCs w:val="24"/>
        </w:rPr>
        <w:t xml:space="preserve">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:rsidR="0072174C" w:rsidRPr="00530593" w:rsidRDefault="0072174C" w:rsidP="009636F5">
      <w:pPr>
        <w:pStyle w:val="310"/>
        <w:numPr>
          <w:ilvl w:val="0"/>
          <w:numId w:val="22"/>
        </w:numPr>
        <w:ind w:left="771" w:hanging="709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72174C" w:rsidRPr="00530593" w:rsidRDefault="0072174C" w:rsidP="009636F5">
      <w:pPr>
        <w:pStyle w:val="310"/>
        <w:numPr>
          <w:ilvl w:val="0"/>
          <w:numId w:val="22"/>
        </w:numPr>
        <w:ind w:left="771" w:hanging="709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Положение ПАО «Россети» «О единой технической политике в электросетевом комплексе»;</w:t>
      </w:r>
    </w:p>
    <w:p w:rsidR="0072174C" w:rsidRPr="00530593" w:rsidRDefault="0072174C" w:rsidP="009636F5">
      <w:pPr>
        <w:pStyle w:val="310"/>
        <w:numPr>
          <w:ilvl w:val="0"/>
          <w:numId w:val="22"/>
        </w:numPr>
        <w:ind w:left="771" w:hanging="709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Концепция цифровизации сетей на 2018-2030 гг. ПАО «Россети»;</w:t>
      </w:r>
    </w:p>
    <w:p w:rsidR="0072174C" w:rsidRPr="00530593" w:rsidRDefault="0072174C" w:rsidP="009636F5">
      <w:pPr>
        <w:pStyle w:val="310"/>
        <w:numPr>
          <w:ilvl w:val="0"/>
          <w:numId w:val="22"/>
        </w:numPr>
        <w:ind w:left="771" w:hanging="709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СТО 34.01-21.1-001-2017 «Распределительные электрические сети напряжением 0,4-110 кВ. Требования к технологическому проектированию»;</w:t>
      </w:r>
    </w:p>
    <w:p w:rsidR="0072174C" w:rsidRPr="00530593" w:rsidRDefault="0072174C" w:rsidP="009636F5">
      <w:pPr>
        <w:pStyle w:val="310"/>
        <w:numPr>
          <w:ilvl w:val="0"/>
          <w:numId w:val="22"/>
        </w:numPr>
        <w:ind w:left="771" w:hanging="709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СТО 34.01-2.2-002-2015 «Арматура для воздушных линий электропередачи с самонесущими изолированными проводами напряжением до 1 кВ Анкерная и поддерживающая арматура для СИП-1 и СИП-2. Общие технические требования»;</w:t>
      </w:r>
    </w:p>
    <w:p w:rsidR="0072174C" w:rsidRPr="00530593" w:rsidRDefault="0072174C" w:rsidP="009636F5">
      <w:pPr>
        <w:pStyle w:val="310"/>
        <w:numPr>
          <w:ilvl w:val="0"/>
          <w:numId w:val="22"/>
        </w:numPr>
        <w:ind w:left="771" w:hanging="709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СТО 34.01-2.2-003-2015» Арматура для воздушных линий электропередачи с самонесущими изолированными проводами напряжением до 1 кВ. Вспомогательная арматура. Общие технические требования»;</w:t>
      </w:r>
    </w:p>
    <w:p w:rsidR="0072174C" w:rsidRPr="00530593" w:rsidRDefault="0072174C" w:rsidP="009636F5">
      <w:pPr>
        <w:pStyle w:val="310"/>
        <w:numPr>
          <w:ilvl w:val="0"/>
          <w:numId w:val="22"/>
        </w:numPr>
        <w:ind w:left="771" w:hanging="709"/>
        <w:jc w:val="both"/>
        <w:rPr>
          <w:sz w:val="24"/>
          <w:szCs w:val="24"/>
        </w:rPr>
      </w:pPr>
      <w:r w:rsidRPr="00530593">
        <w:rPr>
          <w:sz w:val="24"/>
          <w:szCs w:val="24"/>
        </w:rPr>
        <w:t xml:space="preserve"> СТО 34.01-2.2-004-2015 «Арматура для воздушных линий электропередачи с самонесущими изолированными проводами напряжением до 1 кВ. Ответвительная арматура. Общие технические требования»;</w:t>
      </w:r>
    </w:p>
    <w:p w:rsidR="0072174C" w:rsidRPr="00530593" w:rsidRDefault="0072174C" w:rsidP="009636F5">
      <w:pPr>
        <w:pStyle w:val="310"/>
        <w:numPr>
          <w:ilvl w:val="0"/>
          <w:numId w:val="22"/>
        </w:numPr>
        <w:ind w:left="771" w:hanging="709"/>
        <w:jc w:val="both"/>
        <w:rPr>
          <w:sz w:val="24"/>
          <w:szCs w:val="24"/>
        </w:rPr>
      </w:pPr>
      <w:r w:rsidRPr="00530593">
        <w:rPr>
          <w:sz w:val="24"/>
          <w:szCs w:val="24"/>
        </w:rPr>
        <w:t xml:space="preserve"> СТО 34.01-2.2-005-2015 «Арматура для воздушных линий электропередачи с самонесущими изолированными проводами напряжением до 1 кВ. Правила приёмки и методы испытаний. Общие технические требования»;</w:t>
      </w:r>
    </w:p>
    <w:p w:rsidR="0072174C" w:rsidRPr="00530593" w:rsidRDefault="0072174C" w:rsidP="009636F5">
      <w:pPr>
        <w:pStyle w:val="310"/>
        <w:numPr>
          <w:ilvl w:val="0"/>
          <w:numId w:val="22"/>
        </w:numPr>
        <w:ind w:left="771" w:hanging="709"/>
        <w:jc w:val="both"/>
        <w:rPr>
          <w:sz w:val="24"/>
          <w:szCs w:val="24"/>
        </w:rPr>
      </w:pPr>
      <w:r w:rsidRPr="00530593">
        <w:rPr>
          <w:sz w:val="24"/>
          <w:szCs w:val="24"/>
        </w:rPr>
        <w:t xml:space="preserve"> СТО 34.01-2.2-006-2015 «Арматура для воздушных линий электропередачи с самонесущими изолированными проводами напряжением до 1 кВ. Соединительная арматура. Общие технические требования»;</w:t>
      </w:r>
    </w:p>
    <w:p w:rsidR="0072174C" w:rsidRPr="00530593" w:rsidRDefault="0072174C" w:rsidP="009636F5">
      <w:pPr>
        <w:pStyle w:val="310"/>
        <w:numPr>
          <w:ilvl w:val="0"/>
          <w:numId w:val="22"/>
        </w:numPr>
        <w:ind w:left="771" w:hanging="709"/>
        <w:jc w:val="both"/>
        <w:rPr>
          <w:sz w:val="24"/>
          <w:szCs w:val="24"/>
        </w:rPr>
      </w:pPr>
      <w:r w:rsidRPr="00530593">
        <w:rPr>
          <w:sz w:val="24"/>
          <w:szCs w:val="24"/>
        </w:rPr>
        <w:t xml:space="preserve"> СТО 34.01-2.2-007-2015 «Арматура для воздушных линий электропередачи с самонесущими изолированными проводами напряжением до 1 кВ. Анкерная и поддерживающая арматура для СИП-4. Общие технические требования».</w:t>
      </w:r>
    </w:p>
    <w:p w:rsidR="0072174C" w:rsidRPr="00530593" w:rsidRDefault="0072174C" w:rsidP="009636F5">
      <w:pPr>
        <w:pStyle w:val="310"/>
        <w:numPr>
          <w:ilvl w:val="0"/>
          <w:numId w:val="22"/>
        </w:numPr>
        <w:ind w:left="771" w:hanging="709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СТО 34.01-21-005-2019 «Цифровая электрическая сеть. Требования к проектированию цифровых распределительных электрических сетей 0,4-220 кВ»;</w:t>
      </w:r>
    </w:p>
    <w:p w:rsidR="003375F4" w:rsidRPr="00530593" w:rsidRDefault="003375F4" w:rsidP="009636F5">
      <w:pPr>
        <w:pStyle w:val="310"/>
        <w:numPr>
          <w:ilvl w:val="0"/>
          <w:numId w:val="22"/>
        </w:numPr>
        <w:ind w:left="771" w:hanging="709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3375F4" w:rsidRPr="00530593" w:rsidRDefault="003375F4" w:rsidP="009636F5">
      <w:pPr>
        <w:pStyle w:val="310"/>
        <w:numPr>
          <w:ilvl w:val="0"/>
          <w:numId w:val="22"/>
        </w:numPr>
        <w:ind w:left="771" w:hanging="709"/>
        <w:jc w:val="both"/>
        <w:rPr>
          <w:sz w:val="24"/>
          <w:szCs w:val="24"/>
        </w:rPr>
      </w:pPr>
      <w:r w:rsidRPr="00530593">
        <w:rPr>
          <w:sz w:val="24"/>
          <w:szCs w:val="24"/>
        </w:rPr>
        <w:lastRenderedPageBreak/>
        <w:t>СТО 34.01-2.2-033-2017 «Линейное коммутационное оборудование 6-35 кВ – секционирующие пункты (реклоузеры). Том 1.2. Секционирующие пункты (реклоузеры)»;</w:t>
      </w:r>
    </w:p>
    <w:p w:rsidR="003375F4" w:rsidRPr="00530593" w:rsidRDefault="003375F4" w:rsidP="009636F5">
      <w:pPr>
        <w:pStyle w:val="310"/>
        <w:numPr>
          <w:ilvl w:val="0"/>
          <w:numId w:val="22"/>
        </w:numPr>
        <w:ind w:left="771" w:hanging="709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СТО 34.01-6.1-001-2016. «Программно-технические комплексы подстанций 6-10 (20) кВ. Общие технические требования»;</w:t>
      </w:r>
    </w:p>
    <w:p w:rsidR="003375F4" w:rsidRPr="00530593" w:rsidRDefault="003375F4" w:rsidP="009636F5">
      <w:pPr>
        <w:pStyle w:val="310"/>
        <w:numPr>
          <w:ilvl w:val="0"/>
          <w:numId w:val="22"/>
        </w:numPr>
        <w:ind w:left="771" w:hanging="709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СТО 34.01-3.2-011-2021. Трансформаторы силовые распределительные 6-10 кВ мощностью 63-2500 кВА. Требования к уровню потерь холостого хода и короткого замыкания;</w:t>
      </w:r>
    </w:p>
    <w:p w:rsidR="003375F4" w:rsidRPr="00530593" w:rsidRDefault="003375F4" w:rsidP="009636F5">
      <w:pPr>
        <w:pStyle w:val="310"/>
        <w:numPr>
          <w:ilvl w:val="0"/>
          <w:numId w:val="22"/>
        </w:numPr>
        <w:ind w:left="771" w:hanging="709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8274CA" w:rsidRPr="00530593" w:rsidRDefault="008274CA" w:rsidP="009636F5">
      <w:pPr>
        <w:pStyle w:val="310"/>
        <w:numPr>
          <w:ilvl w:val="0"/>
          <w:numId w:val="22"/>
        </w:numPr>
        <w:ind w:left="771" w:hanging="709"/>
        <w:jc w:val="both"/>
        <w:rPr>
          <w:sz w:val="24"/>
          <w:szCs w:val="24"/>
        </w:rPr>
      </w:pPr>
      <w:r w:rsidRPr="00530593">
        <w:rPr>
          <w:sz w:val="24"/>
          <w:szCs w:val="24"/>
        </w:rPr>
        <w:t xml:space="preserve">СТО 34.01-2.3.3-037-2020 ПАО «Россети» Трубы для прокладки кабельных линий напряжением выше 1 кВ; </w:t>
      </w:r>
    </w:p>
    <w:p w:rsidR="003375F4" w:rsidRPr="00530593" w:rsidRDefault="003375F4" w:rsidP="009636F5">
      <w:pPr>
        <w:pStyle w:val="310"/>
        <w:numPr>
          <w:ilvl w:val="0"/>
          <w:numId w:val="22"/>
        </w:numPr>
        <w:ind w:left="771" w:hanging="709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РД 153-34.0-20.527-98 «Руководящие указания по расчету токов короткого замыкания и выбору электрооборудования»;</w:t>
      </w:r>
    </w:p>
    <w:p w:rsidR="003375F4" w:rsidRPr="00530593" w:rsidRDefault="003375F4" w:rsidP="009636F5">
      <w:pPr>
        <w:pStyle w:val="310"/>
        <w:numPr>
          <w:ilvl w:val="0"/>
          <w:numId w:val="22"/>
        </w:numPr>
        <w:ind w:left="771" w:hanging="709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Технические требования к компонентам цифровой сети ПАО «Россети»;</w:t>
      </w:r>
    </w:p>
    <w:p w:rsidR="003375F4" w:rsidRPr="00530593" w:rsidRDefault="003375F4" w:rsidP="009636F5">
      <w:pPr>
        <w:pStyle w:val="310"/>
        <w:numPr>
          <w:ilvl w:val="0"/>
          <w:numId w:val="22"/>
        </w:numPr>
        <w:ind w:left="771" w:hanging="709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Нормы отвода земель для электрических сетей напряжени</w:t>
      </w:r>
      <w:r w:rsidR="00954021" w:rsidRPr="00530593">
        <w:rPr>
          <w:sz w:val="24"/>
          <w:szCs w:val="24"/>
        </w:rPr>
        <w:t>ем 0,38-750 кВ,</w:t>
      </w:r>
      <w:r w:rsidRPr="00530593">
        <w:rPr>
          <w:sz w:val="24"/>
          <w:szCs w:val="24"/>
        </w:rPr>
        <w:t xml:space="preserve"> № 14278. Утверждены Минтопэнерго 20.05.1994 г.;</w:t>
      </w:r>
    </w:p>
    <w:p w:rsidR="003375F4" w:rsidRPr="00530593" w:rsidRDefault="003375F4" w:rsidP="009636F5">
      <w:pPr>
        <w:pStyle w:val="310"/>
        <w:numPr>
          <w:ilvl w:val="0"/>
          <w:numId w:val="22"/>
        </w:numPr>
        <w:ind w:left="771" w:hanging="709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Руководство по изысканиям трасс и площадок для электросетевых объектов напряжением 0,4-20 кВ;</w:t>
      </w:r>
    </w:p>
    <w:p w:rsidR="0072174C" w:rsidRPr="00530593" w:rsidRDefault="002F0D24" w:rsidP="009636F5">
      <w:pPr>
        <w:pStyle w:val="310"/>
        <w:numPr>
          <w:ilvl w:val="0"/>
          <w:numId w:val="22"/>
        </w:numPr>
        <w:ind w:left="771" w:hanging="709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ГОСТ Р 21.101-2020</w:t>
      </w:r>
      <w:r w:rsidR="001B49E9" w:rsidRPr="00530593">
        <w:rPr>
          <w:sz w:val="24"/>
          <w:szCs w:val="24"/>
        </w:rPr>
        <w:t xml:space="preserve">. </w:t>
      </w:r>
      <w:r w:rsidR="00067F12" w:rsidRPr="00530593">
        <w:rPr>
          <w:sz w:val="24"/>
          <w:szCs w:val="24"/>
        </w:rPr>
        <w:t xml:space="preserve">Система проектной документации для строительства. </w:t>
      </w:r>
      <w:r w:rsidR="001B49E9" w:rsidRPr="00530593">
        <w:rPr>
          <w:sz w:val="24"/>
          <w:szCs w:val="24"/>
        </w:rPr>
        <w:t>Основные требования к проектной и рабочей документации</w:t>
      </w:r>
      <w:r w:rsidR="0072174C" w:rsidRPr="00530593">
        <w:rPr>
          <w:sz w:val="24"/>
          <w:szCs w:val="24"/>
        </w:rPr>
        <w:t>;</w:t>
      </w:r>
    </w:p>
    <w:p w:rsidR="003375F4" w:rsidRPr="00530593" w:rsidRDefault="003375F4" w:rsidP="009636F5">
      <w:pPr>
        <w:pStyle w:val="310"/>
        <w:numPr>
          <w:ilvl w:val="0"/>
          <w:numId w:val="22"/>
        </w:numPr>
        <w:ind w:left="771" w:hanging="709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Методические указания ПАО «МРСК Центра» по установке индикаторов короткого замыкания на воздушных линиях электропередач в сетях 6-10 кВ, МИ БП 11/06-01/2020;</w:t>
      </w:r>
    </w:p>
    <w:p w:rsidR="0072174C" w:rsidRPr="00530593" w:rsidRDefault="0072174C" w:rsidP="009636F5">
      <w:pPr>
        <w:pStyle w:val="310"/>
        <w:numPr>
          <w:ilvl w:val="0"/>
          <w:numId w:val="22"/>
        </w:numPr>
        <w:ind w:left="771" w:hanging="709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Руководство «Требования к зданиям и сооружения</w:t>
      </w:r>
      <w:r w:rsidR="00FC4A0B" w:rsidRPr="00530593">
        <w:rPr>
          <w:sz w:val="24"/>
          <w:szCs w:val="24"/>
        </w:rPr>
        <w:t xml:space="preserve">м объектов электрических сетей </w:t>
      </w:r>
      <w:r w:rsidRPr="00530593">
        <w:rPr>
          <w:sz w:val="24"/>
          <w:szCs w:val="24"/>
        </w:rPr>
        <w:t>при выполнении работ по реконструкции и новому строительству ПАО «МРСК Центра» и ПАО «МРСК Центра и Приволжья»;</w:t>
      </w:r>
    </w:p>
    <w:p w:rsidR="0072174C" w:rsidRPr="00530593" w:rsidRDefault="0072174C" w:rsidP="009636F5">
      <w:pPr>
        <w:pStyle w:val="310"/>
        <w:numPr>
          <w:ilvl w:val="0"/>
          <w:numId w:val="22"/>
        </w:numPr>
        <w:ind w:left="771" w:hanging="709"/>
        <w:jc w:val="both"/>
        <w:rPr>
          <w:sz w:val="24"/>
          <w:szCs w:val="24"/>
        </w:rPr>
      </w:pPr>
      <w:r w:rsidRPr="00530593">
        <w:rPr>
          <w:sz w:val="24"/>
          <w:szCs w:val="24"/>
        </w:rPr>
        <w:t xml:space="preserve">Положение об управлении фирменным стилем </w:t>
      </w:r>
      <w:r w:rsidR="00F1163A" w:rsidRPr="00530593">
        <w:rPr>
          <w:sz w:val="24"/>
          <w:szCs w:val="24"/>
        </w:rPr>
        <w:t>ПАО «Россети Центр»</w:t>
      </w:r>
      <w:r w:rsidRPr="00530593">
        <w:rPr>
          <w:sz w:val="24"/>
          <w:szCs w:val="24"/>
        </w:rPr>
        <w:t>/</w:t>
      </w:r>
      <w:r w:rsidR="00543676" w:rsidRPr="00530593">
        <w:rPr>
          <w:sz w:val="24"/>
          <w:szCs w:val="24"/>
        </w:rPr>
        <w:t xml:space="preserve"> </w:t>
      </w:r>
      <w:r w:rsidR="006941E5" w:rsidRPr="00530593">
        <w:rPr>
          <w:sz w:val="24"/>
          <w:szCs w:val="24"/>
        </w:rPr>
        <w:t>ПАО «Россе</w:t>
      </w:r>
      <w:r w:rsidR="00FC4A0B" w:rsidRPr="00530593">
        <w:rPr>
          <w:sz w:val="24"/>
          <w:szCs w:val="24"/>
        </w:rPr>
        <w:t xml:space="preserve">ти Центр и </w:t>
      </w:r>
      <w:r w:rsidR="006941E5" w:rsidRPr="00530593">
        <w:rPr>
          <w:sz w:val="24"/>
          <w:szCs w:val="24"/>
        </w:rPr>
        <w:t>Приволжье»</w:t>
      </w:r>
      <w:r w:rsidRPr="00530593">
        <w:rPr>
          <w:sz w:val="24"/>
          <w:szCs w:val="24"/>
        </w:rPr>
        <w:t>;</w:t>
      </w:r>
    </w:p>
    <w:p w:rsidR="0072174C" w:rsidRPr="00530593" w:rsidRDefault="0072174C" w:rsidP="009636F5">
      <w:pPr>
        <w:pStyle w:val="310"/>
        <w:numPr>
          <w:ilvl w:val="0"/>
          <w:numId w:val="22"/>
        </w:numPr>
        <w:ind w:left="771" w:hanging="709"/>
        <w:jc w:val="both"/>
        <w:rPr>
          <w:sz w:val="24"/>
          <w:szCs w:val="24"/>
        </w:rPr>
      </w:pPr>
      <w:r w:rsidRPr="00530593">
        <w:rPr>
          <w:sz w:val="24"/>
          <w:szCs w:val="24"/>
        </w:rPr>
        <w:t>Данный список НТД не является полным и окончательным. При проектировании необходимо руководствоваться последними редакциями документов, действующих на момент разработки документации, в т.ч. включенными в актуальный Перечень нормативной технической (технологической) документации, используемой в производственно-хозяйственной деятельности ПАО «</w:t>
      </w:r>
      <w:r w:rsidR="006941E5" w:rsidRPr="00530593">
        <w:rPr>
          <w:sz w:val="24"/>
          <w:szCs w:val="24"/>
        </w:rPr>
        <w:t>Россети Центр</w:t>
      </w:r>
      <w:r w:rsidR="00F1163A" w:rsidRPr="00530593">
        <w:rPr>
          <w:sz w:val="24"/>
          <w:szCs w:val="24"/>
        </w:rPr>
        <w:t xml:space="preserve">» и </w:t>
      </w:r>
      <w:r w:rsidRPr="00530593">
        <w:rPr>
          <w:sz w:val="24"/>
          <w:szCs w:val="24"/>
        </w:rPr>
        <w:t>ПАО «</w:t>
      </w:r>
      <w:r w:rsidR="00FC4A0B" w:rsidRPr="00530593">
        <w:rPr>
          <w:sz w:val="24"/>
          <w:szCs w:val="24"/>
        </w:rPr>
        <w:t xml:space="preserve">Россети Центр и </w:t>
      </w:r>
      <w:r w:rsidR="006941E5" w:rsidRPr="00530593">
        <w:rPr>
          <w:sz w:val="24"/>
          <w:szCs w:val="24"/>
        </w:rPr>
        <w:t>Приволжье».</w:t>
      </w:r>
      <w:r w:rsidR="00543676" w:rsidRPr="00530593">
        <w:rPr>
          <w:sz w:val="24"/>
          <w:szCs w:val="24"/>
        </w:rPr>
        <w:t xml:space="preserve"> </w:t>
      </w:r>
    </w:p>
    <w:p w:rsidR="0072174C" w:rsidRPr="00530593" w:rsidRDefault="0072174C" w:rsidP="009636F5">
      <w:pPr>
        <w:tabs>
          <w:tab w:val="left" w:pos="993"/>
        </w:tabs>
        <w:ind w:left="771"/>
        <w:jc w:val="both"/>
        <w:rPr>
          <w:sz w:val="24"/>
          <w:szCs w:val="24"/>
        </w:rPr>
      </w:pPr>
    </w:p>
    <w:p w:rsidR="0072174C" w:rsidRPr="00530593" w:rsidRDefault="0072174C" w:rsidP="009636F5">
      <w:pPr>
        <w:tabs>
          <w:tab w:val="left" w:pos="993"/>
        </w:tabs>
        <w:ind w:left="771"/>
        <w:jc w:val="both"/>
        <w:rPr>
          <w:sz w:val="24"/>
          <w:szCs w:val="24"/>
        </w:rPr>
      </w:pPr>
    </w:p>
    <w:p w:rsidR="006E20D1" w:rsidRPr="00530593" w:rsidRDefault="006E20D1" w:rsidP="009636F5">
      <w:pPr>
        <w:tabs>
          <w:tab w:val="left" w:pos="993"/>
        </w:tabs>
        <w:ind w:left="771"/>
        <w:jc w:val="both"/>
        <w:rPr>
          <w:sz w:val="24"/>
          <w:szCs w:val="24"/>
        </w:rPr>
      </w:pPr>
    </w:p>
    <w:tbl>
      <w:tblPr>
        <w:tblW w:w="5000" w:type="pct"/>
        <w:tblInd w:w="62" w:type="dxa"/>
        <w:tblLook w:val="04A0" w:firstRow="1" w:lastRow="0" w:firstColumn="1" w:lastColumn="0" w:noHBand="0" w:noVBand="1"/>
      </w:tblPr>
      <w:tblGrid>
        <w:gridCol w:w="1662"/>
        <w:gridCol w:w="4557"/>
        <w:gridCol w:w="1657"/>
        <w:gridCol w:w="2096"/>
      </w:tblGrid>
      <w:tr w:rsidR="00530593" w:rsidRPr="00530593" w:rsidTr="009636F5">
        <w:tc>
          <w:tcPr>
            <w:tcW w:w="833" w:type="pct"/>
          </w:tcPr>
          <w:p w:rsidR="007014C4" w:rsidRPr="00530593" w:rsidRDefault="007014C4" w:rsidP="00596296">
            <w:pPr>
              <w:tabs>
                <w:tab w:val="left" w:pos="1380"/>
              </w:tabs>
              <w:suppressAutoHyphens w:val="0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85" w:type="pct"/>
          </w:tcPr>
          <w:p w:rsidR="007014C4" w:rsidRPr="00530593" w:rsidRDefault="007014C4" w:rsidP="00596296">
            <w:pPr>
              <w:tabs>
                <w:tab w:val="left" w:pos="1380"/>
              </w:tabs>
              <w:suppressAutoHyphens w:val="0"/>
              <w:contextualSpacing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 xml:space="preserve">Начальник управления технологического развития </w:t>
            </w:r>
            <w:r w:rsidRPr="00530593">
              <w:rPr>
                <w:sz w:val="24"/>
                <w:szCs w:val="24"/>
              </w:rPr>
              <w:t>и цифровизации</w:t>
            </w:r>
          </w:p>
        </w:tc>
        <w:tc>
          <w:tcPr>
            <w:tcW w:w="831" w:type="pct"/>
            <w:shd w:val="clear" w:color="auto" w:fill="auto"/>
          </w:tcPr>
          <w:p w:rsidR="007014C4" w:rsidRPr="00530593" w:rsidRDefault="007014C4" w:rsidP="00596296">
            <w:pPr>
              <w:contextualSpacing/>
              <w:jc w:val="both"/>
              <w:rPr>
                <w:iCs/>
                <w:sz w:val="24"/>
                <w:szCs w:val="24"/>
                <w:lang w:val="x-none" w:eastAsia="x-none"/>
              </w:rPr>
            </w:pPr>
          </w:p>
        </w:tc>
        <w:tc>
          <w:tcPr>
            <w:tcW w:w="1051" w:type="pct"/>
            <w:shd w:val="clear" w:color="auto" w:fill="auto"/>
            <w:vAlign w:val="center"/>
          </w:tcPr>
          <w:p w:rsidR="007014C4" w:rsidRPr="00530593" w:rsidRDefault="007014C4" w:rsidP="00596296">
            <w:pPr>
              <w:tabs>
                <w:tab w:val="left" w:leader="underscore" w:pos="-3240"/>
              </w:tabs>
              <w:suppressAutoHyphens w:val="0"/>
              <w:rPr>
                <w:iCs/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Косов П.А.</w:t>
            </w:r>
          </w:p>
        </w:tc>
      </w:tr>
      <w:tr w:rsidR="00530593" w:rsidRPr="00530593" w:rsidTr="009636F5">
        <w:trPr>
          <w:trHeight w:val="765"/>
        </w:trPr>
        <w:tc>
          <w:tcPr>
            <w:tcW w:w="833" w:type="pct"/>
          </w:tcPr>
          <w:p w:rsidR="007014C4" w:rsidRPr="00530593" w:rsidRDefault="007014C4" w:rsidP="00596296">
            <w:pPr>
              <w:tabs>
                <w:tab w:val="left" w:pos="1380"/>
              </w:tabs>
              <w:suppressAutoHyphens w:val="0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85" w:type="pct"/>
          </w:tcPr>
          <w:p w:rsidR="0003622A" w:rsidRDefault="0003622A" w:rsidP="00596296">
            <w:pPr>
              <w:tabs>
                <w:tab w:val="left" w:pos="1380"/>
              </w:tabs>
              <w:suppressAutoHyphens w:val="0"/>
              <w:contextualSpacing/>
              <w:rPr>
                <w:sz w:val="24"/>
                <w:szCs w:val="24"/>
                <w:lang w:eastAsia="ru-RU"/>
              </w:rPr>
            </w:pPr>
          </w:p>
          <w:p w:rsidR="007014C4" w:rsidRDefault="0003622A" w:rsidP="00596296">
            <w:pPr>
              <w:tabs>
                <w:tab w:val="left" w:pos="1380"/>
              </w:tabs>
              <w:suppressAutoHyphens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Гл. инженер Алексеевского РЭС </w:t>
            </w:r>
          </w:p>
          <w:p w:rsidR="0003622A" w:rsidRPr="00530593" w:rsidRDefault="0003622A" w:rsidP="00596296">
            <w:pPr>
              <w:tabs>
                <w:tab w:val="left" w:pos="1380"/>
              </w:tabs>
              <w:suppressAutoHyphens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831" w:type="pct"/>
            <w:shd w:val="clear" w:color="auto" w:fill="auto"/>
          </w:tcPr>
          <w:p w:rsidR="007014C4" w:rsidRPr="00530593" w:rsidRDefault="007014C4" w:rsidP="00596296">
            <w:pPr>
              <w:contextualSpacing/>
              <w:jc w:val="both"/>
              <w:rPr>
                <w:iCs/>
                <w:sz w:val="24"/>
                <w:szCs w:val="24"/>
                <w:lang w:val="x-none" w:eastAsia="x-none"/>
              </w:rPr>
            </w:pPr>
          </w:p>
        </w:tc>
        <w:tc>
          <w:tcPr>
            <w:tcW w:w="1051" w:type="pct"/>
            <w:shd w:val="clear" w:color="auto" w:fill="auto"/>
            <w:vAlign w:val="center"/>
          </w:tcPr>
          <w:p w:rsidR="007014C4" w:rsidRPr="00530593" w:rsidRDefault="0003622A" w:rsidP="00596296">
            <w:pPr>
              <w:tabs>
                <w:tab w:val="left" w:leader="underscore" w:pos="-3240"/>
              </w:tabs>
              <w:suppressAutoHyphens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Дудка А.И.</w:t>
            </w:r>
          </w:p>
        </w:tc>
      </w:tr>
      <w:tr w:rsidR="00530593" w:rsidRPr="00530593" w:rsidTr="009636F5">
        <w:tc>
          <w:tcPr>
            <w:tcW w:w="833" w:type="pct"/>
          </w:tcPr>
          <w:p w:rsidR="007014C4" w:rsidRPr="0003622A" w:rsidRDefault="00B6564D" w:rsidP="00596296">
            <w:pPr>
              <w:suppressAutoHyphens w:val="0"/>
              <w:contextualSpacing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Согласовано</w:t>
            </w:r>
            <w:r w:rsidR="007014C4" w:rsidRPr="00530593">
              <w:rPr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285" w:type="pct"/>
          </w:tcPr>
          <w:p w:rsidR="007014C4" w:rsidRDefault="007014C4" w:rsidP="00596296">
            <w:pPr>
              <w:tabs>
                <w:tab w:val="left" w:pos="1380"/>
              </w:tabs>
              <w:suppressAutoHyphens w:val="0"/>
              <w:contextualSpacing/>
              <w:rPr>
                <w:sz w:val="24"/>
                <w:szCs w:val="24"/>
              </w:rPr>
            </w:pPr>
            <w:r w:rsidRPr="00530593">
              <w:rPr>
                <w:sz w:val="24"/>
                <w:szCs w:val="24"/>
                <w:lang w:eastAsia="ru-RU"/>
              </w:rPr>
              <w:t xml:space="preserve">Заместитель директора по </w:t>
            </w:r>
            <w:r w:rsidRPr="00530593">
              <w:rPr>
                <w:sz w:val="24"/>
                <w:szCs w:val="24"/>
              </w:rPr>
              <w:t>инвестиционной деятельности</w:t>
            </w:r>
          </w:p>
          <w:p w:rsidR="0003622A" w:rsidRPr="00530593" w:rsidRDefault="0003622A" w:rsidP="00596296">
            <w:pPr>
              <w:tabs>
                <w:tab w:val="left" w:pos="1380"/>
              </w:tabs>
              <w:suppressAutoHyphens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831" w:type="pct"/>
            <w:shd w:val="clear" w:color="auto" w:fill="auto"/>
          </w:tcPr>
          <w:p w:rsidR="007014C4" w:rsidRPr="00530593" w:rsidRDefault="007014C4" w:rsidP="00596296">
            <w:pPr>
              <w:contextualSpacing/>
              <w:jc w:val="both"/>
              <w:rPr>
                <w:iCs/>
                <w:sz w:val="24"/>
                <w:szCs w:val="24"/>
                <w:lang w:val="x-none" w:eastAsia="x-none"/>
              </w:rPr>
            </w:pPr>
          </w:p>
        </w:tc>
        <w:tc>
          <w:tcPr>
            <w:tcW w:w="1051" w:type="pct"/>
            <w:shd w:val="clear" w:color="auto" w:fill="auto"/>
            <w:vAlign w:val="center"/>
          </w:tcPr>
          <w:p w:rsidR="007014C4" w:rsidRPr="00530593" w:rsidRDefault="007014C4" w:rsidP="00596296">
            <w:pPr>
              <w:tabs>
                <w:tab w:val="left" w:leader="underscore" w:pos="-3240"/>
              </w:tabs>
              <w:suppressAutoHyphens w:val="0"/>
              <w:rPr>
                <w:sz w:val="24"/>
                <w:szCs w:val="24"/>
                <w:lang w:eastAsia="ru-RU"/>
              </w:rPr>
            </w:pPr>
            <w:r w:rsidRPr="00530593">
              <w:rPr>
                <w:sz w:val="24"/>
                <w:szCs w:val="24"/>
                <w:lang w:eastAsia="ru-RU"/>
              </w:rPr>
              <w:t>Бугров А.В.</w:t>
            </w:r>
          </w:p>
        </w:tc>
      </w:tr>
    </w:tbl>
    <w:p w:rsidR="0003622A" w:rsidRDefault="0003622A" w:rsidP="009636F5">
      <w:pPr>
        <w:suppressAutoHyphens w:val="0"/>
        <w:ind w:left="62"/>
        <w:rPr>
          <w:sz w:val="24"/>
          <w:szCs w:val="24"/>
        </w:rPr>
      </w:pPr>
    </w:p>
    <w:p w:rsidR="0003622A" w:rsidRDefault="0003622A" w:rsidP="0003622A">
      <w:pPr>
        <w:tabs>
          <w:tab w:val="left" w:pos="1680"/>
        </w:tabs>
        <w:rPr>
          <w:sz w:val="24"/>
          <w:szCs w:val="24"/>
        </w:rPr>
      </w:pPr>
      <w:r>
        <w:rPr>
          <w:sz w:val="24"/>
          <w:szCs w:val="24"/>
        </w:rPr>
        <w:t>исп. Дудка А.И.</w:t>
      </w:r>
    </w:p>
    <w:p w:rsidR="0003622A" w:rsidRDefault="0003622A" w:rsidP="0003622A">
      <w:pPr>
        <w:tabs>
          <w:tab w:val="left" w:pos="1680"/>
        </w:tabs>
        <w:rPr>
          <w:sz w:val="24"/>
          <w:szCs w:val="24"/>
        </w:rPr>
      </w:pPr>
      <w:r>
        <w:rPr>
          <w:sz w:val="24"/>
          <w:szCs w:val="24"/>
        </w:rPr>
        <w:t>тел: 29-80-12</w:t>
      </w:r>
      <w:r>
        <w:rPr>
          <w:sz w:val="24"/>
          <w:szCs w:val="24"/>
        </w:rPr>
        <w:tab/>
      </w:r>
    </w:p>
    <w:p w:rsidR="003012E3" w:rsidRPr="0003622A" w:rsidRDefault="0003622A" w:rsidP="0003622A">
      <w:pPr>
        <w:tabs>
          <w:tab w:val="left" w:pos="1680"/>
        </w:tabs>
        <w:rPr>
          <w:sz w:val="24"/>
          <w:szCs w:val="24"/>
        </w:rPr>
        <w:sectPr w:rsidR="003012E3" w:rsidRPr="0003622A" w:rsidSect="006211C1">
          <w:headerReference w:type="default" r:id="rId11"/>
          <w:pgSz w:w="12240" w:h="15840" w:code="1"/>
          <w:pgMar w:top="851" w:right="567" w:bottom="851" w:left="1701" w:header="340" w:footer="0" w:gutter="0"/>
          <w:cols w:space="720"/>
          <w:titlePg/>
          <w:docGrid w:linePitch="600" w:charSpace="40960"/>
        </w:sectPr>
      </w:pPr>
      <w:r>
        <w:rPr>
          <w:sz w:val="24"/>
          <w:szCs w:val="24"/>
        </w:rPr>
        <w:tab/>
      </w:r>
    </w:p>
    <w:p w:rsidR="00C84747" w:rsidRPr="00530593" w:rsidRDefault="003012E3" w:rsidP="009636F5">
      <w:pPr>
        <w:suppressAutoHyphens w:val="0"/>
        <w:ind w:left="62"/>
        <w:jc w:val="right"/>
        <w:rPr>
          <w:b/>
          <w:sz w:val="24"/>
          <w:szCs w:val="24"/>
        </w:rPr>
      </w:pPr>
      <w:r w:rsidRPr="00530593">
        <w:rPr>
          <w:b/>
          <w:sz w:val="24"/>
          <w:szCs w:val="24"/>
        </w:rPr>
        <w:lastRenderedPageBreak/>
        <w:t>Приложение 1</w:t>
      </w:r>
    </w:p>
    <w:p w:rsidR="003012E3" w:rsidRPr="00530593" w:rsidRDefault="0060177F" w:rsidP="003012E3">
      <w:pPr>
        <w:suppressAutoHyphens w:val="0"/>
        <w:jc w:val="right"/>
        <w:rPr>
          <w:sz w:val="24"/>
          <w:szCs w:val="24"/>
        </w:rPr>
      </w:pPr>
      <w:r w:rsidRPr="00530593">
        <w:rPr>
          <w:sz w:val="24"/>
          <w:szCs w:val="24"/>
        </w:rPr>
        <w:object w:dxaOrig="20491" w:dyaOrig="11416">
          <v:shape id="_x0000_i1026" type="#_x0000_t75" style="width:705.75pt;height:393pt" o:ole="">
            <v:imagedata r:id="rId12" o:title=""/>
          </v:shape>
          <o:OLEObject Type="Embed" ProgID="Visio.Drawing.15" ShapeID="_x0000_i1026" DrawAspect="Content" ObjectID="_1726568750" r:id="rId13"/>
        </w:object>
      </w:r>
    </w:p>
    <w:sectPr w:rsidR="003012E3" w:rsidRPr="00530593" w:rsidSect="003012E3">
      <w:pgSz w:w="15840" w:h="12240" w:orient="landscape" w:code="1"/>
      <w:pgMar w:top="1701" w:right="851" w:bottom="567" w:left="851" w:header="340" w:footer="0" w:gutter="0"/>
      <w:cols w:space="72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3253" w:rsidRDefault="00653253">
      <w:r>
        <w:separator/>
      </w:r>
    </w:p>
  </w:endnote>
  <w:endnote w:type="continuationSeparator" w:id="0">
    <w:p w:rsidR="00653253" w:rsidRDefault="00653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3253" w:rsidRDefault="00653253">
      <w:r>
        <w:separator/>
      </w:r>
    </w:p>
  </w:footnote>
  <w:footnote w:type="continuationSeparator" w:id="0">
    <w:p w:rsidR="00653253" w:rsidRDefault="006532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6F5" w:rsidRPr="006211C1" w:rsidRDefault="009636F5" w:rsidP="006211C1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 w:rsidR="00D860C5">
      <w:rPr>
        <w:noProof/>
      </w:rPr>
      <w:t>28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 w15:restartNumberingAfterBreak="0">
    <w:nsid w:val="00000003"/>
    <w:multiLevelType w:val="multilevel"/>
    <w:tmpl w:val="1F26427C"/>
    <w:name w:val="WW8Num3"/>
    <w:lvl w:ilvl="0">
      <w:start w:val="1"/>
      <w:numFmt w:val="decimal"/>
      <w:lvlText w:val="%1"/>
      <w:lvlJc w:val="left"/>
      <w:pPr>
        <w:tabs>
          <w:tab w:val="num" w:pos="0"/>
        </w:tabs>
        <w:ind w:left="390" w:hanging="390"/>
      </w:pPr>
      <w:rPr>
        <w:rFonts w:hint="default"/>
        <w:bC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241" w:hanging="390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422" w:hanging="720"/>
      </w:pPr>
      <w:rPr>
        <w:rFonts w:hint="default"/>
        <w:bCs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73" w:hanging="720"/>
      </w:pPr>
      <w:rPr>
        <w:rFonts w:hint="default"/>
        <w:bCs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484" w:hanging="1080"/>
      </w:pPr>
      <w:rPr>
        <w:rFonts w:hint="default"/>
        <w:bCs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695" w:hanging="1440"/>
      </w:pPr>
      <w:rPr>
        <w:rFonts w:hint="default"/>
        <w:bCs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546" w:hanging="1440"/>
      </w:pPr>
      <w:rPr>
        <w:rFonts w:hint="default"/>
        <w:bCs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757" w:hanging="1800"/>
      </w:pPr>
      <w:rPr>
        <w:rFonts w:hint="default"/>
        <w:bCs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608" w:hanging="1800"/>
      </w:pPr>
      <w:rPr>
        <w:rFonts w:hint="default"/>
        <w:bCs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11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4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 w15:restartNumberingAfterBreak="0">
    <w:nsid w:val="00000007"/>
    <w:multiLevelType w:val="singleLevel"/>
    <w:tmpl w:val="00000007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17"/>
    <w:lvl w:ilvl="0">
      <w:start w:val="1"/>
      <w:numFmt w:val="bullet"/>
      <w:lvlText w:val="−"/>
      <w:lvlJc w:val="left"/>
      <w:pPr>
        <w:tabs>
          <w:tab w:val="num" w:pos="0"/>
        </w:tabs>
        <w:ind w:left="125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 w15:restartNumberingAfterBreak="0">
    <w:nsid w:val="00000009"/>
    <w:multiLevelType w:val="singleLevel"/>
    <w:tmpl w:val="00000009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FB6CE238"/>
    <w:name w:val="WW8Num19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0" w15:restartNumberingAfterBreak="0">
    <w:nsid w:val="0000000B"/>
    <w:multiLevelType w:val="singleLevel"/>
    <w:tmpl w:val="0000000B"/>
    <w:name w:val="WW8Num22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1" w15:restartNumberingAfterBreak="0">
    <w:nsid w:val="0000000C"/>
    <w:multiLevelType w:val="singleLevel"/>
    <w:tmpl w:val="0000000C"/>
    <w:name w:val="WW8Num24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2" w15:restartNumberingAfterBreak="0">
    <w:nsid w:val="0000000D"/>
    <w:multiLevelType w:val="singleLevel"/>
    <w:tmpl w:val="0000000D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28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14" w15:restartNumberingAfterBreak="0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15" w15:restartNumberingAfterBreak="0">
    <w:nsid w:val="00000010"/>
    <w:multiLevelType w:val="singleLevel"/>
    <w:tmpl w:val="00000010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7" w15:restartNumberingAfterBreak="0">
    <w:nsid w:val="00000012"/>
    <w:multiLevelType w:val="singleLevel"/>
    <w:tmpl w:val="00000012"/>
    <w:name w:val="WW8Num34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8" w15:restartNumberingAfterBreak="0">
    <w:nsid w:val="00000013"/>
    <w:multiLevelType w:val="singleLevel"/>
    <w:tmpl w:val="00000013"/>
    <w:name w:val="WW8Num35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36"/>
    <w:lvl w:ilvl="0">
      <w:start w:val="1"/>
      <w:numFmt w:val="bullet"/>
      <w:lvlText w:val="−"/>
      <w:lvlJc w:val="left"/>
      <w:pPr>
        <w:tabs>
          <w:tab w:val="num" w:pos="0"/>
        </w:tabs>
        <w:ind w:left="125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0" w15:restartNumberingAfterBreak="0">
    <w:nsid w:val="03161FEA"/>
    <w:multiLevelType w:val="hybridMultilevel"/>
    <w:tmpl w:val="219CA6B8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3811B56"/>
    <w:multiLevelType w:val="multilevel"/>
    <w:tmpl w:val="FB6CE238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2" w15:restartNumberingAfterBreak="0">
    <w:nsid w:val="10885D83"/>
    <w:multiLevelType w:val="multilevel"/>
    <w:tmpl w:val="7AA6C18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0" w:hanging="1800"/>
      </w:pPr>
      <w:rPr>
        <w:rFonts w:hint="default"/>
      </w:rPr>
    </w:lvl>
  </w:abstractNum>
  <w:abstractNum w:abstractNumId="23" w15:restartNumberingAfterBreak="0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1A655D09"/>
    <w:multiLevelType w:val="hybridMultilevel"/>
    <w:tmpl w:val="DBD61F54"/>
    <w:lvl w:ilvl="0" w:tplc="614286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1B717850"/>
    <w:multiLevelType w:val="hybridMultilevel"/>
    <w:tmpl w:val="9FD09B0E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BD55DD9"/>
    <w:multiLevelType w:val="hybridMultilevel"/>
    <w:tmpl w:val="3AA89A3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229A1FB1"/>
    <w:multiLevelType w:val="hybridMultilevel"/>
    <w:tmpl w:val="F3E05B9C"/>
    <w:lvl w:ilvl="0" w:tplc="244CD9C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 w15:restartNumberingAfterBreak="0">
    <w:nsid w:val="251D02F4"/>
    <w:multiLevelType w:val="hybridMultilevel"/>
    <w:tmpl w:val="C4DEECB2"/>
    <w:lvl w:ilvl="0" w:tplc="9EA25AB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0" w15:restartNumberingAfterBreak="0">
    <w:nsid w:val="29A00FE1"/>
    <w:multiLevelType w:val="hybridMultilevel"/>
    <w:tmpl w:val="E1D406AA"/>
    <w:lvl w:ilvl="0" w:tplc="D18807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2" w15:restartNumberingAfterBreak="0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3" w15:restartNumberingAfterBreak="0">
    <w:nsid w:val="38F72CAD"/>
    <w:multiLevelType w:val="hybridMultilevel"/>
    <w:tmpl w:val="314EFF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39E25B3A"/>
    <w:multiLevelType w:val="hybridMultilevel"/>
    <w:tmpl w:val="07B62F30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5" w15:restartNumberingAfterBreak="0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6" w15:restartNumberingAfterBreak="0">
    <w:nsid w:val="4816407A"/>
    <w:multiLevelType w:val="hybridMultilevel"/>
    <w:tmpl w:val="8CFC30B4"/>
    <w:lvl w:ilvl="0" w:tplc="9EA25AB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 w15:restartNumberingAfterBreak="0">
    <w:nsid w:val="4DBC79AE"/>
    <w:multiLevelType w:val="hybridMultilevel"/>
    <w:tmpl w:val="AB5A47A8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4DC955FD"/>
    <w:multiLevelType w:val="multilevel"/>
    <w:tmpl w:val="FB6CE238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0" w15:restartNumberingAfterBreak="0">
    <w:nsid w:val="4F2C080B"/>
    <w:multiLevelType w:val="multilevel"/>
    <w:tmpl w:val="77A21816"/>
    <w:styleLink w:val="WWNum1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1" w15:restartNumberingAfterBreak="0">
    <w:nsid w:val="51AD2B2B"/>
    <w:multiLevelType w:val="hybridMultilevel"/>
    <w:tmpl w:val="B796874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5A605FD5"/>
    <w:multiLevelType w:val="multilevel"/>
    <w:tmpl w:val="6306794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43" w15:restartNumberingAfterBreak="0">
    <w:nsid w:val="65A40354"/>
    <w:multiLevelType w:val="multilevel"/>
    <w:tmpl w:val="B890E3F8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4" w15:restartNumberingAfterBreak="0">
    <w:nsid w:val="65BD4561"/>
    <w:multiLevelType w:val="hybridMultilevel"/>
    <w:tmpl w:val="D2A20B92"/>
    <w:lvl w:ilvl="0" w:tplc="4712D5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5DD15BD"/>
    <w:multiLevelType w:val="multilevel"/>
    <w:tmpl w:val="664E21E4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1800"/>
      </w:pPr>
      <w:rPr>
        <w:rFonts w:hint="default"/>
      </w:rPr>
    </w:lvl>
  </w:abstractNum>
  <w:abstractNum w:abstractNumId="46" w15:restartNumberingAfterBreak="0">
    <w:nsid w:val="68BC402D"/>
    <w:multiLevelType w:val="multilevel"/>
    <w:tmpl w:val="84764812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2133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7" w15:restartNumberingAfterBreak="0">
    <w:nsid w:val="6C997CE3"/>
    <w:multiLevelType w:val="multilevel"/>
    <w:tmpl w:val="D694865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8" w15:restartNumberingAfterBreak="0">
    <w:nsid w:val="6E267062"/>
    <w:multiLevelType w:val="hybridMultilevel"/>
    <w:tmpl w:val="E1D406AA"/>
    <w:lvl w:ilvl="0" w:tplc="D18807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6E310F2F"/>
    <w:multiLevelType w:val="multilevel"/>
    <w:tmpl w:val="73E496BC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50" w15:restartNumberingAfterBreak="0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 w15:restartNumberingAfterBreak="0">
    <w:nsid w:val="70472535"/>
    <w:multiLevelType w:val="hybridMultilevel"/>
    <w:tmpl w:val="E1D406AA"/>
    <w:lvl w:ilvl="0" w:tplc="D18807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7053748A"/>
    <w:multiLevelType w:val="hybridMultilevel"/>
    <w:tmpl w:val="2B2EEA98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707343EC"/>
    <w:multiLevelType w:val="hybridMultilevel"/>
    <w:tmpl w:val="ED0472F6"/>
    <w:lvl w:ilvl="0" w:tplc="8FBA3D0C">
      <w:start w:val="1"/>
      <w:numFmt w:val="bullet"/>
      <w:lvlText w:val=""/>
      <w:lvlJc w:val="left"/>
      <w:pPr>
        <w:ind w:left="3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7" w:hanging="360"/>
      </w:pPr>
      <w:rPr>
        <w:rFonts w:ascii="Wingdings" w:hAnsi="Wingdings" w:hint="default"/>
      </w:rPr>
    </w:lvl>
  </w:abstractNum>
  <w:abstractNum w:abstractNumId="54" w15:restartNumberingAfterBreak="0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7E7E7E90"/>
    <w:multiLevelType w:val="multilevel"/>
    <w:tmpl w:val="118A27A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59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7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4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97" w:hanging="1800"/>
      </w:pPr>
      <w:rPr>
        <w:rFonts w:hint="default"/>
      </w:rPr>
    </w:lvl>
  </w:abstractNum>
  <w:abstractNum w:abstractNumId="56" w15:restartNumberingAfterBreak="0">
    <w:nsid w:val="7F50006C"/>
    <w:multiLevelType w:val="hybridMultilevel"/>
    <w:tmpl w:val="D8AA9AA6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 w15:restartNumberingAfterBreak="0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4"/>
  </w:num>
  <w:num w:numId="5">
    <w:abstractNumId w:val="16"/>
  </w:num>
  <w:num w:numId="6">
    <w:abstractNumId w:val="27"/>
  </w:num>
  <w:num w:numId="7">
    <w:abstractNumId w:val="40"/>
  </w:num>
  <w:num w:numId="8">
    <w:abstractNumId w:val="54"/>
  </w:num>
  <w:num w:numId="9">
    <w:abstractNumId w:val="33"/>
  </w:num>
  <w:num w:numId="10">
    <w:abstractNumId w:val="57"/>
  </w:num>
  <w:num w:numId="11">
    <w:abstractNumId w:val="50"/>
  </w:num>
  <w:num w:numId="12">
    <w:abstractNumId w:val="31"/>
  </w:num>
  <w:num w:numId="13">
    <w:abstractNumId w:val="34"/>
  </w:num>
  <w:num w:numId="14">
    <w:abstractNumId w:val="25"/>
  </w:num>
  <w:num w:numId="15">
    <w:abstractNumId w:val="35"/>
  </w:num>
  <w:num w:numId="16">
    <w:abstractNumId w:val="32"/>
  </w:num>
  <w:num w:numId="17">
    <w:abstractNumId w:val="26"/>
  </w:num>
  <w:num w:numId="18">
    <w:abstractNumId w:val="46"/>
  </w:num>
  <w:num w:numId="19">
    <w:abstractNumId w:val="49"/>
  </w:num>
  <w:num w:numId="20">
    <w:abstractNumId w:val="52"/>
  </w:num>
  <w:num w:numId="21">
    <w:abstractNumId w:val="23"/>
  </w:num>
  <w:num w:numId="22">
    <w:abstractNumId w:val="41"/>
  </w:num>
  <w:num w:numId="23">
    <w:abstractNumId w:val="43"/>
  </w:num>
  <w:num w:numId="24">
    <w:abstractNumId w:val="24"/>
  </w:num>
  <w:num w:numId="25">
    <w:abstractNumId w:val="29"/>
  </w:num>
  <w:num w:numId="26">
    <w:abstractNumId w:val="47"/>
  </w:num>
  <w:num w:numId="27">
    <w:abstractNumId w:val="30"/>
  </w:num>
  <w:num w:numId="28">
    <w:abstractNumId w:val="48"/>
  </w:num>
  <w:num w:numId="29">
    <w:abstractNumId w:val="51"/>
  </w:num>
  <w:num w:numId="30">
    <w:abstractNumId w:val="28"/>
  </w:num>
  <w:num w:numId="31">
    <w:abstractNumId w:val="56"/>
  </w:num>
  <w:num w:numId="32">
    <w:abstractNumId w:val="45"/>
  </w:num>
  <w:num w:numId="33">
    <w:abstractNumId w:val="38"/>
  </w:num>
  <w:num w:numId="34">
    <w:abstractNumId w:val="21"/>
  </w:num>
  <w:num w:numId="35">
    <w:abstractNumId w:val="39"/>
  </w:num>
  <w:num w:numId="3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53"/>
  </w:num>
  <w:num w:numId="39">
    <w:abstractNumId w:val="53"/>
  </w:num>
  <w:num w:numId="40">
    <w:abstractNumId w:val="20"/>
  </w:num>
  <w:num w:numId="41">
    <w:abstractNumId w:val="44"/>
  </w:num>
  <w:num w:numId="42">
    <w:abstractNumId w:val="37"/>
  </w:num>
  <w:num w:numId="43">
    <w:abstractNumId w:val="36"/>
  </w:num>
  <w:num w:numId="44">
    <w:abstractNumId w:val="55"/>
  </w:num>
  <w:num w:numId="45">
    <w:abstractNumId w:val="2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077"/>
    <w:rsid w:val="00004FA4"/>
    <w:rsid w:val="00011AB3"/>
    <w:rsid w:val="000172DA"/>
    <w:rsid w:val="00023A14"/>
    <w:rsid w:val="00031381"/>
    <w:rsid w:val="0003622A"/>
    <w:rsid w:val="000407E9"/>
    <w:rsid w:val="00042156"/>
    <w:rsid w:val="000431C4"/>
    <w:rsid w:val="000435F3"/>
    <w:rsid w:val="00043843"/>
    <w:rsid w:val="00043A05"/>
    <w:rsid w:val="0005035E"/>
    <w:rsid w:val="00050843"/>
    <w:rsid w:val="00051A8A"/>
    <w:rsid w:val="00052B91"/>
    <w:rsid w:val="00056A8F"/>
    <w:rsid w:val="00056D1E"/>
    <w:rsid w:val="000613AA"/>
    <w:rsid w:val="000616CC"/>
    <w:rsid w:val="00065FDD"/>
    <w:rsid w:val="00067F12"/>
    <w:rsid w:val="00071DDE"/>
    <w:rsid w:val="0007570E"/>
    <w:rsid w:val="00075E11"/>
    <w:rsid w:val="00076056"/>
    <w:rsid w:val="000820F9"/>
    <w:rsid w:val="00082881"/>
    <w:rsid w:val="00082FFE"/>
    <w:rsid w:val="0008489A"/>
    <w:rsid w:val="00086937"/>
    <w:rsid w:val="00092914"/>
    <w:rsid w:val="0009377E"/>
    <w:rsid w:val="00093DB0"/>
    <w:rsid w:val="00094A5A"/>
    <w:rsid w:val="00094AC1"/>
    <w:rsid w:val="000A043E"/>
    <w:rsid w:val="000A0443"/>
    <w:rsid w:val="000A269A"/>
    <w:rsid w:val="000A37EB"/>
    <w:rsid w:val="000B2022"/>
    <w:rsid w:val="000B3034"/>
    <w:rsid w:val="000B4F13"/>
    <w:rsid w:val="000B5F95"/>
    <w:rsid w:val="000C287C"/>
    <w:rsid w:val="000D7A49"/>
    <w:rsid w:val="000E314A"/>
    <w:rsid w:val="000E55A0"/>
    <w:rsid w:val="000E5BB7"/>
    <w:rsid w:val="000F1447"/>
    <w:rsid w:val="000F157A"/>
    <w:rsid w:val="000F15DB"/>
    <w:rsid w:val="000F1A6F"/>
    <w:rsid w:val="000F2898"/>
    <w:rsid w:val="000F7645"/>
    <w:rsid w:val="000F7EAA"/>
    <w:rsid w:val="00100A16"/>
    <w:rsid w:val="001010FD"/>
    <w:rsid w:val="001011ED"/>
    <w:rsid w:val="00105449"/>
    <w:rsid w:val="00106248"/>
    <w:rsid w:val="00110E94"/>
    <w:rsid w:val="0011231E"/>
    <w:rsid w:val="00112AE3"/>
    <w:rsid w:val="00115F72"/>
    <w:rsid w:val="00117650"/>
    <w:rsid w:val="00117C4A"/>
    <w:rsid w:val="00120201"/>
    <w:rsid w:val="001217E4"/>
    <w:rsid w:val="00121E2D"/>
    <w:rsid w:val="00124894"/>
    <w:rsid w:val="00126C8B"/>
    <w:rsid w:val="001418DF"/>
    <w:rsid w:val="001515DC"/>
    <w:rsid w:val="001527F1"/>
    <w:rsid w:val="001540F0"/>
    <w:rsid w:val="001541E2"/>
    <w:rsid w:val="00160A47"/>
    <w:rsid w:val="00171CE0"/>
    <w:rsid w:val="001767A9"/>
    <w:rsid w:val="00177AA3"/>
    <w:rsid w:val="00177CCF"/>
    <w:rsid w:val="00180077"/>
    <w:rsid w:val="0018081F"/>
    <w:rsid w:val="00180B36"/>
    <w:rsid w:val="00182158"/>
    <w:rsid w:val="001948A0"/>
    <w:rsid w:val="00196973"/>
    <w:rsid w:val="00197D5A"/>
    <w:rsid w:val="001A2A00"/>
    <w:rsid w:val="001A5F22"/>
    <w:rsid w:val="001B49E9"/>
    <w:rsid w:val="001B7566"/>
    <w:rsid w:val="001C2238"/>
    <w:rsid w:val="001C2DCF"/>
    <w:rsid w:val="001C4530"/>
    <w:rsid w:val="001D0AD5"/>
    <w:rsid w:val="001D1DE4"/>
    <w:rsid w:val="001D2D30"/>
    <w:rsid w:val="001D31F0"/>
    <w:rsid w:val="001D3270"/>
    <w:rsid w:val="001D3B91"/>
    <w:rsid w:val="001D400D"/>
    <w:rsid w:val="001D5256"/>
    <w:rsid w:val="001D5916"/>
    <w:rsid w:val="001E4B67"/>
    <w:rsid w:val="001F6633"/>
    <w:rsid w:val="001F6850"/>
    <w:rsid w:val="00206C11"/>
    <w:rsid w:val="002160DA"/>
    <w:rsid w:val="002171EC"/>
    <w:rsid w:val="00217F05"/>
    <w:rsid w:val="002269A1"/>
    <w:rsid w:val="00226DEF"/>
    <w:rsid w:val="00227614"/>
    <w:rsid w:val="00235D39"/>
    <w:rsid w:val="00236EDB"/>
    <w:rsid w:val="00243D49"/>
    <w:rsid w:val="002474E7"/>
    <w:rsid w:val="00254224"/>
    <w:rsid w:val="00254EFD"/>
    <w:rsid w:val="00263418"/>
    <w:rsid w:val="00264D86"/>
    <w:rsid w:val="0027150E"/>
    <w:rsid w:val="0027518E"/>
    <w:rsid w:val="002776A8"/>
    <w:rsid w:val="002779C0"/>
    <w:rsid w:val="002800AF"/>
    <w:rsid w:val="002911FF"/>
    <w:rsid w:val="00294077"/>
    <w:rsid w:val="002946DA"/>
    <w:rsid w:val="002A2F45"/>
    <w:rsid w:val="002A33DE"/>
    <w:rsid w:val="002B669E"/>
    <w:rsid w:val="002C769D"/>
    <w:rsid w:val="002C7A08"/>
    <w:rsid w:val="002D0438"/>
    <w:rsid w:val="002E2B5D"/>
    <w:rsid w:val="002E371D"/>
    <w:rsid w:val="002E4B30"/>
    <w:rsid w:val="002F0D24"/>
    <w:rsid w:val="002F1BA6"/>
    <w:rsid w:val="002F4535"/>
    <w:rsid w:val="0030067B"/>
    <w:rsid w:val="003012E3"/>
    <w:rsid w:val="003016C2"/>
    <w:rsid w:val="00302247"/>
    <w:rsid w:val="00303062"/>
    <w:rsid w:val="00305573"/>
    <w:rsid w:val="00305A47"/>
    <w:rsid w:val="00306C4A"/>
    <w:rsid w:val="00310EE4"/>
    <w:rsid w:val="00311D0A"/>
    <w:rsid w:val="0031201B"/>
    <w:rsid w:val="0031363E"/>
    <w:rsid w:val="0031461C"/>
    <w:rsid w:val="00320DA9"/>
    <w:rsid w:val="0032479C"/>
    <w:rsid w:val="00325975"/>
    <w:rsid w:val="00325C41"/>
    <w:rsid w:val="003271E4"/>
    <w:rsid w:val="00330B28"/>
    <w:rsid w:val="00332E06"/>
    <w:rsid w:val="003375F4"/>
    <w:rsid w:val="00340A6A"/>
    <w:rsid w:val="0034326B"/>
    <w:rsid w:val="003514B3"/>
    <w:rsid w:val="0035183A"/>
    <w:rsid w:val="00351AED"/>
    <w:rsid w:val="00357ABF"/>
    <w:rsid w:val="0036030D"/>
    <w:rsid w:val="0036528A"/>
    <w:rsid w:val="00372F8D"/>
    <w:rsid w:val="0038161D"/>
    <w:rsid w:val="003867E1"/>
    <w:rsid w:val="00386820"/>
    <w:rsid w:val="00393ACD"/>
    <w:rsid w:val="00395609"/>
    <w:rsid w:val="003B532D"/>
    <w:rsid w:val="003C131C"/>
    <w:rsid w:val="003C34DB"/>
    <w:rsid w:val="003C66C6"/>
    <w:rsid w:val="003D031A"/>
    <w:rsid w:val="003D2448"/>
    <w:rsid w:val="003D5DC5"/>
    <w:rsid w:val="003D7AF6"/>
    <w:rsid w:val="003E16E1"/>
    <w:rsid w:val="003E2D8C"/>
    <w:rsid w:val="003E5417"/>
    <w:rsid w:val="003E57C8"/>
    <w:rsid w:val="003E6769"/>
    <w:rsid w:val="003F4D0A"/>
    <w:rsid w:val="003F650C"/>
    <w:rsid w:val="004012FD"/>
    <w:rsid w:val="0040444F"/>
    <w:rsid w:val="00410DA3"/>
    <w:rsid w:val="0041396A"/>
    <w:rsid w:val="00413FA0"/>
    <w:rsid w:val="004175A2"/>
    <w:rsid w:val="00422052"/>
    <w:rsid w:val="00425839"/>
    <w:rsid w:val="004336AC"/>
    <w:rsid w:val="0043719D"/>
    <w:rsid w:val="00437AFB"/>
    <w:rsid w:val="00446064"/>
    <w:rsid w:val="00451F5D"/>
    <w:rsid w:val="00452866"/>
    <w:rsid w:val="00464A77"/>
    <w:rsid w:val="00466BA7"/>
    <w:rsid w:val="00483397"/>
    <w:rsid w:val="0048349C"/>
    <w:rsid w:val="0048371D"/>
    <w:rsid w:val="00484288"/>
    <w:rsid w:val="00491D91"/>
    <w:rsid w:val="0049202E"/>
    <w:rsid w:val="00495E87"/>
    <w:rsid w:val="004A02C2"/>
    <w:rsid w:val="004A26B3"/>
    <w:rsid w:val="004B1E53"/>
    <w:rsid w:val="004B436C"/>
    <w:rsid w:val="004B5FF8"/>
    <w:rsid w:val="004C1FD8"/>
    <w:rsid w:val="004C3570"/>
    <w:rsid w:val="004C43CC"/>
    <w:rsid w:val="004C4EC5"/>
    <w:rsid w:val="004C50D1"/>
    <w:rsid w:val="004C5311"/>
    <w:rsid w:val="004C6B4B"/>
    <w:rsid w:val="004C743E"/>
    <w:rsid w:val="004C7760"/>
    <w:rsid w:val="004D24D3"/>
    <w:rsid w:val="004D4F48"/>
    <w:rsid w:val="004E04CE"/>
    <w:rsid w:val="004E7EA0"/>
    <w:rsid w:val="004F6DD5"/>
    <w:rsid w:val="005019C5"/>
    <w:rsid w:val="00507468"/>
    <w:rsid w:val="00507DC1"/>
    <w:rsid w:val="0051396F"/>
    <w:rsid w:val="005174C7"/>
    <w:rsid w:val="005201F2"/>
    <w:rsid w:val="00530593"/>
    <w:rsid w:val="00531BC3"/>
    <w:rsid w:val="00543676"/>
    <w:rsid w:val="0055384C"/>
    <w:rsid w:val="00553A3D"/>
    <w:rsid w:val="00556D4F"/>
    <w:rsid w:val="00565965"/>
    <w:rsid w:val="005660F5"/>
    <w:rsid w:val="00566FA9"/>
    <w:rsid w:val="00573535"/>
    <w:rsid w:val="005875FB"/>
    <w:rsid w:val="00591270"/>
    <w:rsid w:val="00591B91"/>
    <w:rsid w:val="00596296"/>
    <w:rsid w:val="005A51A3"/>
    <w:rsid w:val="005B04DF"/>
    <w:rsid w:val="005B0DC1"/>
    <w:rsid w:val="005B2197"/>
    <w:rsid w:val="005C19D3"/>
    <w:rsid w:val="005C3ACA"/>
    <w:rsid w:val="005C52A8"/>
    <w:rsid w:val="005C5D67"/>
    <w:rsid w:val="005D146F"/>
    <w:rsid w:val="005D4B91"/>
    <w:rsid w:val="005D5054"/>
    <w:rsid w:val="005D7E1C"/>
    <w:rsid w:val="005D7FB8"/>
    <w:rsid w:val="005F213B"/>
    <w:rsid w:val="005F2AE6"/>
    <w:rsid w:val="005F4ACE"/>
    <w:rsid w:val="005F586E"/>
    <w:rsid w:val="0060177F"/>
    <w:rsid w:val="00601C2E"/>
    <w:rsid w:val="00604CBA"/>
    <w:rsid w:val="006067D3"/>
    <w:rsid w:val="00606AAF"/>
    <w:rsid w:val="00613692"/>
    <w:rsid w:val="006211C1"/>
    <w:rsid w:val="00624E9A"/>
    <w:rsid w:val="0063133D"/>
    <w:rsid w:val="00631E05"/>
    <w:rsid w:val="00632164"/>
    <w:rsid w:val="006347AD"/>
    <w:rsid w:val="00634B3C"/>
    <w:rsid w:val="00635C69"/>
    <w:rsid w:val="00637057"/>
    <w:rsid w:val="00646F6E"/>
    <w:rsid w:val="00652C8D"/>
    <w:rsid w:val="00653253"/>
    <w:rsid w:val="00660BCF"/>
    <w:rsid w:val="00663EFD"/>
    <w:rsid w:val="006817AD"/>
    <w:rsid w:val="0068420F"/>
    <w:rsid w:val="006858E8"/>
    <w:rsid w:val="006941E5"/>
    <w:rsid w:val="006A1CB5"/>
    <w:rsid w:val="006A5383"/>
    <w:rsid w:val="006B03FB"/>
    <w:rsid w:val="006B2487"/>
    <w:rsid w:val="006B3251"/>
    <w:rsid w:val="006B3D6F"/>
    <w:rsid w:val="006B7310"/>
    <w:rsid w:val="006C2E64"/>
    <w:rsid w:val="006C3519"/>
    <w:rsid w:val="006C388B"/>
    <w:rsid w:val="006D20C8"/>
    <w:rsid w:val="006D6C0D"/>
    <w:rsid w:val="006E0A16"/>
    <w:rsid w:val="006E20D1"/>
    <w:rsid w:val="006E59B8"/>
    <w:rsid w:val="006E5FCD"/>
    <w:rsid w:val="006F53E4"/>
    <w:rsid w:val="007014C4"/>
    <w:rsid w:val="007037AD"/>
    <w:rsid w:val="00704344"/>
    <w:rsid w:val="00704385"/>
    <w:rsid w:val="00706939"/>
    <w:rsid w:val="0072037B"/>
    <w:rsid w:val="0072174C"/>
    <w:rsid w:val="007218C2"/>
    <w:rsid w:val="007223A4"/>
    <w:rsid w:val="0072405F"/>
    <w:rsid w:val="00725076"/>
    <w:rsid w:val="007267CC"/>
    <w:rsid w:val="00741D9F"/>
    <w:rsid w:val="00745EAF"/>
    <w:rsid w:val="00747CB2"/>
    <w:rsid w:val="00750BCF"/>
    <w:rsid w:val="00753CFE"/>
    <w:rsid w:val="00755E5F"/>
    <w:rsid w:val="00757D9A"/>
    <w:rsid w:val="007660BC"/>
    <w:rsid w:val="00766D52"/>
    <w:rsid w:val="007754BE"/>
    <w:rsid w:val="00780AA9"/>
    <w:rsid w:val="00793351"/>
    <w:rsid w:val="007938C3"/>
    <w:rsid w:val="0079509C"/>
    <w:rsid w:val="00796C1A"/>
    <w:rsid w:val="00796CAE"/>
    <w:rsid w:val="007A0684"/>
    <w:rsid w:val="007A1129"/>
    <w:rsid w:val="007A1976"/>
    <w:rsid w:val="007A7A06"/>
    <w:rsid w:val="007A7E2A"/>
    <w:rsid w:val="007B32AF"/>
    <w:rsid w:val="007C02D3"/>
    <w:rsid w:val="007C402F"/>
    <w:rsid w:val="007D0934"/>
    <w:rsid w:val="007D45E0"/>
    <w:rsid w:val="007D5D1E"/>
    <w:rsid w:val="007D7FCE"/>
    <w:rsid w:val="007E1240"/>
    <w:rsid w:val="007E3932"/>
    <w:rsid w:val="007E3A66"/>
    <w:rsid w:val="007F09A0"/>
    <w:rsid w:val="008019CD"/>
    <w:rsid w:val="008100E0"/>
    <w:rsid w:val="00813B2D"/>
    <w:rsid w:val="00815302"/>
    <w:rsid w:val="00815CC4"/>
    <w:rsid w:val="0081717E"/>
    <w:rsid w:val="0082556A"/>
    <w:rsid w:val="008274CA"/>
    <w:rsid w:val="008323C0"/>
    <w:rsid w:val="00834322"/>
    <w:rsid w:val="008360B8"/>
    <w:rsid w:val="00836A33"/>
    <w:rsid w:val="00841B6B"/>
    <w:rsid w:val="00845B75"/>
    <w:rsid w:val="00846FE2"/>
    <w:rsid w:val="008476ED"/>
    <w:rsid w:val="00850FEE"/>
    <w:rsid w:val="008565D2"/>
    <w:rsid w:val="00864648"/>
    <w:rsid w:val="00875EDD"/>
    <w:rsid w:val="00890A67"/>
    <w:rsid w:val="00891BE1"/>
    <w:rsid w:val="00893474"/>
    <w:rsid w:val="008A536C"/>
    <w:rsid w:val="008A543A"/>
    <w:rsid w:val="008A56D1"/>
    <w:rsid w:val="008B3A10"/>
    <w:rsid w:val="008B5595"/>
    <w:rsid w:val="008B57D5"/>
    <w:rsid w:val="008C3171"/>
    <w:rsid w:val="008C4D35"/>
    <w:rsid w:val="008C579E"/>
    <w:rsid w:val="008C73C2"/>
    <w:rsid w:val="008C7533"/>
    <w:rsid w:val="008C7D0D"/>
    <w:rsid w:val="008D0684"/>
    <w:rsid w:val="008D1529"/>
    <w:rsid w:val="008D5B85"/>
    <w:rsid w:val="008D6874"/>
    <w:rsid w:val="008E279C"/>
    <w:rsid w:val="008F0839"/>
    <w:rsid w:val="008F2CEA"/>
    <w:rsid w:val="008F7506"/>
    <w:rsid w:val="00902D9A"/>
    <w:rsid w:val="00905A4D"/>
    <w:rsid w:val="009121C6"/>
    <w:rsid w:val="009126B1"/>
    <w:rsid w:val="00925EC8"/>
    <w:rsid w:val="009303C3"/>
    <w:rsid w:val="00931F03"/>
    <w:rsid w:val="00936026"/>
    <w:rsid w:val="00941AC8"/>
    <w:rsid w:val="00950762"/>
    <w:rsid w:val="00950826"/>
    <w:rsid w:val="00954021"/>
    <w:rsid w:val="00954DA1"/>
    <w:rsid w:val="00956C94"/>
    <w:rsid w:val="009636F5"/>
    <w:rsid w:val="00970BE4"/>
    <w:rsid w:val="00977E5D"/>
    <w:rsid w:val="0098507E"/>
    <w:rsid w:val="00995A48"/>
    <w:rsid w:val="009A217D"/>
    <w:rsid w:val="009A33A1"/>
    <w:rsid w:val="009A3446"/>
    <w:rsid w:val="009B01D9"/>
    <w:rsid w:val="009C16BF"/>
    <w:rsid w:val="009C2C41"/>
    <w:rsid w:val="009C5564"/>
    <w:rsid w:val="009C5AA2"/>
    <w:rsid w:val="009C78FA"/>
    <w:rsid w:val="009D3C66"/>
    <w:rsid w:val="009D5596"/>
    <w:rsid w:val="009E0B9A"/>
    <w:rsid w:val="009E0CF9"/>
    <w:rsid w:val="009E1303"/>
    <w:rsid w:val="009E707E"/>
    <w:rsid w:val="009E72C5"/>
    <w:rsid w:val="009F115F"/>
    <w:rsid w:val="009F1B3A"/>
    <w:rsid w:val="009F4606"/>
    <w:rsid w:val="00A011A7"/>
    <w:rsid w:val="00A07696"/>
    <w:rsid w:val="00A11DEB"/>
    <w:rsid w:val="00A2082B"/>
    <w:rsid w:val="00A20CAC"/>
    <w:rsid w:val="00A22FED"/>
    <w:rsid w:val="00A2477A"/>
    <w:rsid w:val="00A404AE"/>
    <w:rsid w:val="00A4263F"/>
    <w:rsid w:val="00A45107"/>
    <w:rsid w:val="00A4781F"/>
    <w:rsid w:val="00A52FC5"/>
    <w:rsid w:val="00A53434"/>
    <w:rsid w:val="00A616F9"/>
    <w:rsid w:val="00A61A96"/>
    <w:rsid w:val="00A630E7"/>
    <w:rsid w:val="00A70AB4"/>
    <w:rsid w:val="00A714A3"/>
    <w:rsid w:val="00A73346"/>
    <w:rsid w:val="00A75D87"/>
    <w:rsid w:val="00A805C7"/>
    <w:rsid w:val="00A834F6"/>
    <w:rsid w:val="00A86456"/>
    <w:rsid w:val="00A87442"/>
    <w:rsid w:val="00A938ED"/>
    <w:rsid w:val="00AA59FA"/>
    <w:rsid w:val="00AA7B83"/>
    <w:rsid w:val="00AB10E8"/>
    <w:rsid w:val="00AB169E"/>
    <w:rsid w:val="00AB3C69"/>
    <w:rsid w:val="00AB40B4"/>
    <w:rsid w:val="00AB4B01"/>
    <w:rsid w:val="00AC42D0"/>
    <w:rsid w:val="00AD07D8"/>
    <w:rsid w:val="00AD0B56"/>
    <w:rsid w:val="00AD0E5A"/>
    <w:rsid w:val="00AE3A23"/>
    <w:rsid w:val="00AF7933"/>
    <w:rsid w:val="00B03D4C"/>
    <w:rsid w:val="00B0745D"/>
    <w:rsid w:val="00B15B53"/>
    <w:rsid w:val="00B172C2"/>
    <w:rsid w:val="00B172E1"/>
    <w:rsid w:val="00B1744F"/>
    <w:rsid w:val="00B20C66"/>
    <w:rsid w:val="00B2180E"/>
    <w:rsid w:val="00B30658"/>
    <w:rsid w:val="00B34D31"/>
    <w:rsid w:val="00B3514B"/>
    <w:rsid w:val="00B47622"/>
    <w:rsid w:val="00B509D0"/>
    <w:rsid w:val="00B523A7"/>
    <w:rsid w:val="00B56B12"/>
    <w:rsid w:val="00B60126"/>
    <w:rsid w:val="00B60D2C"/>
    <w:rsid w:val="00B61807"/>
    <w:rsid w:val="00B6555B"/>
    <w:rsid w:val="00B6564D"/>
    <w:rsid w:val="00B6740B"/>
    <w:rsid w:val="00B70734"/>
    <w:rsid w:val="00B707A6"/>
    <w:rsid w:val="00B71CBA"/>
    <w:rsid w:val="00B72E13"/>
    <w:rsid w:val="00B74CB5"/>
    <w:rsid w:val="00B76A18"/>
    <w:rsid w:val="00B81A8D"/>
    <w:rsid w:val="00B825F5"/>
    <w:rsid w:val="00B84E72"/>
    <w:rsid w:val="00B86F4A"/>
    <w:rsid w:val="00B93583"/>
    <w:rsid w:val="00B93595"/>
    <w:rsid w:val="00BA316E"/>
    <w:rsid w:val="00BB10AA"/>
    <w:rsid w:val="00BB126F"/>
    <w:rsid w:val="00BB17E8"/>
    <w:rsid w:val="00BB228C"/>
    <w:rsid w:val="00BC06A6"/>
    <w:rsid w:val="00BC22E3"/>
    <w:rsid w:val="00BC42E8"/>
    <w:rsid w:val="00BC4806"/>
    <w:rsid w:val="00BC5230"/>
    <w:rsid w:val="00BC7649"/>
    <w:rsid w:val="00BD7D0D"/>
    <w:rsid w:val="00BF3437"/>
    <w:rsid w:val="00BF77D7"/>
    <w:rsid w:val="00C02611"/>
    <w:rsid w:val="00C048BA"/>
    <w:rsid w:val="00C07EAA"/>
    <w:rsid w:val="00C12ECD"/>
    <w:rsid w:val="00C15F00"/>
    <w:rsid w:val="00C224FD"/>
    <w:rsid w:val="00C27D6C"/>
    <w:rsid w:val="00C37A33"/>
    <w:rsid w:val="00C4268B"/>
    <w:rsid w:val="00C43425"/>
    <w:rsid w:val="00C47D8B"/>
    <w:rsid w:val="00C50B1D"/>
    <w:rsid w:val="00C5607E"/>
    <w:rsid w:val="00C56591"/>
    <w:rsid w:val="00C62986"/>
    <w:rsid w:val="00C74573"/>
    <w:rsid w:val="00C75B3A"/>
    <w:rsid w:val="00C814D1"/>
    <w:rsid w:val="00C82F8F"/>
    <w:rsid w:val="00C83311"/>
    <w:rsid w:val="00C84747"/>
    <w:rsid w:val="00C90814"/>
    <w:rsid w:val="00C9203B"/>
    <w:rsid w:val="00CA1390"/>
    <w:rsid w:val="00CA1C53"/>
    <w:rsid w:val="00CA1E3F"/>
    <w:rsid w:val="00CA7A22"/>
    <w:rsid w:val="00CB19E2"/>
    <w:rsid w:val="00CB2A32"/>
    <w:rsid w:val="00CB2C18"/>
    <w:rsid w:val="00CB2EEA"/>
    <w:rsid w:val="00CB5E95"/>
    <w:rsid w:val="00CC761B"/>
    <w:rsid w:val="00CD2091"/>
    <w:rsid w:val="00CD39FE"/>
    <w:rsid w:val="00CD5ED7"/>
    <w:rsid w:val="00CD6C30"/>
    <w:rsid w:val="00CE1F08"/>
    <w:rsid w:val="00CE6172"/>
    <w:rsid w:val="00CE68A1"/>
    <w:rsid w:val="00CF494B"/>
    <w:rsid w:val="00CF4CAE"/>
    <w:rsid w:val="00CF4E07"/>
    <w:rsid w:val="00CF78FE"/>
    <w:rsid w:val="00D01929"/>
    <w:rsid w:val="00D034FC"/>
    <w:rsid w:val="00D03EF4"/>
    <w:rsid w:val="00D12920"/>
    <w:rsid w:val="00D158FC"/>
    <w:rsid w:val="00D17270"/>
    <w:rsid w:val="00D20D00"/>
    <w:rsid w:val="00D246EC"/>
    <w:rsid w:val="00D32059"/>
    <w:rsid w:val="00D323E5"/>
    <w:rsid w:val="00D328F8"/>
    <w:rsid w:val="00D3295C"/>
    <w:rsid w:val="00D36F77"/>
    <w:rsid w:val="00D37643"/>
    <w:rsid w:val="00D37BC5"/>
    <w:rsid w:val="00D37BE6"/>
    <w:rsid w:val="00D40B65"/>
    <w:rsid w:val="00D50204"/>
    <w:rsid w:val="00D50768"/>
    <w:rsid w:val="00D702C4"/>
    <w:rsid w:val="00D72795"/>
    <w:rsid w:val="00D7664E"/>
    <w:rsid w:val="00D81B54"/>
    <w:rsid w:val="00D85231"/>
    <w:rsid w:val="00D860C5"/>
    <w:rsid w:val="00D873D2"/>
    <w:rsid w:val="00D87DA2"/>
    <w:rsid w:val="00D90C36"/>
    <w:rsid w:val="00D94695"/>
    <w:rsid w:val="00DA1FD4"/>
    <w:rsid w:val="00DA4DF9"/>
    <w:rsid w:val="00DB5AF1"/>
    <w:rsid w:val="00DB7823"/>
    <w:rsid w:val="00DC3172"/>
    <w:rsid w:val="00DC434B"/>
    <w:rsid w:val="00DC4459"/>
    <w:rsid w:val="00DC4DEB"/>
    <w:rsid w:val="00DC7892"/>
    <w:rsid w:val="00DC7B64"/>
    <w:rsid w:val="00DD0F10"/>
    <w:rsid w:val="00DD71B1"/>
    <w:rsid w:val="00DE034D"/>
    <w:rsid w:val="00DE57A6"/>
    <w:rsid w:val="00DF1455"/>
    <w:rsid w:val="00DF2ECB"/>
    <w:rsid w:val="00DF34DC"/>
    <w:rsid w:val="00DF42B4"/>
    <w:rsid w:val="00E07EBB"/>
    <w:rsid w:val="00E11E42"/>
    <w:rsid w:val="00E120A6"/>
    <w:rsid w:val="00E12C3E"/>
    <w:rsid w:val="00E158E7"/>
    <w:rsid w:val="00E1597B"/>
    <w:rsid w:val="00E166B0"/>
    <w:rsid w:val="00E23F4F"/>
    <w:rsid w:val="00E24CC4"/>
    <w:rsid w:val="00E24FEF"/>
    <w:rsid w:val="00E26241"/>
    <w:rsid w:val="00E35BD8"/>
    <w:rsid w:val="00E37084"/>
    <w:rsid w:val="00E4231C"/>
    <w:rsid w:val="00E43DE7"/>
    <w:rsid w:val="00E44874"/>
    <w:rsid w:val="00E46718"/>
    <w:rsid w:val="00E4791C"/>
    <w:rsid w:val="00E525E1"/>
    <w:rsid w:val="00E56119"/>
    <w:rsid w:val="00E5697C"/>
    <w:rsid w:val="00E63861"/>
    <w:rsid w:val="00E669C7"/>
    <w:rsid w:val="00E669F8"/>
    <w:rsid w:val="00E703DA"/>
    <w:rsid w:val="00E70FC7"/>
    <w:rsid w:val="00E73913"/>
    <w:rsid w:val="00E73F7E"/>
    <w:rsid w:val="00E804BF"/>
    <w:rsid w:val="00E813D6"/>
    <w:rsid w:val="00E8339A"/>
    <w:rsid w:val="00E84B63"/>
    <w:rsid w:val="00E87323"/>
    <w:rsid w:val="00E969CA"/>
    <w:rsid w:val="00EA3D09"/>
    <w:rsid w:val="00EA3E95"/>
    <w:rsid w:val="00EA6136"/>
    <w:rsid w:val="00EB187D"/>
    <w:rsid w:val="00EB3DF6"/>
    <w:rsid w:val="00EB76B1"/>
    <w:rsid w:val="00EC57EA"/>
    <w:rsid w:val="00EC73EC"/>
    <w:rsid w:val="00EC7ABE"/>
    <w:rsid w:val="00ED2C87"/>
    <w:rsid w:val="00ED47FB"/>
    <w:rsid w:val="00ED5D1B"/>
    <w:rsid w:val="00EE3256"/>
    <w:rsid w:val="00EE57DB"/>
    <w:rsid w:val="00EE74A2"/>
    <w:rsid w:val="00EF18B1"/>
    <w:rsid w:val="00EF5960"/>
    <w:rsid w:val="00EF6473"/>
    <w:rsid w:val="00F00393"/>
    <w:rsid w:val="00F057F9"/>
    <w:rsid w:val="00F1163A"/>
    <w:rsid w:val="00F12C8E"/>
    <w:rsid w:val="00F14D7B"/>
    <w:rsid w:val="00F154B3"/>
    <w:rsid w:val="00F20429"/>
    <w:rsid w:val="00F226F3"/>
    <w:rsid w:val="00F34F32"/>
    <w:rsid w:val="00F44524"/>
    <w:rsid w:val="00F510AA"/>
    <w:rsid w:val="00F51620"/>
    <w:rsid w:val="00F54384"/>
    <w:rsid w:val="00F641F1"/>
    <w:rsid w:val="00F77B31"/>
    <w:rsid w:val="00F815A0"/>
    <w:rsid w:val="00F85A4F"/>
    <w:rsid w:val="00F862A4"/>
    <w:rsid w:val="00F9202B"/>
    <w:rsid w:val="00F96215"/>
    <w:rsid w:val="00F96C9E"/>
    <w:rsid w:val="00FA2125"/>
    <w:rsid w:val="00FA4100"/>
    <w:rsid w:val="00FA42CE"/>
    <w:rsid w:val="00FA6B47"/>
    <w:rsid w:val="00FA72E6"/>
    <w:rsid w:val="00FA7842"/>
    <w:rsid w:val="00FB2064"/>
    <w:rsid w:val="00FB337A"/>
    <w:rsid w:val="00FB5F09"/>
    <w:rsid w:val="00FC1B66"/>
    <w:rsid w:val="00FC4A0B"/>
    <w:rsid w:val="00FC4B18"/>
    <w:rsid w:val="00FD07D5"/>
    <w:rsid w:val="00FD2432"/>
    <w:rsid w:val="00FD25B4"/>
    <w:rsid w:val="00FD39BD"/>
    <w:rsid w:val="00FD684D"/>
    <w:rsid w:val="00FD755D"/>
    <w:rsid w:val="00FE2264"/>
    <w:rsid w:val="00FF3B0E"/>
    <w:rsid w:val="00FF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1EE6A06"/>
  <w15:chartTrackingRefBased/>
  <w15:docId w15:val="{A044A094-23C9-47E8-87B7-87B30BF6A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sz w:val="24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sz w:val="24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2z0">
    <w:name w:val="WW8Num2z0"/>
    <w:rPr>
      <w:rFonts w:ascii="Times New Roman" w:hAnsi="Times New Roman" w:cs="Times New Roman" w:hint="default"/>
      <w:sz w:val="24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bCs/>
      <w:sz w:val="24"/>
      <w:szCs w:val="24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Times New Roman" w:hAnsi="Times New Roman" w:cs="Times New Roman" w:hint="default"/>
      <w:sz w:val="24"/>
      <w:szCs w:val="24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hint="default"/>
      <w:b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10z0">
    <w:name w:val="WW8Num10z0"/>
    <w:rPr>
      <w:rFonts w:hint="default"/>
      <w:b/>
      <w:color w:val="000000"/>
    </w:rPr>
  </w:style>
  <w:style w:type="character" w:customStyle="1" w:styleId="WW8Num10z1">
    <w:name w:val="WW8Num10z1"/>
    <w:rPr>
      <w:rFonts w:ascii="Symbol" w:hAnsi="Symbol" w:cs="Symbol" w:hint="default"/>
      <w:b w:val="0"/>
      <w:color w:val="000000"/>
    </w:rPr>
  </w:style>
  <w:style w:type="character" w:customStyle="1" w:styleId="WW8Num10z2">
    <w:name w:val="WW8Num10z2"/>
    <w:rPr>
      <w:rFonts w:hint="default"/>
      <w:b w:val="0"/>
      <w:color w:val="000000"/>
    </w:rPr>
  </w:style>
  <w:style w:type="character" w:customStyle="1" w:styleId="WW8Num11z0">
    <w:name w:val="WW8Num11z0"/>
    <w:rPr>
      <w:rFonts w:hint="default"/>
    </w:rPr>
  </w:style>
  <w:style w:type="character" w:customStyle="1" w:styleId="WW8Num11z5">
    <w:name w:val="WW8Num11z5"/>
  </w:style>
  <w:style w:type="character" w:customStyle="1" w:styleId="WW8Num12z0">
    <w:name w:val="WW8Num12z0"/>
    <w:rPr>
      <w:rFonts w:ascii="Times New Roman" w:hAnsi="Times New Roman" w:cs="Times New Roman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Times New Roman" w:hAnsi="Times New Roman" w:cs="Times New Roman" w:hint="default"/>
      <w:sz w:val="24"/>
      <w:szCs w:val="24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  <w:rPr>
      <w:rFonts w:hint="default"/>
      <w:b w:val="0"/>
    </w:rPr>
  </w:style>
  <w:style w:type="character" w:customStyle="1" w:styleId="WW8Num16z0">
    <w:name w:val="WW8Num16z0"/>
    <w:rPr>
      <w:rFonts w:ascii="Times New Roman" w:hAnsi="Times New Roman" w:cs="Times New Roman" w:hint="default"/>
      <w:sz w:val="24"/>
      <w:szCs w:val="24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ascii="Times New Roman" w:hAnsi="Times New Roman" w:cs="Times New Roman" w:hint="default"/>
      <w:sz w:val="24"/>
      <w:szCs w:val="24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  <w:b/>
      <w:sz w:val="24"/>
      <w:szCs w:val="24"/>
    </w:rPr>
  </w:style>
  <w:style w:type="character" w:customStyle="1" w:styleId="WW8Num19z1">
    <w:name w:val="WW8Num19z1"/>
    <w:rPr>
      <w:rFonts w:hint="default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 w:hint="default"/>
      <w:sz w:val="24"/>
      <w:szCs w:val="24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Times New Roman" w:hAnsi="Times New Roman" w:cs="Times New Roman" w:hint="default"/>
      <w:sz w:val="24"/>
      <w:szCs w:val="24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  <w:rPr>
      <w:rFonts w:ascii="Symbol" w:hAnsi="Symbol" w:cs="Symbol" w:hint="default"/>
      <w:sz w:val="24"/>
      <w:szCs w:val="24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hint="default"/>
      <w:i w:val="0"/>
    </w:rPr>
  </w:style>
  <w:style w:type="character" w:customStyle="1" w:styleId="WW8Num27z0">
    <w:name w:val="WW8Num27z0"/>
    <w:rPr>
      <w:rFonts w:hint="default"/>
      <w:b/>
    </w:rPr>
  </w:style>
  <w:style w:type="character" w:customStyle="1" w:styleId="WW8Num27z1">
    <w:name w:val="WW8Num27z1"/>
    <w:rPr>
      <w:rFonts w:hint="default"/>
      <w:b w:val="0"/>
      <w:color w:val="auto"/>
    </w:rPr>
  </w:style>
  <w:style w:type="character" w:customStyle="1" w:styleId="WW8Num27z2">
    <w:name w:val="WW8Num27z2"/>
    <w:rPr>
      <w:rFonts w:hint="default"/>
    </w:rPr>
  </w:style>
  <w:style w:type="character" w:customStyle="1" w:styleId="WW8Num28z0">
    <w:name w:val="WW8Num28z0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  <w:rPr>
      <w:rFonts w:ascii="Times New Roman" w:hAnsi="Times New Roman" w:cs="Times New Roman" w:hint="default"/>
      <w:sz w:val="24"/>
      <w:szCs w:val="26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ascii="Symbol" w:hAnsi="Symbol" w:cs="Symbol" w:hint="default"/>
      <w:sz w:val="24"/>
      <w:szCs w:val="24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ascii="Symbol" w:hAnsi="Symbol" w:cs="Symbol" w:hint="defaul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3z0">
    <w:name w:val="WW8Num33z0"/>
    <w:rPr>
      <w:rFonts w:ascii="Times New Roman" w:hAnsi="Times New Roman" w:cs="Times New Roman" w:hint="default"/>
      <w:sz w:val="24"/>
      <w:szCs w:val="24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3z3">
    <w:name w:val="WW8Num33z3"/>
    <w:rPr>
      <w:rFonts w:ascii="Symbol" w:hAnsi="Symbol" w:cs="Symbol" w:hint="default"/>
    </w:rPr>
  </w:style>
  <w:style w:type="character" w:customStyle="1" w:styleId="WW8Num34z0">
    <w:name w:val="WW8Num34z0"/>
    <w:rPr>
      <w:rFonts w:ascii="Times New Roman" w:hAnsi="Times New Roman" w:cs="Times New Roman" w:hint="default"/>
      <w:sz w:val="24"/>
      <w:szCs w:val="24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5z0">
    <w:name w:val="WW8Num35z0"/>
    <w:rPr>
      <w:rFonts w:ascii="Times New Roman" w:hAnsi="Times New Roman" w:cs="Times New Roman" w:hint="default"/>
      <w:sz w:val="24"/>
      <w:szCs w:val="24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6z0">
    <w:name w:val="WW8Num36z0"/>
    <w:rPr>
      <w:rFonts w:ascii="Times New Roman" w:hAnsi="Times New Roman" w:cs="Times New Roman" w:hint="default"/>
      <w:sz w:val="24"/>
      <w:szCs w:val="24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customStyle="1" w:styleId="30">
    <w:name w:val="Основной текст 3 Знак"/>
    <w:rPr>
      <w:sz w:val="16"/>
      <w:szCs w:val="16"/>
    </w:rPr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11"/>
    <w:uiPriority w:val="99"/>
  </w:style>
  <w:style w:type="character" w:customStyle="1" w:styleId="a6">
    <w:name w:val="Основной текст с отступом Знак"/>
    <w:rPr>
      <w:sz w:val="28"/>
    </w:rPr>
  </w:style>
  <w:style w:type="character" w:customStyle="1" w:styleId="20">
    <w:name w:val="Основной текст с отступом 2 Знак"/>
    <w:rPr>
      <w:sz w:val="24"/>
    </w:rPr>
  </w:style>
  <w:style w:type="character" w:customStyle="1" w:styleId="12">
    <w:name w:val="Знак примечания1"/>
    <w:rPr>
      <w:sz w:val="16"/>
      <w:szCs w:val="16"/>
    </w:rPr>
  </w:style>
  <w:style w:type="character" w:customStyle="1" w:styleId="a7">
    <w:name w:val="Текст примечания Знак"/>
    <w:basedOn w:val="11"/>
  </w:style>
  <w:style w:type="character" w:customStyle="1" w:styleId="a8">
    <w:name w:val="Тема примечания Знак"/>
    <w:rPr>
      <w:b/>
      <w:bCs/>
    </w:rPr>
  </w:style>
  <w:style w:type="character" w:customStyle="1" w:styleId="31">
    <w:name w:val="Основной текст с отступом 3 Знак"/>
    <w:rPr>
      <w:sz w:val="26"/>
    </w:rPr>
  </w:style>
  <w:style w:type="character" w:customStyle="1" w:styleId="apple-style-span">
    <w:name w:val="apple-style-span"/>
    <w:uiPriority w:val="99"/>
  </w:style>
  <w:style w:type="character" w:customStyle="1" w:styleId="blk">
    <w:name w:val="blk"/>
  </w:style>
  <w:style w:type="character" w:customStyle="1" w:styleId="r">
    <w:name w:val="r"/>
  </w:style>
  <w:style w:type="character" w:customStyle="1" w:styleId="a9">
    <w:name w:val="Символ нумерации"/>
  </w:style>
  <w:style w:type="paragraph" w:styleId="aa">
    <w:name w:val="Title"/>
    <w:basedOn w:val="a"/>
    <w:next w:val="a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b">
    <w:name w:val="Body Text"/>
    <w:aliases w:val="Основной текст таблиц,в таблице,таблицы,в таблицах,Письмо в Интернет,Основной текст по центру"/>
    <w:basedOn w:val="a"/>
    <w:link w:val="ac"/>
    <w:uiPriority w:val="99"/>
    <w:rPr>
      <w:sz w:val="26"/>
    </w:rPr>
  </w:style>
  <w:style w:type="paragraph" w:styleId="ad">
    <w:name w:val="List"/>
    <w:basedOn w:val="ab"/>
    <w:rPr>
      <w:rFonts w:cs="Mangal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styleId="ae">
    <w:name w:val="Body Text Indent"/>
    <w:basedOn w:val="a"/>
    <w:pPr>
      <w:ind w:left="720" w:hanging="720"/>
      <w:jc w:val="center"/>
    </w:pPr>
    <w:rPr>
      <w:sz w:val="28"/>
    </w:rPr>
  </w:style>
  <w:style w:type="paragraph" w:styleId="af">
    <w:name w:val="header"/>
    <w:basedOn w:val="a"/>
    <w:uiPriority w:val="99"/>
  </w:style>
  <w:style w:type="paragraph" w:customStyle="1" w:styleId="21">
    <w:name w:val="Основной текст с отступом 21"/>
    <w:basedOn w:val="a"/>
    <w:pPr>
      <w:ind w:left="5040"/>
    </w:pPr>
    <w:rPr>
      <w:sz w:val="24"/>
    </w:rPr>
  </w:style>
  <w:style w:type="paragraph" w:customStyle="1" w:styleId="310">
    <w:name w:val="Основной текст с отступом 31"/>
    <w:basedOn w:val="a"/>
    <w:pPr>
      <w:ind w:firstLine="709"/>
    </w:pPr>
    <w:rPr>
      <w:sz w:val="26"/>
    </w:rPr>
  </w:style>
  <w:style w:type="paragraph" w:customStyle="1" w:styleId="af0">
    <w:name w:val="Список определений"/>
    <w:basedOn w:val="a"/>
    <w:next w:val="a"/>
    <w:pPr>
      <w:ind w:left="360"/>
    </w:pPr>
    <w:rPr>
      <w:sz w:val="24"/>
    </w:rPr>
  </w:style>
  <w:style w:type="paragraph" w:styleId="af1">
    <w:name w:val="footer"/>
    <w:basedOn w:val="a"/>
  </w:style>
  <w:style w:type="paragraph" w:customStyle="1" w:styleId="af2">
    <w:name w:val="Знак Знак Знак Знак Знак Знак"/>
    <w:basedOn w:val="a"/>
    <w:next w:val="1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311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10">
    <w:name w:val="Нумерованный список1"/>
    <w:basedOn w:val="a"/>
    <w:pPr>
      <w:numPr>
        <w:numId w:val="2"/>
      </w:numPr>
      <w:autoSpaceDE w:val="0"/>
      <w:spacing w:before="60" w:line="360" w:lineRule="auto"/>
      <w:jc w:val="both"/>
    </w:pPr>
    <w:rPr>
      <w:sz w:val="28"/>
      <w:szCs w:val="24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f5"/>
    <w:uiPriority w:val="34"/>
    <w:qFormat/>
    <w:pPr>
      <w:ind w:left="708"/>
    </w:pPr>
  </w:style>
  <w:style w:type="paragraph" w:customStyle="1" w:styleId="af6">
    <w:name w:val="Пункт"/>
    <w:basedOn w:val="a"/>
    <w:pPr>
      <w:tabs>
        <w:tab w:val="left" w:pos="2034"/>
      </w:tabs>
      <w:snapToGrid w:val="0"/>
      <w:spacing w:line="360" w:lineRule="auto"/>
      <w:ind w:left="2034" w:hanging="1134"/>
      <w:jc w:val="both"/>
    </w:pPr>
    <w:rPr>
      <w:sz w:val="28"/>
    </w:rPr>
  </w:style>
  <w:style w:type="paragraph" w:customStyle="1" w:styleId="af7">
    <w:name w:val="Подподпункт"/>
    <w:basedOn w:val="a"/>
    <w:pPr>
      <w:tabs>
        <w:tab w:val="left" w:pos="1701"/>
      </w:tabs>
      <w:snapToGrid w:val="0"/>
      <w:spacing w:line="360" w:lineRule="auto"/>
      <w:ind w:left="1701" w:hanging="567"/>
      <w:jc w:val="both"/>
    </w:pPr>
    <w:rPr>
      <w:sz w:val="28"/>
    </w:rPr>
  </w:style>
  <w:style w:type="paragraph" w:customStyle="1" w:styleId="15">
    <w:name w:val="Абзац списка1"/>
    <w:basedOn w:val="a"/>
    <w:pPr>
      <w:ind w:left="720"/>
    </w:pPr>
  </w:style>
  <w:style w:type="paragraph" w:styleId="af8">
    <w:name w:val="Normal (Web)"/>
    <w:basedOn w:val="a"/>
    <w:uiPriority w:val="99"/>
    <w:pPr>
      <w:spacing w:before="100" w:after="100"/>
    </w:pPr>
    <w:rPr>
      <w:sz w:val="24"/>
      <w:szCs w:val="24"/>
    </w:rPr>
  </w:style>
  <w:style w:type="paragraph" w:customStyle="1" w:styleId="16">
    <w:name w:val="Текст примечания1"/>
    <w:basedOn w:val="a"/>
  </w:style>
  <w:style w:type="paragraph" w:styleId="af9">
    <w:name w:val="annotation subject"/>
    <w:basedOn w:val="16"/>
    <w:next w:val="16"/>
    <w:rPr>
      <w:b/>
      <w:bCs/>
    </w:rPr>
  </w:style>
  <w:style w:type="paragraph" w:customStyle="1" w:styleId="afa">
    <w:name w:val="Содержимое таблицы"/>
    <w:basedOn w:val="a"/>
    <w:pPr>
      <w:suppressLineNumbers/>
    </w:pPr>
  </w:style>
  <w:style w:type="paragraph" w:customStyle="1" w:styleId="afb">
    <w:name w:val="Заголовок таблицы"/>
    <w:basedOn w:val="afa"/>
    <w:pPr>
      <w:jc w:val="center"/>
    </w:pPr>
    <w:rPr>
      <w:b/>
      <w:bCs/>
    </w:rPr>
  </w:style>
  <w:style w:type="paragraph" w:customStyle="1" w:styleId="afc">
    <w:name w:val="Содержимое врезки"/>
    <w:basedOn w:val="ab"/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ar-SA"/>
    </w:rPr>
  </w:style>
  <w:style w:type="paragraph" w:styleId="32">
    <w:name w:val="Body Text Indent 3"/>
    <w:basedOn w:val="a"/>
    <w:link w:val="312"/>
    <w:uiPriority w:val="99"/>
    <w:semiHidden/>
    <w:unhideWhenUsed/>
    <w:rsid w:val="00D3295C"/>
    <w:pPr>
      <w:spacing w:after="120"/>
      <w:ind w:left="283"/>
    </w:pPr>
    <w:rPr>
      <w:sz w:val="16"/>
      <w:szCs w:val="16"/>
    </w:rPr>
  </w:style>
  <w:style w:type="character" w:customStyle="1" w:styleId="312">
    <w:name w:val="Основной текст с отступом 3 Знак1"/>
    <w:link w:val="32"/>
    <w:uiPriority w:val="99"/>
    <w:semiHidden/>
    <w:rsid w:val="00D3295C"/>
    <w:rPr>
      <w:sz w:val="16"/>
      <w:szCs w:val="16"/>
      <w:lang w:eastAsia="ar-SA"/>
    </w:rPr>
  </w:style>
  <w:style w:type="character" w:customStyle="1" w:styleId="af5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f4"/>
    <w:uiPriority w:val="34"/>
    <w:rsid w:val="00FA4100"/>
    <w:rPr>
      <w:lang w:eastAsia="ar-SA"/>
    </w:rPr>
  </w:style>
  <w:style w:type="paragraph" w:customStyle="1" w:styleId="Standard">
    <w:name w:val="Standard"/>
    <w:rsid w:val="00E166B0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Textbodyindent">
    <w:name w:val="Text body indent"/>
    <w:basedOn w:val="Standard"/>
    <w:rsid w:val="00E969CA"/>
    <w:pPr>
      <w:spacing w:after="120"/>
      <w:ind w:left="283"/>
    </w:pPr>
  </w:style>
  <w:style w:type="numbering" w:customStyle="1" w:styleId="WWNum12">
    <w:name w:val="WWNum12"/>
    <w:basedOn w:val="a2"/>
    <w:rsid w:val="00E969CA"/>
    <w:pPr>
      <w:numPr>
        <w:numId w:val="7"/>
      </w:numPr>
    </w:pPr>
  </w:style>
  <w:style w:type="character" w:styleId="afd">
    <w:name w:val="annotation reference"/>
    <w:uiPriority w:val="99"/>
    <w:semiHidden/>
    <w:unhideWhenUsed/>
    <w:rsid w:val="00050843"/>
    <w:rPr>
      <w:sz w:val="16"/>
      <w:szCs w:val="16"/>
    </w:rPr>
  </w:style>
  <w:style w:type="paragraph" w:styleId="afe">
    <w:name w:val="annotation text"/>
    <w:basedOn w:val="a"/>
    <w:link w:val="17"/>
    <w:uiPriority w:val="99"/>
    <w:semiHidden/>
    <w:unhideWhenUsed/>
    <w:rsid w:val="00050843"/>
  </w:style>
  <w:style w:type="character" w:customStyle="1" w:styleId="17">
    <w:name w:val="Текст примечания Знак1"/>
    <w:link w:val="afe"/>
    <w:uiPriority w:val="99"/>
    <w:semiHidden/>
    <w:rsid w:val="00050843"/>
    <w:rPr>
      <w:lang w:eastAsia="ar-SA"/>
    </w:rPr>
  </w:style>
  <w:style w:type="paragraph" w:customStyle="1" w:styleId="Default">
    <w:name w:val="Default"/>
    <w:rsid w:val="00CA1C5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33">
    <w:name w:val="Body Text 3"/>
    <w:basedOn w:val="a"/>
    <w:link w:val="313"/>
    <w:uiPriority w:val="99"/>
    <w:unhideWhenUsed/>
    <w:rsid w:val="000431C4"/>
    <w:pPr>
      <w:spacing w:after="120"/>
    </w:pPr>
    <w:rPr>
      <w:sz w:val="16"/>
      <w:szCs w:val="16"/>
    </w:rPr>
  </w:style>
  <w:style w:type="character" w:customStyle="1" w:styleId="313">
    <w:name w:val="Основной текст 3 Знак1"/>
    <w:link w:val="33"/>
    <w:uiPriority w:val="99"/>
    <w:rsid w:val="000431C4"/>
    <w:rPr>
      <w:sz w:val="16"/>
      <w:szCs w:val="16"/>
      <w:lang w:eastAsia="ar-SA"/>
    </w:rPr>
  </w:style>
  <w:style w:type="paragraph" w:customStyle="1" w:styleId="22">
    <w:name w:val="Абзац списка2"/>
    <w:basedOn w:val="a"/>
    <w:rsid w:val="008B57D5"/>
    <w:pPr>
      <w:suppressAutoHyphens w:val="0"/>
      <w:ind w:left="720"/>
    </w:pPr>
    <w:rPr>
      <w:lang w:eastAsia="ru-RU"/>
    </w:rPr>
  </w:style>
  <w:style w:type="character" w:customStyle="1" w:styleId="ac">
    <w:name w:val="Основной текст Знак"/>
    <w:aliases w:val="Основной текст таблиц Знак,в таблице Знак,таблицы Знак,в таблицах Знак,Письмо в Интернет Знак,Основной текст по центру Знак"/>
    <w:basedOn w:val="a0"/>
    <w:link w:val="ab"/>
    <w:uiPriority w:val="99"/>
    <w:locked/>
    <w:rsid w:val="00BB228C"/>
    <w:rPr>
      <w:sz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43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thelp.ru/text/GOST2111095SPDSPravilavyp.html" TargetMode="External"/><Relationship Id="rId13" Type="http://schemas.openxmlformats.org/officeDocument/2006/relationships/package" Target="embeddings/_________Microsoft_Visio1.vsd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package" Target="embeddings/_________Microsoft_Visio.vsdx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7032C-47B7-4301-BA05-EDE04D49E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9835</Words>
  <Characters>56064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/>
  <LinksUpToDate>false</LinksUpToDate>
  <CharactersWithSpaces>65768</CharactersWithSpaces>
  <SharedDoc>false</SharedDoc>
  <HLinks>
    <vt:vector size="6" baseType="variant">
      <vt:variant>
        <vt:i4>2097256</vt:i4>
      </vt:variant>
      <vt:variant>
        <vt:i4>0</vt:i4>
      </vt:variant>
      <vt:variant>
        <vt:i4>0</vt:i4>
      </vt:variant>
      <vt:variant>
        <vt:i4>5</vt:i4>
      </vt:variant>
      <vt:variant>
        <vt:lpwstr>http://www.gosthelp.ru/text/GOST2111095SPDSPravilavyp.html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Ковалев Александр Владимирович</cp:lastModifiedBy>
  <cp:revision>4</cp:revision>
  <cp:lastPrinted>2014-11-13T07:47:00Z</cp:lastPrinted>
  <dcterms:created xsi:type="dcterms:W3CDTF">2022-08-19T10:15:00Z</dcterms:created>
  <dcterms:modified xsi:type="dcterms:W3CDTF">2022-10-06T10:39:00Z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