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4824C6BB" w:rsidR="00B60B6B" w:rsidRPr="008350C3" w:rsidRDefault="00B60B6B" w:rsidP="00B60B6B">
      <w:pPr>
        <w:jc w:val="right"/>
      </w:pPr>
      <w:r w:rsidRPr="00CC7E9B">
        <w:t xml:space="preserve"> </w:t>
      </w:r>
      <w:r w:rsidR="008350C3" w:rsidRPr="008350C3">
        <w:t>«23» апреля</w:t>
      </w:r>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00738D45" w:rsidR="00B60B6B" w:rsidRPr="008350C3" w:rsidRDefault="00B60B6B" w:rsidP="00B60B6B">
      <w:pPr>
        <w:ind w:left="6804"/>
        <w:rPr>
          <w:b/>
          <w:kern w:val="36"/>
        </w:rPr>
      </w:pPr>
      <w:r w:rsidRPr="008350C3">
        <w:rPr>
          <w:b/>
          <w:kern w:val="36"/>
        </w:rPr>
        <w:t>Протокол № 0116-ЛП-21</w:t>
      </w:r>
    </w:p>
    <w:p w14:paraId="01F0CFDE" w14:textId="661E9D65" w:rsidR="00B60B6B" w:rsidRPr="00CC7E9B" w:rsidRDefault="00B60B6B" w:rsidP="00B60B6B">
      <w:pPr>
        <w:snapToGrid w:val="0"/>
        <w:ind w:left="6804"/>
        <w:jc w:val="left"/>
        <w:rPr>
          <w:bCs/>
          <w:color w:val="000000"/>
        </w:rPr>
      </w:pPr>
      <w:r w:rsidRPr="008350C3">
        <w:rPr>
          <w:b/>
          <w:kern w:val="36"/>
        </w:rPr>
        <w:t xml:space="preserve">от </w:t>
      </w:r>
      <w:r w:rsidR="008350C3" w:rsidRPr="008350C3">
        <w:rPr>
          <w:b/>
          <w:kern w:val="36"/>
        </w:rPr>
        <w:t>«23» апреля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F67DA0A"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поставку металлопроката</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282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282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282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282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282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282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282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282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282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282D2C">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282D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282D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77777777"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металлопроката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77777777" w:rsidR="00F101E7" w:rsidRPr="00F101E7" w:rsidRDefault="00F101E7" w:rsidP="00F101E7">
            <w:pPr>
              <w:widowControl w:val="0"/>
              <w:tabs>
                <w:tab w:val="num" w:pos="0"/>
              </w:tabs>
              <w:autoSpaceDE w:val="0"/>
              <w:autoSpaceDN w:val="0"/>
              <w:adjustRightInd w:val="0"/>
              <w:spacing w:after="120"/>
              <w:ind w:left="209" w:right="176"/>
              <w:rPr>
                <w:bCs/>
                <w:iCs/>
              </w:rPr>
            </w:pPr>
            <w:r w:rsidRPr="00F101E7">
              <w:t>Сроки выполнения поставок: партиями, в течение 30 календарных дней с момента подачи заявки со стороны филиала ПАО «МРСК Центра»-«Липецкэнерго», но не позднее 30.11.2021 года</w:t>
            </w:r>
            <w:r w:rsidRPr="00F101E7">
              <w:rPr>
                <w:bCs/>
              </w:rPr>
              <w:t>.</w:t>
            </w:r>
          </w:p>
          <w:p w14:paraId="50930F56" w14:textId="77777777" w:rsidR="00F101E7" w:rsidRPr="00F101E7" w:rsidRDefault="00F101E7" w:rsidP="00F101E7">
            <w:pPr>
              <w:widowControl w:val="0"/>
              <w:tabs>
                <w:tab w:val="num" w:pos="313"/>
              </w:tabs>
              <w:autoSpaceDE w:val="0"/>
              <w:autoSpaceDN w:val="0"/>
              <w:adjustRightInd w:val="0"/>
              <w:spacing w:after="120"/>
              <w:ind w:left="172" w:right="175"/>
              <w:rPr>
                <w:highlight w:val="yellow"/>
              </w:rPr>
            </w:pPr>
            <w:r w:rsidRPr="00F101E7">
              <w:t>Отгрузочные реквизиты/базис поставки: на условиях DDP (Согласно ИНКОТЕРМС 2010) по адресу филиала ПАО «МРСК Центра»- «Липецкэнерго» -  РФ, г. Липецк, Липецкий р-н, с. Подгорное, ПС Правобережная (Центральный склад).</w:t>
            </w:r>
          </w:p>
          <w:p w14:paraId="3CC5D134" w14:textId="1D3683AB" w:rsidR="00C90121" w:rsidRPr="00F101E7" w:rsidRDefault="006338B4" w:rsidP="006338B4">
            <w:pPr>
              <w:widowControl w:val="0"/>
              <w:spacing w:after="0"/>
              <w:ind w:right="175"/>
            </w:pPr>
            <w:r w:rsidRPr="00F101E7">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77777777" w:rsidR="00F101E7" w:rsidRPr="00F101E7" w:rsidRDefault="00F101E7" w:rsidP="00F101E7">
            <w:pPr>
              <w:pStyle w:val="Times12"/>
              <w:widowControl w:val="0"/>
              <w:tabs>
                <w:tab w:val="num" w:pos="1620"/>
              </w:tabs>
              <w:ind w:left="209" w:right="176" w:firstLine="0"/>
              <w:rPr>
                <w:rFonts w:eastAsia="Calibri"/>
                <w:szCs w:val="24"/>
                <w:lang w:eastAsia="en-US"/>
              </w:rPr>
            </w:pPr>
            <w:r w:rsidRPr="00F101E7">
              <w:rPr>
                <w:b/>
                <w:bCs w:val="0"/>
                <w:szCs w:val="24"/>
                <w:u w:val="single"/>
              </w:rPr>
              <w:t>По Лоту №1:</w:t>
            </w:r>
            <w:r w:rsidRPr="00F101E7">
              <w:rPr>
                <w:bCs w:val="0"/>
                <w:szCs w:val="24"/>
              </w:rPr>
              <w:t xml:space="preserve"> </w:t>
            </w:r>
            <w:r w:rsidRPr="00F101E7">
              <w:rPr>
                <w:b/>
                <w:szCs w:val="24"/>
              </w:rPr>
              <w:t>4 270 119</w:t>
            </w:r>
            <w:r w:rsidRPr="00F101E7">
              <w:rPr>
                <w:szCs w:val="24"/>
              </w:rPr>
              <w:t xml:space="preserve"> (Четыре миллиона двести семьдесят тысяч сто девятнадцать) рублей 00 копеек РФ, без учета НДС; НДС составляет </w:t>
            </w:r>
            <w:r w:rsidRPr="00F101E7">
              <w:rPr>
                <w:b/>
                <w:szCs w:val="24"/>
              </w:rPr>
              <w:t>854 023</w:t>
            </w:r>
            <w:r w:rsidRPr="00F101E7">
              <w:rPr>
                <w:szCs w:val="24"/>
              </w:rPr>
              <w:t xml:space="preserve"> (Восемьсот пятьдесят четыре тысячи двадцать три) рубля 80 копеек РФ; </w:t>
            </w:r>
            <w:r w:rsidRPr="00F101E7">
              <w:rPr>
                <w:b/>
                <w:szCs w:val="24"/>
              </w:rPr>
              <w:t>5 124 142</w:t>
            </w:r>
            <w:r w:rsidRPr="00F101E7">
              <w:rPr>
                <w:szCs w:val="24"/>
              </w:rPr>
              <w:t xml:space="preserve"> (Пять миллионов сто двадцать четыре тысячи сто сорок два) рубля 80 копеек РФ, с учетом НДС.</w:t>
            </w:r>
          </w:p>
          <w:p w14:paraId="3A53F8E4" w14:textId="77777777" w:rsidR="00F101E7" w:rsidRPr="00F101E7"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lastRenderedPageBreak/>
              <w:t xml:space="preserve">Порядок, дата начала, дата и </w:t>
            </w:r>
            <w:r w:rsidRPr="006C0AA9">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w:t>
            </w:r>
            <w:r w:rsidRPr="006C0AA9">
              <w:rPr>
                <w:color w:val="auto"/>
              </w:rPr>
              <w:lastRenderedPageBreak/>
              <w:t>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595E2AB"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8350C3">
              <w:rPr>
                <w:b/>
                <w:bCs/>
                <w:highlight w:val="yellow"/>
              </w:rPr>
              <w:t>23</w:t>
            </w:r>
            <w:r w:rsidRPr="006C0AA9">
              <w:rPr>
                <w:b/>
                <w:bCs/>
                <w:highlight w:val="yellow"/>
              </w:rPr>
              <w:t xml:space="preserve"> </w:t>
            </w:r>
            <w:r w:rsidR="008350C3">
              <w:rPr>
                <w:b/>
                <w:bCs/>
                <w:highlight w:val="yellow"/>
              </w:rPr>
              <w:t>апреля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6F939D27" w:rsidR="00562DB8" w:rsidRPr="006C0AA9" w:rsidRDefault="00963913" w:rsidP="00166099">
            <w:pPr>
              <w:widowControl w:val="0"/>
              <w:tabs>
                <w:tab w:val="left" w:pos="0"/>
              </w:tabs>
              <w:spacing w:after="0" w:line="264" w:lineRule="auto"/>
              <w:ind w:left="1134" w:right="175"/>
            </w:pPr>
            <w:r>
              <w:rPr>
                <w:b/>
                <w:highlight w:val="yellow"/>
              </w:rPr>
              <w:t>14</w:t>
            </w:r>
            <w:r w:rsidR="008350C3">
              <w:rPr>
                <w:b/>
                <w:highlight w:val="yellow"/>
              </w:rPr>
              <w:t xml:space="preserve"> мая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73485079"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963913">
              <w:rPr>
                <w:b/>
                <w:color w:val="auto"/>
                <w:highlight w:val="yellow"/>
              </w:rPr>
              <w:t>20</w:t>
            </w:r>
            <w:r w:rsidR="008350C3">
              <w:rPr>
                <w:b/>
                <w:color w:val="auto"/>
                <w:highlight w:val="yellow"/>
              </w:rPr>
              <w:t xml:space="preserve"> мая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31DC9654"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963913">
              <w:rPr>
                <w:b/>
                <w:highlight w:val="yellow"/>
              </w:rPr>
              <w:t>26</w:t>
            </w:r>
            <w:r w:rsidR="008350C3">
              <w:rPr>
                <w:b/>
                <w:highlight w:val="yellow"/>
              </w:rPr>
              <w:t xml:space="preserve"> мая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1C39CFA2"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963913">
              <w:rPr>
                <w:b/>
                <w:highlight w:val="yellow"/>
              </w:rPr>
              <w:t>27</w:t>
            </w:r>
            <w:r w:rsidR="008350C3">
              <w:rPr>
                <w:b/>
                <w:highlight w:val="yellow"/>
              </w:rPr>
              <w:t xml:space="preserve"> мая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0E315C" w:rsidR="00205740" w:rsidRPr="006C0AA9" w:rsidRDefault="00205740" w:rsidP="008350C3">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963913">
              <w:rPr>
                <w:b/>
                <w:highlight w:val="yellow"/>
              </w:rPr>
              <w:t>13</w:t>
            </w:r>
            <w:r w:rsidRPr="006C0AA9">
              <w:rPr>
                <w:b/>
                <w:highlight w:val="yellow"/>
              </w:rPr>
              <w:t xml:space="preserve"> </w:t>
            </w:r>
            <w:r w:rsidR="00963913">
              <w:rPr>
                <w:b/>
                <w:highlight w:val="yellow"/>
              </w:rPr>
              <w:t>мая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bookmarkStart w:id="303" w:name="_GoBack"/>
            <w:bookmarkEnd w:id="303"/>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lastRenderedPageBreak/>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График поставки продукции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C0AA9">
              <w:lastRenderedPageBreak/>
              <w:t xml:space="preserve">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w:t>
            </w:r>
            <w:r w:rsidRPr="0095326E">
              <w:lastRenderedPageBreak/>
              <w:t>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95326E">
              <w:lastRenderedPageBreak/>
              <w:t>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w:t>
            </w:r>
            <w:r w:rsidRPr="00CC10F3">
              <w:lastRenderedPageBreak/>
              <w:t xml:space="preserve">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r w:rsidRPr="00CC10F3">
              <w:lastRenderedPageBreak/>
              <w:t>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w:t>
            </w:r>
            <w:r w:rsidRPr="00CC10F3">
              <w:rPr>
                <w:rFonts w:ascii="Times New Roman" w:hAnsi="Times New Roman" w:cs="Times New Roman"/>
                <w:b w:val="0"/>
                <w:bCs w:val="0"/>
              </w:rPr>
              <w:lastRenderedPageBreak/>
              <w:t>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 xml:space="preserve">Требования к участникам закупки и привлекаемым ими субподрядчикам, соисполнителям и (или) изготовителям товара, </w:t>
            </w:r>
            <w:r w:rsidRPr="00CC10F3">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3EA04CD1" w:rsidR="00205740" w:rsidRPr="007977CF" w:rsidRDefault="00205740" w:rsidP="00166099">
            <w:pPr>
              <w:widowControl w:val="0"/>
              <w:spacing w:after="0"/>
              <w:ind w:right="175"/>
            </w:pPr>
            <w:r w:rsidRPr="007977CF">
              <w:t>Обеспечение заявок на участие в закупке предусмотрен</w:t>
            </w:r>
            <w:r w:rsidR="001006F5" w:rsidRPr="007977CF">
              <w:t>о</w:t>
            </w:r>
            <w:r w:rsidRPr="007977CF">
              <w:t xml:space="preserve"> в размере 2% от начальной (максимальной) цены договора, что составляет </w:t>
            </w:r>
            <w:r w:rsidR="007977CF" w:rsidRPr="007977CF">
              <w:rPr>
                <w:b/>
              </w:rPr>
              <w:t>102 482</w:t>
            </w:r>
            <w:r w:rsidR="00297267">
              <w:t xml:space="preserve"> рубля</w:t>
            </w:r>
            <w:r w:rsidR="007977CF" w:rsidRPr="007977CF">
              <w:t xml:space="preserve"> 86 копеек </w:t>
            </w:r>
            <w:r w:rsidRPr="007977CF">
              <w:t>РФ, НДС не облагается.</w:t>
            </w:r>
          </w:p>
          <w:p w14:paraId="515A5255" w14:textId="17F2076C" w:rsidR="00205740" w:rsidRPr="007977CF" w:rsidRDefault="00205740" w:rsidP="00166099">
            <w:pPr>
              <w:widowControl w:val="0"/>
              <w:spacing w:after="0"/>
              <w:ind w:right="175"/>
            </w:pPr>
            <w:r w:rsidRPr="007977CF">
              <w:t xml:space="preserve">Срок предоставления обеспечения заявки на участие в закупке: </w:t>
            </w:r>
            <w:r w:rsidR="00355ADA" w:rsidRPr="007977CF">
              <w:rPr>
                <w:bCs/>
                <w:lang w:val="en-US"/>
              </w:rPr>
              <w:t>c</w:t>
            </w:r>
            <w:r w:rsidR="00355ADA" w:rsidRPr="007977CF">
              <w:rPr>
                <w:bCs/>
              </w:rPr>
              <w:t xml:space="preserve"> даты начала срока подачи заявок и </w:t>
            </w:r>
            <w:r w:rsidRPr="007977CF">
              <w:t xml:space="preserve">не позднее даты и времени окончания срока подачи заявок на участие в закупке, установленные в п. </w:t>
            </w:r>
            <w:r w:rsidR="005D6892" w:rsidRPr="007977CF">
              <w:fldChar w:fldCharType="begin"/>
            </w:r>
            <w:r w:rsidR="005D6892" w:rsidRPr="007977CF">
              <w:instrText xml:space="preserve"> REF _Ref762967 \r \h  \* MERGEFORMAT </w:instrText>
            </w:r>
            <w:r w:rsidR="005D6892" w:rsidRPr="007977CF">
              <w:fldChar w:fldCharType="separate"/>
            </w:r>
            <w:r w:rsidR="00B036DF" w:rsidRPr="007977CF">
              <w:t>8</w:t>
            </w:r>
            <w:r w:rsidR="005D6892" w:rsidRPr="007977CF">
              <w:fldChar w:fldCharType="end"/>
            </w:r>
            <w:r w:rsidRPr="007977CF">
              <w:t xml:space="preserve"> части </w:t>
            </w:r>
            <w:r w:rsidRPr="007977CF">
              <w:rPr>
                <w:lang w:val="en-US"/>
              </w:rPr>
              <w:t>IV</w:t>
            </w:r>
            <w:r w:rsidRPr="007977CF" w:rsidDel="00AD392F">
              <w:t xml:space="preserve"> </w:t>
            </w:r>
            <w:r w:rsidRPr="007977CF">
              <w:t>«ИНФОРМАЦИОННАЯ КАРТА ЗАКУПКИ»</w:t>
            </w:r>
            <w:r w:rsidR="002660B0" w:rsidRPr="007977CF">
              <w:t>.</w:t>
            </w:r>
          </w:p>
          <w:p w14:paraId="1115600C" w14:textId="77777777" w:rsidR="00205740" w:rsidRPr="007977CF" w:rsidRDefault="00205740" w:rsidP="00166099">
            <w:pPr>
              <w:widowControl w:val="0"/>
              <w:autoSpaceDE w:val="0"/>
              <w:autoSpaceDN w:val="0"/>
              <w:adjustRightInd w:val="0"/>
              <w:spacing w:after="0"/>
              <w:ind w:right="175"/>
              <w:rPr>
                <w:iCs/>
              </w:rPr>
            </w:pPr>
          </w:p>
          <w:p w14:paraId="43B05E38" w14:textId="6E5BB0BB" w:rsidR="00205740" w:rsidRPr="007977CF" w:rsidRDefault="00205740" w:rsidP="00166099">
            <w:pPr>
              <w:widowControl w:val="0"/>
              <w:spacing w:after="0"/>
              <w:ind w:right="175"/>
            </w:pPr>
            <w:r w:rsidRPr="007977CF">
              <w:rPr>
                <w:iCs/>
              </w:rPr>
              <w:t xml:space="preserve">Порядок внесения денежных средств и </w:t>
            </w:r>
            <w:r w:rsidRPr="007977CF">
              <w:t xml:space="preserve">условия банковской гарантии, а также срок и случаи возврата обеспечения заявок установлены в </w:t>
            </w:r>
            <w:r w:rsidR="005D6892" w:rsidRPr="007977CF">
              <w:t xml:space="preserve">подразделе </w:t>
            </w:r>
            <w:r w:rsidR="005D6892" w:rsidRPr="007977CF">
              <w:fldChar w:fldCharType="begin"/>
            </w:r>
            <w:r w:rsidR="005D6892" w:rsidRPr="007977CF">
              <w:instrText xml:space="preserve"> REF _Ref775202 \r \h  \* MERGEFORMAT </w:instrText>
            </w:r>
            <w:r w:rsidR="005D6892" w:rsidRPr="007977CF">
              <w:fldChar w:fldCharType="separate"/>
            </w:r>
            <w:r w:rsidR="00B036DF" w:rsidRPr="007977CF">
              <w:t>3.6</w:t>
            </w:r>
            <w:r w:rsidR="005D6892" w:rsidRPr="007977CF">
              <w:fldChar w:fldCharType="end"/>
            </w:r>
            <w:r w:rsidRPr="007977CF">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lastRenderedPageBreak/>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6345F0BD" w:rsidR="00205740" w:rsidRPr="007977CF" w:rsidRDefault="007977CF" w:rsidP="00166099">
            <w:pPr>
              <w:widowControl w:val="0"/>
              <w:spacing w:after="0"/>
              <w:ind w:right="175"/>
            </w:pPr>
            <w:r w:rsidRPr="007977CF">
              <w:rPr>
                <w:b/>
              </w:rPr>
              <w:lastRenderedPageBreak/>
              <w:t>Т</w:t>
            </w:r>
            <w:r w:rsidR="00205740" w:rsidRPr="007977CF">
              <w:rPr>
                <w:b/>
              </w:rPr>
              <w:t>ребуется</w:t>
            </w:r>
            <w:r w:rsidR="002660B0" w:rsidRPr="007977CF">
              <w:rPr>
                <w:b/>
              </w:rPr>
              <w:t>.</w:t>
            </w:r>
          </w:p>
          <w:p w14:paraId="541CF232" w14:textId="15D05F96" w:rsidR="00205740" w:rsidRPr="007977CF" w:rsidRDefault="00205740" w:rsidP="00166099">
            <w:pPr>
              <w:widowControl w:val="0"/>
              <w:ind w:right="175"/>
              <w:rPr>
                <w:b/>
              </w:rPr>
            </w:pPr>
          </w:p>
          <w:p w14:paraId="07342398" w14:textId="77777777" w:rsidR="007977CF" w:rsidRPr="007977CF" w:rsidRDefault="007977CF" w:rsidP="007977CF">
            <w:pPr>
              <w:jc w:val="center"/>
              <w:rPr>
                <w:sz w:val="22"/>
                <w:szCs w:val="22"/>
                <w:u w:val="single"/>
              </w:rPr>
            </w:pPr>
            <w:r w:rsidRPr="007977CF">
              <w:rPr>
                <w:u w:val="single"/>
              </w:rPr>
              <w:t>Получатель платежа:  Филиал ПАО «МРСК Центра» - «Липецкэнерго»</w:t>
            </w:r>
          </w:p>
          <w:p w14:paraId="764636C9" w14:textId="77777777" w:rsidR="007977CF" w:rsidRPr="007977CF" w:rsidRDefault="007977CF" w:rsidP="007977CF">
            <w:pPr>
              <w:pStyle w:val="afffff4"/>
              <w:numPr>
                <w:ilvl w:val="0"/>
                <w:numId w:val="16"/>
              </w:numPr>
              <w:ind w:left="1919"/>
            </w:pPr>
            <w:r w:rsidRPr="007977CF">
              <w:t>ИНН 6901067107 КПП 482402001</w:t>
            </w:r>
          </w:p>
          <w:p w14:paraId="7EB0C28A" w14:textId="77777777" w:rsidR="007977CF" w:rsidRPr="007977CF" w:rsidRDefault="007977CF" w:rsidP="007977CF">
            <w:r w:rsidRPr="007977CF">
              <w:t xml:space="preserve">                          Банк: Липецкое отделение </w:t>
            </w:r>
            <w:r w:rsidRPr="007977CF">
              <w:rPr>
                <w:lang w:val="en-US"/>
              </w:rPr>
              <w:t>N</w:t>
            </w:r>
            <w:r w:rsidRPr="007977CF">
              <w:t>8593 ПАО Сбербанк</w:t>
            </w:r>
          </w:p>
          <w:p w14:paraId="5E241C58" w14:textId="77777777" w:rsidR="007977CF" w:rsidRPr="007977CF" w:rsidRDefault="007977CF" w:rsidP="007977CF">
            <w:r w:rsidRPr="007977CF">
              <w:t xml:space="preserve">                          Р/счет   40702810235000010115</w:t>
            </w:r>
          </w:p>
          <w:p w14:paraId="2A6051AF" w14:textId="77777777" w:rsidR="007977CF" w:rsidRPr="007977CF" w:rsidRDefault="007977CF" w:rsidP="007977CF">
            <w:r w:rsidRPr="007977CF">
              <w:lastRenderedPageBreak/>
              <w:t xml:space="preserve">                          к/с  30101810800000000604</w:t>
            </w:r>
          </w:p>
          <w:p w14:paraId="4C2A67C3" w14:textId="77777777" w:rsidR="007977CF" w:rsidRPr="007977CF" w:rsidRDefault="007977CF" w:rsidP="007977CF">
            <w:r w:rsidRPr="007977CF">
              <w:t xml:space="preserve">                          БИК 044206604</w:t>
            </w:r>
          </w:p>
          <w:p w14:paraId="11DB7EBB" w14:textId="77777777" w:rsidR="007977CF" w:rsidRPr="007977CF" w:rsidRDefault="007977CF" w:rsidP="007977CF">
            <w:pPr>
              <w:widowControl w:val="0"/>
              <w:ind w:right="175"/>
            </w:pPr>
          </w:p>
          <w:p w14:paraId="7A47DF75" w14:textId="77777777" w:rsidR="00205740" w:rsidRPr="007977CF" w:rsidRDefault="00205740" w:rsidP="00166099">
            <w:pPr>
              <w:widowControl w:val="0"/>
              <w:ind w:right="175"/>
            </w:pPr>
            <w:r w:rsidRPr="007977CF">
              <w:t>НА УКАЗАННЫЙ СЧЕТ ДЕНЕЖНЫЕ СРЕДСТВА ПЕРЕЧИСЛЯЮТСЯ В СЛУЧАЯХ:</w:t>
            </w:r>
          </w:p>
          <w:p w14:paraId="7C2FF083" w14:textId="31B4830E" w:rsidR="00205740" w:rsidRPr="007977CF" w:rsidRDefault="00205740" w:rsidP="00F05DE6">
            <w:pPr>
              <w:pStyle w:val="afffff4"/>
              <w:widowControl w:val="0"/>
              <w:numPr>
                <w:ilvl w:val="0"/>
                <w:numId w:val="24"/>
              </w:numPr>
              <w:ind w:right="175"/>
            </w:pPr>
            <w:r w:rsidRPr="007977CF">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7977CF" w:rsidRDefault="00205740" w:rsidP="00F05DE6">
            <w:pPr>
              <w:pStyle w:val="31"/>
              <w:widowControl w:val="0"/>
              <w:numPr>
                <w:ilvl w:val="0"/>
                <w:numId w:val="24"/>
              </w:numPr>
              <w:tabs>
                <w:tab w:val="left" w:pos="0"/>
              </w:tabs>
              <w:snapToGrid/>
              <w:ind w:right="175"/>
              <w:rPr>
                <w:sz w:val="24"/>
                <w:szCs w:val="24"/>
              </w:rPr>
            </w:pPr>
            <w:r w:rsidRPr="007977CF">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7977CF">
              <w:rPr>
                <w:sz w:val="24"/>
                <w:szCs w:val="24"/>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w:t>
            </w:r>
            <w:r w:rsidRPr="006C0AA9">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BE53B" w14:textId="77777777" w:rsidR="00282D2C" w:rsidRDefault="00282D2C">
      <w:r>
        <w:separator/>
      </w:r>
    </w:p>
    <w:p w14:paraId="1865DFCD" w14:textId="77777777" w:rsidR="00282D2C" w:rsidRDefault="00282D2C"/>
  </w:endnote>
  <w:endnote w:type="continuationSeparator" w:id="0">
    <w:p w14:paraId="2F073D72" w14:textId="77777777" w:rsidR="00282D2C" w:rsidRDefault="00282D2C">
      <w:r>
        <w:continuationSeparator/>
      </w:r>
    </w:p>
    <w:p w14:paraId="43CD0047" w14:textId="77777777" w:rsidR="00282D2C" w:rsidRDefault="00282D2C"/>
  </w:endnote>
  <w:endnote w:type="continuationNotice" w:id="1">
    <w:p w14:paraId="023F37E7" w14:textId="77777777" w:rsidR="00282D2C" w:rsidRDefault="00282D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60B6B" w:rsidRPr="00FA0376" w:rsidRDefault="00B60B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60B6B" w:rsidRPr="00902488" w:rsidRDefault="00B60B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FCA6D60" w:rsidR="00B60B6B" w:rsidRPr="00B60B6B" w:rsidRDefault="00B60B6B"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963913">
              <w:rPr>
                <w:bCs/>
                <w:noProof/>
                <w:sz w:val="16"/>
                <w:szCs w:val="16"/>
              </w:rPr>
              <w:t>31</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963913">
              <w:rPr>
                <w:bCs/>
                <w:noProof/>
                <w:sz w:val="16"/>
                <w:szCs w:val="16"/>
              </w:rPr>
              <w:t>47</w:t>
            </w:r>
            <w:r w:rsidRPr="00B60B6B">
              <w:rPr>
                <w:bCs/>
                <w:sz w:val="16"/>
                <w:szCs w:val="16"/>
              </w:rPr>
              <w:fldChar w:fldCharType="end"/>
            </w:r>
          </w:p>
          <w:p w14:paraId="05EE1B3B" w14:textId="0ABF9C66" w:rsidR="00B60B6B" w:rsidRPr="00B60B6B" w:rsidRDefault="00B60B6B"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730F1AA" w:rsidR="00B60B6B" w:rsidRPr="00401A97" w:rsidRDefault="00B60B6B"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Договора на поставку металлопроката</w:t>
            </w:r>
            <w:r w:rsidRPr="00B60B6B" w:rsidDel="00C779BC">
              <w:rPr>
                <w:sz w:val="16"/>
                <w:szCs w:val="16"/>
              </w:rPr>
              <w:t xml:space="preserve">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7F7B4" w14:textId="77777777" w:rsidR="00282D2C" w:rsidRDefault="00282D2C">
      <w:r>
        <w:separator/>
      </w:r>
    </w:p>
    <w:p w14:paraId="53066265" w14:textId="77777777" w:rsidR="00282D2C" w:rsidRDefault="00282D2C"/>
  </w:footnote>
  <w:footnote w:type="continuationSeparator" w:id="0">
    <w:p w14:paraId="2318CE2A" w14:textId="77777777" w:rsidR="00282D2C" w:rsidRDefault="00282D2C">
      <w:r>
        <w:continuationSeparator/>
      </w:r>
    </w:p>
    <w:p w14:paraId="09A9D423" w14:textId="77777777" w:rsidR="00282D2C" w:rsidRDefault="00282D2C"/>
  </w:footnote>
  <w:footnote w:type="continuationNotice" w:id="1">
    <w:p w14:paraId="404C115C" w14:textId="77777777" w:rsidR="00282D2C" w:rsidRDefault="00282D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60B6B" w:rsidRPr="00401A97" w:rsidRDefault="00B60B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60B6B" w:rsidRPr="003C47E7" w:rsidRDefault="00B60B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2C"/>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5BF"/>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F1"/>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391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7C4EFE-A452-4C57-93BA-A74F8DD5E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1</Pages>
  <Words>19346</Words>
  <Characters>110278</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170</cp:revision>
  <cp:lastPrinted>2019-01-16T10:14:00Z</cp:lastPrinted>
  <dcterms:created xsi:type="dcterms:W3CDTF">2019-02-11T09:09:00Z</dcterms:created>
  <dcterms:modified xsi:type="dcterms:W3CDTF">2021-05-11T06:19:00Z</dcterms:modified>
</cp:coreProperties>
</file>