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9FF" w:rsidRPr="006B4DDC" w:rsidRDefault="00C129FF" w:rsidP="006B4DDC">
      <w:pPr>
        <w:ind w:firstLine="709"/>
        <w:jc w:val="center"/>
        <w:outlineLvl w:val="0"/>
        <w:rPr>
          <w:b/>
          <w:sz w:val="24"/>
          <w:szCs w:val="24"/>
        </w:rPr>
      </w:pPr>
      <w:r w:rsidRPr="006B4DDC">
        <w:rPr>
          <w:b/>
          <w:sz w:val="24"/>
          <w:szCs w:val="24"/>
        </w:rPr>
        <w:t>ИЗВЕЩЕНИЕ</w:t>
      </w:r>
    </w:p>
    <w:p w:rsidR="00C7213B" w:rsidRPr="006B4DDC" w:rsidRDefault="00C7213B" w:rsidP="006B4DDC">
      <w:pPr>
        <w:ind w:firstLine="709"/>
        <w:jc w:val="center"/>
        <w:rPr>
          <w:b/>
          <w:sz w:val="24"/>
          <w:szCs w:val="24"/>
        </w:rPr>
      </w:pPr>
      <w:r w:rsidRPr="006B4DDC">
        <w:rPr>
          <w:b/>
          <w:sz w:val="24"/>
          <w:szCs w:val="24"/>
        </w:rPr>
        <w:t xml:space="preserve">ПАО «МРСК Центра» (филиал ПАО «МРСК Центра» - «Смоленскэнерго») извещает об итогах проведения </w:t>
      </w:r>
      <w:r w:rsidRPr="006B4DDC">
        <w:rPr>
          <w:b/>
          <w:bCs/>
          <w:sz w:val="24"/>
          <w:szCs w:val="24"/>
        </w:rPr>
        <w:t>продажи имущества</w:t>
      </w:r>
      <w:r w:rsidRPr="006B4DDC">
        <w:rPr>
          <w:b/>
          <w:sz w:val="24"/>
          <w:szCs w:val="24"/>
        </w:rPr>
        <w:t xml:space="preserve">, принадлежащего ПАО «МРСК Центра», </w:t>
      </w:r>
      <w:r w:rsidRPr="006B4DDC">
        <w:rPr>
          <w:b/>
          <w:bCs/>
          <w:sz w:val="24"/>
          <w:szCs w:val="24"/>
        </w:rPr>
        <w:t>посредст</w:t>
      </w:r>
      <w:r w:rsidRPr="006B4DDC">
        <w:rPr>
          <w:b/>
          <w:color w:val="000000"/>
          <w:sz w:val="24"/>
          <w:szCs w:val="24"/>
        </w:rPr>
        <w:t>вом публичного предложения</w:t>
      </w:r>
      <w:r w:rsidRPr="006B4DDC">
        <w:rPr>
          <w:b/>
          <w:sz w:val="24"/>
          <w:szCs w:val="24"/>
        </w:rPr>
        <w:t>.</w:t>
      </w:r>
    </w:p>
    <w:p w:rsidR="00A72584" w:rsidRPr="006B4DDC" w:rsidRDefault="00A72584" w:rsidP="006B4DDC">
      <w:pPr>
        <w:ind w:firstLine="709"/>
        <w:jc w:val="both"/>
        <w:rPr>
          <w:b/>
          <w:sz w:val="24"/>
          <w:szCs w:val="24"/>
        </w:rPr>
      </w:pPr>
      <w:r w:rsidRPr="006B4DDC">
        <w:rPr>
          <w:b/>
          <w:sz w:val="24"/>
          <w:szCs w:val="24"/>
        </w:rPr>
        <w:t>Продавец: ПАО «МРСК Центра» (Филиал ПАО «МРСК Центра» - «Смоленскэнерго»)</w:t>
      </w:r>
    </w:p>
    <w:p w:rsidR="00A72584" w:rsidRPr="006B4DDC" w:rsidRDefault="00A72584" w:rsidP="006B4DDC">
      <w:pPr>
        <w:ind w:firstLine="709"/>
        <w:jc w:val="both"/>
        <w:outlineLvl w:val="0"/>
        <w:rPr>
          <w:spacing w:val="-4"/>
          <w:sz w:val="24"/>
          <w:szCs w:val="24"/>
        </w:rPr>
      </w:pPr>
      <w:r w:rsidRPr="006B4DDC">
        <w:rPr>
          <w:sz w:val="24"/>
          <w:szCs w:val="24"/>
        </w:rPr>
        <w:t xml:space="preserve">Юридический адрес: </w:t>
      </w:r>
      <w:r w:rsidRPr="006B4DDC">
        <w:rPr>
          <w:spacing w:val="-4"/>
          <w:sz w:val="24"/>
          <w:szCs w:val="24"/>
        </w:rPr>
        <w:t>119017, г. Москва, ул. Малая Ордынка, д. 15.</w:t>
      </w:r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sz w:val="24"/>
          <w:szCs w:val="24"/>
        </w:rPr>
        <w:t>Место расположения филиала ПАО «МРСК Центра» - «Смоленскэнерго»:</w:t>
      </w:r>
    </w:p>
    <w:p w:rsidR="00A72584" w:rsidRPr="006B4DDC" w:rsidRDefault="00A72584" w:rsidP="006B4DDC">
      <w:pPr>
        <w:pStyle w:val="3"/>
        <w:spacing w:after="0"/>
        <w:ind w:firstLine="709"/>
        <w:outlineLvl w:val="0"/>
        <w:rPr>
          <w:b/>
          <w:sz w:val="24"/>
          <w:szCs w:val="24"/>
        </w:rPr>
      </w:pPr>
      <w:r w:rsidRPr="006B4DDC">
        <w:rPr>
          <w:sz w:val="24"/>
          <w:szCs w:val="24"/>
        </w:rPr>
        <w:t>214019, г. Смоленск, ул. Тенишевой, д. 33</w:t>
      </w:r>
    </w:p>
    <w:p w:rsidR="00A72584" w:rsidRPr="006B4DDC" w:rsidRDefault="00A72584" w:rsidP="006B4DDC">
      <w:pPr>
        <w:pStyle w:val="3"/>
        <w:spacing w:after="0"/>
        <w:ind w:firstLine="709"/>
        <w:outlineLvl w:val="0"/>
        <w:rPr>
          <w:sz w:val="24"/>
          <w:szCs w:val="24"/>
        </w:rPr>
      </w:pPr>
      <w:r w:rsidRPr="006B4DDC">
        <w:rPr>
          <w:sz w:val="24"/>
          <w:szCs w:val="24"/>
        </w:rPr>
        <w:t xml:space="preserve">Телефон:(4812) 42-95-17, факс:(4812) 42-98-33, </w:t>
      </w:r>
      <w:r w:rsidRPr="006B4DDC">
        <w:rPr>
          <w:sz w:val="24"/>
          <w:szCs w:val="24"/>
          <w:lang w:val="en-US"/>
        </w:rPr>
        <w:t>e</w:t>
      </w:r>
      <w:r w:rsidRPr="006B4DDC">
        <w:rPr>
          <w:sz w:val="24"/>
          <w:szCs w:val="24"/>
        </w:rPr>
        <w:t>-</w:t>
      </w:r>
      <w:r w:rsidRPr="006B4DDC">
        <w:rPr>
          <w:sz w:val="24"/>
          <w:szCs w:val="24"/>
          <w:lang w:val="en-US"/>
        </w:rPr>
        <w:t>mail</w:t>
      </w:r>
      <w:r w:rsidRPr="006B4DDC">
        <w:rPr>
          <w:sz w:val="24"/>
          <w:szCs w:val="24"/>
        </w:rPr>
        <w:t xml:space="preserve">: </w:t>
      </w:r>
      <w:proofErr w:type="spellStart"/>
      <w:r w:rsidRPr="006B4DDC">
        <w:rPr>
          <w:sz w:val="24"/>
          <w:szCs w:val="24"/>
          <w:lang w:val="en-US"/>
        </w:rPr>
        <w:t>Shendrikova</w:t>
      </w:r>
      <w:proofErr w:type="spellEnd"/>
      <w:r w:rsidRPr="006B4DDC">
        <w:rPr>
          <w:sz w:val="24"/>
          <w:szCs w:val="24"/>
        </w:rPr>
        <w:t>.</w:t>
      </w:r>
      <w:r w:rsidRPr="006B4DDC">
        <w:rPr>
          <w:sz w:val="24"/>
          <w:szCs w:val="24"/>
          <w:lang w:val="en-US"/>
        </w:rPr>
        <w:t>AS</w:t>
      </w:r>
      <w:r w:rsidRPr="006B4DDC">
        <w:rPr>
          <w:sz w:val="24"/>
          <w:szCs w:val="24"/>
        </w:rPr>
        <w:t>@</w:t>
      </w:r>
      <w:proofErr w:type="spellStart"/>
      <w:r w:rsidRPr="006B4DDC">
        <w:rPr>
          <w:sz w:val="24"/>
          <w:szCs w:val="24"/>
          <w:lang w:val="en-US"/>
        </w:rPr>
        <w:t>mrsk</w:t>
      </w:r>
      <w:proofErr w:type="spellEnd"/>
      <w:r w:rsidRPr="006B4DDC">
        <w:rPr>
          <w:sz w:val="24"/>
          <w:szCs w:val="24"/>
        </w:rPr>
        <w:t>-1.</w:t>
      </w:r>
      <w:proofErr w:type="spellStart"/>
      <w:r w:rsidRPr="006B4DDC">
        <w:rPr>
          <w:sz w:val="24"/>
          <w:szCs w:val="24"/>
          <w:lang w:val="en-US"/>
        </w:rPr>
        <w:t>ru</w:t>
      </w:r>
      <w:proofErr w:type="spellEnd"/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b/>
          <w:sz w:val="24"/>
          <w:szCs w:val="24"/>
        </w:rPr>
        <w:t>Форма проведения продажи:</w:t>
      </w:r>
      <w:r w:rsidRPr="006B4DDC">
        <w:rPr>
          <w:sz w:val="24"/>
          <w:szCs w:val="24"/>
        </w:rPr>
        <w:t xml:space="preserve"> продажа посредством публичного предложения, открытая по составу участников и открытая по форме подачи предложений о цене имущества (не в электронной форме).</w:t>
      </w:r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b/>
          <w:sz w:val="24"/>
          <w:szCs w:val="24"/>
        </w:rPr>
        <w:t xml:space="preserve">Срок приема заявок с прилагаемыми к ним документам: </w:t>
      </w:r>
      <w:r w:rsidRPr="006B4DDC">
        <w:rPr>
          <w:sz w:val="24"/>
          <w:szCs w:val="24"/>
        </w:rPr>
        <w:t>с 18.03.2021г.</w:t>
      </w:r>
      <w:r w:rsidRPr="006B4DDC">
        <w:rPr>
          <w:color w:val="FF0000"/>
          <w:sz w:val="24"/>
          <w:szCs w:val="24"/>
        </w:rPr>
        <w:t xml:space="preserve"> </w:t>
      </w:r>
      <w:r w:rsidRPr="006B4DDC">
        <w:rPr>
          <w:sz w:val="24"/>
          <w:szCs w:val="24"/>
        </w:rPr>
        <w:t>по 27.04.2021г. включительно в рабочие дни с 9 ч.00 мин. до 17 ч.00 мин.</w:t>
      </w:r>
    </w:p>
    <w:p w:rsidR="00A72584" w:rsidRPr="006B4DDC" w:rsidRDefault="00A72584" w:rsidP="006B4DDC">
      <w:pPr>
        <w:ind w:firstLine="709"/>
        <w:jc w:val="both"/>
        <w:rPr>
          <w:b/>
          <w:sz w:val="24"/>
          <w:szCs w:val="24"/>
        </w:rPr>
      </w:pPr>
      <w:r w:rsidRPr="006B4DDC">
        <w:rPr>
          <w:b/>
          <w:sz w:val="24"/>
          <w:szCs w:val="24"/>
        </w:rPr>
        <w:t xml:space="preserve">Адрес места приема заявок: </w:t>
      </w:r>
      <w:proofErr w:type="gramStart"/>
      <w:r w:rsidRPr="006B4DDC">
        <w:rPr>
          <w:sz w:val="24"/>
          <w:szCs w:val="24"/>
        </w:rPr>
        <w:t>г</w:t>
      </w:r>
      <w:proofErr w:type="gramEnd"/>
      <w:r w:rsidRPr="006B4DDC">
        <w:rPr>
          <w:sz w:val="24"/>
          <w:szCs w:val="24"/>
        </w:rPr>
        <w:t>.</w:t>
      </w:r>
      <w:r w:rsidRPr="006B4DDC">
        <w:rPr>
          <w:b/>
          <w:sz w:val="24"/>
          <w:szCs w:val="24"/>
        </w:rPr>
        <w:t xml:space="preserve"> </w:t>
      </w:r>
      <w:r w:rsidRPr="006B4DDC">
        <w:rPr>
          <w:sz w:val="24"/>
          <w:szCs w:val="24"/>
        </w:rPr>
        <w:t xml:space="preserve">Смоленск, ул. Тенишевой, д. 33, 3-й этаж, </w:t>
      </w:r>
      <w:proofErr w:type="spellStart"/>
      <w:r w:rsidRPr="006B4DDC">
        <w:rPr>
          <w:sz w:val="24"/>
          <w:szCs w:val="24"/>
        </w:rPr>
        <w:t>каб</w:t>
      </w:r>
      <w:proofErr w:type="spellEnd"/>
      <w:r w:rsidRPr="006B4DDC">
        <w:rPr>
          <w:sz w:val="24"/>
          <w:szCs w:val="24"/>
        </w:rPr>
        <w:t>. 312-а.</w:t>
      </w:r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b/>
          <w:sz w:val="24"/>
          <w:szCs w:val="24"/>
        </w:rPr>
        <w:t>Дата признания претендентов участниками продажи:</w:t>
      </w:r>
      <w:r w:rsidRPr="006B4DDC">
        <w:rPr>
          <w:sz w:val="24"/>
          <w:szCs w:val="24"/>
        </w:rPr>
        <w:t xml:space="preserve"> 28.04.2021г.</w:t>
      </w:r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b/>
          <w:sz w:val="24"/>
          <w:szCs w:val="24"/>
        </w:rPr>
        <w:t xml:space="preserve">Дата продажи: </w:t>
      </w:r>
      <w:r w:rsidRPr="006B4DDC">
        <w:rPr>
          <w:sz w:val="24"/>
          <w:szCs w:val="24"/>
        </w:rPr>
        <w:t xml:space="preserve">29.04.2021г. в 13-00 по адресу </w:t>
      </w:r>
      <w:proofErr w:type="gramStart"/>
      <w:r w:rsidRPr="006B4DDC">
        <w:rPr>
          <w:sz w:val="24"/>
          <w:szCs w:val="24"/>
        </w:rPr>
        <w:t>г</w:t>
      </w:r>
      <w:proofErr w:type="gramEnd"/>
      <w:r w:rsidRPr="006B4DDC">
        <w:rPr>
          <w:sz w:val="24"/>
          <w:szCs w:val="24"/>
        </w:rPr>
        <w:t>. Смоленск, ул. Тенишевой, 33, конференц-зал.</w:t>
      </w:r>
    </w:p>
    <w:p w:rsidR="00A72584" w:rsidRPr="006B4DDC" w:rsidRDefault="00A72584" w:rsidP="006B4DDC">
      <w:pPr>
        <w:ind w:firstLine="709"/>
        <w:outlineLvl w:val="0"/>
        <w:rPr>
          <w:sz w:val="24"/>
          <w:szCs w:val="24"/>
        </w:rPr>
      </w:pPr>
      <w:r w:rsidRPr="006B4DDC">
        <w:rPr>
          <w:b/>
          <w:sz w:val="24"/>
          <w:szCs w:val="24"/>
        </w:rPr>
        <w:t>Выставляемое на продажу имущество (далее – Имущество):</w:t>
      </w:r>
      <w:r w:rsidRPr="006B4DDC">
        <w:rPr>
          <w:sz w:val="24"/>
          <w:szCs w:val="24"/>
        </w:rPr>
        <w:t xml:space="preserve"> </w:t>
      </w:r>
    </w:p>
    <w:p w:rsidR="00A72584" w:rsidRPr="006B4DDC" w:rsidRDefault="00A72584" w:rsidP="006B4DDC">
      <w:pPr>
        <w:widowControl w:val="0"/>
        <w:ind w:firstLine="709"/>
        <w:jc w:val="both"/>
        <w:rPr>
          <w:rStyle w:val="FontStyle142"/>
          <w:sz w:val="24"/>
          <w:szCs w:val="24"/>
        </w:rPr>
      </w:pPr>
      <w:r w:rsidRPr="006B4DDC">
        <w:rPr>
          <w:sz w:val="24"/>
          <w:szCs w:val="24"/>
        </w:rPr>
        <w:t xml:space="preserve">Помещение производственного участка, назначение: нежилое, общая площадь 30,4 кв.м. кадастровый номер: 67:17:0430101:28, расположенное по адресу: </w:t>
      </w:r>
      <w:r w:rsidRPr="006B4DDC">
        <w:rPr>
          <w:rStyle w:val="FontStyle142"/>
          <w:sz w:val="24"/>
          <w:szCs w:val="24"/>
        </w:rPr>
        <w:t xml:space="preserve">Смоленская область, Холм-Жирковский район, стан. </w:t>
      </w:r>
      <w:proofErr w:type="spellStart"/>
      <w:r w:rsidRPr="006B4DDC">
        <w:rPr>
          <w:rStyle w:val="FontStyle142"/>
          <w:sz w:val="24"/>
          <w:szCs w:val="24"/>
        </w:rPr>
        <w:t>Игоревская</w:t>
      </w:r>
      <w:proofErr w:type="spellEnd"/>
      <w:r w:rsidRPr="006B4DDC">
        <w:rPr>
          <w:rStyle w:val="FontStyle142"/>
          <w:sz w:val="24"/>
          <w:szCs w:val="24"/>
        </w:rPr>
        <w:t xml:space="preserve"> (запись о государственной регистрации права от 05.05.2008 №67-67-08/040/2008-872).</w:t>
      </w:r>
    </w:p>
    <w:p w:rsidR="00A72584" w:rsidRPr="006B4DDC" w:rsidRDefault="00F031D9" w:rsidP="006B4DDC">
      <w:pPr>
        <w:ind w:firstLine="709"/>
        <w:jc w:val="both"/>
        <w:rPr>
          <w:i/>
          <w:color w:val="000000"/>
          <w:sz w:val="24"/>
          <w:szCs w:val="24"/>
        </w:rPr>
      </w:pPr>
      <w:r w:rsidRPr="006B4DDC">
        <w:rPr>
          <w:rFonts w:eastAsia="Calibri"/>
          <w:sz w:val="24"/>
          <w:szCs w:val="24"/>
        </w:rPr>
        <w:t xml:space="preserve">В соответствии с Протоколом об итогах продажи от </w:t>
      </w:r>
      <w:r w:rsidR="005B3DD7" w:rsidRPr="006B4DDC">
        <w:rPr>
          <w:rFonts w:eastAsia="Calibri"/>
          <w:sz w:val="24"/>
          <w:szCs w:val="24"/>
        </w:rPr>
        <w:t>2</w:t>
      </w:r>
      <w:r w:rsidR="00A72584" w:rsidRPr="006B4DDC">
        <w:rPr>
          <w:rFonts w:eastAsia="Calibri"/>
          <w:sz w:val="24"/>
          <w:szCs w:val="24"/>
        </w:rPr>
        <w:t>9</w:t>
      </w:r>
      <w:r w:rsidRPr="006B4DDC">
        <w:rPr>
          <w:rFonts w:eastAsia="Calibri"/>
          <w:sz w:val="24"/>
          <w:szCs w:val="24"/>
        </w:rPr>
        <w:t>.</w:t>
      </w:r>
      <w:r w:rsidR="00A72584" w:rsidRPr="006B4DDC">
        <w:rPr>
          <w:rFonts w:eastAsia="Calibri"/>
          <w:sz w:val="24"/>
          <w:szCs w:val="24"/>
        </w:rPr>
        <w:t>04</w:t>
      </w:r>
      <w:r w:rsidR="005B3DD7" w:rsidRPr="006B4DDC">
        <w:rPr>
          <w:rFonts w:eastAsia="Calibri"/>
          <w:sz w:val="24"/>
          <w:szCs w:val="24"/>
        </w:rPr>
        <w:t>.202</w:t>
      </w:r>
      <w:r w:rsidR="00A72584" w:rsidRPr="006B4DDC">
        <w:rPr>
          <w:rFonts w:eastAsia="Calibri"/>
          <w:sz w:val="24"/>
          <w:szCs w:val="24"/>
        </w:rPr>
        <w:t>1</w:t>
      </w:r>
      <w:r w:rsidRPr="006B4DDC">
        <w:rPr>
          <w:rFonts w:eastAsia="Calibri"/>
          <w:sz w:val="24"/>
          <w:szCs w:val="24"/>
        </w:rPr>
        <w:t xml:space="preserve"> г. </w:t>
      </w:r>
      <w:r w:rsidR="00A72584" w:rsidRPr="006B4DDC">
        <w:rPr>
          <w:sz w:val="24"/>
          <w:szCs w:val="24"/>
        </w:rPr>
        <w:t xml:space="preserve">об итогах проведении </w:t>
      </w:r>
      <w:r w:rsidR="00A72584" w:rsidRPr="006B4DDC">
        <w:rPr>
          <w:bCs/>
          <w:sz w:val="24"/>
          <w:szCs w:val="24"/>
        </w:rPr>
        <w:t>продажи имущества</w:t>
      </w:r>
      <w:r w:rsidR="00A72584" w:rsidRPr="006B4DDC">
        <w:rPr>
          <w:sz w:val="24"/>
          <w:szCs w:val="24"/>
        </w:rPr>
        <w:t xml:space="preserve">, принадлежащего ПАО «МРСК Центра», </w:t>
      </w:r>
      <w:r w:rsidR="00A72584" w:rsidRPr="006B4DDC">
        <w:rPr>
          <w:bCs/>
          <w:sz w:val="24"/>
          <w:szCs w:val="24"/>
        </w:rPr>
        <w:t>посредст</w:t>
      </w:r>
      <w:r w:rsidR="00A72584" w:rsidRPr="006B4DDC">
        <w:rPr>
          <w:color w:val="000000"/>
          <w:sz w:val="24"/>
          <w:szCs w:val="24"/>
        </w:rPr>
        <w:t xml:space="preserve">вом публичного предложения комиссия </w:t>
      </w:r>
      <w:r w:rsidR="00A72584" w:rsidRPr="006B4DDC">
        <w:rPr>
          <w:kern w:val="2"/>
          <w:sz w:val="24"/>
          <w:szCs w:val="24"/>
          <w:lang w:eastAsia="fa-IR"/>
        </w:rPr>
        <w:t xml:space="preserve">по проведению </w:t>
      </w:r>
      <w:r w:rsidR="00A72584" w:rsidRPr="006B4DDC">
        <w:rPr>
          <w:bCs/>
          <w:sz w:val="24"/>
          <w:szCs w:val="24"/>
        </w:rPr>
        <w:t>продажи непрофильного имущества ПАО «МРСК Центра» решила:</w:t>
      </w:r>
    </w:p>
    <w:p w:rsidR="00A72584" w:rsidRPr="006B4DDC" w:rsidRDefault="00A72584" w:rsidP="006B4DDC">
      <w:pPr>
        <w:ind w:firstLine="709"/>
        <w:jc w:val="both"/>
        <w:rPr>
          <w:sz w:val="24"/>
          <w:szCs w:val="24"/>
        </w:rPr>
      </w:pPr>
      <w:r w:rsidRPr="006B4DDC">
        <w:rPr>
          <w:sz w:val="24"/>
          <w:szCs w:val="24"/>
        </w:rPr>
        <w:t xml:space="preserve">признать победителем продажи участника №1 – Юдову Татьяну Александровну, паспорт 66 09 № 522704, выдан МП </w:t>
      </w:r>
      <w:proofErr w:type="spellStart"/>
      <w:r w:rsidRPr="006B4DDC">
        <w:rPr>
          <w:sz w:val="24"/>
          <w:szCs w:val="24"/>
        </w:rPr>
        <w:t>пгт</w:t>
      </w:r>
      <w:proofErr w:type="spellEnd"/>
      <w:r w:rsidRPr="006B4DDC">
        <w:rPr>
          <w:sz w:val="24"/>
          <w:szCs w:val="24"/>
        </w:rPr>
        <w:t xml:space="preserve">. Холм-Жирковский МО УФМС России по Смоленской области в городе Ярцево, дата выдачи 02.09.2010, зарегистрированная: Смоленская область, Холм-Жирковский район, ст. </w:t>
      </w:r>
      <w:proofErr w:type="spellStart"/>
      <w:r w:rsidRPr="006B4DDC">
        <w:rPr>
          <w:sz w:val="24"/>
          <w:szCs w:val="24"/>
        </w:rPr>
        <w:t>Игоревская</w:t>
      </w:r>
      <w:proofErr w:type="spellEnd"/>
      <w:r w:rsidRPr="006B4DDC">
        <w:rPr>
          <w:sz w:val="24"/>
          <w:szCs w:val="24"/>
        </w:rPr>
        <w:t>, ул. Южная, д. 9 кв. 25</w:t>
      </w:r>
    </w:p>
    <w:p w:rsidR="00A72584" w:rsidRPr="006B4DDC" w:rsidRDefault="00A72584" w:rsidP="006B4DDC">
      <w:pPr>
        <w:pStyle w:val="2"/>
        <w:spacing w:line="240" w:lineRule="auto"/>
        <w:ind w:left="0" w:firstLine="709"/>
        <w:rPr>
          <w:sz w:val="24"/>
          <w:szCs w:val="24"/>
        </w:rPr>
      </w:pPr>
      <w:r w:rsidRPr="006B4DDC">
        <w:rPr>
          <w:sz w:val="24"/>
          <w:szCs w:val="24"/>
        </w:rPr>
        <w:t>Цена продажи имущества составила 91 200 (девяносто одна тысяча двести) руб. 00 коп</w:t>
      </w:r>
      <w:proofErr w:type="gramStart"/>
      <w:r w:rsidRPr="006B4DDC">
        <w:rPr>
          <w:sz w:val="24"/>
          <w:szCs w:val="24"/>
        </w:rPr>
        <w:t>.</w:t>
      </w:r>
      <w:proofErr w:type="gramEnd"/>
      <w:r w:rsidRPr="006B4DDC">
        <w:rPr>
          <w:sz w:val="24"/>
          <w:szCs w:val="24"/>
        </w:rPr>
        <w:t xml:space="preserve"> </w:t>
      </w:r>
      <w:proofErr w:type="gramStart"/>
      <w:r w:rsidRPr="006B4DDC">
        <w:rPr>
          <w:sz w:val="24"/>
          <w:szCs w:val="24"/>
        </w:rPr>
        <w:t>в</w:t>
      </w:r>
      <w:proofErr w:type="gramEnd"/>
      <w:r w:rsidRPr="006B4DDC">
        <w:rPr>
          <w:sz w:val="24"/>
          <w:szCs w:val="24"/>
        </w:rPr>
        <w:t xml:space="preserve"> т.ч. </w:t>
      </w:r>
      <w:r w:rsidRPr="006B4DDC">
        <w:rPr>
          <w:rFonts w:eastAsia="Calibri"/>
          <w:sz w:val="24"/>
          <w:szCs w:val="24"/>
        </w:rPr>
        <w:t>НДС 20% - 15 200 (Пятнадцать тысяч двести) рублей 00 копеек.</w:t>
      </w:r>
    </w:p>
    <w:p w:rsidR="00665567" w:rsidRPr="00665567" w:rsidRDefault="00665567" w:rsidP="00C7213B">
      <w:pPr>
        <w:ind w:firstLine="709"/>
        <w:jc w:val="both"/>
        <w:rPr>
          <w:sz w:val="24"/>
          <w:szCs w:val="24"/>
        </w:rPr>
      </w:pPr>
    </w:p>
    <w:p w:rsidR="00EC6BB8" w:rsidRDefault="00EC6BB8" w:rsidP="00C7213B">
      <w:pPr>
        <w:pStyle w:val="a4"/>
        <w:spacing w:before="0" w:beforeAutospacing="0" w:after="0" w:afterAutospacing="0"/>
        <w:ind w:firstLine="709"/>
        <w:jc w:val="both"/>
        <w:rPr>
          <w:rStyle w:val="rvts48220"/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C6BB8" w:rsidSect="00F94CA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354" w:rsidRDefault="00CC1354" w:rsidP="00395875">
      <w:r>
        <w:separator/>
      </w:r>
    </w:p>
  </w:endnote>
  <w:endnote w:type="continuationSeparator" w:id="0">
    <w:p w:rsidR="00CC1354" w:rsidRDefault="00CC1354" w:rsidP="003958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354" w:rsidRDefault="00CC1354" w:rsidP="00395875">
      <w:r>
        <w:separator/>
      </w:r>
    </w:p>
  </w:footnote>
  <w:footnote w:type="continuationSeparator" w:id="0">
    <w:p w:rsidR="00CC1354" w:rsidRDefault="00CC1354" w:rsidP="003958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11A6E"/>
    <w:multiLevelType w:val="hybridMultilevel"/>
    <w:tmpl w:val="6D0CEBCE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C66293"/>
    <w:multiLevelType w:val="hybridMultilevel"/>
    <w:tmpl w:val="E36C69FA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C54540"/>
    <w:multiLevelType w:val="hybridMultilevel"/>
    <w:tmpl w:val="2226755A"/>
    <w:lvl w:ilvl="0" w:tplc="DDAA76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AA4893"/>
    <w:multiLevelType w:val="hybridMultilevel"/>
    <w:tmpl w:val="F0DA689C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3B14E0"/>
    <w:multiLevelType w:val="hybridMultilevel"/>
    <w:tmpl w:val="23503966"/>
    <w:lvl w:ilvl="0" w:tplc="D5EC4D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9D551F"/>
    <w:multiLevelType w:val="hybridMultilevel"/>
    <w:tmpl w:val="8492613C"/>
    <w:lvl w:ilvl="0" w:tplc="20F840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629DC"/>
    <w:multiLevelType w:val="hybridMultilevel"/>
    <w:tmpl w:val="52BEA08E"/>
    <w:lvl w:ilvl="0" w:tplc="D7882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623990"/>
    <w:multiLevelType w:val="hybridMultilevel"/>
    <w:tmpl w:val="18E69290"/>
    <w:lvl w:ilvl="0" w:tplc="6F989D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E4C"/>
    <w:rsid w:val="00001E35"/>
    <w:rsid w:val="00032FB2"/>
    <w:rsid w:val="000562DF"/>
    <w:rsid w:val="0006038D"/>
    <w:rsid w:val="00070A67"/>
    <w:rsid w:val="0009008F"/>
    <w:rsid w:val="000A0672"/>
    <w:rsid w:val="000A145F"/>
    <w:rsid w:val="000E199D"/>
    <w:rsid w:val="000E1A39"/>
    <w:rsid w:val="000E29F5"/>
    <w:rsid w:val="000E4784"/>
    <w:rsid w:val="00125921"/>
    <w:rsid w:val="00167C33"/>
    <w:rsid w:val="00182462"/>
    <w:rsid w:val="001B3225"/>
    <w:rsid w:val="001E1421"/>
    <w:rsid w:val="00222102"/>
    <w:rsid w:val="002225F7"/>
    <w:rsid w:val="00227707"/>
    <w:rsid w:val="0027307F"/>
    <w:rsid w:val="00276338"/>
    <w:rsid w:val="002B2B33"/>
    <w:rsid w:val="002B2F3C"/>
    <w:rsid w:val="002E34E1"/>
    <w:rsid w:val="0032050C"/>
    <w:rsid w:val="00321132"/>
    <w:rsid w:val="003212B0"/>
    <w:rsid w:val="00340078"/>
    <w:rsid w:val="0034339E"/>
    <w:rsid w:val="00360785"/>
    <w:rsid w:val="00370C53"/>
    <w:rsid w:val="00380AE1"/>
    <w:rsid w:val="00385A6D"/>
    <w:rsid w:val="00395875"/>
    <w:rsid w:val="003B438D"/>
    <w:rsid w:val="003C7A07"/>
    <w:rsid w:val="003D1524"/>
    <w:rsid w:val="003D7A0A"/>
    <w:rsid w:val="004140B7"/>
    <w:rsid w:val="00435AB8"/>
    <w:rsid w:val="0045616A"/>
    <w:rsid w:val="00470F4A"/>
    <w:rsid w:val="004737F8"/>
    <w:rsid w:val="00474E92"/>
    <w:rsid w:val="004865D5"/>
    <w:rsid w:val="004A256B"/>
    <w:rsid w:val="004A2ACA"/>
    <w:rsid w:val="004C0D66"/>
    <w:rsid w:val="004D1BF2"/>
    <w:rsid w:val="004D4B51"/>
    <w:rsid w:val="004F370A"/>
    <w:rsid w:val="0050547D"/>
    <w:rsid w:val="00520837"/>
    <w:rsid w:val="005255B7"/>
    <w:rsid w:val="00533C5C"/>
    <w:rsid w:val="0053581A"/>
    <w:rsid w:val="00545C77"/>
    <w:rsid w:val="00551B72"/>
    <w:rsid w:val="00595668"/>
    <w:rsid w:val="005B3DD7"/>
    <w:rsid w:val="005C0151"/>
    <w:rsid w:val="005D2A3A"/>
    <w:rsid w:val="00622A29"/>
    <w:rsid w:val="00652792"/>
    <w:rsid w:val="00660407"/>
    <w:rsid w:val="00665567"/>
    <w:rsid w:val="006A3ADC"/>
    <w:rsid w:val="006B4DDC"/>
    <w:rsid w:val="006B5D3D"/>
    <w:rsid w:val="006D7022"/>
    <w:rsid w:val="006F3825"/>
    <w:rsid w:val="00721DA2"/>
    <w:rsid w:val="00740FF2"/>
    <w:rsid w:val="00742B0F"/>
    <w:rsid w:val="007467AE"/>
    <w:rsid w:val="00772C38"/>
    <w:rsid w:val="00797993"/>
    <w:rsid w:val="007C112A"/>
    <w:rsid w:val="007D0359"/>
    <w:rsid w:val="007E1E50"/>
    <w:rsid w:val="0081702D"/>
    <w:rsid w:val="00835477"/>
    <w:rsid w:val="00837FB6"/>
    <w:rsid w:val="00841EC8"/>
    <w:rsid w:val="00854747"/>
    <w:rsid w:val="00870AA2"/>
    <w:rsid w:val="0088081D"/>
    <w:rsid w:val="0088618B"/>
    <w:rsid w:val="008D1255"/>
    <w:rsid w:val="00901EF1"/>
    <w:rsid w:val="00902C87"/>
    <w:rsid w:val="00913DE9"/>
    <w:rsid w:val="009210F1"/>
    <w:rsid w:val="0092428D"/>
    <w:rsid w:val="0096388E"/>
    <w:rsid w:val="009652C5"/>
    <w:rsid w:val="00965500"/>
    <w:rsid w:val="009818B0"/>
    <w:rsid w:val="00986D7A"/>
    <w:rsid w:val="00992C97"/>
    <w:rsid w:val="00994F5C"/>
    <w:rsid w:val="009C01C8"/>
    <w:rsid w:val="009C7F89"/>
    <w:rsid w:val="00A26C39"/>
    <w:rsid w:val="00A440FB"/>
    <w:rsid w:val="00A63B63"/>
    <w:rsid w:val="00A72584"/>
    <w:rsid w:val="00AB6CE7"/>
    <w:rsid w:val="00AC4A74"/>
    <w:rsid w:val="00AC5C36"/>
    <w:rsid w:val="00AD436A"/>
    <w:rsid w:val="00AD7DD2"/>
    <w:rsid w:val="00AF425A"/>
    <w:rsid w:val="00B00FED"/>
    <w:rsid w:val="00B02520"/>
    <w:rsid w:val="00B03E3D"/>
    <w:rsid w:val="00B20966"/>
    <w:rsid w:val="00B34BC2"/>
    <w:rsid w:val="00B6601E"/>
    <w:rsid w:val="00B7349D"/>
    <w:rsid w:val="00B809FD"/>
    <w:rsid w:val="00B8553B"/>
    <w:rsid w:val="00BA7FE9"/>
    <w:rsid w:val="00BB0B0C"/>
    <w:rsid w:val="00BB7C50"/>
    <w:rsid w:val="00BE5425"/>
    <w:rsid w:val="00C129FF"/>
    <w:rsid w:val="00C17493"/>
    <w:rsid w:val="00C21624"/>
    <w:rsid w:val="00C30EA4"/>
    <w:rsid w:val="00C607BB"/>
    <w:rsid w:val="00C625AD"/>
    <w:rsid w:val="00C7213B"/>
    <w:rsid w:val="00C831BE"/>
    <w:rsid w:val="00C94E4C"/>
    <w:rsid w:val="00CA665A"/>
    <w:rsid w:val="00CC1354"/>
    <w:rsid w:val="00CE0F56"/>
    <w:rsid w:val="00CF0E18"/>
    <w:rsid w:val="00D00464"/>
    <w:rsid w:val="00D1335C"/>
    <w:rsid w:val="00D15F8D"/>
    <w:rsid w:val="00D33633"/>
    <w:rsid w:val="00D406F0"/>
    <w:rsid w:val="00D51EC6"/>
    <w:rsid w:val="00D51F7E"/>
    <w:rsid w:val="00D8635A"/>
    <w:rsid w:val="00D938B7"/>
    <w:rsid w:val="00D95FF6"/>
    <w:rsid w:val="00DA0791"/>
    <w:rsid w:val="00DA5787"/>
    <w:rsid w:val="00DC11FD"/>
    <w:rsid w:val="00DC285A"/>
    <w:rsid w:val="00DE107E"/>
    <w:rsid w:val="00E14397"/>
    <w:rsid w:val="00E407C6"/>
    <w:rsid w:val="00E50B8F"/>
    <w:rsid w:val="00E61673"/>
    <w:rsid w:val="00E6228B"/>
    <w:rsid w:val="00E63228"/>
    <w:rsid w:val="00EC6BB8"/>
    <w:rsid w:val="00ED0AFC"/>
    <w:rsid w:val="00F030B2"/>
    <w:rsid w:val="00F031D9"/>
    <w:rsid w:val="00F37FB6"/>
    <w:rsid w:val="00F410EE"/>
    <w:rsid w:val="00F4184D"/>
    <w:rsid w:val="00F47E28"/>
    <w:rsid w:val="00F860B0"/>
    <w:rsid w:val="00F93232"/>
    <w:rsid w:val="00F94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94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E4C"/>
    <w:pPr>
      <w:ind w:left="720"/>
    </w:pPr>
    <w:rPr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C94E4C"/>
    <w:pPr>
      <w:autoSpaceDE w:val="0"/>
      <w:autoSpaceDN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E4C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C94E4C"/>
    <w:pPr>
      <w:spacing w:before="100" w:beforeAutospacing="1" w:after="100" w:afterAutospacing="1"/>
    </w:pPr>
    <w:rPr>
      <w:rFonts w:ascii="Verdana" w:hAnsi="Verdana"/>
      <w:sz w:val="16"/>
      <w:szCs w:val="16"/>
    </w:rPr>
  </w:style>
  <w:style w:type="character" w:customStyle="1" w:styleId="rvts48221">
    <w:name w:val="rvts48221"/>
    <w:rsid w:val="00C94E4C"/>
    <w:rPr>
      <w:rFonts w:ascii="Arial" w:hAnsi="Arial" w:cs="Arial"/>
      <w:b/>
      <w:bCs/>
      <w:color w:val="000000"/>
      <w:sz w:val="20"/>
      <w:szCs w:val="20"/>
      <w:u w:val="none"/>
      <w:effect w:val="none"/>
      <w:shd w:val="clear" w:color="auto" w:fill="auto"/>
    </w:rPr>
  </w:style>
  <w:style w:type="character" w:customStyle="1" w:styleId="rvts48220">
    <w:name w:val="rvts48220"/>
    <w:rsid w:val="00C94E4C"/>
    <w:rPr>
      <w:rFonts w:ascii="Arial" w:hAnsi="Arial" w:cs="Arial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rsid w:val="00C94E4C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rsid w:val="00C94E4C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2">
    <w:name w:val="Font Style142"/>
    <w:uiPriority w:val="99"/>
    <w:rsid w:val="00C94E4C"/>
    <w:rPr>
      <w:rFonts w:ascii="Times New Roman" w:hAnsi="Times New Roman" w:cs="Times New Roman" w:hint="default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F860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860B0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F860B0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860B0"/>
  </w:style>
  <w:style w:type="character" w:customStyle="1" w:styleId="ab">
    <w:name w:val="Текст примечания Знак"/>
    <w:basedOn w:val="a0"/>
    <w:link w:val="aa"/>
    <w:uiPriority w:val="99"/>
    <w:semiHidden/>
    <w:rsid w:val="00F860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860B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860B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Revision"/>
    <w:hidden/>
    <w:uiPriority w:val="99"/>
    <w:semiHidden/>
    <w:rsid w:val="00D336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rsid w:val="00395875"/>
  </w:style>
  <w:style w:type="character" w:customStyle="1" w:styleId="af0">
    <w:name w:val="Текст сноски Знак"/>
    <w:basedOn w:val="a0"/>
    <w:link w:val="af"/>
    <w:uiPriority w:val="99"/>
    <w:rsid w:val="0039587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uiPriority w:val="99"/>
    <w:rsid w:val="00395875"/>
    <w:rPr>
      <w:vertAlign w:val="superscript"/>
    </w:rPr>
  </w:style>
  <w:style w:type="character" w:customStyle="1" w:styleId="af2">
    <w:name w:val="номер страницы"/>
    <w:uiPriority w:val="99"/>
    <w:rsid w:val="00C129FF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A26C3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6C3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3D58FC-0999-45BE-AED1-BEFF399FB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Kraftway</dc:creator>
  <cp:lastModifiedBy>Kraftway</cp:lastModifiedBy>
  <cp:revision>3</cp:revision>
  <dcterms:created xsi:type="dcterms:W3CDTF">2021-04-30T08:21:00Z</dcterms:created>
  <dcterms:modified xsi:type="dcterms:W3CDTF">2021-04-30T08:21:00Z</dcterms:modified>
</cp:coreProperties>
</file>