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F161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3F1619">
                    <w:fldChar w:fldCharType="begin"/>
                  </w:r>
                  <w:r w:rsidR="003F1619" w:rsidRPr="00C97237">
                    <w:rPr>
                      <w:lang w:val="en-US"/>
                    </w:rPr>
                    <w:instrText xml:space="preserve"> HYPERLINK "mailto:posta@mrsk-1.ru" </w:instrText>
                  </w:r>
                  <w:r w:rsidR="003F161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3F161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3F1619">
                    <w:fldChar w:fldCharType="begin"/>
                  </w:r>
                  <w:r w:rsidR="003F1619" w:rsidRPr="00C97237">
                    <w:rPr>
                      <w:lang w:val="en-US"/>
                    </w:rPr>
                    <w:instrText xml:space="preserve"> HYPERLINK "http://www.mrsk-1.ru" </w:instrText>
                  </w:r>
                  <w:r w:rsidR="003F161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3F161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86DF7" w:rsidRPr="00286DF7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86DF7" w:rsidRPr="00286DF7">
        <w:rPr>
          <w:b/>
          <w:iCs/>
          <w:sz w:val="24"/>
          <w:szCs w:val="24"/>
          <w:lang w:eastAsia="ru-RU"/>
        </w:rPr>
        <w:t xml:space="preserve"> на оказание услуг по </w:t>
      </w:r>
      <w:r w:rsidR="00C97237" w:rsidRPr="00C97237">
        <w:rPr>
          <w:b/>
          <w:sz w:val="24"/>
          <w:szCs w:val="24"/>
        </w:rPr>
        <w:t>ремонту автомобилей иностранного производства (Хендэ, Тойота, Шкода, Форд)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CB2A6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440269836"/>
      <w:bookmarkStart w:id="11" w:name="_Ref55193512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1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6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7" w:history="1">
        <w:r w:rsidRPr="00CB2A61">
          <w:rPr>
            <w:rStyle w:val="a7"/>
            <w:sz w:val="24"/>
            <w:szCs w:val="24"/>
            <w:lang w:val="en-US"/>
          </w:rPr>
          <w:t>Fomin</w:t>
        </w:r>
        <w:r w:rsidRPr="00CB2A61">
          <w:rPr>
            <w:rStyle w:val="a7"/>
            <w:sz w:val="24"/>
            <w:szCs w:val="24"/>
          </w:rPr>
          <w:t>.</w:t>
        </w:r>
        <w:r w:rsidRPr="00CB2A61">
          <w:rPr>
            <w:rStyle w:val="a7"/>
            <w:sz w:val="24"/>
            <w:szCs w:val="24"/>
            <w:lang w:val="en-US"/>
          </w:rPr>
          <w:t>RV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sz w:val="24"/>
          <w:szCs w:val="24"/>
        </w:rPr>
        <w:t xml:space="preserve">. </w:t>
      </w:r>
      <w:proofErr w:type="gramStart"/>
      <w:r w:rsidRPr="00CB2A61">
        <w:rPr>
          <w:iCs/>
          <w:sz w:val="24"/>
          <w:szCs w:val="24"/>
        </w:rPr>
        <w:t>Извещением</w:t>
      </w:r>
      <w:r w:rsidRPr="00CB2A61">
        <w:rPr>
          <w:sz w:val="24"/>
          <w:szCs w:val="24"/>
        </w:rPr>
        <w:t xml:space="preserve"> о проведении открытого </w:t>
      </w:r>
      <w:r w:rsidRPr="00CB2A61">
        <w:rPr>
          <w:iCs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опубликованным </w:t>
      </w:r>
      <w:r w:rsidRPr="00CB2A61">
        <w:rPr>
          <w:b/>
          <w:sz w:val="24"/>
          <w:szCs w:val="24"/>
        </w:rPr>
        <w:t>«22» января 2018 г.</w:t>
      </w:r>
      <w:r w:rsidRPr="00CB2A61">
        <w:rPr>
          <w:sz w:val="24"/>
          <w:szCs w:val="24"/>
        </w:rPr>
        <w:t xml:space="preserve"> на официальном сайте (</w:t>
      </w:r>
      <w:hyperlink r:id="rId18" w:history="1">
        <w:r w:rsidRPr="00CB2A61">
          <w:rPr>
            <w:rStyle w:val="a7"/>
            <w:sz w:val="24"/>
            <w:szCs w:val="24"/>
          </w:rPr>
          <w:t>www.zakupki.</w:t>
        </w:r>
        <w:r w:rsidRPr="00CB2A61">
          <w:rPr>
            <w:rStyle w:val="a7"/>
            <w:sz w:val="24"/>
            <w:szCs w:val="24"/>
            <w:lang w:val="en-US"/>
          </w:rPr>
          <w:t>gov</w:t>
        </w:r>
        <w:r w:rsidRPr="00CB2A61">
          <w:rPr>
            <w:rStyle w:val="a7"/>
            <w:sz w:val="24"/>
            <w:szCs w:val="24"/>
          </w:rPr>
          <w:t>.ru</w:t>
        </w:r>
      </w:hyperlink>
      <w:r w:rsidRPr="00CB2A61">
        <w:rPr>
          <w:sz w:val="24"/>
          <w:szCs w:val="24"/>
        </w:rPr>
        <w:t>),</w:t>
      </w:r>
      <w:r w:rsidRPr="00CB2A61">
        <w:rPr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на сайте </w:t>
      </w:r>
      <w:r w:rsidRPr="00CB2A61">
        <w:rPr>
          <w:iCs/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(</w:t>
      </w:r>
      <w:hyperlink r:id="rId19" w:history="1">
        <w:r w:rsidRPr="00CB2A61">
          <w:rPr>
            <w:rStyle w:val="a7"/>
            <w:sz w:val="24"/>
            <w:szCs w:val="24"/>
          </w:rPr>
          <w:t>www.mrsk-1.ru</w:t>
        </w:r>
      </w:hyperlink>
      <w:r w:rsidRPr="00CB2A61">
        <w:rPr>
          <w:sz w:val="24"/>
          <w:szCs w:val="24"/>
        </w:rPr>
        <w:t>), на сайте ЭТП, указанном в п. 1.1.2 настоящей Документации,</w:t>
      </w:r>
      <w:r w:rsidRPr="00CB2A61">
        <w:rPr>
          <w:iCs/>
          <w:sz w:val="24"/>
          <w:szCs w:val="24"/>
        </w:rPr>
        <w:t xml:space="preserve"> приг</w:t>
      </w:r>
      <w:r w:rsidRPr="00CB2A61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Pr="00CB2A61">
        <w:rPr>
          <w:iCs/>
          <w:sz w:val="24"/>
          <w:szCs w:val="24"/>
          <w:lang w:eastAsia="ru-RU"/>
        </w:rPr>
        <w:t xml:space="preserve">Договора на оказание услуг по </w:t>
      </w:r>
      <w:r w:rsidR="00C97237" w:rsidRPr="002132A8">
        <w:rPr>
          <w:sz w:val="24"/>
          <w:szCs w:val="24"/>
        </w:rPr>
        <w:t>ремонту автомобилей иностранного производства (Хендэ, Тойота, Шкода, Форд)</w:t>
      </w:r>
      <w:r w:rsidRPr="00CB2A61">
        <w:rPr>
          <w:iCs/>
          <w:sz w:val="24"/>
          <w:szCs w:val="24"/>
          <w:lang w:eastAsia="ru-RU"/>
        </w:rPr>
        <w:t xml:space="preserve"> для нужд ПАО «МРСК Центра» </w:t>
      </w:r>
      <w:r w:rsidRPr="00CB2A61">
        <w:rPr>
          <w:iCs/>
          <w:sz w:val="24"/>
          <w:szCs w:val="24"/>
          <w:lang w:val="x-none" w:eastAsia="ru-RU"/>
        </w:rPr>
        <w:t>(филиала «Тверьэнерго»</w:t>
      </w:r>
      <w:r w:rsidRPr="00CB2A61">
        <w:rPr>
          <w:sz w:val="24"/>
          <w:szCs w:val="24"/>
        </w:rPr>
        <w:t>, расположенного</w:t>
      </w:r>
      <w:proofErr w:type="gramEnd"/>
      <w:r w:rsidRPr="00CB2A61">
        <w:rPr>
          <w:sz w:val="24"/>
          <w:szCs w:val="24"/>
        </w:rPr>
        <w:t xml:space="preserve"> по адресу: РФ, 170006, г. Тверь, ул. Бебеля, 1).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Настоящий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B2A61">
        <w:rPr>
          <w:sz w:val="24"/>
          <w:szCs w:val="24"/>
        </w:rPr>
        <w:t>электронной торговой площадк</w:t>
      </w:r>
      <w:r w:rsidR="00414AB1" w:rsidRPr="00CB2A61">
        <w:rPr>
          <w:sz w:val="24"/>
          <w:szCs w:val="24"/>
        </w:rPr>
        <w:t>и</w:t>
      </w:r>
      <w:r w:rsidR="00702B2C" w:rsidRPr="00CB2A61">
        <w:rPr>
          <w:sz w:val="24"/>
          <w:szCs w:val="24"/>
        </w:rPr>
        <w:t xml:space="preserve"> </w:t>
      </w:r>
      <w:r w:rsidR="000D70B6" w:rsidRPr="00CB2A61">
        <w:rPr>
          <w:sz w:val="24"/>
          <w:szCs w:val="24"/>
        </w:rPr>
        <w:t>П</w:t>
      </w:r>
      <w:r w:rsidR="00702B2C" w:rsidRPr="00CB2A61">
        <w:rPr>
          <w:sz w:val="24"/>
          <w:szCs w:val="24"/>
        </w:rPr>
        <w:t>АО «</w:t>
      </w:r>
      <w:proofErr w:type="spellStart"/>
      <w:r w:rsidR="00702B2C" w:rsidRPr="00CB2A61">
        <w:rPr>
          <w:sz w:val="24"/>
          <w:szCs w:val="24"/>
        </w:rPr>
        <w:t>Россети</w:t>
      </w:r>
      <w:proofErr w:type="spellEnd"/>
      <w:r w:rsidR="00702B2C" w:rsidRPr="00CB2A61">
        <w:rPr>
          <w:sz w:val="24"/>
          <w:szCs w:val="24"/>
        </w:rPr>
        <w:t xml:space="preserve">» </w:t>
      </w:r>
      <w:hyperlink r:id="rId20" w:history="1">
        <w:r w:rsidR="00862664" w:rsidRPr="00CB2A61">
          <w:rPr>
            <w:rStyle w:val="a7"/>
            <w:sz w:val="24"/>
            <w:szCs w:val="24"/>
          </w:rPr>
          <w:t>etp.rosseti.ru</w:t>
        </w:r>
      </w:hyperlink>
      <w:r w:rsidR="00862664" w:rsidRPr="00CB2A61">
        <w:rPr>
          <w:sz w:val="24"/>
          <w:szCs w:val="24"/>
        </w:rPr>
        <w:t xml:space="preserve"> </w:t>
      </w:r>
      <w:r w:rsidR="00702B2C" w:rsidRPr="00CB2A61">
        <w:rPr>
          <w:sz w:val="24"/>
          <w:szCs w:val="24"/>
        </w:rPr>
        <w:t>(далее — ЭТП)</w:t>
      </w:r>
      <w:r w:rsidR="005B75A6" w:rsidRPr="00CB2A61">
        <w:rPr>
          <w:sz w:val="24"/>
          <w:szCs w:val="24"/>
        </w:rPr>
        <w:t>.</w:t>
      </w:r>
      <w:bookmarkEnd w:id="10"/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CB2A61">
        <w:rPr>
          <w:sz w:val="24"/>
          <w:szCs w:val="24"/>
        </w:rPr>
        <w:t>Заказчик</w:t>
      </w:r>
      <w:r w:rsidR="00702B2C" w:rsidRPr="00CB2A61">
        <w:rPr>
          <w:sz w:val="24"/>
          <w:szCs w:val="24"/>
        </w:rPr>
        <w:t xml:space="preserve">: </w:t>
      </w:r>
      <w:r w:rsidRPr="00CB2A61">
        <w:rPr>
          <w:sz w:val="24"/>
          <w:szCs w:val="24"/>
        </w:rPr>
        <w:t xml:space="preserve"> </w:t>
      </w:r>
      <w:r w:rsidR="00702B2C" w:rsidRPr="00CB2A61">
        <w:rPr>
          <w:iCs/>
          <w:sz w:val="24"/>
          <w:szCs w:val="24"/>
        </w:rPr>
        <w:t>ПАО «МРСК Центра».</w:t>
      </w:r>
      <w:r w:rsidRPr="00CB2A61">
        <w:rPr>
          <w:rStyle w:val="aa"/>
          <w:sz w:val="24"/>
          <w:szCs w:val="24"/>
        </w:rPr>
        <w:t xml:space="preserve"> </w:t>
      </w:r>
      <w:bookmarkEnd w:id="12"/>
    </w:p>
    <w:p w:rsidR="008C4223" w:rsidRPr="00CB2A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CB2A61">
        <w:rPr>
          <w:sz w:val="24"/>
          <w:szCs w:val="24"/>
        </w:rPr>
        <w:t>Предмет З</w:t>
      </w:r>
      <w:r w:rsidR="00717F60" w:rsidRPr="00CB2A61">
        <w:rPr>
          <w:sz w:val="24"/>
          <w:szCs w:val="24"/>
        </w:rPr>
        <w:t>апроса предложений</w:t>
      </w:r>
      <w:r w:rsidR="00702B2C" w:rsidRPr="00CB2A61">
        <w:rPr>
          <w:sz w:val="24"/>
          <w:szCs w:val="24"/>
        </w:rPr>
        <w:t>:</w:t>
      </w:r>
      <w:bookmarkEnd w:id="13"/>
    </w:p>
    <w:p w:rsidR="00A40714" w:rsidRPr="00CB2A6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 xml:space="preserve">раво заключения </w:t>
      </w:r>
      <w:r w:rsidRPr="00CB2A61">
        <w:rPr>
          <w:iCs/>
          <w:sz w:val="24"/>
          <w:szCs w:val="24"/>
          <w:lang w:eastAsia="ru-RU"/>
        </w:rPr>
        <w:t xml:space="preserve">Договора на оказание услуг по </w:t>
      </w:r>
      <w:r w:rsidR="00C97237" w:rsidRPr="002132A8">
        <w:rPr>
          <w:sz w:val="24"/>
          <w:szCs w:val="24"/>
        </w:rPr>
        <w:t xml:space="preserve">ремонту автомобилей иностранного производства (Хендэ, Тойота, </w:t>
      </w:r>
      <w:proofErr w:type="gramStart"/>
      <w:r w:rsidR="00C97237" w:rsidRPr="002132A8">
        <w:rPr>
          <w:sz w:val="24"/>
          <w:szCs w:val="24"/>
        </w:rPr>
        <w:t>Шкода</w:t>
      </w:r>
      <w:proofErr w:type="gramEnd"/>
      <w:r w:rsidR="00C97237" w:rsidRPr="002132A8">
        <w:rPr>
          <w:sz w:val="24"/>
          <w:szCs w:val="24"/>
        </w:rPr>
        <w:t>, Форд)</w:t>
      </w:r>
      <w:r w:rsidR="00366652" w:rsidRPr="00CB2A61">
        <w:rPr>
          <w:sz w:val="24"/>
          <w:szCs w:val="24"/>
        </w:rPr>
        <w:t xml:space="preserve"> для нужд ПАО «МРСК Центра»</w:t>
      </w:r>
      <w:r w:rsidR="00702B2C" w:rsidRPr="00CB2A61">
        <w:rPr>
          <w:sz w:val="24"/>
          <w:szCs w:val="24"/>
        </w:rPr>
        <w:t xml:space="preserve"> (филиал</w:t>
      </w:r>
      <w:r w:rsidRPr="00CB2A61">
        <w:rPr>
          <w:sz w:val="24"/>
          <w:szCs w:val="24"/>
        </w:rPr>
        <w:t>а</w:t>
      </w:r>
      <w:r w:rsidR="00702B2C" w:rsidRPr="00CB2A61">
        <w:rPr>
          <w:sz w:val="24"/>
          <w:szCs w:val="24"/>
        </w:rPr>
        <w:t xml:space="preserve"> «Тверьэнерго»)</w:t>
      </w:r>
      <w:bookmarkEnd w:id="14"/>
      <w:r w:rsidR="00702B2C" w:rsidRPr="00CB2A61">
        <w:rPr>
          <w:sz w:val="24"/>
          <w:szCs w:val="24"/>
        </w:rPr>
        <w:t>.</w:t>
      </w:r>
    </w:p>
    <w:p w:rsidR="008C4223" w:rsidRPr="00CB2A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Количество лотов: </w:t>
      </w:r>
      <w:r w:rsidRPr="00CB2A61">
        <w:rPr>
          <w:b/>
          <w:sz w:val="24"/>
          <w:szCs w:val="24"/>
        </w:rPr>
        <w:t>1 (один)</w:t>
      </w:r>
      <w:r w:rsidRPr="00CB2A61">
        <w:rPr>
          <w:sz w:val="24"/>
          <w:szCs w:val="24"/>
        </w:rPr>
        <w:t>.</w:t>
      </w:r>
    </w:p>
    <w:bookmarkEnd w:id="15"/>
    <w:p w:rsidR="00804801" w:rsidRPr="00CB2A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2A61">
        <w:rPr>
          <w:sz w:val="24"/>
          <w:szCs w:val="24"/>
        </w:rPr>
        <w:t xml:space="preserve">Частичное </w:t>
      </w:r>
      <w:r w:rsidR="00366652" w:rsidRPr="00CB2A61">
        <w:rPr>
          <w:sz w:val="24"/>
          <w:szCs w:val="24"/>
        </w:rPr>
        <w:t xml:space="preserve">оказание </w:t>
      </w:r>
      <w:r w:rsidR="00AD3EBC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 не допускается.</w:t>
      </w:r>
    </w:p>
    <w:p w:rsidR="00717F60" w:rsidRPr="00CB2A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CB2A61">
        <w:rPr>
          <w:sz w:val="24"/>
          <w:szCs w:val="24"/>
        </w:rPr>
        <w:t>Сроки</w:t>
      </w:r>
      <w:r w:rsidR="00717F60" w:rsidRPr="00CB2A61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оказания услуг</w:t>
      </w:r>
      <w:r w:rsidR="00717F60" w:rsidRPr="00CB2A61">
        <w:rPr>
          <w:sz w:val="24"/>
          <w:szCs w:val="24"/>
        </w:rPr>
        <w:t xml:space="preserve">: </w:t>
      </w:r>
      <w:r w:rsidR="00286DF7" w:rsidRPr="00CB2A61">
        <w:rPr>
          <w:sz w:val="24"/>
          <w:szCs w:val="24"/>
        </w:rPr>
        <w:t>С момента заключения Договора по 31.12.2017 г</w:t>
      </w:r>
      <w:r w:rsidR="00717F60" w:rsidRPr="00CB2A61">
        <w:rPr>
          <w:sz w:val="24"/>
          <w:szCs w:val="24"/>
        </w:rPr>
        <w:t>.</w:t>
      </w:r>
      <w:bookmarkEnd w:id="16"/>
    </w:p>
    <w:p w:rsidR="008D2928" w:rsidRPr="00CB2A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361495"/>
      <w:r w:rsidRPr="00CB2A61">
        <w:rPr>
          <w:sz w:val="24"/>
          <w:szCs w:val="24"/>
        </w:rPr>
        <w:t xml:space="preserve">Оказание услуг </w:t>
      </w:r>
      <w:r w:rsidR="00286DF7" w:rsidRPr="00CB2A61">
        <w:rPr>
          <w:sz w:val="24"/>
          <w:szCs w:val="24"/>
        </w:rPr>
        <w:t>Участником будет осуществляться на территории Тверской области</w:t>
      </w:r>
      <w:r w:rsidRPr="00CB2A61">
        <w:rPr>
          <w:sz w:val="24"/>
          <w:szCs w:val="24"/>
        </w:rPr>
        <w:t>.</w:t>
      </w:r>
      <w:bookmarkEnd w:id="17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8" w:name="_Ref440270663"/>
      <w:r w:rsidRPr="00CB2A61">
        <w:rPr>
          <w:iCs/>
          <w:sz w:val="24"/>
          <w:szCs w:val="24"/>
        </w:rPr>
        <w:t xml:space="preserve">Форма и порядок оплаты: </w:t>
      </w:r>
      <w:r w:rsidR="00366652" w:rsidRPr="00CB2A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8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Toc439166307"/>
      <w:bookmarkStart w:id="20" w:name="_Toc439170655"/>
      <w:bookmarkStart w:id="21" w:name="_Toc439172757"/>
      <w:bookmarkStart w:id="22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19"/>
      <w:bookmarkEnd w:id="20"/>
      <w:bookmarkEnd w:id="21"/>
      <w:bookmarkEnd w:id="22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Ref55313246"/>
      <w:bookmarkStart w:id="24" w:name="_Ref56231140"/>
      <w:bookmarkStart w:id="25" w:name="_Ref56231144"/>
      <w:bookmarkStart w:id="26" w:name="_Toc498590138"/>
      <w:r w:rsidRPr="00CB2A61">
        <w:t>Правовой статус документов</w:t>
      </w:r>
      <w:bookmarkEnd w:id="23"/>
      <w:bookmarkEnd w:id="24"/>
      <w:bookmarkEnd w:id="25"/>
      <w:bookmarkEnd w:id="26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294695546"/>
      <w:bookmarkStart w:id="28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7"/>
      <w:bookmarkEnd w:id="28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9" w:name="__RefHeading__397_1298132286"/>
      <w:bookmarkStart w:id="30" w:name="_Toc498590139"/>
      <w:bookmarkEnd w:id="29"/>
      <w:r w:rsidRPr="00CB2A61">
        <w:t>Особые положения в связи с проведением Запроса предложений на ЭТП</w:t>
      </w:r>
      <w:bookmarkEnd w:id="30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NumPara__1267_443845793"/>
      <w:bookmarkStart w:id="32" w:name="_Toc498590140"/>
      <w:bookmarkEnd w:id="31"/>
      <w:r w:rsidRPr="00CB2A61">
        <w:t>Обжалование</w:t>
      </w:r>
      <w:bookmarkEnd w:id="32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3" w:name="_Ref191386164"/>
      <w:bookmarkStart w:id="34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3"/>
      <w:bookmarkEnd w:id="34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5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Heading__401_1298132286"/>
      <w:bookmarkStart w:id="37" w:name="_Toc498590141"/>
      <w:bookmarkEnd w:id="36"/>
      <w:r w:rsidRPr="00CB2A61">
        <w:t>Прочие положения</w:t>
      </w:r>
      <w:bookmarkEnd w:id="37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8" w:name="_Ref56251782"/>
      <w:bookmarkStart w:id="39" w:name="_Toc57314669"/>
      <w:bookmarkStart w:id="40" w:name="_Toc69728983"/>
      <w:bookmarkStart w:id="41" w:name="_Toc176765520"/>
      <w:bookmarkStart w:id="42" w:name="_Toc217368853"/>
      <w:bookmarkStart w:id="43" w:name="_Toc233601966"/>
      <w:bookmarkStart w:id="44" w:name="_Toc242006501"/>
      <w:bookmarkStart w:id="45" w:name="_Toc262667670"/>
      <w:bookmarkStart w:id="46" w:name="_Toc270337564"/>
      <w:bookmarkStart w:id="47" w:name="_Toc423423495"/>
      <w:bookmarkStart w:id="48" w:name="_Toc498590142"/>
      <w:bookmarkStart w:id="49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0" w:name="_Toc440361305"/>
      <w:bookmarkStart w:id="51" w:name="_Toc440376060"/>
      <w:bookmarkStart w:id="52" w:name="_Toc440376187"/>
      <w:bookmarkStart w:id="53" w:name="_Toc440382452"/>
      <w:bookmarkStart w:id="54" w:name="_Toc440447122"/>
      <w:bookmarkStart w:id="55" w:name="_Toc440632282"/>
      <w:bookmarkStart w:id="56" w:name="_Toc440875055"/>
      <w:bookmarkStart w:id="57" w:name="_Toc441131042"/>
      <w:bookmarkStart w:id="58" w:name="_Toc465774563"/>
      <w:bookmarkStart w:id="59" w:name="_Toc465848792"/>
      <w:bookmarkStart w:id="60" w:name="_Toc468876111"/>
      <w:bookmarkStart w:id="61" w:name="_Toc469487597"/>
      <w:bookmarkStart w:id="62" w:name="_Toc471979895"/>
      <w:bookmarkStart w:id="63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bookmarkStart w:id="74" w:name="_Toc468876112"/>
      <w:bookmarkStart w:id="75" w:name="_Toc469487598"/>
      <w:bookmarkStart w:id="76" w:name="_Toc471979896"/>
      <w:bookmarkStart w:id="77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bookmarkStart w:id="90" w:name="_Toc471979897"/>
      <w:bookmarkStart w:id="91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bookmarkStart w:id="105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bookmarkStart w:id="119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0" w:name="_Toc440361310"/>
      <w:bookmarkStart w:id="121" w:name="_Toc440376065"/>
      <w:bookmarkStart w:id="122" w:name="_Toc440376192"/>
      <w:bookmarkStart w:id="123" w:name="_Toc440382457"/>
      <w:bookmarkStart w:id="124" w:name="_Toc440447127"/>
      <w:bookmarkStart w:id="125" w:name="_Toc440632287"/>
      <w:bookmarkStart w:id="126" w:name="_Toc440875060"/>
      <w:bookmarkStart w:id="127" w:name="_Toc441131047"/>
      <w:bookmarkStart w:id="128" w:name="_Toc465774568"/>
      <w:bookmarkStart w:id="129" w:name="_Toc465848797"/>
      <w:bookmarkStart w:id="130" w:name="_Toc468876116"/>
      <w:bookmarkStart w:id="131" w:name="_Toc469487602"/>
      <w:bookmarkStart w:id="132" w:name="_Toc471979900"/>
      <w:bookmarkStart w:id="133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4" w:name="_Проект_договора"/>
      <w:bookmarkStart w:id="135" w:name="_Ref305973574"/>
      <w:bookmarkStart w:id="136" w:name="_Ref440272931"/>
      <w:bookmarkStart w:id="137" w:name="_Ref440274025"/>
      <w:bookmarkStart w:id="138" w:name="_Ref440292752"/>
      <w:bookmarkStart w:id="139" w:name="_Toc498590149"/>
      <w:bookmarkEnd w:id="49"/>
      <w:bookmarkEnd w:id="134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5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6"/>
      <w:bookmarkEnd w:id="137"/>
      <w:bookmarkEnd w:id="138"/>
      <w:bookmarkEnd w:id="139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98590150"/>
      <w:r w:rsidRPr="00CB2A61">
        <w:t>Проект договора</w:t>
      </w:r>
      <w:bookmarkEnd w:id="140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1" w:name="_Toc439238031"/>
      <w:bookmarkStart w:id="142" w:name="_Toc439238153"/>
      <w:bookmarkStart w:id="143" w:name="_Toc439252705"/>
      <w:bookmarkStart w:id="144" w:name="_Toc439323563"/>
      <w:bookmarkStart w:id="145" w:name="_Toc439323679"/>
      <w:bookmarkStart w:id="146" w:name="_Toc440361313"/>
      <w:bookmarkStart w:id="147" w:name="_Toc440376068"/>
      <w:bookmarkStart w:id="148" w:name="_Toc440376195"/>
      <w:bookmarkStart w:id="149" w:name="_Toc440382460"/>
      <w:bookmarkStart w:id="150" w:name="_Toc440447130"/>
      <w:bookmarkStart w:id="151" w:name="_Toc440632290"/>
      <w:bookmarkStart w:id="152" w:name="_Toc440875063"/>
      <w:bookmarkStart w:id="153" w:name="_Toc441131050"/>
      <w:bookmarkStart w:id="154" w:name="_Toc465774571"/>
      <w:bookmarkStart w:id="155" w:name="_Toc465848800"/>
      <w:bookmarkStart w:id="156" w:name="_Toc468876119"/>
      <w:bookmarkStart w:id="157" w:name="_Toc469487605"/>
      <w:bookmarkStart w:id="158" w:name="_Toc471979903"/>
      <w:bookmarkStart w:id="159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0" w:name="_Toc439238032"/>
      <w:bookmarkStart w:id="161" w:name="_Toc439238154"/>
      <w:bookmarkStart w:id="162" w:name="_Toc439252706"/>
      <w:bookmarkStart w:id="163" w:name="_Toc439323564"/>
      <w:bookmarkStart w:id="164" w:name="_Toc439323680"/>
      <w:bookmarkStart w:id="165" w:name="_Toc440361314"/>
      <w:bookmarkStart w:id="166" w:name="_Toc440376069"/>
      <w:bookmarkStart w:id="167" w:name="_Toc440376196"/>
      <w:bookmarkStart w:id="168" w:name="_Toc440382461"/>
      <w:bookmarkStart w:id="169" w:name="_Toc440447131"/>
      <w:bookmarkStart w:id="170" w:name="_Toc440632291"/>
      <w:bookmarkStart w:id="171" w:name="_Toc440875064"/>
      <w:bookmarkStart w:id="172" w:name="_Toc441131051"/>
      <w:bookmarkStart w:id="173" w:name="_Toc465774572"/>
      <w:bookmarkStart w:id="174" w:name="_Toc465848801"/>
      <w:bookmarkStart w:id="175" w:name="_Toc468876120"/>
      <w:bookmarkStart w:id="176" w:name="_Toc469487606"/>
      <w:bookmarkStart w:id="177" w:name="_Toc471979904"/>
      <w:bookmarkStart w:id="178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9" w:name="_Toc439238033"/>
      <w:bookmarkStart w:id="180" w:name="_Toc439238155"/>
      <w:bookmarkStart w:id="181" w:name="_Toc439252707"/>
      <w:bookmarkStart w:id="182" w:name="_Toc439323565"/>
      <w:bookmarkStart w:id="183" w:name="_Toc439323681"/>
      <w:bookmarkStart w:id="184" w:name="_Toc440361315"/>
      <w:bookmarkStart w:id="185" w:name="_Toc440376070"/>
      <w:bookmarkStart w:id="186" w:name="_Toc440376197"/>
      <w:bookmarkStart w:id="187" w:name="_Toc440382462"/>
      <w:bookmarkStart w:id="188" w:name="_Toc440447132"/>
      <w:bookmarkStart w:id="189" w:name="_Toc440632292"/>
      <w:bookmarkStart w:id="190" w:name="_Toc440875065"/>
      <w:bookmarkStart w:id="191" w:name="_Toc441131052"/>
      <w:bookmarkStart w:id="192" w:name="_Toc465774573"/>
      <w:bookmarkStart w:id="193" w:name="_Toc465848802"/>
      <w:bookmarkStart w:id="194" w:name="_Toc468876121"/>
      <w:bookmarkStart w:id="195" w:name="_Toc469487607"/>
      <w:bookmarkStart w:id="196" w:name="_Toc471979905"/>
      <w:bookmarkStart w:id="197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8" w:name="_Toc440875066"/>
      <w:bookmarkStart w:id="199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8"/>
      <w:bookmarkEnd w:id="19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7"/>
      <w:bookmarkStart w:id="201" w:name="_Toc439252709"/>
      <w:bookmarkStart w:id="202" w:name="_Toc439323567"/>
      <w:bookmarkStart w:id="203" w:name="_Toc439323683"/>
      <w:bookmarkStart w:id="204" w:name="_Toc440361317"/>
      <w:bookmarkStart w:id="205" w:name="_Toc440376072"/>
      <w:bookmarkStart w:id="206" w:name="_Toc440376199"/>
      <w:bookmarkStart w:id="207" w:name="_Toc440382464"/>
      <w:bookmarkStart w:id="208" w:name="_Toc440447134"/>
      <w:bookmarkStart w:id="209" w:name="_Toc440632294"/>
      <w:bookmarkStart w:id="210" w:name="_Toc440875067"/>
      <w:bookmarkStart w:id="211" w:name="_Toc441131054"/>
      <w:bookmarkStart w:id="212" w:name="_Toc465774575"/>
      <w:bookmarkStart w:id="213" w:name="_Toc465848804"/>
      <w:bookmarkStart w:id="214" w:name="_Toc468876123"/>
      <w:bookmarkStart w:id="215" w:name="_Toc469487609"/>
      <w:bookmarkStart w:id="216" w:name="_Toc471979907"/>
      <w:bookmarkStart w:id="217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8"/>
      <w:bookmarkStart w:id="219" w:name="_Toc439252710"/>
      <w:bookmarkStart w:id="220" w:name="_Toc439323568"/>
      <w:bookmarkStart w:id="221" w:name="_Toc439323684"/>
      <w:bookmarkStart w:id="222" w:name="_Toc440361318"/>
      <w:bookmarkStart w:id="223" w:name="_Toc440376073"/>
      <w:bookmarkStart w:id="224" w:name="_Toc440376200"/>
      <w:bookmarkStart w:id="225" w:name="_Toc440382465"/>
      <w:bookmarkStart w:id="226" w:name="_Toc440447135"/>
      <w:bookmarkStart w:id="227" w:name="_Toc440632295"/>
      <w:bookmarkStart w:id="228" w:name="_Toc440875068"/>
      <w:bookmarkStart w:id="229" w:name="_Toc441131055"/>
      <w:bookmarkStart w:id="230" w:name="_Toc465774576"/>
      <w:bookmarkStart w:id="231" w:name="_Toc465848805"/>
      <w:bookmarkStart w:id="232" w:name="_Toc468876124"/>
      <w:bookmarkStart w:id="233" w:name="_Toc469487610"/>
      <w:bookmarkStart w:id="234" w:name="_Toc471979908"/>
      <w:bookmarkStart w:id="235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6" w:name="_Toc439238159"/>
      <w:bookmarkStart w:id="237" w:name="_Toc439252711"/>
      <w:bookmarkStart w:id="238" w:name="_Toc439323569"/>
      <w:bookmarkStart w:id="239" w:name="_Toc439323685"/>
      <w:bookmarkStart w:id="240" w:name="_Ref440270867"/>
      <w:bookmarkStart w:id="241" w:name="_Toc440361319"/>
      <w:bookmarkStart w:id="242" w:name="_Toc440376074"/>
      <w:bookmarkStart w:id="243" w:name="_Toc440376201"/>
      <w:bookmarkStart w:id="244" w:name="_Toc440382466"/>
      <w:bookmarkStart w:id="245" w:name="_Toc440447136"/>
      <w:bookmarkStart w:id="246" w:name="_Toc440632296"/>
      <w:bookmarkStart w:id="247" w:name="_Toc440875069"/>
      <w:bookmarkStart w:id="248" w:name="_Toc441131056"/>
      <w:bookmarkStart w:id="249" w:name="_Toc465774577"/>
      <w:bookmarkStart w:id="250" w:name="_Toc465848806"/>
      <w:bookmarkStart w:id="251" w:name="_Toc468876125"/>
      <w:bookmarkStart w:id="252" w:name="_Toc469487611"/>
      <w:bookmarkStart w:id="253" w:name="_Toc471979909"/>
      <w:bookmarkStart w:id="254" w:name="_Toc498590157"/>
      <w:r w:rsidRPr="00CB2A61">
        <w:rPr>
          <w:b w:val="0"/>
          <w:szCs w:val="24"/>
        </w:rPr>
        <w:t>Текст Антикоррупционной оговорки: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26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5" w:name="_Ref303622434"/>
      <w:bookmarkStart w:id="256" w:name="_Ref303624273"/>
      <w:bookmarkStart w:id="257" w:name="_Ref303682476"/>
      <w:bookmarkStart w:id="258" w:name="_Ref303683017"/>
      <w:bookmarkEnd w:id="255"/>
      <w:bookmarkEnd w:id="256"/>
      <w:bookmarkEnd w:id="257"/>
      <w:bookmarkEnd w:id="258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9" w:name="_Toc469470557"/>
      <w:bookmarkStart w:id="260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59"/>
      <w:bookmarkEnd w:id="260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8"/>
      <w:bookmarkStart w:id="262" w:name="_Toc469487613"/>
      <w:bookmarkStart w:id="263" w:name="_Toc471979911"/>
      <w:bookmarkStart w:id="264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1"/>
      <w:bookmarkEnd w:id="262"/>
      <w:bookmarkEnd w:id="263"/>
      <w:bookmarkEnd w:id="264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9"/>
      <w:bookmarkStart w:id="266" w:name="_Toc469487614"/>
      <w:bookmarkStart w:id="267" w:name="_Toc471979912"/>
      <w:bookmarkStart w:id="268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5"/>
      <w:bookmarkEnd w:id="266"/>
      <w:bookmarkEnd w:id="267"/>
      <w:bookmarkEnd w:id="268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7615"/>
      <w:bookmarkStart w:id="272" w:name="_Toc471979913"/>
      <w:bookmarkStart w:id="273" w:name="_Toc498590161"/>
      <w:r w:rsidRPr="00CB2A61">
        <w:rPr>
          <w:b w:val="0"/>
          <w:szCs w:val="24"/>
        </w:rPr>
        <w:t>Дополнительные условия:</w:t>
      </w:r>
      <w:bookmarkEnd w:id="269"/>
      <w:bookmarkEnd w:id="270"/>
      <w:bookmarkEnd w:id="271"/>
      <w:bookmarkEnd w:id="272"/>
      <w:bookmarkEnd w:id="273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1"/>
      <w:bookmarkStart w:id="275" w:name="_Toc469487616"/>
      <w:bookmarkStart w:id="276" w:name="_Toc471979914"/>
      <w:bookmarkStart w:id="277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4"/>
      <w:bookmarkEnd w:id="275"/>
      <w:bookmarkEnd w:id="276"/>
      <w:bookmarkEnd w:id="277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2"/>
      <w:bookmarkStart w:id="279" w:name="_Toc469487617"/>
      <w:bookmarkStart w:id="280" w:name="_Toc471979915"/>
      <w:bookmarkStart w:id="281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8"/>
      <w:bookmarkEnd w:id="279"/>
      <w:bookmarkEnd w:id="280"/>
      <w:bookmarkEnd w:id="281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7618"/>
      <w:bookmarkStart w:id="284" w:name="_Toc471979916"/>
      <w:bookmarkStart w:id="285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4"/>
      <w:bookmarkStart w:id="287" w:name="_Toc469487619"/>
      <w:bookmarkStart w:id="288" w:name="_Toc471979917"/>
      <w:bookmarkStart w:id="289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6"/>
      <w:bookmarkEnd w:id="287"/>
      <w:bookmarkEnd w:id="288"/>
      <w:bookmarkEnd w:id="289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0" w:name="_Ref303711222"/>
      <w:bookmarkStart w:id="291" w:name="_Ref311232052"/>
      <w:bookmarkStart w:id="292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0"/>
      <w:r w:rsidR="00D51A0B" w:rsidRPr="00CB2A61">
        <w:rPr>
          <w:szCs w:val="24"/>
        </w:rPr>
        <w:t>Заявок</w:t>
      </w:r>
      <w:bookmarkEnd w:id="291"/>
      <w:bookmarkEnd w:id="292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3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4" w:name="_Toc439323688"/>
      <w:bookmarkStart w:id="295" w:name="_Toc440361322"/>
      <w:bookmarkStart w:id="296" w:name="_Toc440376077"/>
      <w:bookmarkStart w:id="297" w:name="_Toc440376204"/>
      <w:bookmarkStart w:id="298" w:name="_Toc440382469"/>
      <w:bookmarkStart w:id="299" w:name="_Toc440447139"/>
      <w:bookmarkStart w:id="300" w:name="_Toc440632299"/>
      <w:bookmarkStart w:id="301" w:name="_Toc440875072"/>
      <w:bookmarkStart w:id="302" w:name="_Toc441131059"/>
      <w:bookmarkStart w:id="303" w:name="_Toc465774580"/>
      <w:bookmarkStart w:id="304" w:name="_Toc465848809"/>
      <w:bookmarkStart w:id="305" w:name="_Toc468876128"/>
      <w:bookmarkStart w:id="306" w:name="_Toc469487622"/>
      <w:bookmarkStart w:id="307" w:name="_Toc471979920"/>
      <w:bookmarkStart w:id="308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28_922829174"/>
      <w:bookmarkEnd w:id="309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2_922829174"/>
      <w:bookmarkEnd w:id="310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4_922829174"/>
      <w:bookmarkEnd w:id="311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6_922829174"/>
      <w:bookmarkEnd w:id="312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3" w:name="_Toc439323689"/>
      <w:bookmarkStart w:id="314" w:name="_Toc440361323"/>
      <w:bookmarkStart w:id="315" w:name="_Toc440376078"/>
      <w:bookmarkStart w:id="316" w:name="_Toc440376205"/>
      <w:bookmarkStart w:id="317" w:name="_Toc440382470"/>
      <w:bookmarkStart w:id="318" w:name="_Toc440447140"/>
      <w:bookmarkStart w:id="319" w:name="_Toc440632300"/>
      <w:bookmarkStart w:id="320" w:name="_Toc440875073"/>
      <w:bookmarkStart w:id="321" w:name="_Toc441131060"/>
      <w:bookmarkStart w:id="322" w:name="_Toc465774581"/>
      <w:bookmarkStart w:id="323" w:name="_Toc465848810"/>
      <w:bookmarkStart w:id="324" w:name="_Toc468876129"/>
      <w:bookmarkStart w:id="325" w:name="_Toc469487623"/>
      <w:bookmarkStart w:id="326" w:name="_Toc471979921"/>
      <w:bookmarkStart w:id="327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8" w:name="_Ref303250835"/>
      <w:bookmarkStart w:id="329" w:name="_Ref305973033"/>
      <w:bookmarkStart w:id="330" w:name="_Toc498590170"/>
      <w:bookmarkStart w:id="331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8"/>
      <w:r w:rsidRPr="00CB2A61">
        <w:t xml:space="preserve"> по запросу предложений</w:t>
      </w:r>
      <w:bookmarkEnd w:id="329"/>
      <w:bookmarkEnd w:id="330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_RefNumPara__444_922829174"/>
      <w:bookmarkStart w:id="333" w:name="_Ref191386216"/>
      <w:bookmarkStart w:id="334" w:name="_Ref305973147"/>
      <w:bookmarkStart w:id="335" w:name="_Toc498590171"/>
      <w:bookmarkEnd w:id="331"/>
      <w:bookmarkEnd w:id="332"/>
      <w:r w:rsidRPr="00CB2A61">
        <w:lastRenderedPageBreak/>
        <w:t xml:space="preserve">Подготовка </w:t>
      </w:r>
      <w:bookmarkEnd w:id="333"/>
      <w:r w:rsidRPr="00CB2A61">
        <w:t>Заявок</w:t>
      </w:r>
      <w:bookmarkEnd w:id="334"/>
      <w:bookmarkEnd w:id="335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6" w:name="_Ref306114638"/>
      <w:bookmarkStart w:id="337" w:name="_Toc440361326"/>
      <w:bookmarkStart w:id="338" w:name="_Toc440376081"/>
      <w:bookmarkStart w:id="339" w:name="_Toc440376208"/>
      <w:bookmarkStart w:id="340" w:name="_Toc440382473"/>
      <w:bookmarkStart w:id="341" w:name="_Toc440447143"/>
      <w:bookmarkStart w:id="342" w:name="_Toc440632303"/>
      <w:bookmarkStart w:id="343" w:name="_Toc440875076"/>
      <w:bookmarkStart w:id="344" w:name="_Toc441131063"/>
      <w:bookmarkStart w:id="345" w:name="_Toc465774584"/>
      <w:bookmarkStart w:id="346" w:name="_Toc465848813"/>
      <w:bookmarkStart w:id="347" w:name="_Toc468876132"/>
      <w:bookmarkStart w:id="348" w:name="_Toc469487626"/>
      <w:bookmarkStart w:id="349" w:name="_Toc471979924"/>
      <w:bookmarkStart w:id="350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1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2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2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55279015"/>
      <w:bookmarkStart w:id="354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4"/>
      <w:bookmarkEnd w:id="355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6" w:name="_Ref115076752"/>
      <w:bookmarkStart w:id="357" w:name="_Ref191386109"/>
      <w:bookmarkStart w:id="358" w:name="_Ref191386419"/>
      <w:bookmarkStart w:id="359" w:name="_Toc440361327"/>
      <w:bookmarkStart w:id="360" w:name="_Toc440376082"/>
      <w:bookmarkStart w:id="361" w:name="_Toc440376209"/>
      <w:bookmarkStart w:id="362" w:name="_Toc440382474"/>
      <w:bookmarkStart w:id="363" w:name="_Toc440447144"/>
      <w:bookmarkStart w:id="364" w:name="_Toc440632304"/>
      <w:bookmarkStart w:id="365" w:name="_Toc440875077"/>
      <w:bookmarkStart w:id="366" w:name="_Toc441131064"/>
      <w:bookmarkStart w:id="367" w:name="_Toc465774585"/>
      <w:bookmarkStart w:id="368" w:name="_Toc465848814"/>
      <w:bookmarkStart w:id="369" w:name="_Toc468876133"/>
      <w:bookmarkStart w:id="370" w:name="_Toc469487627"/>
      <w:bookmarkStart w:id="371" w:name="_Toc471979925"/>
      <w:bookmarkStart w:id="372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6"/>
      <w:bookmarkEnd w:id="357"/>
      <w:bookmarkEnd w:id="358"/>
      <w:r w:rsidRPr="00CB2A61">
        <w:rPr>
          <w:szCs w:val="24"/>
        </w:rPr>
        <w:t>ЭТП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  <w:bookmarkStart w:id="373" w:name="_GoBack"/>
      <w:bookmarkEnd w:id="373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C97237" w:rsidRDefault="00C97237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97237">
        <w:rPr>
          <w:b/>
          <w:sz w:val="24"/>
          <w:szCs w:val="24"/>
        </w:rPr>
        <w:t>940 000</w:t>
      </w:r>
      <w:r w:rsidRPr="00C97237">
        <w:rPr>
          <w:sz w:val="24"/>
          <w:szCs w:val="24"/>
        </w:rPr>
        <w:t xml:space="preserve"> (Девятьсот сорок тысяч) рублей 00 копеек РФ, без учета НДС; НДС составляет </w:t>
      </w:r>
      <w:r w:rsidRPr="00C97237">
        <w:rPr>
          <w:b/>
          <w:sz w:val="24"/>
          <w:szCs w:val="24"/>
        </w:rPr>
        <w:t>169 200</w:t>
      </w:r>
      <w:r w:rsidRPr="00C97237">
        <w:rPr>
          <w:sz w:val="24"/>
          <w:szCs w:val="24"/>
        </w:rPr>
        <w:t xml:space="preserve"> (Сто шестьдесят девять тысяч двести) рублей 00 копеек РФ; </w:t>
      </w:r>
      <w:r w:rsidRPr="00C97237">
        <w:rPr>
          <w:b/>
          <w:sz w:val="24"/>
          <w:szCs w:val="24"/>
        </w:rPr>
        <w:t>1 109 200</w:t>
      </w:r>
      <w:r w:rsidRPr="00C97237">
        <w:rPr>
          <w:sz w:val="24"/>
          <w:szCs w:val="24"/>
        </w:rPr>
        <w:t xml:space="preserve"> (Один миллион сто девять тысяч двести)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2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4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5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р</w:t>
      </w:r>
      <w:proofErr w:type="gramEnd"/>
      <w:r w:rsidRPr="00CB2A61">
        <w:rPr>
          <w:sz w:val="24"/>
          <w:szCs w:val="24"/>
        </w:rPr>
        <w:t xml:space="preserve">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ГУ БАНКА РОССИИ </w:t>
      </w:r>
      <w:proofErr w:type="gramStart"/>
      <w:r w:rsidRPr="00CB2A61">
        <w:rPr>
          <w:sz w:val="24"/>
          <w:szCs w:val="24"/>
        </w:rPr>
        <w:t>по</w:t>
      </w:r>
      <w:proofErr w:type="gramEnd"/>
      <w:r w:rsidRPr="00CB2A61">
        <w:rPr>
          <w:sz w:val="24"/>
          <w:szCs w:val="24"/>
        </w:rPr>
        <w:t xml:space="preserve">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07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78133036" r:id="rId37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78133037" r:id="rId39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78133038" r:id="rId41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</w:t>
      </w:r>
      <w:proofErr w:type="gramStart"/>
      <w:r w:rsidRPr="00CB2A61">
        <w:rPr>
          <w:b w:val="0"/>
          <w:szCs w:val="24"/>
        </w:rPr>
        <w:t>количество</w:t>
      </w:r>
      <w:proofErr w:type="gramEnd"/>
      <w:r w:rsidRPr="00CB2A61">
        <w:rPr>
          <w:b w:val="0"/>
          <w:szCs w:val="24"/>
        </w:rPr>
        <w:t xml:space="preserve">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proofErr w:type="gramEnd"/>
      <w:r w:rsidRPr="00CB2A61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CB2A61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 xml:space="preserve">в </w:t>
      </w:r>
      <w:proofErr w:type="spellStart"/>
      <w:r w:rsidR="0033661D"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  <w:proofErr w:type="gramEnd"/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CB2A61">
        <w:rPr>
          <w:bCs w:val="0"/>
          <w:color w:val="000000"/>
          <w:sz w:val="24"/>
          <w:szCs w:val="24"/>
        </w:rPr>
        <w:t xml:space="preserve">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proofErr w:type="gramStart"/>
      <w:r w:rsidR="00696966" w:rsidRPr="00CB2A61">
        <w:rPr>
          <w:sz w:val="24"/>
          <w:szCs w:val="24"/>
        </w:rPr>
        <w:t>наилучшей</w:t>
      </w:r>
      <w:proofErr w:type="gramEnd"/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</w:t>
      </w:r>
      <w:proofErr w:type="gramStart"/>
      <w:r w:rsidRPr="00CB2A61">
        <w:rPr>
          <w:bCs w:val="0"/>
          <w:sz w:val="24"/>
          <w:szCs w:val="24"/>
        </w:rPr>
        <w:t xml:space="preserve">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>Исполнителя</w:t>
      </w:r>
      <w:proofErr w:type="gramEnd"/>
      <w:r w:rsidR="0033661D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</w:t>
      </w:r>
      <w:proofErr w:type="spellStart"/>
      <w:r w:rsidRPr="00CB2A61">
        <w:rPr>
          <w:sz w:val="24"/>
          <w:szCs w:val="24"/>
        </w:rPr>
        <w:t>преддговорных</w:t>
      </w:r>
      <w:proofErr w:type="spellEnd"/>
      <w:r w:rsidRPr="00CB2A61">
        <w:rPr>
          <w:sz w:val="24"/>
          <w:szCs w:val="24"/>
        </w:rPr>
        <w:t xml:space="preserve">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spellStart"/>
      <w:proofErr w:type="gramEnd"/>
      <w:r w:rsidRPr="00CB2A61">
        <w:rPr>
          <w:b w:val="0"/>
          <w:szCs w:val="24"/>
        </w:rPr>
        <w:t>ие</w:t>
      </w:r>
      <w:proofErr w:type="spellEnd"/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B2A61">
        <w:rPr>
          <w:b w:val="0"/>
          <w:szCs w:val="24"/>
          <w:lang w:eastAsia="ru-RU"/>
        </w:rPr>
        <w:t>м(</w:t>
      </w:r>
      <w:proofErr w:type="gramEnd"/>
      <w:r w:rsidR="003776BB" w:rsidRPr="00CB2A61">
        <w:rPr>
          <w:b w:val="0"/>
          <w:szCs w:val="24"/>
          <w:lang w:eastAsia="ru-RU"/>
        </w:rPr>
        <w:t>их) задании(</w:t>
      </w:r>
      <w:proofErr w:type="spellStart"/>
      <w:r w:rsidR="003776BB" w:rsidRPr="00CB2A61">
        <w:rPr>
          <w:b w:val="0"/>
          <w:szCs w:val="24"/>
          <w:lang w:eastAsia="ru-RU"/>
        </w:rPr>
        <w:t>ях</w:t>
      </w:r>
      <w:proofErr w:type="spellEnd"/>
      <w:r w:rsidR="003776BB" w:rsidRPr="00CB2A6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B2A61">
        <w:rPr>
          <w:b w:val="0"/>
          <w:szCs w:val="24"/>
          <w:lang w:eastAsia="ru-RU"/>
        </w:rPr>
        <w:t>о(</w:t>
      </w:r>
      <w:proofErr w:type="gramEnd"/>
      <w:r w:rsidR="003776BB" w:rsidRPr="00CB2A6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</w:t>
      </w:r>
      <w:proofErr w:type="gramStart"/>
      <w:r w:rsidRPr="00817D59">
        <w:rPr>
          <w:sz w:val="24"/>
          <w:szCs w:val="24"/>
        </w:rPr>
        <w:t>соответствии</w:t>
      </w:r>
      <w:proofErr w:type="gramEnd"/>
      <w:r w:rsidRPr="00817D59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</w:t>
      </w:r>
      <w:proofErr w:type="gramStart"/>
      <w:r w:rsidRPr="00F86C07">
        <w:rPr>
          <w:snapToGrid w:val="0"/>
          <w:sz w:val="24"/>
          <w:szCs w:val="24"/>
        </w:rPr>
        <w:t>отношении</w:t>
      </w:r>
      <w:proofErr w:type="gramEnd"/>
      <w:r w:rsidRPr="00F86C07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19" w:rsidRDefault="003F1619">
      <w:pPr>
        <w:spacing w:line="240" w:lineRule="auto"/>
      </w:pPr>
      <w:r>
        <w:separator/>
      </w:r>
    </w:p>
  </w:endnote>
  <w:endnote w:type="continuationSeparator" w:id="0">
    <w:p w:rsidR="003F1619" w:rsidRDefault="003F1619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97237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86DF7">
      <w:rPr>
        <w:sz w:val="18"/>
        <w:szCs w:val="18"/>
      </w:rPr>
      <w:t xml:space="preserve">Договора на оказание услуг по </w:t>
    </w:r>
    <w:r w:rsidR="00C97237" w:rsidRPr="00C97237">
      <w:rPr>
        <w:sz w:val="18"/>
        <w:szCs w:val="18"/>
      </w:rPr>
      <w:t xml:space="preserve">ремонту автомобилей иностранного производства (Хендэ, Тойота, </w:t>
    </w:r>
    <w:proofErr w:type="gramStart"/>
    <w:r w:rsidR="00C97237" w:rsidRPr="00C97237">
      <w:rPr>
        <w:sz w:val="18"/>
        <w:szCs w:val="18"/>
      </w:rPr>
      <w:t>Шкода</w:t>
    </w:r>
    <w:proofErr w:type="gramEnd"/>
    <w:r w:rsidR="00C97237" w:rsidRPr="00C97237">
      <w:rPr>
        <w:sz w:val="18"/>
        <w:szCs w:val="18"/>
      </w:rPr>
      <w:t>, Форд)</w:t>
    </w:r>
    <w:r w:rsidR="00C97237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19" w:rsidRDefault="003F1619">
      <w:pPr>
        <w:spacing w:line="240" w:lineRule="auto"/>
      </w:pPr>
      <w:r>
        <w:separator/>
      </w:r>
    </w:p>
  </w:footnote>
  <w:footnote w:type="continuationSeparator" w:id="0">
    <w:p w:rsidR="003F1619" w:rsidRDefault="003F1619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2.bin"/><Relationship Id="rId21" Type="http://schemas.openxmlformats.org/officeDocument/2006/relationships/header" Target="header4.xml"/><Relationship Id="rId34" Type="http://schemas.openxmlformats.org/officeDocument/2006/relationships/hyperlink" Target="mailto:Koroleva.EM@mrsk-1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Fomin.R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Fomin.RV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C085-479D-4467-8C00-C3D22EE4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93</Pages>
  <Words>29561</Words>
  <Characters>168504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148</cp:revision>
  <cp:lastPrinted>2015-12-29T14:27:00Z</cp:lastPrinted>
  <dcterms:created xsi:type="dcterms:W3CDTF">2016-01-13T12:36:00Z</dcterms:created>
  <dcterms:modified xsi:type="dcterms:W3CDTF">2018-01-22T10:31:00Z</dcterms:modified>
</cp:coreProperties>
</file>