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 xml:space="preserve">(Источник данных </w:t>
      </w:r>
      <w:r w:rsidR="00651485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. (Источник данных </w:t>
      </w:r>
      <w:r w:rsidR="00651485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="00651485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</w:t>
      </w:r>
      <w:r w:rsidR="00651485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4D705A">
        <w:rPr>
          <w:sz w:val="24"/>
          <w:szCs w:val="24"/>
          <w:u w:val="single"/>
        </w:rPr>
        <w:t xml:space="preserve">поставок/выполненных работ/оказанных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="004D705A">
        <w:rPr>
          <w:sz w:val="24"/>
          <w:szCs w:val="24"/>
          <w:u w:val="single"/>
        </w:rPr>
        <w:t xml:space="preserve"> (календарных)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4D705A" w:rsidRPr="004D705A">
        <w:rPr>
          <w:sz w:val="24"/>
          <w:szCs w:val="24"/>
          <w:u w:val="single"/>
        </w:rPr>
        <w:t>накладной/</w:t>
      </w:r>
      <w:r w:rsidR="004D705A" w:rsidRPr="004D705A">
        <w:rPr>
          <w:rFonts w:eastAsia="Calibri"/>
          <w:sz w:val="24"/>
          <w:szCs w:val="24"/>
          <w:u w:val="single"/>
          <w:lang w:eastAsia="en-US"/>
        </w:rPr>
        <w:t>Акта приемки выполненных работ/</w:t>
      </w:r>
      <w:r w:rsidR="007F2CD3" w:rsidRPr="004D705A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4D705A">
        <w:rPr>
          <w:sz w:val="24"/>
          <w:szCs w:val="24"/>
          <w:u w:val="single"/>
        </w:rPr>
        <w:t xml:space="preserve">) </w:t>
      </w:r>
      <w:r w:rsidR="000932E6" w:rsidRPr="004D705A">
        <w:rPr>
          <w:sz w:val="24"/>
          <w:szCs w:val="24"/>
          <w:u w:val="single"/>
        </w:rPr>
        <w:t>–</w:t>
      </w:r>
      <w:r w:rsidR="000932E6" w:rsidRPr="003A61EC">
        <w:rPr>
          <w:sz w:val="24"/>
          <w:szCs w:val="24"/>
          <w:u w:val="single"/>
        </w:rPr>
        <w:t xml:space="preserve">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</w:t>
      </w:r>
      <w:r w:rsidR="00651485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AF6C29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651485">
        <w:rPr>
          <w:sz w:val="24"/>
          <w:szCs w:val="24"/>
          <w:u w:val="single"/>
        </w:rPr>
        <w:t xml:space="preserve">По критерию 1 минимальное значение критерия </w:t>
      </w:r>
      <w:proofErr w:type="gramStart"/>
      <w:r w:rsidRPr="00651485">
        <w:rPr>
          <w:sz w:val="24"/>
          <w:szCs w:val="24"/>
          <w:u w:val="single"/>
        </w:rPr>
        <w:t>является предпочтительным и рассчитывается</w:t>
      </w:r>
      <w:proofErr w:type="gramEnd"/>
      <w:r w:rsidRPr="00651485">
        <w:rPr>
          <w:sz w:val="24"/>
          <w:szCs w:val="24"/>
          <w:u w:val="single"/>
        </w:rPr>
        <w:t xml:space="preserve"> по следующей формуле:</w:t>
      </w:r>
    </w:p>
    <w:p w:rsidR="006E7D96" w:rsidRPr="00651485" w:rsidRDefault="00694FC1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651485">
        <w:rPr>
          <w:position w:val="-24"/>
          <w:sz w:val="24"/>
          <w:szCs w:val="24"/>
        </w:rPr>
        <w:object w:dxaOrig="362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9.25pt;height:39pt" o:ole="" fillcolor="window">
            <v:imagedata r:id="rId5" o:title=""/>
          </v:shape>
          <o:OLEObject Type="Embed" ProgID="Equation.3" ShapeID="_x0000_i1025" DrawAspect="Content" ObjectID="_1545803714" r:id="rId6"/>
        </w:objec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7" o:title=""/>
          </v:shape>
          <o:OLEObject Type="Embed" ProgID="Equation.3" ShapeID="_x0000_i1026" DrawAspect="Content" ObjectID="_1545803715" r:id="rId8"/>
        </w:object>
      </w:r>
      <w:r w:rsidRPr="00651485">
        <w:rPr>
          <w:sz w:val="24"/>
          <w:szCs w:val="24"/>
        </w:rPr>
        <w:t> </w:t>
      </w:r>
      <w:r w:rsidR="00651485" w:rsidRPr="00651485">
        <w:rPr>
          <w:sz w:val="24"/>
          <w:szCs w:val="24"/>
        </w:rPr>
        <w:t xml:space="preserve">– </w:t>
      </w:r>
      <w:r w:rsidRPr="00651485">
        <w:rPr>
          <w:sz w:val="24"/>
          <w:szCs w:val="24"/>
        </w:rPr>
        <w:t xml:space="preserve">рейтинг, присуждаемый </w:t>
      </w:r>
      <w:proofErr w:type="spellStart"/>
      <w:r w:rsidRPr="00651485">
        <w:rPr>
          <w:sz w:val="24"/>
          <w:szCs w:val="24"/>
          <w:lang w:val="en-US"/>
        </w:rPr>
        <w:t>i</w:t>
      </w:r>
      <w:proofErr w:type="spellEnd"/>
      <w:r w:rsidRPr="00651485">
        <w:rPr>
          <w:sz w:val="24"/>
          <w:szCs w:val="24"/>
        </w:rPr>
        <w:t>-ой Заявке Участника по критерию;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sz w:val="24"/>
          <w:szCs w:val="24"/>
          <w:lang w:val="en-US"/>
        </w:rPr>
        <w:t>Amax</w:t>
      </w:r>
      <w:r w:rsidRPr="00651485">
        <w:rPr>
          <w:sz w:val="24"/>
          <w:szCs w:val="24"/>
        </w:rPr>
        <w:t xml:space="preserve"> – </w:t>
      </w:r>
      <w:r w:rsidR="00857BA7" w:rsidRPr="00651485">
        <w:rPr>
          <w:sz w:val="24"/>
          <w:szCs w:val="24"/>
        </w:rPr>
        <w:t>начальная (</w:t>
      </w:r>
      <w:r w:rsidRPr="00651485">
        <w:rPr>
          <w:sz w:val="24"/>
          <w:szCs w:val="24"/>
        </w:rPr>
        <w:t>максимальн</w:t>
      </w:r>
      <w:r w:rsidR="00857BA7" w:rsidRPr="00651485">
        <w:rPr>
          <w:sz w:val="24"/>
          <w:szCs w:val="24"/>
        </w:rPr>
        <w:t>ая)</w:t>
      </w:r>
      <w:r w:rsidRPr="00651485">
        <w:rPr>
          <w:sz w:val="24"/>
          <w:szCs w:val="24"/>
        </w:rPr>
        <w:t xml:space="preserve"> </w:t>
      </w:r>
      <w:r w:rsidR="00857BA7" w:rsidRPr="00651485">
        <w:rPr>
          <w:sz w:val="24"/>
          <w:szCs w:val="24"/>
        </w:rPr>
        <w:t>цена Договора (цена Лота)</w:t>
      </w:r>
      <w:r w:rsidRPr="00651485">
        <w:rPr>
          <w:sz w:val="24"/>
          <w:szCs w:val="24"/>
        </w:rPr>
        <w:t>;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sz w:val="24"/>
          <w:szCs w:val="24"/>
          <w:lang w:val="en-US"/>
        </w:rPr>
        <w:t>Ai</w:t>
      </w:r>
      <w:r w:rsidRPr="00651485">
        <w:rPr>
          <w:sz w:val="24"/>
          <w:szCs w:val="24"/>
        </w:rPr>
        <w:t xml:space="preserve"> – значение по критерию, предложенное i-м Участником;</w:t>
      </w:r>
    </w:p>
    <w:p w:rsidR="00F850A9" w:rsidRPr="00651485" w:rsidRDefault="00F850A9" w:rsidP="00F850A9">
      <w:pPr>
        <w:pStyle w:val="a5"/>
        <w:spacing w:line="240" w:lineRule="auto"/>
        <w:rPr>
          <w:sz w:val="24"/>
          <w:szCs w:val="24"/>
        </w:rPr>
      </w:pPr>
      <w:r w:rsidRPr="00651485">
        <w:rPr>
          <w:position w:val="-24"/>
          <w:sz w:val="24"/>
          <w:szCs w:val="24"/>
        </w:rPr>
        <w:object w:dxaOrig="920" w:dyaOrig="480">
          <v:shape id="_x0000_i1027" type="#_x0000_t75" style="width:45.75pt;height:25.5pt" o:ole="" fillcolor="window">
            <v:imagedata r:id="rId9" o:title=""/>
          </v:shape>
          <o:OLEObject Type="Embed" ProgID="Equation.3" ShapeID="_x0000_i1027" DrawAspect="Content" ObjectID="_1545803716" r:id="rId10"/>
        </w:object>
      </w:r>
      <w:r w:rsidRPr="00651485">
        <w:rPr>
          <w:sz w:val="24"/>
          <w:szCs w:val="24"/>
        </w:rPr>
        <w:t xml:space="preserve"> – коэффициент приоритета </w:t>
      </w:r>
      <w:r w:rsidR="00455A41" w:rsidRPr="00651485">
        <w:rPr>
          <w:sz w:val="24"/>
          <w:szCs w:val="24"/>
        </w:rPr>
        <w:t>работ</w:t>
      </w:r>
      <w:r w:rsidR="00455A41">
        <w:rPr>
          <w:sz w:val="24"/>
          <w:szCs w:val="24"/>
        </w:rPr>
        <w:t>,</w:t>
      </w:r>
      <w:r w:rsidR="00455A41" w:rsidRPr="00455A41">
        <w:rPr>
          <w:sz w:val="24"/>
          <w:szCs w:val="24"/>
        </w:rPr>
        <w:t xml:space="preserve"> </w:t>
      </w:r>
      <w:r w:rsidR="00455A41">
        <w:rPr>
          <w:sz w:val="24"/>
          <w:szCs w:val="24"/>
        </w:rPr>
        <w:t>выполняемых</w:t>
      </w:r>
      <w:r w:rsidR="00455A41" w:rsidRPr="00651485">
        <w:rPr>
          <w:sz w:val="24"/>
          <w:szCs w:val="24"/>
        </w:rPr>
        <w:t xml:space="preserve"> российскими лицами /</w:t>
      </w:r>
      <w:r w:rsidR="00455A41" w:rsidRPr="00455A41">
        <w:rPr>
          <w:sz w:val="24"/>
          <w:szCs w:val="24"/>
        </w:rPr>
        <w:t xml:space="preserve"> </w:t>
      </w:r>
      <w:r w:rsidR="00455A41" w:rsidRPr="00651485">
        <w:rPr>
          <w:sz w:val="24"/>
          <w:szCs w:val="24"/>
        </w:rPr>
        <w:t>услуг</w:t>
      </w:r>
      <w:r w:rsidR="00455A41">
        <w:rPr>
          <w:sz w:val="24"/>
          <w:szCs w:val="24"/>
        </w:rPr>
        <w:t>,</w:t>
      </w:r>
      <w:r w:rsidR="00455A41" w:rsidRPr="00651485">
        <w:rPr>
          <w:sz w:val="24"/>
          <w:szCs w:val="24"/>
        </w:rPr>
        <w:t xml:space="preserve"> оказ</w:t>
      </w:r>
      <w:r w:rsidR="00455A41">
        <w:rPr>
          <w:sz w:val="24"/>
          <w:szCs w:val="24"/>
        </w:rPr>
        <w:t>ываемых</w:t>
      </w:r>
      <w:r w:rsidR="00455A41" w:rsidRPr="00651485">
        <w:rPr>
          <w:sz w:val="24"/>
          <w:szCs w:val="24"/>
        </w:rPr>
        <w:t xml:space="preserve"> российскими лицами</w:t>
      </w:r>
      <w:r w:rsidRPr="00651485">
        <w:rPr>
          <w:sz w:val="24"/>
          <w:szCs w:val="24"/>
        </w:rPr>
        <w:t>:</w:t>
      </w:r>
    </w:p>
    <w:p w:rsidR="00F850A9" w:rsidRPr="00651485" w:rsidRDefault="00F850A9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651485">
        <w:rPr>
          <w:position w:val="-24"/>
          <w:sz w:val="24"/>
          <w:szCs w:val="24"/>
        </w:rPr>
        <w:object w:dxaOrig="1680" w:dyaOrig="480">
          <v:shape id="_x0000_i1028" type="#_x0000_t75" style="width:83.25pt;height:24.75pt" o:ole="" fillcolor="window">
            <v:imagedata r:id="rId11" o:title=""/>
          </v:shape>
          <o:OLEObject Type="Embed" ProgID="Equation.3" ShapeID="_x0000_i1028" DrawAspect="Content" ObjectID="_1545803717" r:id="rId12"/>
        </w:object>
      </w:r>
      <w:r w:rsidRPr="00651485">
        <w:rPr>
          <w:b/>
          <w:sz w:val="24"/>
          <w:szCs w:val="24"/>
        </w:rPr>
        <w:t xml:space="preserve"> </w:t>
      </w:r>
      <w:r w:rsidR="00651485" w:rsidRPr="00651485">
        <w:rPr>
          <w:sz w:val="24"/>
          <w:szCs w:val="24"/>
        </w:rPr>
        <w:t xml:space="preserve">– </w:t>
      </w:r>
      <w:r w:rsidRPr="00651485">
        <w:rPr>
          <w:sz w:val="24"/>
          <w:szCs w:val="24"/>
        </w:rPr>
        <w:t xml:space="preserve">значение коэффициента, если приоритет Заявке Участника </w:t>
      </w:r>
      <w:r w:rsidRPr="00651485">
        <w:rPr>
          <w:i/>
          <w:sz w:val="24"/>
          <w:szCs w:val="24"/>
          <w:u w:val="single"/>
        </w:rPr>
        <w:t>предоставляется (</w:t>
      </w:r>
      <w:r w:rsidR="00455A41" w:rsidRPr="00455A41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651485">
        <w:rPr>
          <w:i/>
          <w:sz w:val="24"/>
          <w:szCs w:val="24"/>
          <w:u w:val="single"/>
        </w:rPr>
        <w:t>);</w:t>
      </w:r>
    </w:p>
    <w:p w:rsidR="00F850A9" w:rsidRPr="00651485" w:rsidRDefault="00F850A9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651485">
        <w:rPr>
          <w:position w:val="-24"/>
          <w:sz w:val="24"/>
          <w:szCs w:val="24"/>
        </w:rPr>
        <w:object w:dxaOrig="1500" w:dyaOrig="480">
          <v:shape id="_x0000_i1029" type="#_x0000_t75" style="width:75.75pt;height:24.75pt" o:ole="" fillcolor="window">
            <v:imagedata r:id="rId13" o:title=""/>
          </v:shape>
          <o:OLEObject Type="Embed" ProgID="Equation.3" ShapeID="_x0000_i1029" DrawAspect="Content" ObjectID="_1545803718" r:id="rId14"/>
        </w:object>
      </w:r>
      <w:r w:rsidRPr="00651485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651485">
        <w:rPr>
          <w:i/>
          <w:sz w:val="24"/>
          <w:szCs w:val="24"/>
          <w:u w:val="single"/>
        </w:rPr>
        <w:t>не предоставляется (</w:t>
      </w:r>
      <w:r w:rsidR="00455A41" w:rsidRPr="00455A41">
        <w:rPr>
          <w:i/>
          <w:sz w:val="24"/>
          <w:szCs w:val="24"/>
          <w:u w:val="single"/>
        </w:rPr>
        <w:t xml:space="preserve">работы, выполняемые </w:t>
      </w:r>
      <w:r w:rsidR="00455A41">
        <w:rPr>
          <w:i/>
          <w:sz w:val="24"/>
          <w:szCs w:val="24"/>
          <w:u w:val="single"/>
        </w:rPr>
        <w:t>иностранными</w:t>
      </w:r>
      <w:r w:rsidR="00455A41" w:rsidRPr="00455A41">
        <w:rPr>
          <w:i/>
          <w:sz w:val="24"/>
          <w:szCs w:val="24"/>
          <w:u w:val="single"/>
        </w:rPr>
        <w:t xml:space="preserve"> лицами / услуги, оказываемые </w:t>
      </w:r>
      <w:r w:rsidR="00455A41">
        <w:rPr>
          <w:i/>
          <w:sz w:val="24"/>
          <w:szCs w:val="24"/>
          <w:u w:val="single"/>
        </w:rPr>
        <w:t>иностранными</w:t>
      </w:r>
      <w:r w:rsidR="00455A41" w:rsidRPr="00455A41">
        <w:rPr>
          <w:i/>
          <w:sz w:val="24"/>
          <w:szCs w:val="24"/>
          <w:u w:val="single"/>
        </w:rPr>
        <w:t xml:space="preserve"> лицами</w:t>
      </w:r>
      <w:r w:rsidRPr="00651485">
        <w:rPr>
          <w:i/>
          <w:sz w:val="24"/>
          <w:szCs w:val="24"/>
          <w:u w:val="single"/>
        </w:rPr>
        <w:t>)</w:t>
      </w:r>
      <w:r w:rsidRPr="00651485">
        <w:rPr>
          <w:sz w:val="24"/>
          <w:szCs w:val="24"/>
        </w:rPr>
        <w:t>.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651485">
        <w:rPr>
          <w:sz w:val="24"/>
          <w:szCs w:val="24"/>
          <w:lang w:val="en-US"/>
        </w:rPr>
        <w:t>Za</w:t>
      </w:r>
      <w:proofErr w:type="spellEnd"/>
      <w:r w:rsidRPr="00651485">
        <w:rPr>
          <w:sz w:val="24"/>
          <w:szCs w:val="24"/>
        </w:rPr>
        <w:t xml:space="preserve"> – значимость критерия в баллах.</w:t>
      </w:r>
      <w:proofErr w:type="gramEnd"/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</w:p>
    <w:p w:rsidR="00AF6C29" w:rsidRPr="006E7D96" w:rsidRDefault="006E7D96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критерию</w:t>
      </w:r>
      <w:r w:rsidR="00AF6C29" w:rsidRPr="003A61EC">
        <w:rPr>
          <w:sz w:val="24"/>
          <w:szCs w:val="24"/>
          <w:u w:val="single"/>
        </w:rPr>
        <w:t xml:space="preserve"> 3 минимальн</w:t>
      </w:r>
      <w:r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 xml:space="preserve">я </w:t>
      </w:r>
      <w:proofErr w:type="gramStart"/>
      <w:r>
        <w:rPr>
          <w:sz w:val="24"/>
          <w:szCs w:val="24"/>
          <w:u w:val="single"/>
        </w:rPr>
        <w:t>являе</w:t>
      </w:r>
      <w:r w:rsidR="00AF6C29" w:rsidRPr="003A61EC">
        <w:rPr>
          <w:sz w:val="24"/>
          <w:szCs w:val="24"/>
          <w:u w:val="single"/>
        </w:rPr>
        <w:t xml:space="preserve">тся предпочтительным и </w:t>
      </w:r>
      <w:r>
        <w:rPr>
          <w:sz w:val="24"/>
          <w:szCs w:val="24"/>
          <w:u w:val="single"/>
        </w:rPr>
        <w:t>рассчитывае</w:t>
      </w:r>
      <w:r w:rsidR="0055757D" w:rsidRPr="003A61EC">
        <w:rPr>
          <w:sz w:val="24"/>
          <w:szCs w:val="24"/>
          <w:u w:val="single"/>
        </w:rPr>
        <w:t>тся</w:t>
      </w:r>
      <w:proofErr w:type="gramEnd"/>
      <w:r w:rsidR="00AF6C29"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D505D2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30" type="#_x0000_t75" style="width:145.5pt;height:31.5pt" o:ole="" fillcolor="window">
            <v:imagedata r:id="rId15" o:title=""/>
          </v:shape>
          <o:OLEObject Type="Embed" ProgID="Equation.3" ShapeID="_x0000_i1030" DrawAspect="Content" ObjectID="_1545803719" r:id="rId16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 w:rsidRPr="006E7D96">
        <w:rPr>
          <w:position w:val="-20"/>
          <w:sz w:val="24"/>
          <w:szCs w:val="24"/>
        </w:rPr>
        <w:object w:dxaOrig="460" w:dyaOrig="440">
          <v:shape id="_x0000_i1031" type="#_x0000_t75" style="width:23.25pt;height:22.5pt" o:ole="" fillcolor="window">
            <v:imagedata r:id="rId17" o:title=""/>
          </v:shape>
          <o:OLEObject Type="Embed" ProgID="Equation.3" ShapeID="_x0000_i1031" DrawAspect="Content" ObjectID="_1545803720" r:id="rId18"/>
        </w:object>
      </w:r>
      <w:r w:rsidR="00614767" w:rsidRPr="003A61EC">
        <w:rPr>
          <w:sz w:val="24"/>
          <w:szCs w:val="24"/>
        </w:rPr>
        <w:t> </w:t>
      </w:r>
      <w:r w:rsidR="00651485" w:rsidRPr="00651485">
        <w:rPr>
          <w:sz w:val="24"/>
          <w:szCs w:val="24"/>
        </w:rPr>
        <w:t xml:space="preserve">– </w:t>
      </w:r>
      <w:r w:rsidR="00614767" w:rsidRPr="003A61EC">
        <w:rPr>
          <w:sz w:val="24"/>
          <w:szCs w:val="24"/>
        </w:rPr>
        <w:t xml:space="preserve">рейтинг, присуждаемый </w:t>
      </w:r>
      <w:proofErr w:type="spellStart"/>
      <w:r w:rsidR="00614767" w:rsidRPr="003A61EC">
        <w:rPr>
          <w:sz w:val="24"/>
          <w:szCs w:val="24"/>
          <w:lang w:val="en-US"/>
        </w:rPr>
        <w:t>i</w:t>
      </w:r>
      <w:proofErr w:type="spellEnd"/>
      <w:r w:rsidR="00614767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614767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614767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="00614767" w:rsidRPr="003A61EC">
        <w:rPr>
          <w:sz w:val="24"/>
          <w:szCs w:val="24"/>
        </w:rPr>
        <w:t>по критерию;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max</w:t>
      </w:r>
      <w:proofErr w:type="spellEnd"/>
      <w:r w:rsidR="00614767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614767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min</w:t>
      </w:r>
      <w:proofErr w:type="spellEnd"/>
      <w:r w:rsidR="00614767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i</w:t>
      </w:r>
      <w:r w:rsidR="00614767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D505D2">
        <w:rPr>
          <w:sz w:val="24"/>
          <w:szCs w:val="24"/>
          <w:lang w:val="en-US"/>
        </w:rPr>
        <w:t>b</w:t>
      </w:r>
      <w:proofErr w:type="spellEnd"/>
      <w:r w:rsidR="008948AD" w:rsidRPr="003A61EC">
        <w:rPr>
          <w:sz w:val="24"/>
          <w:szCs w:val="24"/>
        </w:rPr>
        <w:t>– значимость критерия в баллах.</w:t>
      </w:r>
    </w:p>
    <w:p w:rsidR="006D6FF3" w:rsidRDefault="006D6FF3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20" w:dyaOrig="639">
          <v:shape id="_x0000_i1032" type="#_x0000_t75" style="width:144.75pt;height:31.5pt" o:ole="" fillcolor="window">
            <v:imagedata r:id="rId19" o:title=""/>
          </v:shape>
          <o:OLEObject Type="Embed" ProgID="Equation.3" ShapeID="_x0000_i1032" DrawAspect="Content" ObjectID="_1545803721" r:id="rId20"/>
        </w:object>
      </w:r>
    </w:p>
    <w:p w:rsidR="008948AD" w:rsidRPr="003A61EC" w:rsidRDefault="00D505D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40" w:dyaOrig="440">
          <v:shape id="_x0000_i1033" type="#_x0000_t75" style="width:22.5pt;height:22.5pt" o:ole="" fillcolor="window">
            <v:imagedata r:id="rId21" o:title=""/>
          </v:shape>
          <o:OLEObject Type="Embed" ProgID="Equation.3" ShapeID="_x0000_i1033" DrawAspect="Content" ObjectID="_1545803722" r:id="rId22"/>
        </w:object>
      </w:r>
      <w:r w:rsidR="00651485" w:rsidRPr="00651485">
        <w:rPr>
          <w:sz w:val="24"/>
          <w:szCs w:val="24"/>
        </w:rPr>
        <w:t xml:space="preserve">– </w:t>
      </w:r>
      <w:r w:rsidR="008948AD" w:rsidRPr="003A61EC">
        <w:rPr>
          <w:sz w:val="24"/>
          <w:szCs w:val="24"/>
        </w:rPr>
        <w:t xml:space="preserve">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B51232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B51232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D505D2" w:rsidP="008948A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D505D2" w:rsidP="008948A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D505D2" w:rsidP="008948AD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C058C4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D505D2">
        <w:rPr>
          <w:sz w:val="24"/>
          <w:szCs w:val="24"/>
          <w:lang w:val="en-US"/>
        </w:rPr>
        <w:t>c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651485"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921A64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>
        <w:rPr>
          <w:sz w:val="24"/>
          <w:szCs w:val="24"/>
        </w:rPr>
        <w:t>ранжировке</w:t>
      </w:r>
      <w:proofErr w:type="spellEnd"/>
      <w:r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651485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651485">
        <w:rPr>
          <w:sz w:val="24"/>
          <w:szCs w:val="24"/>
        </w:rPr>
        <w:t>ранжировке</w:t>
      </w:r>
      <w:proofErr w:type="spellEnd"/>
      <w:r w:rsidRPr="0065148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651485">
        <w:rPr>
          <w:sz w:val="24"/>
          <w:szCs w:val="24"/>
        </w:rPr>
        <w:t xml:space="preserve">которая </w:t>
      </w:r>
      <w:r w:rsidRPr="00651485">
        <w:rPr>
          <w:sz w:val="24"/>
          <w:szCs w:val="24"/>
        </w:rPr>
        <w:t xml:space="preserve">имеет приоритет при </w:t>
      </w:r>
      <w:r w:rsidR="00F378BE" w:rsidRPr="00651485">
        <w:rPr>
          <w:sz w:val="24"/>
          <w:szCs w:val="24"/>
        </w:rPr>
        <w:t>выполнении работ/оказании услуг российскими лицами</w:t>
      </w:r>
      <w:r w:rsidRPr="0065148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</w:t>
      </w:r>
      <w:proofErr w:type="gram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proofErr w:type="gram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5"/>
        <w:spacing w:line="240" w:lineRule="auto"/>
        <w:rPr>
          <w:sz w:val="24"/>
          <w:szCs w:val="24"/>
        </w:rPr>
      </w:pPr>
      <w:bookmarkStart w:id="3" w:name="_GoBack"/>
      <w:bookmarkEnd w:id="3"/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9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7"/>
  </w:num>
  <w:num w:numId="10">
    <w:abstractNumId w:val="12"/>
  </w:num>
  <w:num w:numId="11">
    <w:abstractNumId w:val="2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2E6"/>
    <w:rsid w:val="00040044"/>
    <w:rsid w:val="000932E6"/>
    <w:rsid w:val="000B56A9"/>
    <w:rsid w:val="00147E30"/>
    <w:rsid w:val="001664F0"/>
    <w:rsid w:val="00167746"/>
    <w:rsid w:val="00190985"/>
    <w:rsid w:val="001B32E9"/>
    <w:rsid w:val="001E6E68"/>
    <w:rsid w:val="0021538B"/>
    <w:rsid w:val="0028201A"/>
    <w:rsid w:val="002A027F"/>
    <w:rsid w:val="002D482A"/>
    <w:rsid w:val="00331DB4"/>
    <w:rsid w:val="00366197"/>
    <w:rsid w:val="003849AA"/>
    <w:rsid w:val="003A61EC"/>
    <w:rsid w:val="003F6AD4"/>
    <w:rsid w:val="00455A41"/>
    <w:rsid w:val="00456326"/>
    <w:rsid w:val="004D705A"/>
    <w:rsid w:val="00514696"/>
    <w:rsid w:val="005307BC"/>
    <w:rsid w:val="0055135E"/>
    <w:rsid w:val="0055757D"/>
    <w:rsid w:val="00592BE5"/>
    <w:rsid w:val="00614767"/>
    <w:rsid w:val="006312DB"/>
    <w:rsid w:val="006357E4"/>
    <w:rsid w:val="00651485"/>
    <w:rsid w:val="00694FC1"/>
    <w:rsid w:val="006D6FF3"/>
    <w:rsid w:val="006E7D96"/>
    <w:rsid w:val="00715EAF"/>
    <w:rsid w:val="0077222E"/>
    <w:rsid w:val="00772E72"/>
    <w:rsid w:val="007765F0"/>
    <w:rsid w:val="007B5DB6"/>
    <w:rsid w:val="007C5205"/>
    <w:rsid w:val="007F2CD3"/>
    <w:rsid w:val="00821F64"/>
    <w:rsid w:val="00857BA7"/>
    <w:rsid w:val="00884D02"/>
    <w:rsid w:val="008948AD"/>
    <w:rsid w:val="00921A64"/>
    <w:rsid w:val="0092391D"/>
    <w:rsid w:val="00953EA6"/>
    <w:rsid w:val="00962E9A"/>
    <w:rsid w:val="009F62EF"/>
    <w:rsid w:val="00A01786"/>
    <w:rsid w:val="00A3314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505D2"/>
    <w:rsid w:val="00D54F0A"/>
    <w:rsid w:val="00D71710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378BE"/>
    <w:rsid w:val="00F60039"/>
    <w:rsid w:val="00F70362"/>
    <w:rsid w:val="00F850A9"/>
    <w:rsid w:val="00FE6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Ostonen.IA</cp:lastModifiedBy>
  <cp:revision>4</cp:revision>
  <dcterms:created xsi:type="dcterms:W3CDTF">2017-01-11T06:28:00Z</dcterms:created>
  <dcterms:modified xsi:type="dcterms:W3CDTF">2017-01-13T06:09:00Z</dcterms:modified>
</cp:coreProperties>
</file>