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DD5" w:rsidRPr="00537589" w:rsidRDefault="00ED1AF1" w:rsidP="007F1DD5">
      <w:pPr>
        <w:ind w:right="-425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61AB" w:rsidRPr="000D67AD" w:rsidRDefault="002B61A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2B61AB" w:rsidRPr="000D67AD" w:rsidRDefault="002B61A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2B61AB" w:rsidRPr="000D67AD" w:rsidRDefault="002B61A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2B61AB" w:rsidRPr="000D67AD" w:rsidRDefault="002B61A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2B61AB" w:rsidRPr="000D67AD" w:rsidRDefault="002B61A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2B61AB" w:rsidRPr="000D67AD" w:rsidRDefault="002B61A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2B61AB" w:rsidRPr="000D67AD" w:rsidRDefault="002B61AB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2B61AB" w:rsidRPr="000D67AD" w:rsidRDefault="002B61AB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2B61AB" w:rsidRPr="000D67AD" w:rsidRDefault="002B61A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2B61AB" w:rsidRPr="00173EB1" w:rsidRDefault="002B61A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5F13AC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173EB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173EB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173EB1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173EB1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173EB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10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173EB1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173EB1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proofErr w:type="spellStart"/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  <w:proofErr w:type="spellEnd"/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:rsidR="002B61AB" w:rsidRPr="000D67AD" w:rsidRDefault="002B61A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2B61AB" w:rsidRPr="000D67AD" w:rsidRDefault="002B61A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2B61AB" w:rsidRPr="000D67AD" w:rsidRDefault="002B61A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2B61AB" w:rsidRPr="000D67AD" w:rsidRDefault="002B61A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2B61AB" w:rsidRPr="000D67AD" w:rsidRDefault="002B61A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2B61AB" w:rsidRPr="000D67AD" w:rsidRDefault="002B61A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2B61AB" w:rsidRPr="000D67AD" w:rsidRDefault="002B61AB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2B61AB" w:rsidRPr="000D67AD" w:rsidRDefault="002B61AB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2B61AB" w:rsidRPr="000D67AD" w:rsidRDefault="002B61A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2B61AB" w:rsidRPr="00173EB1" w:rsidRDefault="002B61A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5F13AC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173EB1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173EB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173EB1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173EB1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173EB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2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173EB1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173EB1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F1DD5" w:rsidRPr="00537589">
        <w:rPr>
          <w:noProof/>
        </w:rPr>
        <w:drawing>
          <wp:inline distT="0" distB="0" distL="0" distR="0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DD5" w:rsidRPr="00537589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:rsidR="007F1DD5" w:rsidRPr="00537589" w:rsidRDefault="007F1DD5" w:rsidP="007F1DD5">
      <w:pPr>
        <w:ind w:left="5670"/>
        <w:jc w:val="center"/>
        <w:rPr>
          <w:lang w:val="en-US"/>
        </w:rPr>
      </w:pPr>
    </w:p>
    <w:p w:rsidR="007F1DD5" w:rsidRPr="00537589" w:rsidRDefault="007F1DD5" w:rsidP="007F1DD5">
      <w:pPr>
        <w:jc w:val="center"/>
        <w:rPr>
          <w:noProof/>
          <w:lang w:val="en-US"/>
        </w:rPr>
      </w:pPr>
    </w:p>
    <w:p w:rsidR="007F1DD5" w:rsidRPr="00537589" w:rsidRDefault="007F1DD5" w:rsidP="007F1DD5">
      <w:pPr>
        <w:ind w:left="5670"/>
        <w:jc w:val="center"/>
      </w:pPr>
    </w:p>
    <w:p w:rsidR="007F1DD5" w:rsidRPr="00537589" w:rsidRDefault="007F1DD5" w:rsidP="007F1DD5">
      <w:pPr>
        <w:ind w:left="5670"/>
        <w:jc w:val="center"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E4F0F" w:rsidRPr="00537589" w:rsidRDefault="007E4F0F" w:rsidP="007E4F0F">
      <w:pPr>
        <w:jc w:val="right"/>
      </w:pPr>
      <w:r w:rsidRPr="00537589">
        <w:t xml:space="preserve">Председатель </w:t>
      </w:r>
      <w:r w:rsidRPr="005969D8">
        <w:rPr>
          <w:highlight w:val="red"/>
        </w:rPr>
        <w:t xml:space="preserve">конкурсной </w:t>
      </w:r>
      <w:r>
        <w:t>/</w:t>
      </w:r>
      <w:r w:rsidRPr="005969D8">
        <w:rPr>
          <w:highlight w:val="green"/>
        </w:rPr>
        <w:t>закупочной</w:t>
      </w:r>
      <w:r>
        <w:t xml:space="preserve"> </w:t>
      </w:r>
      <w:r w:rsidRPr="00537589">
        <w:t>комиссии -</w:t>
      </w:r>
    </w:p>
    <w:p w:rsidR="007E4F0F" w:rsidRPr="00537589" w:rsidRDefault="007E4F0F" w:rsidP="007E4F0F">
      <w:pPr>
        <w:jc w:val="right"/>
      </w:pPr>
      <w:r w:rsidRPr="00537589">
        <w:t xml:space="preserve">заместитель генерального директора </w:t>
      </w:r>
    </w:p>
    <w:p w:rsidR="007E4F0F" w:rsidRPr="00537589" w:rsidRDefault="007E4F0F" w:rsidP="007E4F0F">
      <w:pPr>
        <w:jc w:val="right"/>
      </w:pPr>
      <w:r w:rsidRPr="00537589">
        <w:t xml:space="preserve">по инвестиционной деятельности </w:t>
      </w:r>
    </w:p>
    <w:p w:rsidR="007E4F0F" w:rsidRPr="00537589" w:rsidRDefault="007E4F0F" w:rsidP="007E4F0F">
      <w:pPr>
        <w:jc w:val="right"/>
      </w:pPr>
      <w:r w:rsidRPr="00537589">
        <w:t>ПАО «МРСК Центра»</w:t>
      </w:r>
      <w:r>
        <w:t xml:space="preserve"> - </w:t>
      </w:r>
    </w:p>
    <w:p w:rsidR="007E4F0F" w:rsidRPr="00173FD5" w:rsidRDefault="007E4F0F" w:rsidP="007E4F0F">
      <w:pPr>
        <w:jc w:val="right"/>
        <w:rPr>
          <w:highlight w:val="green"/>
        </w:rPr>
      </w:pPr>
      <w:r w:rsidRPr="00173FD5">
        <w:rPr>
          <w:highlight w:val="green"/>
        </w:rPr>
        <w:t xml:space="preserve">управляющей организации </w:t>
      </w:r>
    </w:p>
    <w:p w:rsidR="007E4F0F" w:rsidRPr="00537589" w:rsidRDefault="007E4F0F" w:rsidP="007E4F0F">
      <w:pPr>
        <w:jc w:val="right"/>
      </w:pPr>
      <w:r w:rsidRPr="00173FD5">
        <w:rPr>
          <w:highlight w:val="green"/>
        </w:rPr>
        <w:t>ПАО «МРСК Центра и Приволжья»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jc w:val="right"/>
      </w:pPr>
      <w:r w:rsidRPr="00537589">
        <w:t>____________________ Д.В. Скляров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2019 г.</w:t>
      </w:r>
    </w:p>
    <w:p w:rsidR="007E4F0F" w:rsidRPr="00537589" w:rsidRDefault="007E4F0F" w:rsidP="007E4F0F">
      <w:pPr>
        <w:jc w:val="left"/>
      </w:pPr>
    </w:p>
    <w:p w:rsidR="007E4F0F" w:rsidRPr="00537589" w:rsidRDefault="007E4F0F" w:rsidP="007E4F0F">
      <w:pPr>
        <w:ind w:left="6804"/>
        <w:rPr>
          <w:b/>
          <w:kern w:val="36"/>
        </w:rPr>
      </w:pPr>
      <w:r w:rsidRPr="00537589">
        <w:rPr>
          <w:b/>
          <w:kern w:val="36"/>
        </w:rPr>
        <w:t>Согласовано на заседании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5969D8">
        <w:rPr>
          <w:b/>
          <w:kern w:val="36"/>
          <w:highlight w:val="red"/>
        </w:rPr>
        <w:t>Конкурсной</w:t>
      </w:r>
      <w:r>
        <w:rPr>
          <w:b/>
          <w:kern w:val="36"/>
          <w:highlight w:val="red"/>
        </w:rPr>
        <w:t>/</w:t>
      </w:r>
      <w:r w:rsidRPr="005969D8">
        <w:rPr>
          <w:b/>
          <w:kern w:val="36"/>
          <w:highlight w:val="green"/>
        </w:rPr>
        <w:t xml:space="preserve">закупочной </w:t>
      </w:r>
      <w:r w:rsidRPr="00537589">
        <w:rPr>
          <w:b/>
          <w:kern w:val="36"/>
        </w:rPr>
        <w:t>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537589">
        <w:rPr>
          <w:b/>
          <w:kern w:val="36"/>
        </w:rPr>
        <w:t>Протокол №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2019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Default="007E4F0F" w:rsidP="007E4F0F">
      <w:pPr>
        <w:spacing w:after="120"/>
        <w:jc w:val="center"/>
        <w:rPr>
          <w:b/>
          <w:bCs/>
        </w:rPr>
      </w:pPr>
      <w:r w:rsidRPr="005969D8">
        <w:rPr>
          <w:b/>
          <w:bCs/>
          <w:highlight w:val="red"/>
        </w:rPr>
        <w:t xml:space="preserve">КОНКУРС </w:t>
      </w:r>
      <w:r>
        <w:rPr>
          <w:b/>
          <w:bCs/>
        </w:rPr>
        <w:t>/</w:t>
      </w:r>
      <w:r w:rsidRPr="005969D8">
        <w:rPr>
          <w:b/>
          <w:bCs/>
        </w:rPr>
        <w:t xml:space="preserve"> </w:t>
      </w:r>
      <w:r w:rsidRPr="005969D8">
        <w:rPr>
          <w:b/>
          <w:bCs/>
          <w:highlight w:val="green"/>
        </w:rPr>
        <w:t>ЗАПРОС ПРЕДЛОЖЕНИЙ</w:t>
      </w:r>
      <w:r>
        <w:rPr>
          <w:b/>
          <w:bCs/>
        </w:rPr>
        <w:t xml:space="preserve"> </w:t>
      </w:r>
      <w:r w:rsidRPr="00537589">
        <w:rPr>
          <w:b/>
          <w:bCs/>
        </w:rPr>
        <w:t>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2652E7">
        <w:rPr>
          <w:bCs/>
        </w:rPr>
        <w:t xml:space="preserve">на право заключения </w:t>
      </w:r>
      <w:proofErr w:type="gramStart"/>
      <w:r w:rsidRPr="002652E7">
        <w:rPr>
          <w:highlight w:val="yellow"/>
        </w:rPr>
        <w:t>Договор</w:t>
      </w:r>
      <w:r w:rsidRPr="00537589">
        <w:rPr>
          <w:highlight w:val="red"/>
        </w:rPr>
        <w:t>а</w:t>
      </w:r>
      <w:proofErr w:type="gramEnd"/>
      <w:r w:rsidRPr="00537589">
        <w:rPr>
          <w:highlight w:val="yellow"/>
        </w:rPr>
        <w:t xml:space="preserve"> на выполнение работ по модернизации системы уличного освещения на территории сельских поселений Липецкой области</w:t>
      </w:r>
      <w:r w:rsidRPr="00537589" w:rsidDel="00C779BC">
        <w:rPr>
          <w:highlight w:val="yellow"/>
        </w:rPr>
        <w:t xml:space="preserve"> </w:t>
      </w:r>
      <w:r w:rsidRPr="00537589">
        <w:rPr>
          <w:highlight w:val="yellow"/>
        </w:rPr>
        <w:t>для нужд ПАО «МРСК Центра» (филиала «Липецкэнерго»</w:t>
      </w:r>
      <w:r w:rsidRPr="00537589">
        <w:rPr>
          <w:bCs/>
          <w:highlight w:val="yellow"/>
        </w:rPr>
        <w:t>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Pr="00537589">
        <w:t>Москва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12717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9B4841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3312717" w:history="1">
        <w:r w:rsidR="009B4841" w:rsidRPr="00CA5ABC">
          <w:rPr>
            <w:rStyle w:val="aff7"/>
            <w:noProof/>
          </w:rPr>
          <w:t>СОДЕРЖАНИЕ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43687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18" w:history="1">
        <w:r w:rsidR="009B4841" w:rsidRPr="00CA5ABC">
          <w:rPr>
            <w:rStyle w:val="aff7"/>
            <w:noProof/>
          </w:rPr>
          <w:t>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ОБЩИЕ УСЛОВИЯ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43687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19" w:history="1">
        <w:r w:rsidR="009B4841" w:rsidRPr="00CA5ABC">
          <w:rPr>
            <w:rStyle w:val="aff7"/>
            <w:noProof/>
          </w:rPr>
          <w:t>1.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ОБЩИЕ ПОЛОЖЕНИЯ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4368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0" w:history="1">
        <w:r w:rsidR="009B4841" w:rsidRPr="00CA5ABC">
          <w:rPr>
            <w:rStyle w:val="aff7"/>
            <w:noProof/>
          </w:rPr>
          <w:t>1.1.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Правовой статус документов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4368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1" w:history="1">
        <w:r w:rsidR="009B4841" w:rsidRPr="00CA5ABC">
          <w:rPr>
            <w:rStyle w:val="aff7"/>
            <w:noProof/>
          </w:rPr>
          <w:t>1.2.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Заказчик, предмет и условия проведения закупки.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4368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2" w:history="1">
        <w:r w:rsidR="009B4841" w:rsidRPr="00CA5ABC">
          <w:rPr>
            <w:rStyle w:val="aff7"/>
            <w:noProof/>
          </w:rPr>
          <w:t>1.3.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Начальная (максимальная) цена договора (цена лота)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5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4368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3" w:history="1">
        <w:r w:rsidR="009B4841" w:rsidRPr="00CA5ABC">
          <w:rPr>
            <w:rStyle w:val="aff7"/>
            <w:noProof/>
          </w:rPr>
          <w:t>1.4.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участникам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5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4368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4" w:history="1">
        <w:r w:rsidR="009B4841" w:rsidRPr="00CA5ABC">
          <w:rPr>
            <w:rStyle w:val="aff7"/>
            <w:noProof/>
          </w:rPr>
          <w:t>1.5.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Участие в закупке коллективных участников (группы лиц)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6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4368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5" w:history="1">
        <w:r w:rsidR="009B4841" w:rsidRPr="00CA5ABC">
          <w:rPr>
            <w:rStyle w:val="aff7"/>
            <w:noProof/>
          </w:rPr>
          <w:t>1.6.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4368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6" w:history="1">
        <w:r w:rsidR="009B4841" w:rsidRPr="00CA5ABC">
          <w:rPr>
            <w:rStyle w:val="aff7"/>
            <w:noProof/>
          </w:rPr>
          <w:t>1.7.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Расходы на участие в закупке и при заключении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4368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7" w:history="1">
        <w:r w:rsidR="009B4841" w:rsidRPr="00CA5ABC">
          <w:rPr>
            <w:rStyle w:val="aff7"/>
            <w:noProof/>
          </w:rPr>
          <w:t>1.8.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43687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28" w:history="1">
        <w:r w:rsidR="009B4841" w:rsidRPr="00CA5ABC">
          <w:rPr>
            <w:rStyle w:val="aff7"/>
            <w:noProof/>
          </w:rPr>
          <w:t>2.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ДОКУМЕНТАЦИЯ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4368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9" w:history="1">
        <w:r w:rsidR="009B4841" w:rsidRPr="00CA5ABC">
          <w:rPr>
            <w:rStyle w:val="aff7"/>
            <w:noProof/>
          </w:rPr>
          <w:t>2.1.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Предоставление документации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4368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0" w:history="1">
        <w:r w:rsidR="009B4841" w:rsidRPr="00CA5ABC">
          <w:rPr>
            <w:rStyle w:val="aff7"/>
            <w:noProof/>
          </w:rPr>
          <w:t>2.2.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Разъяснение положений документации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4368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1" w:history="1">
        <w:r w:rsidR="009B4841" w:rsidRPr="00CA5ABC">
          <w:rPr>
            <w:rStyle w:val="aff7"/>
            <w:noProof/>
          </w:rPr>
          <w:t>2.3.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4368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2" w:history="1">
        <w:r w:rsidR="009B4841" w:rsidRPr="00CA5ABC">
          <w:rPr>
            <w:rStyle w:val="aff7"/>
            <w:noProof/>
          </w:rPr>
          <w:t>2.4.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Отмена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43687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33" w:history="1">
        <w:r w:rsidR="009B4841" w:rsidRPr="00CA5ABC">
          <w:rPr>
            <w:rStyle w:val="aff7"/>
            <w:noProof/>
          </w:rPr>
          <w:t>3.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СОДЕРЖАНИЮ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4368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4" w:history="1">
        <w:r w:rsidR="009B4841" w:rsidRPr="00CA5ABC">
          <w:rPr>
            <w:rStyle w:val="aff7"/>
            <w:noProof/>
          </w:rPr>
          <w:t>3.1.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оформлению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4368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5" w:history="1">
        <w:r w:rsidR="009B4841" w:rsidRPr="00CA5ABC">
          <w:rPr>
            <w:rStyle w:val="aff7"/>
            <w:noProof/>
          </w:rPr>
          <w:t>3.2.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Язык документов, входящих в состав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4368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6" w:history="1">
        <w:r w:rsidR="009B4841" w:rsidRPr="00CA5ABC">
          <w:rPr>
            <w:rStyle w:val="aff7"/>
            <w:noProof/>
          </w:rPr>
          <w:t>3.3.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валюте заявки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4368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7" w:history="1">
        <w:r w:rsidR="009B4841" w:rsidRPr="00CA5ABC">
          <w:rPr>
            <w:rStyle w:val="aff7"/>
            <w:noProof/>
          </w:rPr>
          <w:t>3.4.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составу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4368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8" w:history="1">
        <w:r w:rsidR="009B4841" w:rsidRPr="00CA5ABC">
          <w:rPr>
            <w:rStyle w:val="aff7"/>
            <w:noProof/>
          </w:rPr>
          <w:t>3.5.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описанию предложения участника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4368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9" w:history="1">
        <w:r w:rsidR="009B4841" w:rsidRPr="00CA5ABC">
          <w:rPr>
            <w:rStyle w:val="aff7"/>
            <w:noProof/>
          </w:rPr>
          <w:t>3.6.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обеспечению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43687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40" w:history="1">
        <w:r w:rsidR="009B4841" w:rsidRPr="00CA5ABC">
          <w:rPr>
            <w:rStyle w:val="aff7"/>
            <w:noProof/>
          </w:rPr>
          <w:t>4.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ПОДАЧА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4368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1" w:history="1">
        <w:r w:rsidR="009B4841" w:rsidRPr="00CA5ABC">
          <w:rPr>
            <w:rStyle w:val="aff7"/>
            <w:noProof/>
          </w:rPr>
          <w:t>4.1.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4368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2" w:history="1">
        <w:r w:rsidR="009B4841" w:rsidRPr="00CA5ABC">
          <w:rPr>
            <w:rStyle w:val="aff7"/>
            <w:noProof/>
          </w:rPr>
          <w:t>4.2.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Изменения и отзыв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43687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43" w:history="1">
        <w:r w:rsidR="009B4841" w:rsidRPr="00CA5ABC">
          <w:rPr>
            <w:rStyle w:val="aff7"/>
            <w:noProof/>
          </w:rPr>
          <w:t>5.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ПОРЯДОК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4368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4" w:history="1">
        <w:r w:rsidR="009B4841" w:rsidRPr="00CA5ABC">
          <w:rPr>
            <w:rStyle w:val="aff7"/>
            <w:noProof/>
          </w:rPr>
          <w:t>5.1.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Закупочная комиссия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4368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5" w:history="1">
        <w:r w:rsidR="009B4841" w:rsidRPr="00CA5ABC">
          <w:rPr>
            <w:rStyle w:val="aff7"/>
            <w:noProof/>
          </w:rPr>
          <w:t>5.2.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Этапы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4368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6" w:history="1">
        <w:r w:rsidR="009B4841" w:rsidRPr="00CA5ABC">
          <w:rPr>
            <w:rStyle w:val="aff7"/>
            <w:noProof/>
          </w:rPr>
          <w:t>5.3.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Вскрытие заявок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4368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7" w:history="1">
        <w:r w:rsidR="009B4841" w:rsidRPr="00CA5ABC">
          <w:rPr>
            <w:rStyle w:val="aff7"/>
            <w:noProof/>
          </w:rPr>
          <w:t>5.4.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Рассмотрение заявок участников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4368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8" w:history="1">
        <w:r w:rsidR="009B4841" w:rsidRPr="00CA5ABC">
          <w:rPr>
            <w:rStyle w:val="aff7"/>
            <w:noProof/>
          </w:rPr>
          <w:t>5.5.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Переторжка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4368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9" w:history="1">
        <w:r w:rsidR="009B4841" w:rsidRPr="00CA5ABC">
          <w:rPr>
            <w:rStyle w:val="aff7"/>
            <w:noProof/>
          </w:rPr>
          <w:t>5.6.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Оценка заявок и подведение итогов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4368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0" w:history="1">
        <w:r w:rsidR="009B4841" w:rsidRPr="00CA5ABC">
          <w:rPr>
            <w:rStyle w:val="aff7"/>
            <w:noProof/>
          </w:rPr>
          <w:t>5.7.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Признание закупки несостоявшейся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4368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1" w:history="1">
        <w:r w:rsidR="009B4841" w:rsidRPr="00CA5ABC">
          <w:rPr>
            <w:rStyle w:val="aff7"/>
            <w:noProof/>
          </w:rPr>
          <w:t>5.8.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Рассмотрение жалоб и обращений участников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43687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52" w:history="1">
        <w:r w:rsidR="009B4841" w:rsidRPr="00CA5ABC">
          <w:rPr>
            <w:rStyle w:val="aff7"/>
            <w:noProof/>
          </w:rPr>
          <w:t>6.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ЗАКЛЮЧЕНИЕ, ИЗМЕНЕНИЕ И РАСТОРЖЕНИЕ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4368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3" w:history="1">
        <w:r w:rsidR="009B4841" w:rsidRPr="00CA5ABC">
          <w:rPr>
            <w:rStyle w:val="aff7"/>
            <w:noProof/>
          </w:rPr>
          <w:t>6.1.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Срок и порядок заключения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4368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4" w:history="1">
        <w:r w:rsidR="009B4841" w:rsidRPr="00CA5ABC">
          <w:rPr>
            <w:rStyle w:val="aff7"/>
            <w:noProof/>
          </w:rPr>
          <w:t>6.2.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4368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5" w:history="1">
        <w:r w:rsidR="009B4841" w:rsidRPr="00CA5ABC">
          <w:rPr>
            <w:rStyle w:val="aff7"/>
            <w:noProof/>
          </w:rPr>
          <w:t>6.3.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Отказ от заключения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26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4368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6" w:history="1">
        <w:r w:rsidR="009B4841" w:rsidRPr="00CA5ABC">
          <w:rPr>
            <w:rStyle w:val="aff7"/>
            <w:noProof/>
          </w:rPr>
          <w:t>6.4.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Изменение и расторжение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43687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57" w:history="1">
        <w:r w:rsidR="009B4841" w:rsidRPr="00CA5ABC">
          <w:rPr>
            <w:rStyle w:val="aff7"/>
            <w:noProof/>
          </w:rPr>
          <w:t>7.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ОСОБЫЕ ПОЛОЖЕНИЯ, СВЯЗАННЫЕ С ПРОВЕДЕНИЕМ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4368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8" w:history="1">
        <w:r w:rsidR="009B4841" w:rsidRPr="00CA5ABC">
          <w:rPr>
            <w:rStyle w:val="aff7"/>
            <w:noProof/>
          </w:rPr>
          <w:t>7.1.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Особые положения в связи с проведением закупки на ЭТП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4368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9" w:history="1">
        <w:r w:rsidR="009B4841" w:rsidRPr="00CA5ABC">
          <w:rPr>
            <w:rStyle w:val="aff7"/>
            <w:noProof/>
          </w:rPr>
          <w:t>7.2.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Прочие положения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4368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0" w:history="1">
        <w:r w:rsidR="009B4841" w:rsidRPr="00CA5ABC">
          <w:rPr>
            <w:rStyle w:val="aff7"/>
            <w:noProof/>
          </w:rPr>
          <w:t>7.3.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4368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1" w:history="1">
        <w:r w:rsidR="009B4841" w:rsidRPr="00CA5ABC">
          <w:rPr>
            <w:rStyle w:val="aff7"/>
            <w:noProof/>
          </w:rPr>
          <w:t>7.4.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43687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2" w:history="1">
        <w:r w:rsidR="009B4841" w:rsidRPr="00CA5ABC">
          <w:rPr>
            <w:rStyle w:val="aff7"/>
            <w:noProof/>
          </w:rPr>
          <w:t>7.5.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43687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3" w:history="1">
        <w:r w:rsidR="009B4841" w:rsidRPr="00CA5ABC">
          <w:rPr>
            <w:rStyle w:val="aff7"/>
            <w:noProof/>
          </w:rPr>
          <w:t>II.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ТЕХНИЧЕСКАЯ ЧАСТЬ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436877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4" w:history="1">
        <w:r w:rsidR="009B4841" w:rsidRPr="00CA5ABC">
          <w:rPr>
            <w:rStyle w:val="aff7"/>
            <w:noProof/>
          </w:rPr>
          <w:t>8.1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436877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5" w:history="1">
        <w:r w:rsidR="009B4841" w:rsidRPr="00CA5ABC">
          <w:rPr>
            <w:rStyle w:val="aff7"/>
            <w:noProof/>
          </w:rPr>
          <w:t>8.2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Требование к поставляемой продукции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436877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6" w:history="1">
        <w:r w:rsidR="009B4841" w:rsidRPr="00CA5ABC">
          <w:rPr>
            <w:rStyle w:val="aff7"/>
            <w:noProof/>
          </w:rPr>
          <w:t>III.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ОБРАЗЦЫ ФОРМ ДЛЯ ЗАПОЛНЕНИЯ УЧАСТНИКАМИ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436877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7" w:history="1">
        <w:r w:rsidR="009B4841" w:rsidRPr="00CA5ABC">
          <w:rPr>
            <w:rStyle w:val="aff7"/>
            <w:noProof/>
          </w:rPr>
          <w:t>IV.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ИНФОРМАЦИОННАЯ КАРТА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33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436877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8" w:history="1">
        <w:r w:rsidR="009B4841" w:rsidRPr="00CA5ABC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54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436877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9" w:history="1">
        <w:r w:rsidR="009B4841" w:rsidRPr="00CA5ABC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56</w:t>
        </w:r>
        <w:r w:rsidR="009B4841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12718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12719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12720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>ПАО «</w:t>
      </w:r>
      <w:proofErr w:type="spellStart"/>
      <w:r w:rsidR="002A776F" w:rsidRPr="009A0BC3">
        <w:t>Россети</w:t>
      </w:r>
      <w:proofErr w:type="spellEnd"/>
      <w:r w:rsidR="002A776F" w:rsidRPr="009A0BC3">
        <w:t>» (далее – Стандарт, Положение о закупке), утвержденного</w:t>
      </w:r>
      <w:proofErr w:type="gramEnd"/>
      <w:r w:rsidR="002A776F" w:rsidRPr="009A0BC3">
        <w:t xml:space="preserve"> </w:t>
      </w:r>
      <w:r w:rsidR="00816E51" w:rsidRPr="009A0BC3">
        <w:t>решением Совета Директоров ПАО «</w:t>
      </w:r>
      <w:proofErr w:type="spellStart"/>
      <w:r w:rsidR="00816E51" w:rsidRPr="009A0BC3">
        <w:t>Россети</w:t>
      </w:r>
      <w:proofErr w:type="spellEnd"/>
      <w:r w:rsidR="00816E51" w:rsidRPr="009A0BC3">
        <w:t xml:space="preserve">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</w:t>
      </w:r>
      <w:proofErr w:type="gramStart"/>
      <w:r w:rsidR="00291ECC" w:rsidRPr="009A0BC3">
        <w:t xml:space="preserve">являются офертой </w:t>
      </w:r>
      <w:r w:rsidR="00AC3EDC" w:rsidRPr="009A0BC3">
        <w:t xml:space="preserve">Организатора </w:t>
      </w:r>
      <w:r w:rsidR="00291ECC" w:rsidRPr="009A0BC3">
        <w:t>и должны</w:t>
      </w:r>
      <w:proofErr w:type="gramEnd"/>
      <w:r w:rsidR="00291ECC" w:rsidRPr="009A0BC3">
        <w:t xml:space="preserve">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9A0BC3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</w:t>
      </w:r>
      <w:proofErr w:type="gramStart"/>
      <w:r w:rsidRPr="009A0BC3">
        <w:t>имеет правовой статус оферты и</w:t>
      </w:r>
      <w:proofErr w:type="gramEnd"/>
      <w:r w:rsidRPr="009A0BC3">
        <w:t xml:space="preserve">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12721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12722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9A0BC3">
        <w:rPr>
          <w:rFonts w:ascii="Times New Roman" w:hAnsi="Times New Roman" w:cs="Times New Roman"/>
          <w:b w:val="0"/>
        </w:rPr>
        <w:t xml:space="preserve">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12723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="00302881" w:rsidRPr="009A0BC3">
        <w:rPr>
          <w:rFonts w:ascii="Times New Roman" w:hAnsi="Times New Roman" w:cs="Times New Roman"/>
          <w:b w:val="0"/>
          <w:bCs w:val="0"/>
        </w:rPr>
        <w:t>выступающих</w:t>
      </w:r>
      <w:proofErr w:type="gramEnd"/>
      <w:r w:rsidR="00302881" w:rsidRPr="009A0BC3">
        <w:rPr>
          <w:rFonts w:ascii="Times New Roman" w:hAnsi="Times New Roman" w:cs="Times New Roman"/>
          <w:b w:val="0"/>
          <w:bCs w:val="0"/>
        </w:rPr>
        <w:t xml:space="preserve">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9A0BC3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9A0BC3">
        <w:rPr>
          <w:rFonts w:ascii="Times New Roman" w:hAnsi="Times New Roman" w:cs="Times New Roman"/>
          <w:b w:val="0"/>
        </w:rPr>
        <w:t>ЗАКУПКИ»)</w:t>
      </w:r>
      <w:r w:rsidRPr="009A0BC3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12724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212BB5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4D4343">
        <w:rPr>
          <w:rFonts w:ascii="Times New Roman" w:hAnsi="Times New Roman" w:cs="Times New Roman"/>
          <w:b w:val="0"/>
          <w:bCs w:val="0"/>
        </w:rPr>
        <w:t>д)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744DC6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</w:t>
      </w:r>
      <w:proofErr w:type="gramStart"/>
      <w:r w:rsidRPr="009A0BC3">
        <w:rPr>
          <w:sz w:val="24"/>
          <w:szCs w:val="24"/>
        </w:rPr>
        <w:t>подготавливается и подается</w:t>
      </w:r>
      <w:proofErr w:type="gramEnd"/>
      <w:r w:rsidRPr="009A0BC3">
        <w:rPr>
          <w:sz w:val="24"/>
          <w:szCs w:val="24"/>
        </w:rPr>
        <w:t xml:space="preserve">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9A0BC3">
        <w:rPr>
          <w:sz w:val="24"/>
          <w:szCs w:val="24"/>
        </w:rPr>
        <w:t>,</w:t>
      </w:r>
      <w:proofErr w:type="gramEnd"/>
      <w:r w:rsidR="00F978A1" w:rsidRPr="009A0BC3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может участвовать только в одном объединении и не имеет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12725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proofErr w:type="gramStart"/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9A0BC3">
        <w:rPr>
          <w:bCs/>
        </w:rPr>
        <w:t>согласен</w:t>
      </w:r>
      <w:proofErr w:type="gramEnd"/>
      <w:r w:rsidRPr="009A0BC3">
        <w:rPr>
          <w:bCs/>
        </w:rPr>
        <w:t xml:space="preserve">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744DC6" w:rsidRPr="00744DC6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</w:t>
      </w:r>
      <w:proofErr w:type="spellStart"/>
      <w:r w:rsidR="00385390" w:rsidRPr="009A0BC3">
        <w:rPr>
          <w:bCs/>
        </w:rPr>
        <w:t>пп</w:t>
      </w:r>
      <w:proofErr w:type="spellEnd"/>
      <w:r w:rsidR="00385390" w:rsidRPr="009A0BC3">
        <w:rPr>
          <w:bCs/>
        </w:rPr>
        <w:t xml:space="preserve">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744DC6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7F4FD0" w:rsidRPr="007F4FD0">
        <w:rPr>
          <w:bCs/>
        </w:rPr>
        <w:t>д)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9A0BC3">
        <w:rPr>
          <w:bCs/>
        </w:rPr>
        <w:t>соисполнителем</w:t>
      </w:r>
      <w:r w:rsidRPr="009A0BC3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9A0BC3">
        <w:rPr>
          <w:bCs/>
        </w:rPr>
        <w:t>соисполнителя</w:t>
      </w:r>
      <w:r w:rsidR="00266C1B" w:rsidRPr="009A0BC3">
        <w:rPr>
          <w:bCs/>
        </w:rPr>
        <w:t xml:space="preserve"> </w:t>
      </w:r>
      <w:r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 xml:space="preserve">Заявка должна включать </w:t>
      </w:r>
      <w:r w:rsidR="000E7991" w:rsidRPr="009A0BC3">
        <w:rPr>
          <w:bCs/>
        </w:rPr>
        <w:t xml:space="preserve">документы и </w:t>
      </w:r>
      <w:r w:rsidRPr="009A0BC3">
        <w:rPr>
          <w:bCs/>
        </w:rPr>
        <w:t>сведения</w:t>
      </w:r>
      <w:r w:rsidR="000E7991" w:rsidRPr="009A0BC3">
        <w:rPr>
          <w:bCs/>
        </w:rPr>
        <w:t xml:space="preserve"> 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_Ref697983 \r \h  \* MERGEFORMAT </w:instrText>
      </w:r>
      <w:r w:rsidR="00956EBC" w:rsidRPr="009A0BC3">
        <w:fldChar w:fldCharType="separate"/>
      </w:r>
      <w:r w:rsidR="00744DC6">
        <w:t>16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>«ИНФОРМАЦИОННАЯ КАРТА ЗАКУПКИ»)</w:t>
      </w:r>
      <w:r w:rsidRPr="009A0BC3">
        <w:rPr>
          <w:bCs/>
        </w:rPr>
        <w:t xml:space="preserve">, подтверждающие соответствие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744DC6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9A0BC3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9A0BC3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</w:t>
      </w:r>
      <w:proofErr w:type="gramEnd"/>
      <w:r w:rsidRPr="009A0BC3">
        <w:t xml:space="preserve"> Указанная</w:t>
      </w:r>
      <w:r w:rsidRPr="009A0BC3">
        <w:rPr>
          <w:bCs/>
        </w:rPr>
        <w:t xml:space="preserve"> форма </w:t>
      </w:r>
      <w:r w:rsidRPr="009A0BC3">
        <w:t>должна быть подготовлена отдельно по 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12726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12727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F590C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Договора, предложенной Участником в Заявке (методика оценки изложена в </w:t>
      </w:r>
      <w:r w:rsidRPr="001F590C">
        <w:rPr>
          <w:rFonts w:ascii="Times New Roman" w:hAnsi="Times New Roman" w:cs="Times New Roman"/>
          <w:b w:val="0"/>
          <w:bCs w:val="0"/>
          <w:highlight w:val="yellow"/>
        </w:rPr>
        <w:t>Приложении №3</w:t>
      </w:r>
      <w:r w:rsidRPr="001F590C">
        <w:rPr>
          <w:rFonts w:ascii="Times New Roman" w:hAnsi="Times New Roman" w:cs="Times New Roman"/>
          <w:b w:val="0"/>
          <w:bCs w:val="0"/>
        </w:rPr>
        <w:t xml:space="preserve"> к настоящей Документации).</w:t>
      </w:r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 xml:space="preserve">а) закупка </w:t>
      </w:r>
      <w:proofErr w:type="gramStart"/>
      <w:r w:rsidRPr="009A0BC3">
        <w:rPr>
          <w:bCs/>
          <w:kern w:val="28"/>
        </w:rPr>
        <w:t>признана несостоявшейся и договор заключается</w:t>
      </w:r>
      <w:proofErr w:type="gramEnd"/>
      <w:r w:rsidRPr="009A0BC3">
        <w:rPr>
          <w:bCs/>
          <w:kern w:val="28"/>
        </w:rPr>
        <w:t xml:space="preserve"> с единственным участником закупки;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:rsidR="00A67AA5" w:rsidRPr="009A0BC3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12728"/>
      <w:r w:rsidRPr="009A0BC3">
        <w:rPr>
          <w:sz w:val="24"/>
          <w:szCs w:val="24"/>
        </w:rPr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12729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о закупке в полном объеме в электронном виде безвозмездно доступна для ознакомления на официальном сайте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12730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12731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закупке размещаются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9A0BC3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12732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12733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12734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9A0BC3" w:rsidRDefault="00CE592D" w:rsidP="006B604F">
      <w:pPr>
        <w:pStyle w:val="afffff4"/>
        <w:numPr>
          <w:ilvl w:val="0"/>
          <w:numId w:val="47"/>
        </w:numPr>
        <w:jc w:val="both"/>
      </w:pPr>
      <w:proofErr w:type="gramStart"/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9A0BC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9A0BC3">
        <w:t>(</w:t>
      </w:r>
      <w:r w:rsidR="00E8570B" w:rsidRPr="009A0BC3">
        <w:t xml:space="preserve">ЦЕНОВОЕ ПРЕДЛОЖЕНИЕ В СОСТАВЕ </w:t>
      </w:r>
      <w:r w:rsidRPr="009A0BC3">
        <w:t>ОБЩЕЙ</w:t>
      </w:r>
      <w:r w:rsidR="00E8570B" w:rsidRPr="009A0BC3">
        <w:t xml:space="preserve"> ЧАСТИ НЕ </w:t>
      </w:r>
      <w:r w:rsidR="00144CD7">
        <w:t xml:space="preserve">ПОДАЕТСЯ, </w:t>
      </w:r>
      <w:r w:rsidR="00144CD7" w:rsidRPr="00144CD7">
        <w:rPr>
          <w:i/>
          <w:highlight w:val="yellow"/>
        </w:rPr>
        <w:t>за исключением нижеследующего</w:t>
      </w:r>
      <w:r w:rsidR="006757BF" w:rsidRPr="009A0BC3">
        <w:t>)</w:t>
      </w:r>
      <w:r w:rsidR="006B604F" w:rsidRPr="009A0BC3">
        <w:t>;</w:t>
      </w:r>
      <w:proofErr w:type="gramEnd"/>
    </w:p>
    <w:p w:rsidR="006757BF" w:rsidRPr="00144CD7" w:rsidRDefault="001A072F" w:rsidP="006B604F">
      <w:pPr>
        <w:pStyle w:val="afffff4"/>
        <w:numPr>
          <w:ilvl w:val="0"/>
          <w:numId w:val="47"/>
        </w:numPr>
        <w:jc w:val="both"/>
        <w:rPr>
          <w:highlight w:val="yellow"/>
        </w:rPr>
      </w:pPr>
      <w:proofErr w:type="gramStart"/>
      <w:r w:rsidRPr="009A0BC3">
        <w:rPr>
          <w:bCs/>
        </w:rPr>
        <w:t>ценовое</w:t>
      </w:r>
      <w:r w:rsidR="00E8570B" w:rsidRPr="009A0BC3">
        <w:rPr>
          <w:b/>
          <w:bCs/>
        </w:rPr>
        <w:t xml:space="preserve"> </w:t>
      </w:r>
      <w:r w:rsidR="00E8570B" w:rsidRPr="009A0BC3">
        <w:t>предложение</w:t>
      </w:r>
      <w:r w:rsidR="006757BF" w:rsidRPr="009A0BC3">
        <w:t xml:space="preserve"> </w:t>
      </w:r>
      <w:r w:rsidR="00D35172" w:rsidRPr="009A0BC3">
        <w:t xml:space="preserve">заявки </w:t>
      </w:r>
      <w:r w:rsidR="00E8570B" w:rsidRPr="009A0BC3">
        <w:t xml:space="preserve">представляет собой цифровое поле на «котировочной доске» </w:t>
      </w:r>
      <w:r w:rsidR="0048603C" w:rsidRPr="009A0BC3">
        <w:t>ЭТП</w:t>
      </w:r>
      <w:r w:rsidR="00E8570B" w:rsidRPr="009A0BC3">
        <w:t>, с возможностью прикрепления файлов ценовой части заявки</w:t>
      </w:r>
      <w:r w:rsidR="00144CD7">
        <w:t xml:space="preserve"> </w:t>
      </w:r>
      <w:r w:rsidR="00144CD7" w:rsidRPr="00144CD7">
        <w:rPr>
          <w:highlight w:val="yellow"/>
        </w:rPr>
        <w:t>(</w:t>
      </w:r>
      <w:r w:rsidR="00144CD7" w:rsidRPr="00144CD7">
        <w:rPr>
          <w:i/>
          <w:iCs/>
          <w:highlight w:val="yellow"/>
        </w:rPr>
        <w:t>В случае, если функционал площадки не позволяет прикрепить к ценовому предложению файлы</w:t>
      </w:r>
      <w:r w:rsidR="00591A66">
        <w:rPr>
          <w:i/>
          <w:iCs/>
          <w:highlight w:val="yellow"/>
        </w:rPr>
        <w:t xml:space="preserve"> с ценовой частью заявки</w:t>
      </w:r>
      <w:r w:rsidR="00144CD7" w:rsidRPr="00144CD7">
        <w:rPr>
          <w:i/>
          <w:iCs/>
          <w:highlight w:val="yellow"/>
        </w:rPr>
        <w:t xml:space="preserve">, такие файлы участник </w:t>
      </w:r>
      <w:r w:rsidR="00591A66">
        <w:rPr>
          <w:i/>
          <w:iCs/>
          <w:highlight w:val="yellow"/>
        </w:rPr>
        <w:t>предоставляет</w:t>
      </w:r>
      <w:r w:rsidR="00144CD7" w:rsidRPr="00144CD7">
        <w:rPr>
          <w:i/>
          <w:iCs/>
          <w:highlight w:val="yellow"/>
        </w:rPr>
        <w:t xml:space="preserve"> в составе общей части заявки.</w:t>
      </w:r>
      <w:proofErr w:type="gramEnd"/>
      <w:r w:rsidR="00144CD7" w:rsidRPr="00144CD7">
        <w:rPr>
          <w:i/>
          <w:iCs/>
          <w:highlight w:val="yellow"/>
        </w:rPr>
        <w:t xml:space="preserve"> </w:t>
      </w:r>
      <w:proofErr w:type="gramStart"/>
      <w:r w:rsidR="00144CD7" w:rsidRPr="00144CD7">
        <w:rPr>
          <w:i/>
          <w:iCs/>
          <w:highlight w:val="yellow"/>
        </w:rPr>
        <w:t xml:space="preserve">Условие, описанное в п. </w:t>
      </w:r>
      <w:r w:rsidR="00144CD7" w:rsidRPr="00144CD7">
        <w:rPr>
          <w:i/>
          <w:iCs/>
          <w:highlight w:val="yellow"/>
        </w:rPr>
        <w:fldChar w:fldCharType="begin"/>
      </w:r>
      <w:r w:rsidR="00144CD7" w:rsidRPr="00144CD7">
        <w:rPr>
          <w:i/>
          <w:iCs/>
          <w:highlight w:val="yellow"/>
        </w:rPr>
        <w:instrText xml:space="preserve"> REF _Ref2780282 \r \h </w:instrText>
      </w:r>
      <w:r w:rsidR="00144CD7">
        <w:rPr>
          <w:i/>
          <w:iCs/>
          <w:highlight w:val="yellow"/>
        </w:rPr>
        <w:instrText xml:space="preserve"> \* MERGEFORMAT </w:instrText>
      </w:r>
      <w:r w:rsidR="00144CD7" w:rsidRPr="00144CD7">
        <w:rPr>
          <w:i/>
          <w:iCs/>
          <w:highlight w:val="yellow"/>
        </w:rPr>
      </w:r>
      <w:r w:rsidR="00144CD7" w:rsidRPr="00144CD7">
        <w:rPr>
          <w:i/>
          <w:iCs/>
          <w:highlight w:val="yellow"/>
        </w:rPr>
        <w:fldChar w:fldCharType="separate"/>
      </w:r>
      <w:r w:rsidR="00744DC6">
        <w:rPr>
          <w:i/>
          <w:iCs/>
          <w:highlight w:val="yellow"/>
        </w:rPr>
        <w:t>5.4.2</w:t>
      </w:r>
      <w:r w:rsidR="00144CD7" w:rsidRPr="00144CD7">
        <w:rPr>
          <w:i/>
          <w:iCs/>
          <w:highlight w:val="yellow"/>
        </w:rPr>
        <w:fldChar w:fldCharType="end"/>
      </w:r>
      <w:r w:rsidR="00144CD7" w:rsidRPr="00144CD7">
        <w:rPr>
          <w:i/>
          <w:iCs/>
          <w:highlight w:val="yellow"/>
        </w:rPr>
        <w:t xml:space="preserve"> настоящей документации в данном случае не применяется).</w:t>
      </w:r>
      <w:r w:rsidR="00591A66">
        <w:rPr>
          <w:i/>
          <w:iCs/>
          <w:highlight w:val="yellow"/>
        </w:rPr>
        <w:t xml:space="preserve"> </w:t>
      </w:r>
      <w:proofErr w:type="gramEnd"/>
    </w:p>
    <w:p w:rsidR="006757BF" w:rsidRPr="009A0BC3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2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3" w:name="_Ref166313158"/>
    </w:p>
    <w:p w:rsidR="005C5BE8" w:rsidRPr="009A0BC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</w:t>
      </w:r>
      <w:r w:rsidRPr="001F590C">
        <w:rPr>
          <w:rFonts w:ascii="Times New Roman" w:hAnsi="Times New Roman" w:cs="Times New Roman"/>
          <w:b w:val="0"/>
          <w:bCs w:val="0"/>
          <w:highlight w:val="yellow"/>
        </w:rPr>
        <w:t>Приложение</w:t>
      </w:r>
      <w:r w:rsidR="001F590C">
        <w:rPr>
          <w:rFonts w:ascii="Times New Roman" w:hAnsi="Times New Roman" w:cs="Times New Roman"/>
          <w:b w:val="0"/>
          <w:bCs w:val="0"/>
          <w:highlight w:val="yellow"/>
        </w:rPr>
        <w:t> </w:t>
      </w:r>
      <w:r w:rsidRPr="001F590C">
        <w:rPr>
          <w:rFonts w:ascii="Times New Roman" w:hAnsi="Times New Roman" w:cs="Times New Roman"/>
          <w:b w:val="0"/>
          <w:bCs w:val="0"/>
          <w:highlight w:val="yellow"/>
        </w:rPr>
        <w:t>№1</w:t>
      </w:r>
      <w:r w:rsidRPr="001F590C">
        <w:rPr>
          <w:rFonts w:ascii="Times New Roman" w:hAnsi="Times New Roman" w:cs="Times New Roman"/>
          <w:b w:val="0"/>
          <w:bCs w:val="0"/>
        </w:rPr>
        <w:t xml:space="preserve"> к </w:t>
      </w:r>
      <w:r w:rsidR="006B604F" w:rsidRPr="006B604F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F590C">
        <w:rPr>
          <w:rFonts w:ascii="Times New Roman" w:hAnsi="Times New Roman" w:cs="Times New Roman"/>
          <w:b w:val="0"/>
          <w:bCs w:val="0"/>
        </w:rPr>
        <w:t xml:space="preserve"> «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Pr="001F590C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4" w:name="_Toc123405469"/>
      <w:bookmarkStart w:id="115" w:name="_Toc387652312"/>
      <w:bookmarkStart w:id="116" w:name="_Toc535420628"/>
      <w:bookmarkStart w:id="117" w:name="_Toc3312735"/>
      <w:bookmarkEnd w:id="113"/>
      <w:r w:rsidRPr="001F590C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4"/>
      <w:bookmarkEnd w:id="115"/>
      <w:r w:rsidR="005C5BE8" w:rsidRPr="001F590C">
        <w:rPr>
          <w:sz w:val="24"/>
          <w:szCs w:val="24"/>
        </w:rPr>
        <w:t>закупке</w:t>
      </w:r>
      <w:bookmarkEnd w:id="116"/>
      <w:bookmarkEnd w:id="117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8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8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9" w:name="_Toc535420629"/>
      <w:bookmarkStart w:id="120" w:name="_Toc3312736"/>
      <w:r w:rsidRPr="009A0BC3">
        <w:rPr>
          <w:sz w:val="24"/>
          <w:szCs w:val="24"/>
        </w:rPr>
        <w:t>Требования к валюте заявки</w:t>
      </w:r>
      <w:bookmarkEnd w:id="119"/>
      <w:bookmarkEnd w:id="120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1" w:name="_Hlt517806775"/>
      <w:bookmarkStart w:id="122" w:name="_Ref52534291"/>
      <w:bookmarkEnd w:id="121"/>
      <w:r w:rsidRPr="009A0BC3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9A0BC3">
        <w:rPr>
          <w:rFonts w:ascii="Times New Roman" w:hAnsi="Times New Roman" w:cs="Times New Roman"/>
          <w:b w:val="0"/>
        </w:rPr>
        <w:t>дств в д</w:t>
      </w:r>
      <w:proofErr w:type="gramEnd"/>
      <w:r w:rsidRPr="009A0BC3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2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Toc518119275"/>
      <w:proofErr w:type="gramStart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  <w:proofErr w:type="gramEnd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4" w:name="_Toc535420630"/>
      <w:bookmarkStart w:id="125" w:name="_Toc3312737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4"/>
      <w:bookmarkEnd w:id="125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6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8" w:name="_Toc1114533"/>
      <w:bookmarkStart w:id="129" w:name="_Toc1115342"/>
      <w:bookmarkStart w:id="130" w:name="_Toc1115755"/>
      <w:bookmarkStart w:id="131" w:name="_Toc1117761"/>
      <w:bookmarkStart w:id="132" w:name="_Toc1114534"/>
      <w:bookmarkStart w:id="133" w:name="_Toc1115343"/>
      <w:bookmarkStart w:id="134" w:name="_Toc1115756"/>
      <w:bookmarkStart w:id="135" w:name="_Toc1117762"/>
      <w:bookmarkStart w:id="136" w:name="_Toc123405472"/>
      <w:bookmarkStart w:id="137" w:name="_Toc535420631"/>
      <w:bookmarkStart w:id="138" w:name="_Toc3312738"/>
      <w:bookmarkStart w:id="139" w:name="_Toc123405471"/>
      <w:bookmarkStart w:id="140" w:name="_Toc286523204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r w:rsidRPr="009A0BC3">
        <w:rPr>
          <w:sz w:val="24"/>
          <w:szCs w:val="24"/>
        </w:rPr>
        <w:t xml:space="preserve">Требования к описанию </w:t>
      </w:r>
      <w:bookmarkEnd w:id="136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7"/>
      <w:bookmarkEnd w:id="138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1" w:name="_Ref166314630"/>
      <w:bookmarkStart w:id="142" w:name="_Ref761417"/>
      <w:bookmarkStart w:id="143" w:name="_Ref11560130"/>
      <w:bookmarkEnd w:id="139"/>
      <w:bookmarkEnd w:id="140"/>
      <w:proofErr w:type="gramStart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1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</w:t>
      </w:r>
      <w:r w:rsidR="001D264B" w:rsidRPr="009A0BC3">
        <w:rPr>
          <w:rFonts w:ascii="Times New Roman" w:hAnsi="Times New Roman" w:cs="Times New Roman"/>
          <w:b w:val="0"/>
          <w:bCs w:val="0"/>
        </w:rPr>
        <w:lastRenderedPageBreak/>
        <w:t xml:space="preserve">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9A0BC3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42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4" w:name="_Ref1125650"/>
      <w:bookmarkStart w:id="145" w:name="_Ref126085783"/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участника не должно превышать единичные расценки либо отдельные стоимостные позиции соответственно.</w:t>
      </w:r>
      <w:bookmarkEnd w:id="144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6" w:name="_Toc354408413"/>
      <w:bookmarkEnd w:id="145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  <w:proofErr w:type="gramEnd"/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7" w:name="_Ref774148"/>
      <w:bookmarkStart w:id="148" w:name="_Ref119429503"/>
      <w:bookmarkStart w:id="149" w:name="_Toc123405479"/>
      <w:bookmarkStart w:id="150" w:name="_Toc535420632"/>
      <w:bookmarkStart w:id="151" w:name="_Toc123405474"/>
      <w:bookmarkStart w:id="152" w:name="_Toc166101209"/>
      <w:bookmarkEnd w:id="143"/>
      <w:bookmarkEnd w:id="146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7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3" w:name="_Ref761633"/>
      <w:bookmarkStart w:id="154" w:name="_Ref773079"/>
      <w:bookmarkStart w:id="155" w:name="_Ref775202"/>
      <w:bookmarkStart w:id="156" w:name="_Toc3312739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8"/>
      <w:bookmarkEnd w:id="149"/>
      <w:bookmarkEnd w:id="150"/>
      <w:bookmarkEnd w:id="153"/>
      <w:bookmarkEnd w:id="154"/>
      <w:bookmarkEnd w:id="155"/>
      <w:bookmarkEnd w:id="156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>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7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7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8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479"/>
      <w:r w:rsidRPr="00DD16DE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 xml:space="preserve">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4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 xml:space="preserve">Дальнейшие взаимоотношения по </w:t>
      </w:r>
      <w:proofErr w:type="gramStart"/>
      <w:r w:rsidR="003E1557" w:rsidRPr="00DD16DE">
        <w:rPr>
          <w:rFonts w:ascii="Times New Roman" w:hAnsi="Times New Roman" w:cs="Times New Roman"/>
          <w:b w:val="0"/>
        </w:rPr>
        <w:t>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>тся</w:t>
      </w:r>
      <w:proofErr w:type="gramEnd"/>
      <w:r w:rsidR="003E1557" w:rsidRPr="00DD16DE">
        <w:rPr>
          <w:rFonts w:ascii="Times New Roman" w:hAnsi="Times New Roman" w:cs="Times New Roman"/>
          <w:b w:val="0"/>
        </w:rPr>
        <w:t xml:space="preserve">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Pr="00DD16DE">
        <w:rPr>
          <w:rFonts w:ascii="Times New Roman" w:hAnsi="Times New Roman" w:cs="Times New Roman"/>
          <w:b w:val="0"/>
        </w:rPr>
        <w:t xml:space="preserve"> 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59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81"/>
      <w:bookmarkStart w:id="161" w:name="_Ref761764"/>
      <w:r w:rsidRPr="00DD16DE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 xml:space="preserve">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0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5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DD16DE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DD16DE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DD16DE">
        <w:rPr>
          <w:rFonts w:ascii="Times New Roman" w:hAnsi="Times New Roman" w:cs="Times New Roman"/>
          <w:b w:val="0"/>
        </w:rPr>
        <w:t>.</w:t>
      </w:r>
      <w:r w:rsidR="00671188" w:rsidRPr="00DD16DE">
        <w:rPr>
          <w:rFonts w:ascii="Times New Roman" w:hAnsi="Times New Roman" w:cs="Times New Roman"/>
          <w:b w:val="0"/>
        </w:rPr>
        <w:t xml:space="preserve"> </w:t>
      </w:r>
      <w:proofErr w:type="gramStart"/>
      <w:r w:rsidR="002B61AB" w:rsidRPr="004D44FB">
        <w:rPr>
          <w:rFonts w:ascii="Times New Roman" w:hAnsi="Times New Roman" w:cs="Times New Roman"/>
          <w:b w:val="0"/>
          <w:bCs w:val="0"/>
          <w:highlight w:val="yellow"/>
        </w:rPr>
        <w:t xml:space="preserve">Денежные средства, внесенные </w:t>
      </w:r>
      <w:r w:rsidR="002B61AB">
        <w:rPr>
          <w:rFonts w:ascii="Times New Roman" w:hAnsi="Times New Roman" w:cs="Times New Roman"/>
          <w:b w:val="0"/>
          <w:bCs w:val="0"/>
          <w:highlight w:val="yellow"/>
        </w:rPr>
        <w:t xml:space="preserve">на счет Организатора </w:t>
      </w:r>
      <w:r w:rsidR="002B61AB" w:rsidRPr="004D44FB">
        <w:rPr>
          <w:rFonts w:ascii="Times New Roman" w:hAnsi="Times New Roman" w:cs="Times New Roman"/>
          <w:b w:val="0"/>
          <w:bCs w:val="0"/>
          <w:highlight w:val="yellow"/>
        </w:rPr>
        <w:t>в качестве обеспечения заявки на участие в закупке возвращаются</w:t>
      </w:r>
      <w:proofErr w:type="gramEnd"/>
      <w:r w:rsidR="002B61AB" w:rsidRPr="004D44FB">
        <w:rPr>
          <w:rFonts w:ascii="Times New Roman" w:hAnsi="Times New Roman" w:cs="Times New Roman"/>
          <w:b w:val="0"/>
          <w:bCs w:val="0"/>
          <w:highlight w:val="yellow"/>
        </w:rPr>
        <w:t>:</w:t>
      </w:r>
    </w:p>
    <w:p w:rsidR="002B61AB" w:rsidRPr="002C26B7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highlight w:val="yellow"/>
          <w:lang w:eastAsia="ru-RU"/>
        </w:rPr>
      </w:pPr>
      <w:r w:rsidRPr="002C26B7">
        <w:rPr>
          <w:color w:val="auto"/>
          <w:highlight w:val="yellow"/>
          <w:lang w:eastAsia="ru-RU"/>
        </w:rPr>
        <w:t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</w:t>
      </w:r>
      <w:r>
        <w:rPr>
          <w:color w:val="auto"/>
          <w:highlight w:val="yellow"/>
          <w:lang w:eastAsia="ru-RU"/>
        </w:rPr>
        <w:t xml:space="preserve"> по подведению итогов</w:t>
      </w:r>
      <w:r w:rsidRPr="002C26B7">
        <w:rPr>
          <w:color w:val="auto"/>
          <w:highlight w:val="yellow"/>
          <w:lang w:eastAsia="ru-RU"/>
        </w:rPr>
        <w:t xml:space="preserve">, составленного по результатам закупки; </w:t>
      </w:r>
    </w:p>
    <w:p w:rsidR="002B61AB" w:rsidRPr="002C26B7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2C26B7">
        <w:rPr>
          <w:color w:val="auto"/>
          <w:highlight w:val="yellow"/>
          <w:lang w:eastAsia="ru-RU"/>
        </w:rPr>
        <w:t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</w:t>
      </w:r>
      <w:r w:rsidRPr="002C26B7">
        <w:rPr>
          <w:color w:val="auto"/>
          <w:lang w:eastAsia="ru-RU"/>
        </w:rPr>
        <w:t xml:space="preserve"> </w:t>
      </w:r>
    </w:p>
    <w:p w:rsidR="003E1557" w:rsidRPr="00DD16D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2766817"/>
      <w:r w:rsidRPr="00DD16DE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DD16DE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DD16DE"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указаны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DD16D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DD16DE">
        <w:rPr>
          <w:rFonts w:ascii="Times New Roman" w:hAnsi="Times New Roman" w:cs="Times New Roman"/>
          <w:b w:val="0"/>
          <w:bCs w:val="0"/>
        </w:rPr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22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1"/>
      <w:bookmarkEnd w:id="162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3" w:name="_Ref762567"/>
      <w:r w:rsidRPr="00DD16D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3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lastRenderedPageBreak/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4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744DC6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4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744DC6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DD16DE">
        <w:rPr>
          <w:bCs/>
          <w:iCs/>
          <w:sz w:val="24"/>
          <w:szCs w:val="24"/>
        </w:rPr>
        <w:t>вышеизложенному</w:t>
      </w:r>
      <w:proofErr w:type="gramEnd"/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5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744DC6" w:rsidRPr="00744DC6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5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proofErr w:type="gramStart"/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9A0BC3">
        <w:rPr>
          <w:szCs w:val="24"/>
        </w:rPr>
        <w:t xml:space="preserve">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9A0BC3">
        <w:rPr>
          <w:szCs w:val="24"/>
        </w:rPr>
        <w:t>,</w:t>
      </w:r>
      <w:proofErr w:type="gramEnd"/>
      <w:r w:rsidRPr="009A0BC3">
        <w:rPr>
          <w:szCs w:val="24"/>
        </w:rPr>
        <w:t xml:space="preserve">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 xml:space="preserve">собственный капитал Гаранта превышает либо равен 9 </w:t>
      </w:r>
      <w:proofErr w:type="gramStart"/>
      <w:r w:rsidRPr="009A0BC3">
        <w:t>млрд</w:t>
      </w:r>
      <w:proofErr w:type="gramEnd"/>
      <w:r w:rsidRPr="009A0BC3">
        <w:t xml:space="preserve">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lastRenderedPageBreak/>
        <w:t xml:space="preserve">активы Гаранта превышают либо равны 40 </w:t>
      </w:r>
      <w:proofErr w:type="gramStart"/>
      <w:r w:rsidRPr="009A0BC3">
        <w:t>млрд</w:t>
      </w:r>
      <w:proofErr w:type="gramEnd"/>
      <w:r w:rsidRPr="009A0BC3">
        <w:t xml:space="preserve">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 xml:space="preserve">активы Гаранта превышают либо равны 10 </w:t>
      </w:r>
      <w:proofErr w:type="gramStart"/>
      <w:r w:rsidRPr="009A0BC3">
        <w:rPr>
          <w:szCs w:val="24"/>
        </w:rPr>
        <w:t>млрд</w:t>
      </w:r>
      <w:proofErr w:type="gramEnd"/>
      <w:r w:rsidRPr="009A0BC3">
        <w:rPr>
          <w:szCs w:val="24"/>
        </w:rPr>
        <w:t xml:space="preserve">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744DC6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744DC6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744DC6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proofErr w:type="gramEnd"/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>срок действия банковской гарантии;</w:t>
      </w:r>
    </w:p>
    <w:p w:rsidR="00102B3C" w:rsidRPr="009A0BC3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9A0BC3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безусловное обязательство Гаранта </w:t>
      </w:r>
      <w:proofErr w:type="gramStart"/>
      <w:r w:rsidRPr="009A0BC3">
        <w:t>оплатить сумму банковской</w:t>
      </w:r>
      <w:proofErr w:type="gramEnd"/>
      <w:r w:rsidRPr="009A0BC3">
        <w:t xml:space="preserve"> гарантии полностью или частично по письменному требованию Бенефициара;</w:t>
      </w:r>
    </w:p>
    <w:p w:rsidR="00102B3C" w:rsidRPr="009A0BC3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9A0BC3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 о праве </w:t>
      </w:r>
      <w:r w:rsidR="009C538D" w:rsidRPr="009A0BC3">
        <w:rPr>
          <w:bCs/>
        </w:rPr>
        <w:t>Организатора</w:t>
      </w:r>
      <w:r w:rsidR="009C538D" w:rsidRPr="009A0BC3">
        <w:t xml:space="preserve"> </w:t>
      </w:r>
      <w:r w:rsidRPr="009A0BC3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9A0BC3">
        <w:rPr>
          <w:bCs/>
        </w:rPr>
        <w:t>Организатора</w:t>
      </w:r>
      <w:r w:rsidR="009C538D" w:rsidRPr="009A0BC3">
        <w:t xml:space="preserve"> </w:t>
      </w:r>
      <w:r w:rsidRPr="009A0BC3">
        <w:t xml:space="preserve">об уплате денежной суммы по </w:t>
      </w:r>
      <w:r w:rsidRPr="009A0BC3">
        <w:lastRenderedPageBreak/>
        <w:t>банковской гарантии, направленное до окончания срока действия банковской гарантии;</w:t>
      </w:r>
    </w:p>
    <w:p w:rsidR="009649CB" w:rsidRPr="009A0BC3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6" w:name="_Toc535420633"/>
      <w:bookmarkStart w:id="167" w:name="_Toc3312740"/>
      <w:r w:rsidRPr="009A0BC3">
        <w:rPr>
          <w:sz w:val="24"/>
          <w:szCs w:val="24"/>
        </w:rPr>
        <w:t xml:space="preserve">ПОДАЧА ЗАЯВОК НА УЧАСТИЕ В </w:t>
      </w:r>
      <w:bookmarkEnd w:id="151"/>
      <w:bookmarkEnd w:id="152"/>
      <w:r w:rsidR="001D0AB5" w:rsidRPr="009A0BC3">
        <w:rPr>
          <w:sz w:val="24"/>
          <w:szCs w:val="24"/>
        </w:rPr>
        <w:t>ЗАКУПКЕ</w:t>
      </w:r>
      <w:bookmarkEnd w:id="166"/>
      <w:bookmarkEnd w:id="167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8" w:name="_Ref166249895"/>
      <w:bookmarkStart w:id="169" w:name="_Toc387652318"/>
      <w:bookmarkStart w:id="170" w:name="_Toc535420634"/>
      <w:bookmarkStart w:id="171" w:name="_Toc3312741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68"/>
      <w:bookmarkEnd w:id="169"/>
      <w:r w:rsidR="000D72A7" w:rsidRPr="009A0BC3">
        <w:rPr>
          <w:sz w:val="24"/>
          <w:szCs w:val="24"/>
        </w:rPr>
        <w:t>закупке</w:t>
      </w:r>
      <w:bookmarkEnd w:id="170"/>
      <w:bookmarkEnd w:id="171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762994"/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proofErr w:type="spellStart"/>
      <w:r w:rsidR="000055E9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  <w:proofErr w:type="gramEnd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3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4" w:name="_Ref119429670"/>
      <w:bookmarkStart w:id="175" w:name="_Toc123405476"/>
      <w:bookmarkStart w:id="176" w:name="_Toc387652319"/>
      <w:bookmarkStart w:id="177" w:name="_Toc535420635"/>
      <w:bookmarkStart w:id="178" w:name="_Toc3312742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4"/>
      <w:bookmarkEnd w:id="175"/>
      <w:bookmarkEnd w:id="176"/>
      <w:r w:rsidR="000D72A7" w:rsidRPr="009A0BC3">
        <w:rPr>
          <w:sz w:val="24"/>
          <w:szCs w:val="24"/>
        </w:rPr>
        <w:t>закупке</w:t>
      </w:r>
      <w:bookmarkEnd w:id="177"/>
      <w:bookmarkEnd w:id="178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9" w:name="_Toc1114540"/>
      <w:bookmarkStart w:id="180" w:name="_Toc1115349"/>
      <w:bookmarkStart w:id="181" w:name="_Toc1115762"/>
      <w:bookmarkStart w:id="182" w:name="_Toc1117768"/>
      <w:bookmarkStart w:id="183" w:name="_Toc535420636"/>
      <w:bookmarkStart w:id="184" w:name="_Ref1111249"/>
      <w:bookmarkStart w:id="185" w:name="_Toc3312743"/>
      <w:bookmarkEnd w:id="179"/>
      <w:bookmarkEnd w:id="180"/>
      <w:bookmarkEnd w:id="181"/>
      <w:bookmarkEnd w:id="182"/>
      <w:r w:rsidRPr="009A0BC3">
        <w:rPr>
          <w:sz w:val="24"/>
          <w:szCs w:val="24"/>
        </w:rPr>
        <w:t>ПОРЯДОК ПРОВЕДЕНИЯ ЗАКУПКИ</w:t>
      </w:r>
      <w:bookmarkEnd w:id="183"/>
      <w:bookmarkEnd w:id="184"/>
      <w:bookmarkEnd w:id="185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1114542"/>
      <w:bookmarkStart w:id="187" w:name="_Toc1115351"/>
      <w:bookmarkStart w:id="188" w:name="_Toc1115764"/>
      <w:bookmarkStart w:id="189" w:name="_Toc1117770"/>
      <w:bookmarkStart w:id="190" w:name="_Toc1114543"/>
      <w:bookmarkStart w:id="191" w:name="_Toc1115352"/>
      <w:bookmarkStart w:id="192" w:name="_Toc1115765"/>
      <w:bookmarkStart w:id="193" w:name="_Toc1117771"/>
      <w:bookmarkStart w:id="194" w:name="_Toc1114544"/>
      <w:bookmarkStart w:id="195" w:name="_Toc1115353"/>
      <w:bookmarkStart w:id="196" w:name="_Toc1115766"/>
      <w:bookmarkStart w:id="197" w:name="_Toc1117772"/>
      <w:bookmarkStart w:id="198" w:name="_Toc1114545"/>
      <w:bookmarkStart w:id="199" w:name="_Toc1115354"/>
      <w:bookmarkStart w:id="200" w:name="_Toc1115767"/>
      <w:bookmarkStart w:id="201" w:name="_Toc1117773"/>
      <w:bookmarkStart w:id="202" w:name="_Toc1114546"/>
      <w:bookmarkStart w:id="203" w:name="_Toc1115355"/>
      <w:bookmarkStart w:id="204" w:name="_Toc1115768"/>
      <w:bookmarkStart w:id="205" w:name="_Toc1117774"/>
      <w:bookmarkStart w:id="206" w:name="_Toc1114547"/>
      <w:bookmarkStart w:id="207" w:name="_Toc1115356"/>
      <w:bookmarkStart w:id="208" w:name="_Toc1115769"/>
      <w:bookmarkStart w:id="209" w:name="_Toc1117775"/>
      <w:bookmarkStart w:id="210" w:name="_Toc1114548"/>
      <w:bookmarkStart w:id="211" w:name="_Toc1115357"/>
      <w:bookmarkStart w:id="212" w:name="_Toc1115770"/>
      <w:bookmarkStart w:id="213" w:name="_Toc1117776"/>
      <w:bookmarkStart w:id="214" w:name="_Toc1114549"/>
      <w:bookmarkStart w:id="215" w:name="_Toc1115358"/>
      <w:bookmarkStart w:id="216" w:name="_Toc1115771"/>
      <w:bookmarkStart w:id="217" w:name="_Toc1117777"/>
      <w:bookmarkStart w:id="218" w:name="_Toc1114550"/>
      <w:bookmarkStart w:id="219" w:name="_Toc1115359"/>
      <w:bookmarkStart w:id="220" w:name="_Toc1115772"/>
      <w:bookmarkStart w:id="221" w:name="_Toc1117778"/>
      <w:bookmarkStart w:id="222" w:name="_Toc1114551"/>
      <w:bookmarkStart w:id="223" w:name="_Toc1115360"/>
      <w:bookmarkStart w:id="224" w:name="_Toc1115773"/>
      <w:bookmarkStart w:id="225" w:name="_Toc1117779"/>
      <w:bookmarkStart w:id="226" w:name="_Toc1114552"/>
      <w:bookmarkStart w:id="227" w:name="_Toc1115361"/>
      <w:bookmarkStart w:id="228" w:name="_Toc1115774"/>
      <w:bookmarkStart w:id="229" w:name="_Toc1117780"/>
      <w:bookmarkStart w:id="230" w:name="_Toc1114553"/>
      <w:bookmarkStart w:id="231" w:name="_Toc1115362"/>
      <w:bookmarkStart w:id="232" w:name="_Toc1115775"/>
      <w:bookmarkStart w:id="233" w:name="_Toc1117781"/>
      <w:bookmarkStart w:id="234" w:name="_Toc1114554"/>
      <w:bookmarkStart w:id="235" w:name="_Toc1115363"/>
      <w:bookmarkStart w:id="236" w:name="_Toc1115776"/>
      <w:bookmarkStart w:id="237" w:name="_Toc1117782"/>
      <w:bookmarkStart w:id="238" w:name="_Toc1114555"/>
      <w:bookmarkStart w:id="239" w:name="_Toc1115364"/>
      <w:bookmarkStart w:id="240" w:name="_Toc1115777"/>
      <w:bookmarkStart w:id="241" w:name="_Toc1117783"/>
      <w:bookmarkStart w:id="242" w:name="_Toc1114556"/>
      <w:bookmarkStart w:id="243" w:name="_Toc1115365"/>
      <w:bookmarkStart w:id="244" w:name="_Toc1115778"/>
      <w:bookmarkStart w:id="245" w:name="_Toc1117784"/>
      <w:bookmarkStart w:id="246" w:name="_Toc1114557"/>
      <w:bookmarkStart w:id="247" w:name="_Toc1115366"/>
      <w:bookmarkStart w:id="248" w:name="_Toc1115779"/>
      <w:bookmarkStart w:id="249" w:name="_Toc1117785"/>
      <w:bookmarkStart w:id="250" w:name="_Toc1114558"/>
      <w:bookmarkStart w:id="251" w:name="_Toc1115367"/>
      <w:bookmarkStart w:id="252" w:name="_Toc1115780"/>
      <w:bookmarkStart w:id="253" w:name="_Toc1117786"/>
      <w:bookmarkStart w:id="254" w:name="_Toc1114559"/>
      <w:bookmarkStart w:id="255" w:name="_Toc1115368"/>
      <w:bookmarkStart w:id="256" w:name="_Toc1115781"/>
      <w:bookmarkStart w:id="257" w:name="_Toc1117787"/>
      <w:bookmarkStart w:id="258" w:name="_Toc1114560"/>
      <w:bookmarkStart w:id="259" w:name="_Toc1115369"/>
      <w:bookmarkStart w:id="260" w:name="_Toc1115782"/>
      <w:bookmarkStart w:id="261" w:name="_Toc1117788"/>
      <w:bookmarkStart w:id="262" w:name="_Toc1114561"/>
      <w:bookmarkStart w:id="263" w:name="_Toc1115370"/>
      <w:bookmarkStart w:id="264" w:name="_Toc1115783"/>
      <w:bookmarkStart w:id="265" w:name="_Toc1117789"/>
      <w:bookmarkStart w:id="266" w:name="_Toc1114562"/>
      <w:bookmarkStart w:id="267" w:name="_Toc1115371"/>
      <w:bookmarkStart w:id="268" w:name="_Toc1115784"/>
      <w:bookmarkStart w:id="269" w:name="_Toc1117790"/>
      <w:bookmarkStart w:id="270" w:name="_Toc1114563"/>
      <w:bookmarkStart w:id="271" w:name="_Toc1115372"/>
      <w:bookmarkStart w:id="272" w:name="_Toc1115785"/>
      <w:bookmarkStart w:id="273" w:name="_Toc1117791"/>
      <w:bookmarkStart w:id="274" w:name="_Toc1114564"/>
      <w:bookmarkStart w:id="275" w:name="_Toc1115373"/>
      <w:bookmarkStart w:id="276" w:name="_Toc1115786"/>
      <w:bookmarkStart w:id="277" w:name="_Toc1117792"/>
      <w:bookmarkStart w:id="278" w:name="_Toc1114565"/>
      <w:bookmarkStart w:id="279" w:name="_Toc1115374"/>
      <w:bookmarkStart w:id="280" w:name="_Toc1115787"/>
      <w:bookmarkStart w:id="281" w:name="_Toc1117793"/>
      <w:bookmarkStart w:id="282" w:name="_Toc1114566"/>
      <w:bookmarkStart w:id="283" w:name="_Toc1115375"/>
      <w:bookmarkStart w:id="284" w:name="_Toc1115788"/>
      <w:bookmarkStart w:id="285" w:name="_Toc1117794"/>
      <w:bookmarkStart w:id="286" w:name="_Toc1114567"/>
      <w:bookmarkStart w:id="287" w:name="_Toc1115376"/>
      <w:bookmarkStart w:id="288" w:name="_Toc1115789"/>
      <w:bookmarkStart w:id="289" w:name="_Toc1117795"/>
      <w:bookmarkStart w:id="290" w:name="_Toc1114568"/>
      <w:bookmarkStart w:id="291" w:name="_Toc1115377"/>
      <w:bookmarkStart w:id="292" w:name="_Toc1115790"/>
      <w:bookmarkStart w:id="293" w:name="_Toc1117796"/>
      <w:bookmarkStart w:id="294" w:name="_Toc1114569"/>
      <w:bookmarkStart w:id="295" w:name="_Toc1115378"/>
      <w:bookmarkStart w:id="296" w:name="_Toc1115791"/>
      <w:bookmarkStart w:id="297" w:name="_Toc1117797"/>
      <w:bookmarkStart w:id="298" w:name="_Toc1114570"/>
      <w:bookmarkStart w:id="299" w:name="_Toc1115379"/>
      <w:bookmarkStart w:id="300" w:name="_Toc1115792"/>
      <w:bookmarkStart w:id="301" w:name="_Toc1117798"/>
      <w:bookmarkStart w:id="302" w:name="_Toc1114571"/>
      <w:bookmarkStart w:id="303" w:name="_Toc1115380"/>
      <w:bookmarkStart w:id="304" w:name="_Toc1115793"/>
      <w:bookmarkStart w:id="305" w:name="_Toc1117799"/>
      <w:bookmarkStart w:id="306" w:name="_Toc1114572"/>
      <w:bookmarkStart w:id="307" w:name="_Toc1115381"/>
      <w:bookmarkStart w:id="308" w:name="_Toc1115794"/>
      <w:bookmarkStart w:id="309" w:name="_Toc1117800"/>
      <w:bookmarkStart w:id="310" w:name="_Toc1114573"/>
      <w:bookmarkStart w:id="311" w:name="_Toc1115382"/>
      <w:bookmarkStart w:id="312" w:name="_Toc1115795"/>
      <w:bookmarkStart w:id="313" w:name="_Toc1117801"/>
      <w:bookmarkStart w:id="314" w:name="_Toc536103179"/>
      <w:bookmarkStart w:id="315" w:name="_Toc3312744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r w:rsidRPr="009A0BC3">
        <w:rPr>
          <w:sz w:val="24"/>
          <w:szCs w:val="24"/>
        </w:rPr>
        <w:t>Закупочная комиссия</w:t>
      </w:r>
      <w:bookmarkEnd w:id="314"/>
      <w:bookmarkEnd w:id="315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6" w:name="_Toc3312745"/>
      <w:r w:rsidRPr="009A0BC3">
        <w:rPr>
          <w:sz w:val="24"/>
          <w:szCs w:val="24"/>
        </w:rPr>
        <w:t>Этапы проведения закупки</w:t>
      </w:r>
      <w:bookmarkEnd w:id="316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7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7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536103180"/>
      <w:bookmarkStart w:id="319" w:name="_Toc3312746"/>
      <w:r w:rsidRPr="009A0BC3">
        <w:rPr>
          <w:sz w:val="24"/>
          <w:szCs w:val="24"/>
        </w:rPr>
        <w:t>Вскрытие заявок</w:t>
      </w:r>
      <w:bookmarkEnd w:id="318"/>
      <w:bookmarkEnd w:id="319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0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</w:t>
      </w:r>
      <w:proofErr w:type="spellStart"/>
      <w:r w:rsidR="00472F07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472F07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этапа вскрытия заявок участников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1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1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2" w:name="_Toc536103181"/>
      <w:bookmarkStart w:id="323" w:name="_Toc3312747"/>
      <w:r w:rsidRPr="009A0BC3">
        <w:rPr>
          <w:sz w:val="24"/>
          <w:szCs w:val="24"/>
        </w:rPr>
        <w:t>Рассмотрение заявок участников закупки</w:t>
      </w:r>
      <w:bookmarkEnd w:id="322"/>
      <w:bookmarkEnd w:id="323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4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5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5"/>
    </w:p>
    <w:bookmarkEnd w:id="324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9A0BC3">
        <w:rPr>
          <w:rFonts w:ascii="Times New Roman" w:hAnsi="Times New Roman" w:cs="Times New Roman"/>
          <w:b w:val="0"/>
          <w:bCs w:val="0"/>
        </w:rPr>
        <w:t xml:space="preserve">ценовой части заявок </w:t>
      </w:r>
      <w:proofErr w:type="gramStart"/>
      <w:r w:rsidR="00344F9D" w:rsidRPr="009A0BC3">
        <w:rPr>
          <w:rFonts w:ascii="Times New Roman" w:hAnsi="Times New Roman" w:cs="Times New Roman"/>
          <w:b w:val="0"/>
          <w:bCs w:val="0"/>
        </w:rPr>
        <w:t xml:space="preserve">совпадают со сроками оценки заявок и </w:t>
      </w:r>
      <w:r w:rsidRPr="009A0BC3">
        <w:rPr>
          <w:rFonts w:ascii="Times New Roman" w:hAnsi="Times New Roman" w:cs="Times New Roman"/>
          <w:b w:val="0"/>
          <w:bCs w:val="0"/>
        </w:rPr>
        <w:t>указаны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344F9D" w:rsidRPr="009A0BC3">
        <w:rPr>
          <w:rFonts w:ascii="Times New Roman" w:hAnsi="Times New Roman" w:cs="Times New Roman"/>
        </w:rPr>
        <w:fldChar w:fldCharType="begin"/>
      </w:r>
      <w:r w:rsidR="00344F9D" w:rsidRPr="009A0BC3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38264D" w:rsidRPr="009A0BC3">
        <w:rPr>
          <w:rFonts w:ascii="Times New Roman" w:hAnsi="Times New Roman" w:cs="Times New Roman"/>
        </w:rPr>
        <w:instrText xml:space="preserve"> \* MERGEFORMAT </w:instrText>
      </w:r>
      <w:r w:rsidR="00344F9D" w:rsidRPr="009A0BC3">
        <w:rPr>
          <w:rFonts w:ascii="Times New Roman" w:hAnsi="Times New Roman" w:cs="Times New Roman"/>
        </w:rPr>
      </w:r>
      <w:r w:rsidR="00344F9D"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д)</w:t>
      </w:r>
      <w:r w:rsidR="00344F9D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591A66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  <w:highlight w:val="yellow"/>
        </w:rPr>
      </w:pPr>
      <w:bookmarkStart w:id="326" w:name="_Ref2780282"/>
      <w:r w:rsidRPr="009A0BC3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>
        <w:rPr>
          <w:rFonts w:ascii="Times New Roman" w:hAnsi="Times New Roman" w:cs="Times New Roman"/>
          <w:b w:val="0"/>
        </w:rPr>
        <w:t xml:space="preserve"> </w:t>
      </w:r>
      <w:r w:rsidR="00591A66" w:rsidRPr="00591A66">
        <w:rPr>
          <w:rFonts w:ascii="Times New Roman" w:hAnsi="Times New Roman" w:cs="Times New Roman"/>
          <w:b w:val="0"/>
          <w:i/>
          <w:highlight w:val="yellow"/>
        </w:rPr>
        <w:t xml:space="preserve">(с учетом требования п. </w:t>
      </w:r>
      <w:r w:rsidR="00591A66">
        <w:rPr>
          <w:rFonts w:ascii="Times New Roman" w:hAnsi="Times New Roman" w:cs="Times New Roman"/>
          <w:b w:val="0"/>
          <w:i/>
          <w:highlight w:val="yellow"/>
        </w:rPr>
        <w:fldChar w:fldCharType="begin"/>
      </w:r>
      <w:r w:rsidR="00591A66">
        <w:rPr>
          <w:rFonts w:ascii="Times New Roman" w:hAnsi="Times New Roman" w:cs="Times New Roman"/>
          <w:b w:val="0"/>
          <w:i/>
          <w:highlight w:val="yellow"/>
        </w:rPr>
        <w:instrText xml:space="preserve"> REF _Ref1108245 \r \h </w:instrText>
      </w:r>
      <w:r w:rsidR="00591A66">
        <w:rPr>
          <w:rFonts w:ascii="Times New Roman" w:hAnsi="Times New Roman" w:cs="Times New Roman"/>
          <w:b w:val="0"/>
          <w:i/>
          <w:highlight w:val="yellow"/>
        </w:rPr>
      </w:r>
      <w:r w:rsidR="00591A66">
        <w:rPr>
          <w:rFonts w:ascii="Times New Roman" w:hAnsi="Times New Roman" w:cs="Times New Roman"/>
          <w:b w:val="0"/>
          <w:i/>
          <w:highlight w:val="yellow"/>
        </w:rPr>
        <w:fldChar w:fldCharType="separate"/>
      </w:r>
      <w:r w:rsidR="00744DC6">
        <w:rPr>
          <w:rFonts w:ascii="Times New Roman" w:hAnsi="Times New Roman" w:cs="Times New Roman"/>
          <w:b w:val="0"/>
          <w:i/>
          <w:highlight w:val="yellow"/>
        </w:rPr>
        <w:t>3.1.3</w:t>
      </w:r>
      <w:r w:rsidR="00591A66">
        <w:rPr>
          <w:rFonts w:ascii="Times New Roman" w:hAnsi="Times New Roman" w:cs="Times New Roman"/>
          <w:b w:val="0"/>
          <w:i/>
          <w:highlight w:val="yellow"/>
        </w:rPr>
        <w:fldChar w:fldCharType="end"/>
      </w:r>
      <w:r w:rsidR="00591A66">
        <w:rPr>
          <w:rFonts w:ascii="Times New Roman" w:hAnsi="Times New Roman" w:cs="Times New Roman"/>
          <w:b w:val="0"/>
          <w:i/>
          <w:highlight w:val="yellow"/>
        </w:rPr>
        <w:t xml:space="preserve"> </w:t>
      </w:r>
      <w:r w:rsidR="00591A66" w:rsidRPr="00591A66">
        <w:rPr>
          <w:rFonts w:ascii="Times New Roman" w:hAnsi="Times New Roman" w:cs="Times New Roman"/>
          <w:b w:val="0"/>
          <w:i/>
          <w:highlight w:val="yellow"/>
        </w:rPr>
        <w:t>закупочной документации)</w:t>
      </w:r>
      <w:r w:rsidRPr="00591A66">
        <w:rPr>
          <w:rFonts w:ascii="Times New Roman" w:hAnsi="Times New Roman" w:cs="Times New Roman"/>
          <w:b w:val="0"/>
          <w:i/>
          <w:highlight w:val="yellow"/>
        </w:rPr>
        <w:t>.</w:t>
      </w:r>
      <w:bookmarkEnd w:id="326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lastRenderedPageBreak/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9A0BC3">
        <w:rPr>
          <w:rFonts w:ascii="Times New Roman" w:hAnsi="Times New Roman" w:cs="Times New Roman"/>
        </w:rPr>
        <w:t>несоответствующими</w:t>
      </w:r>
      <w:proofErr w:type="gramEnd"/>
      <w:r w:rsidRPr="009A0BC3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рассматривать и не учитывать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этапа рассмотрения заявок участников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7" w:name="_Toc536103182"/>
      <w:bookmarkStart w:id="328" w:name="_Toc3312748"/>
      <w:r w:rsidRPr="009A0BC3">
        <w:rPr>
          <w:sz w:val="24"/>
          <w:szCs w:val="24"/>
        </w:rPr>
        <w:t>Переторжка</w:t>
      </w:r>
      <w:bookmarkEnd w:id="327"/>
      <w:bookmarkEnd w:id="328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Изменение цены в сторону снижения не должно повлечь за собой изменение иных условий заявки участника, </w:t>
      </w:r>
      <w:proofErr w:type="gramStart"/>
      <w:r w:rsidRPr="009A0BC3">
        <w:rPr>
          <w:rFonts w:ascii="Times New Roman" w:hAnsi="Times New Roman" w:cs="Times New Roman"/>
          <w:b w:val="0"/>
        </w:rPr>
        <w:t>кроме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ценового.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proofErr w:type="gramStart"/>
      <w:r w:rsidRPr="009A0BC3">
        <w:rPr>
          <w:rFonts w:ascii="Times New Roman" w:hAnsi="Times New Roman" w:cs="Times New Roman"/>
          <w:b w:val="0"/>
        </w:rPr>
        <w:t>определяется Закупочной комиссией и указывается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</w:t>
      </w:r>
      <w:proofErr w:type="spellStart"/>
      <w:r w:rsidR="00590F55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590F55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015268" w:rsidRPr="009A0BC3">
        <w:rPr>
          <w:rFonts w:ascii="Times New Roman" w:hAnsi="Times New Roman" w:cs="Times New Roman"/>
        </w:rPr>
        <w:fldChar w:fldCharType="begin"/>
      </w:r>
      <w:r w:rsidR="00015268" w:rsidRPr="009A0BC3">
        <w:rPr>
          <w:rFonts w:ascii="Times New Roman" w:hAnsi="Times New Roman" w:cs="Times New Roman"/>
          <w:b w:val="0"/>
          <w:bCs w:val="0"/>
        </w:rPr>
        <w:instrText xml:space="preserve"> REF _Ref2007139 \r \h </w:instrText>
      </w:r>
      <w:r w:rsidR="009A0BC3">
        <w:rPr>
          <w:rFonts w:ascii="Times New Roman" w:hAnsi="Times New Roman" w:cs="Times New Roman"/>
        </w:rPr>
        <w:instrText xml:space="preserve"> \* MERGEFORMAT </w:instrText>
      </w:r>
      <w:r w:rsidR="00015268" w:rsidRPr="009A0BC3">
        <w:rPr>
          <w:rFonts w:ascii="Times New Roman" w:hAnsi="Times New Roman" w:cs="Times New Roman"/>
        </w:rPr>
      </w:r>
      <w:r w:rsidR="00015268"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г)</w:t>
      </w:r>
      <w:r w:rsidR="00015268" w:rsidRPr="009A0BC3">
        <w:rPr>
          <w:rFonts w:ascii="Times New Roman" w:hAnsi="Times New Roman" w:cs="Times New Roman"/>
        </w:rPr>
        <w:fldChar w:fldCharType="end"/>
      </w:r>
      <w:r w:rsidR="00590F55"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9A0BC3">
        <w:rPr>
          <w:rFonts w:ascii="Times New Roman" w:hAnsi="Times New Roman" w:cs="Times New Roman"/>
          <w:b w:val="0"/>
        </w:rPr>
        <w:fldChar w:fldCharType="begin"/>
      </w:r>
      <w:r w:rsidR="00590F55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9A0BC3">
        <w:rPr>
          <w:rFonts w:ascii="Times New Roman" w:hAnsi="Times New Roman" w:cs="Times New Roman"/>
          <w:b w:val="0"/>
        </w:rPr>
      </w:r>
      <w:r w:rsidR="00590F55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="00590F55" w:rsidRPr="009A0BC3">
        <w:rPr>
          <w:rFonts w:ascii="Times New Roman" w:hAnsi="Times New Roman" w:cs="Times New Roman"/>
          <w:b w:val="0"/>
        </w:rPr>
        <w:fldChar w:fldCharType="end"/>
      </w:r>
      <w:r w:rsidR="00590F5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</w:rPr>
        <w:t xml:space="preserve">. </w:t>
      </w:r>
      <w:r w:rsidR="00590F55" w:rsidRPr="009A0BC3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9" w:name="_Ref1120241"/>
      <w:r w:rsidRPr="009A0BC3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proofErr w:type="spellStart"/>
      <w:r w:rsidR="0063399E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63399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015268" w:rsidRPr="009A0BC3">
        <w:rPr>
          <w:rFonts w:ascii="Times New Roman" w:hAnsi="Times New Roman" w:cs="Times New Roman"/>
        </w:rPr>
        <w:fldChar w:fldCharType="begin"/>
      </w:r>
      <w:r w:rsidR="00015268" w:rsidRPr="009A0BC3">
        <w:rPr>
          <w:rFonts w:ascii="Times New Roman" w:hAnsi="Times New Roman" w:cs="Times New Roman"/>
          <w:b w:val="0"/>
          <w:bCs w:val="0"/>
        </w:rPr>
        <w:instrText xml:space="preserve"> REF _Ref2007139 \r \h </w:instrText>
      </w:r>
      <w:r w:rsidR="009A0BC3">
        <w:rPr>
          <w:rFonts w:ascii="Times New Roman" w:hAnsi="Times New Roman" w:cs="Times New Roman"/>
        </w:rPr>
        <w:instrText xml:space="preserve"> \* MERGEFORMAT </w:instrText>
      </w:r>
      <w:r w:rsidR="00015268" w:rsidRPr="009A0BC3">
        <w:rPr>
          <w:rFonts w:ascii="Times New Roman" w:hAnsi="Times New Roman" w:cs="Times New Roman"/>
        </w:rPr>
      </w:r>
      <w:r w:rsidR="00015268"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г)</w:t>
      </w:r>
      <w:r w:rsidR="00015268" w:rsidRPr="009A0BC3">
        <w:rPr>
          <w:rFonts w:ascii="Times New Roman" w:hAnsi="Times New Roman" w:cs="Times New Roman"/>
        </w:rPr>
        <w:fldChar w:fldCharType="end"/>
      </w:r>
      <w:r w:rsidR="00015268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9A0BC3">
        <w:rPr>
          <w:rFonts w:ascii="Times New Roman" w:hAnsi="Times New Roman" w:cs="Times New Roman"/>
          <w:b w:val="0"/>
        </w:rPr>
        <w:fldChar w:fldCharType="begin"/>
      </w:r>
      <w:r w:rsidR="0063399E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9A0BC3">
        <w:rPr>
          <w:rFonts w:ascii="Times New Roman" w:hAnsi="Times New Roman" w:cs="Times New Roman"/>
          <w:b w:val="0"/>
        </w:rPr>
      </w:r>
      <w:r w:rsidR="0063399E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="0063399E" w:rsidRPr="009A0BC3">
        <w:rPr>
          <w:rFonts w:ascii="Times New Roman" w:hAnsi="Times New Roman" w:cs="Times New Roman"/>
          <w:b w:val="0"/>
        </w:rPr>
        <w:fldChar w:fldCharType="end"/>
      </w:r>
      <w:r w:rsidR="0063399E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9A0BC3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 площадки,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информация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9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0C631B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0" w:name="_Toc536103183"/>
      <w:bookmarkStart w:id="331" w:name="_Toc3312749"/>
      <w:r w:rsidRPr="009A0BC3">
        <w:rPr>
          <w:sz w:val="24"/>
          <w:szCs w:val="24"/>
        </w:rPr>
        <w:t>Оценка заявок и п</w:t>
      </w:r>
      <w:r w:rsidR="00765447" w:rsidRPr="009A0BC3">
        <w:rPr>
          <w:sz w:val="24"/>
          <w:szCs w:val="24"/>
        </w:rPr>
        <w:t>одведение итогов</w:t>
      </w:r>
      <w:bookmarkEnd w:id="330"/>
      <w:bookmarkEnd w:id="331"/>
    </w:p>
    <w:p w:rsidR="000C631B" w:rsidRPr="009A0BC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2" w:name="_Ref1120243"/>
      <w:r w:rsidRPr="009A0BC3">
        <w:rPr>
          <w:rFonts w:ascii="Times New Roman" w:hAnsi="Times New Roman" w:cs="Times New Roman"/>
          <w:b w:val="0"/>
        </w:rPr>
        <w:t xml:space="preserve">Оценка заявок и подведение итогов закупки осуществляются Закупочной комиссией в сроки, установленные в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962DF3" w:rsidRPr="009A0BC3">
        <w:rPr>
          <w:rFonts w:ascii="Times New Roman" w:hAnsi="Times New Roman" w:cs="Times New Roman"/>
        </w:rPr>
        <w:fldChar w:fldCharType="begin"/>
      </w:r>
      <w:r w:rsidR="00962DF3" w:rsidRPr="009A0BC3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9A0BC3">
        <w:rPr>
          <w:rFonts w:ascii="Times New Roman" w:hAnsi="Times New Roman" w:cs="Times New Roman"/>
        </w:rPr>
        <w:instrText xml:space="preserve"> \* MERGEFORMAT </w:instrText>
      </w:r>
      <w:r w:rsidR="00962DF3" w:rsidRPr="009A0BC3">
        <w:rPr>
          <w:rFonts w:ascii="Times New Roman" w:hAnsi="Times New Roman" w:cs="Times New Roman"/>
        </w:rPr>
      </w:r>
      <w:r w:rsidR="00962DF3"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д)</w:t>
      </w:r>
      <w:r w:rsidR="00962DF3" w:rsidRPr="009A0BC3">
        <w:rPr>
          <w:rFonts w:ascii="Times New Roman" w:hAnsi="Times New Roman" w:cs="Times New Roman"/>
        </w:rPr>
        <w:fldChar w:fldCharType="end"/>
      </w:r>
      <w:r w:rsidR="00962DF3" w:rsidRPr="009A0BC3">
        <w:rPr>
          <w:rFonts w:ascii="Times New Roman" w:hAnsi="Times New Roman" w:cs="Times New Roman"/>
        </w:rPr>
        <w:t xml:space="preserve"> </w:t>
      </w:r>
      <w:r w:rsidR="001A693C" w:rsidRPr="009A0BC3">
        <w:rPr>
          <w:rFonts w:ascii="Times New Roman" w:hAnsi="Times New Roman" w:cs="Times New Roman"/>
          <w:b w:val="0"/>
        </w:rPr>
        <w:t xml:space="preserve">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</w:rPr>
        <w:t>.</w:t>
      </w:r>
      <w:bookmarkEnd w:id="332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3" w:name="_Ref1123948"/>
      <w:proofErr w:type="gramStart"/>
      <w:r w:rsidRPr="009A0BC3">
        <w:rPr>
          <w:rFonts w:ascii="Times New Roman" w:hAnsi="Times New Roman" w:cs="Times New Roman"/>
          <w:b w:val="0"/>
        </w:rPr>
        <w:t>О</w:t>
      </w:r>
      <w:r w:rsidR="000C631B" w:rsidRPr="009A0BC3">
        <w:rPr>
          <w:rFonts w:ascii="Times New Roman" w:hAnsi="Times New Roman" w:cs="Times New Roman"/>
          <w:b w:val="0"/>
        </w:rPr>
        <w:t>ценка и сопоставление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>.</w:t>
      </w:r>
      <w:proofErr w:type="gramEnd"/>
      <w:r w:rsidR="000C631B" w:rsidRPr="009A0BC3">
        <w:rPr>
          <w:rFonts w:ascii="Times New Roman" w:hAnsi="Times New Roman" w:cs="Times New Roman"/>
          <w:b w:val="0"/>
        </w:rPr>
        <w:t xml:space="preserve">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3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участие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</w:t>
      </w:r>
      <w:proofErr w:type="gramStart"/>
      <w:r w:rsidRPr="001F590C">
        <w:rPr>
          <w:rFonts w:ascii="Times New Roman" w:hAnsi="Times New Roman" w:cs="Times New Roman"/>
          <w:b w:val="0"/>
        </w:rPr>
        <w:t>участие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4" w:name="_Ref3380780"/>
      <w:r w:rsidRPr="001F590C">
        <w:rPr>
          <w:rFonts w:ascii="Times New Roman" w:hAnsi="Times New Roman" w:cs="Times New Roman"/>
          <w:bCs w:val="0"/>
        </w:rPr>
        <w:t xml:space="preserve">В рамках оценочной стадии, предусмотренной в </w:t>
      </w:r>
      <w:r w:rsidRPr="001F590C">
        <w:rPr>
          <w:rFonts w:ascii="Times New Roman" w:hAnsi="Times New Roman" w:cs="Times New Roman"/>
          <w:bCs w:val="0"/>
          <w:highlight w:val="yellow"/>
        </w:rPr>
        <w:t>Приложении №3</w:t>
      </w:r>
      <w:r w:rsidRPr="001F590C">
        <w:rPr>
          <w:rFonts w:ascii="Times New Roman" w:hAnsi="Times New Roman" w:cs="Times New Roman"/>
          <w:bCs w:val="0"/>
        </w:rPr>
        <w:t xml:space="preserve"> настоящей Документации, </w:t>
      </w:r>
      <w:r w:rsidR="000D424B" w:rsidRPr="001F590C">
        <w:rPr>
          <w:rFonts w:ascii="Times New Roman" w:hAnsi="Times New Roman" w:cs="Times New Roman"/>
          <w:bCs w:val="0"/>
        </w:rPr>
        <w:t>закупочная</w:t>
      </w:r>
      <w:r w:rsidRPr="001F590C">
        <w:rPr>
          <w:rFonts w:ascii="Times New Roman" w:hAnsi="Times New Roman" w:cs="Times New Roman"/>
          <w:bCs w:val="0"/>
        </w:rPr>
        <w:t xml:space="preserve"> комиссия </w:t>
      </w:r>
      <w:proofErr w:type="gramStart"/>
      <w:r w:rsidRPr="001F590C">
        <w:rPr>
          <w:rFonts w:ascii="Times New Roman" w:hAnsi="Times New Roman" w:cs="Times New Roman"/>
          <w:bCs w:val="0"/>
        </w:rPr>
        <w:t>оценивает и сопоставляет</w:t>
      </w:r>
      <w:proofErr w:type="gramEnd"/>
      <w:r w:rsidRPr="001F590C">
        <w:rPr>
          <w:rFonts w:ascii="Times New Roman" w:hAnsi="Times New Roman" w:cs="Times New Roman"/>
          <w:bCs w:val="0"/>
        </w:rPr>
        <w:t xml:space="preserve"> стоимость Заявки </w:t>
      </w:r>
      <w:r w:rsidR="001A693C" w:rsidRPr="001F590C">
        <w:rPr>
          <w:rFonts w:ascii="Times New Roman" w:hAnsi="Times New Roman" w:cs="Times New Roman"/>
          <w:bCs w:val="0"/>
        </w:rPr>
        <w:t>(</w:t>
      </w:r>
      <w:r w:rsidR="001A693C" w:rsidRPr="001F590C">
        <w:rPr>
          <w:rFonts w:ascii="Times New Roman" w:hAnsi="Times New Roman" w:cs="Times New Roman"/>
        </w:rPr>
        <w:t>стоимости за единицу продукции</w:t>
      </w:r>
      <w:r w:rsidR="001A693C" w:rsidRPr="001F590C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F590C">
        <w:rPr>
          <w:rFonts w:ascii="Times New Roman" w:hAnsi="Times New Roman" w:cs="Times New Roman"/>
        </w:rPr>
        <w:t xml:space="preserve">пункте </w:t>
      </w:r>
      <w:r w:rsidR="001A693C" w:rsidRPr="001F590C">
        <w:rPr>
          <w:rFonts w:ascii="Times New Roman" w:hAnsi="Times New Roman" w:cs="Times New Roman"/>
          <w:bCs w:val="0"/>
        </w:rPr>
        <w:fldChar w:fldCharType="begin"/>
      </w:r>
      <w:r w:rsidR="001A693C" w:rsidRPr="001F590C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F590C">
        <w:rPr>
          <w:rFonts w:ascii="Times New Roman" w:hAnsi="Times New Roman" w:cs="Times New Roman"/>
          <w:bCs w:val="0"/>
        </w:rPr>
      </w:r>
      <w:r w:rsidR="001A693C" w:rsidRPr="001F590C">
        <w:rPr>
          <w:rFonts w:ascii="Times New Roman" w:hAnsi="Times New Roman" w:cs="Times New Roman"/>
          <w:bCs w:val="0"/>
        </w:rPr>
        <w:fldChar w:fldCharType="separate"/>
      </w:r>
      <w:r w:rsidR="00744DC6">
        <w:rPr>
          <w:rFonts w:ascii="Times New Roman" w:hAnsi="Times New Roman" w:cs="Times New Roman"/>
          <w:bCs w:val="0"/>
        </w:rPr>
        <w:t>32</w:t>
      </w:r>
      <w:r w:rsidR="001A693C" w:rsidRPr="001F590C">
        <w:rPr>
          <w:rFonts w:ascii="Times New Roman" w:hAnsi="Times New Roman" w:cs="Times New Roman"/>
          <w:bCs w:val="0"/>
        </w:rPr>
        <w:fldChar w:fldCharType="end"/>
      </w:r>
      <w:r w:rsidR="001A693C" w:rsidRPr="001F590C">
        <w:rPr>
          <w:rFonts w:ascii="Times New Roman" w:hAnsi="Times New Roman" w:cs="Times New Roman"/>
          <w:bCs w:val="0"/>
        </w:rPr>
        <w:t xml:space="preserve"> части </w:t>
      </w:r>
      <w:r w:rsidR="001A693C" w:rsidRPr="001F590C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F590C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4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Toc535964402"/>
      <w:proofErr w:type="gramStart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5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6" w:name="_Toc535964405"/>
      <w:r w:rsidRPr="009A0BC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7" w:name="_Toc536103184"/>
      <w:bookmarkStart w:id="338" w:name="_Toc3312750"/>
      <w:r w:rsidRPr="009A0BC3">
        <w:rPr>
          <w:sz w:val="24"/>
          <w:szCs w:val="24"/>
        </w:rPr>
        <w:t>Признание закупки несостоявшейся</w:t>
      </w:r>
      <w:bookmarkEnd w:id="336"/>
      <w:bookmarkEnd w:id="337"/>
      <w:bookmarkEnd w:id="338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5964406"/>
      <w:bookmarkStart w:id="340" w:name="_Toc536103185"/>
      <w:bookmarkStart w:id="341" w:name="_Toc3312751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39"/>
      <w:bookmarkEnd w:id="340"/>
      <w:bookmarkEnd w:id="341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2" w:name="_Ref125827199"/>
      <w:bookmarkStart w:id="343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4" w:name="Par110"/>
      <w:bookmarkStart w:id="345" w:name="Par144"/>
      <w:bookmarkStart w:id="346" w:name="_Toc123405485"/>
      <w:bookmarkStart w:id="347" w:name="_Toc166101211"/>
      <w:bookmarkStart w:id="348" w:name="_Toc535420650"/>
      <w:bookmarkStart w:id="349" w:name="_Ref791643"/>
      <w:bookmarkStart w:id="350" w:name="_Ref1140929"/>
      <w:bookmarkStart w:id="351" w:name="_Toc3312752"/>
      <w:bookmarkEnd w:id="342"/>
      <w:bookmarkEnd w:id="343"/>
      <w:bookmarkEnd w:id="344"/>
      <w:bookmarkEnd w:id="345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6"/>
      <w:bookmarkEnd w:id="347"/>
      <w:bookmarkEnd w:id="348"/>
      <w:bookmarkEnd w:id="349"/>
      <w:bookmarkEnd w:id="350"/>
      <w:bookmarkEnd w:id="351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2" w:name="_Toc131309087"/>
      <w:bookmarkStart w:id="353" w:name="_Toc535420651"/>
      <w:bookmarkStart w:id="354" w:name="_Toc3312753"/>
      <w:bookmarkStart w:id="355" w:name="_Ref130891676"/>
      <w:r w:rsidRPr="001F590C">
        <w:rPr>
          <w:sz w:val="24"/>
          <w:szCs w:val="24"/>
        </w:rPr>
        <w:t>Срок и порядок заключения договора</w:t>
      </w:r>
      <w:bookmarkEnd w:id="352"/>
      <w:bookmarkEnd w:id="353"/>
      <w:bookmarkEnd w:id="354"/>
    </w:p>
    <w:p w:rsidR="00D560AE" w:rsidRPr="001F590C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Проект договора</w:t>
      </w:r>
      <w:r w:rsidRPr="001F590C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F590C">
        <w:rPr>
          <w:rFonts w:ascii="Times New Roman" w:hAnsi="Times New Roman" w:cs="Times New Roman"/>
          <w:b w:val="0"/>
        </w:rPr>
        <w:t xml:space="preserve">изложен в </w:t>
      </w:r>
      <w:r w:rsidRPr="001F590C">
        <w:rPr>
          <w:rFonts w:ascii="Times New Roman" w:hAnsi="Times New Roman" w:cs="Times New Roman"/>
          <w:b w:val="0"/>
          <w:highlight w:val="yellow"/>
        </w:rPr>
        <w:t>Приложении №2</w:t>
      </w:r>
      <w:r w:rsidRPr="001F590C">
        <w:rPr>
          <w:rFonts w:ascii="Times New Roman" w:hAnsi="Times New Roman" w:cs="Times New Roman"/>
          <w:b w:val="0"/>
        </w:rPr>
        <w:t xml:space="preserve"> к настоящей Документации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F590C">
        <w:rPr>
          <w:rFonts w:ascii="Times New Roman" w:hAnsi="Times New Roman" w:cs="Times New Roman"/>
          <w:b w:val="0"/>
        </w:rPr>
        <w:t>й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0D424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Договора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6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6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распорядительными документами Заказчика, но не ранее чем через 10 (десять) дней с даты размещения в ЕИС итогового протокола по результатам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10 (десяти)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Заказчик после получения проекта договора, подписанного участником обеспечивает подписание такого договора в срок, не превышающий 10 (десяти) дней с момента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7" w:name="_Toc373399298"/>
      <w:bookmarkStart w:id="358" w:name="_Toc376160927"/>
      <w:bookmarkStart w:id="359" w:name="_Toc535420652"/>
      <w:bookmarkStart w:id="360" w:name="_Ref775279"/>
      <w:bookmarkStart w:id="361" w:name="_Ref1122633"/>
      <w:bookmarkStart w:id="362" w:name="_Toc3312754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7"/>
      <w:bookmarkEnd w:id="358"/>
      <w:bookmarkEnd w:id="359"/>
      <w:bookmarkEnd w:id="360"/>
      <w:bookmarkEnd w:id="361"/>
      <w:bookmarkEnd w:id="362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3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3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4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4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обеспечения исполнения обязательств исполнения договора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5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lastRenderedPageBreak/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9A0BC3">
        <w:rPr>
          <w:szCs w:val="24"/>
        </w:rPr>
        <w:t>с даты окончания</w:t>
      </w:r>
      <w:proofErr w:type="gramEnd"/>
      <w:r w:rsidRPr="009A0BC3">
        <w:rPr>
          <w:szCs w:val="24"/>
        </w:rPr>
        <w:t xml:space="preserve">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744DC6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9A0BC3">
        <w:rPr>
          <w:szCs w:val="24"/>
        </w:rPr>
        <w:t>вышеизложенному</w:t>
      </w:r>
      <w:proofErr w:type="gramEnd"/>
      <w:r w:rsidRPr="009A0BC3">
        <w:rPr>
          <w:szCs w:val="24"/>
        </w:rPr>
        <w:t>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744DC6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proofErr w:type="gramStart"/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9A0BC3">
        <w:rPr>
          <w:szCs w:val="24"/>
        </w:rPr>
        <w:t xml:space="preserve">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9A0BC3">
        <w:rPr>
          <w:szCs w:val="24"/>
        </w:rPr>
        <w:t>,</w:t>
      </w:r>
      <w:proofErr w:type="gramEnd"/>
      <w:r w:rsidRPr="009A0BC3">
        <w:rPr>
          <w:szCs w:val="24"/>
        </w:rPr>
        <w:t xml:space="preserve">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Гарант осуществляет кредитование юридических лиц, входящих в Группу компаний </w:t>
      </w:r>
      <w:proofErr w:type="spellStart"/>
      <w:r w:rsidRPr="009A0BC3">
        <w:t>Россети</w:t>
      </w:r>
      <w:proofErr w:type="spellEnd"/>
      <w:r w:rsidRPr="009A0BC3">
        <w:t>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9 </w:t>
      </w:r>
      <w:proofErr w:type="gramStart"/>
      <w:r w:rsidRPr="009A0BC3">
        <w:t>млрд</w:t>
      </w:r>
      <w:proofErr w:type="gramEnd"/>
      <w:r w:rsidRPr="009A0BC3">
        <w:t xml:space="preserve">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lastRenderedPageBreak/>
        <w:t xml:space="preserve">собственный капитал гаранта превышает либо равен 15 </w:t>
      </w:r>
      <w:proofErr w:type="gramStart"/>
      <w:r w:rsidRPr="009A0BC3">
        <w:t>млрд</w:t>
      </w:r>
      <w:proofErr w:type="gramEnd"/>
      <w:r w:rsidRPr="009A0BC3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 xml:space="preserve">безусловное обязательство Гаранта </w:t>
      </w:r>
      <w:proofErr w:type="gramStart"/>
      <w:r w:rsidRPr="009A0BC3">
        <w:t>оплатить сумму банковской</w:t>
      </w:r>
      <w:proofErr w:type="gramEnd"/>
      <w:r w:rsidRPr="009A0BC3">
        <w:t xml:space="preserve">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 xml:space="preserve">условие, по которому банковская гарантия не должна предоставлять Гаранту возможность требовать от Бенефициара для совершения платежа по </w:t>
      </w:r>
      <w:r w:rsidRPr="009A0BC3">
        <w:lastRenderedPageBreak/>
        <w:t>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 xml:space="preserve">неправомерных действиях банка-гаранта в отношении Группы компаний </w:t>
      </w:r>
      <w:proofErr w:type="spellStart"/>
      <w:r w:rsidRPr="00DE57DD">
        <w:rPr>
          <w:rFonts w:ascii="Times New Roman" w:hAnsi="Times New Roman" w:cs="Times New Roman"/>
          <w:b w:val="0"/>
        </w:rPr>
        <w:t>Россети</w:t>
      </w:r>
      <w:proofErr w:type="spellEnd"/>
      <w:r w:rsidRPr="00DE57DD">
        <w:rPr>
          <w:rFonts w:ascii="Times New Roman" w:hAnsi="Times New Roman" w:cs="Times New Roman"/>
          <w:b w:val="0"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 xml:space="preserve">Общество принимает банковские гарантии на сумму свыше 200 </w:t>
      </w:r>
      <w:proofErr w:type="gramStart"/>
      <w:r w:rsidRPr="001F590C">
        <w:t>млн</w:t>
      </w:r>
      <w:proofErr w:type="gramEnd"/>
      <w:r w:rsidRPr="001F590C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1F590C">
        <w:t>указанным</w:t>
      </w:r>
      <w:proofErr w:type="gramEnd"/>
      <w:r w:rsidRPr="001F590C">
        <w:t xml:space="preserve">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6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6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744DC6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</w:t>
      </w:r>
      <w:proofErr w:type="gramStart"/>
      <w:r w:rsidRPr="009A0BC3">
        <w:t>дств в к</w:t>
      </w:r>
      <w:proofErr w:type="gramEnd"/>
      <w:r w:rsidRPr="009A0BC3">
        <w:t xml:space="preserve">ачестве </w:t>
      </w:r>
      <w:r w:rsidRPr="009A0BC3">
        <w:lastRenderedPageBreak/>
        <w:t>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9A0BC3">
        <w:t>дств в к</w:t>
      </w:r>
      <w:proofErr w:type="gramEnd"/>
      <w:r w:rsidRPr="009A0BC3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9A0BC3">
        <w:t>дств пр</w:t>
      </w:r>
      <w:proofErr w:type="gramEnd"/>
      <w:r w:rsidRPr="009A0BC3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7" w:name="_Ref1118354"/>
      <w:proofErr w:type="gramStart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10% от стоимости начальной (максимальной) цены договора (цены лота) с учетом НДС, установленной в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ЗАКУПКИ».</w:t>
      </w:r>
      <w:bookmarkEnd w:id="367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2007535"/>
      <w:proofErr w:type="gramStart"/>
      <w:r w:rsidRPr="001F590C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</w:t>
      </w:r>
      <w:r w:rsidRPr="00212BB5">
        <w:rPr>
          <w:rFonts w:ascii="Times New Roman" w:hAnsi="Times New Roman" w:cs="Times New Roman"/>
          <w:b w:val="0"/>
        </w:rPr>
        <w:t xml:space="preserve">предоставлению обеспечения исполнения обязательств по Договору как по обстоятельству, указанному в п. </w:t>
      </w:r>
      <w:r w:rsidR="002656C9" w:rsidRPr="00212BB5">
        <w:rPr>
          <w:rFonts w:ascii="Times New Roman" w:hAnsi="Times New Roman" w:cs="Times New Roman"/>
          <w:b w:val="0"/>
        </w:rPr>
        <w:fldChar w:fldCharType="begin"/>
      </w:r>
      <w:r w:rsidR="002656C9" w:rsidRPr="00212BB5">
        <w:rPr>
          <w:rFonts w:ascii="Times New Roman" w:hAnsi="Times New Roman" w:cs="Times New Roman"/>
          <w:b w:val="0"/>
        </w:rPr>
        <w:instrText xml:space="preserve"> REF _Ref1118354 \r \h </w:instrText>
      </w:r>
      <w:r w:rsidR="00212BB5">
        <w:rPr>
          <w:rFonts w:ascii="Times New Roman" w:hAnsi="Times New Roman" w:cs="Times New Roman"/>
          <w:b w:val="0"/>
        </w:rPr>
        <w:instrText xml:space="preserve"> \* MERGEFORMAT </w:instrText>
      </w:r>
      <w:r w:rsidR="002656C9" w:rsidRPr="00212BB5">
        <w:rPr>
          <w:rFonts w:ascii="Times New Roman" w:hAnsi="Times New Roman" w:cs="Times New Roman"/>
          <w:b w:val="0"/>
        </w:rPr>
      </w:r>
      <w:r w:rsidR="002656C9" w:rsidRPr="00212BB5">
        <w:rPr>
          <w:rFonts w:ascii="Times New Roman" w:hAnsi="Times New Roman" w:cs="Times New Roman"/>
          <w:b w:val="0"/>
        </w:rPr>
        <w:fldChar w:fldCharType="separate"/>
      </w:r>
      <w:r w:rsidR="00212BB5" w:rsidRPr="00212BB5">
        <w:rPr>
          <w:rFonts w:ascii="Times New Roman" w:hAnsi="Times New Roman" w:cs="Times New Roman"/>
          <w:b w:val="0"/>
        </w:rPr>
        <w:t>6.2.16</w:t>
      </w:r>
      <w:r w:rsidR="002656C9" w:rsidRPr="00212BB5">
        <w:rPr>
          <w:rFonts w:ascii="Times New Roman" w:hAnsi="Times New Roman" w:cs="Times New Roman"/>
          <w:b w:val="0"/>
        </w:rPr>
        <w:fldChar w:fldCharType="end"/>
      </w:r>
      <w:r w:rsidRPr="00212BB5">
        <w:rPr>
          <w:rFonts w:ascii="Times New Roman" w:hAnsi="Times New Roman" w:cs="Times New Roman"/>
          <w:b w:val="0"/>
        </w:rPr>
        <w:t>,</w:t>
      </w:r>
      <w:r w:rsidRPr="001F590C">
        <w:rPr>
          <w:rFonts w:ascii="Times New Roman" w:hAnsi="Times New Roman" w:cs="Times New Roman"/>
          <w:b w:val="0"/>
        </w:rPr>
        <w:t xml:space="preserve"> так и по иным обстоятельствам, предусмотренным настоящей </w:t>
      </w:r>
      <w:r w:rsidR="00DE57DD" w:rsidRPr="006B604F">
        <w:rPr>
          <w:rFonts w:ascii="Times New Roman" w:hAnsi="Times New Roman" w:cs="Times New Roman"/>
          <w:b w:val="0"/>
          <w:bCs w:val="0"/>
        </w:rPr>
        <w:t>документаци</w:t>
      </w:r>
      <w:r w:rsidR="00DE57DD">
        <w:rPr>
          <w:rFonts w:ascii="Times New Roman" w:hAnsi="Times New Roman" w:cs="Times New Roman"/>
          <w:b w:val="0"/>
          <w:bCs w:val="0"/>
        </w:rPr>
        <w:t>ей</w:t>
      </w:r>
      <w:r w:rsidR="00DE57DD" w:rsidRPr="006B604F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</w:rPr>
        <w:t>, в том числе проектом Договора (</w:t>
      </w:r>
      <w:r w:rsidRPr="001F590C">
        <w:rPr>
          <w:rFonts w:ascii="Times New Roman" w:hAnsi="Times New Roman" w:cs="Times New Roman"/>
          <w:b w:val="0"/>
          <w:highlight w:val="yellow"/>
        </w:rPr>
        <w:t>Приложение №2</w:t>
      </w:r>
      <w:r w:rsidRPr="001F590C">
        <w:rPr>
          <w:rFonts w:ascii="Times New Roman" w:hAnsi="Times New Roman" w:cs="Times New Roman"/>
          <w:b w:val="0"/>
        </w:rPr>
        <w:t xml:space="preserve"> к </w:t>
      </w:r>
      <w:r w:rsidR="00DE57DD" w:rsidRPr="006B604F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F590C">
        <w:rPr>
          <w:rFonts w:ascii="Times New Roman" w:hAnsi="Times New Roman" w:cs="Times New Roman"/>
          <w:b w:val="0"/>
        </w:rPr>
        <w:t>), то предоставляется одно обеспечение исполнения обязательств по Договору, которое не может превышать10 % стоимости начальной (максимальной) цены договора (цены лота</w:t>
      </w:r>
      <w:proofErr w:type="gramEnd"/>
      <w:r w:rsidRPr="001F590C">
        <w:rPr>
          <w:rFonts w:ascii="Times New Roman" w:hAnsi="Times New Roman" w:cs="Times New Roman"/>
          <w:b w:val="0"/>
        </w:rPr>
        <w:t>), если договором не предусмотрена выплата аванса.</w:t>
      </w:r>
      <w:bookmarkEnd w:id="36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9" w:name="_Toc535420654"/>
      <w:bookmarkStart w:id="370" w:name="_Toc3312755"/>
      <w:r w:rsidRPr="009A0BC3">
        <w:rPr>
          <w:sz w:val="24"/>
          <w:szCs w:val="24"/>
        </w:rPr>
        <w:t>Отказ от заключения договора</w:t>
      </w:r>
      <w:bookmarkEnd w:id="369"/>
      <w:bookmarkEnd w:id="370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</w:t>
      </w:r>
      <w:proofErr w:type="gramStart"/>
      <w:r w:rsidR="009471D8" w:rsidRPr="009A0BC3">
        <w:rPr>
          <w:rFonts w:ascii="Times New Roman" w:hAnsi="Times New Roman" w:cs="Times New Roman"/>
          <w:b w:val="0"/>
        </w:rPr>
        <w:t>требованиям, установленным в документации о закупке или предоставил</w:t>
      </w:r>
      <w:proofErr w:type="gramEnd"/>
      <w:r w:rsidR="009471D8" w:rsidRPr="009A0BC3">
        <w:rPr>
          <w:rFonts w:ascii="Times New Roman" w:hAnsi="Times New Roman" w:cs="Times New Roman"/>
          <w:b w:val="0"/>
        </w:rPr>
        <w:t xml:space="preserve">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1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1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proofErr w:type="spellStart"/>
      <w:r w:rsidRPr="009A0BC3">
        <w:rPr>
          <w:rFonts w:ascii="Times New Roman" w:hAnsi="Times New Roman" w:cs="Times New Roman"/>
          <w:b w:val="0"/>
        </w:rPr>
        <w:t>непредоставления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863117"/>
      <w:bookmarkEnd w:id="355"/>
      <w:proofErr w:type="gramStart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</w:t>
      </w:r>
      <w:r w:rsidRPr="009A0BC3">
        <w:rPr>
          <w:rFonts w:ascii="Times New Roman" w:hAnsi="Times New Roman" w:cs="Times New Roman"/>
          <w:b w:val="0"/>
        </w:rPr>
        <w:lastRenderedPageBreak/>
        <w:t>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2"/>
      <w:proofErr w:type="gramEnd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3" w:name="_Toc535420655"/>
      <w:bookmarkStart w:id="374" w:name="_Toc3312756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3"/>
      <w:bookmarkEnd w:id="374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5" w:name="_Ref119429963"/>
      <w:proofErr w:type="gramStart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772617"/>
      <w:bookmarkEnd w:id="375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</w:t>
      </w:r>
      <w:proofErr w:type="gramStart"/>
      <w:r w:rsidR="00114320" w:rsidRPr="009A0BC3">
        <w:rPr>
          <w:rFonts w:ascii="Times New Roman" w:hAnsi="Times New Roman" w:cs="Times New Roman"/>
          <w:b w:val="0"/>
        </w:rPr>
        <w:t>обязательств, предусмотренных договором устанавливается</w:t>
      </w:r>
      <w:proofErr w:type="gramEnd"/>
      <w:r w:rsidR="00114320" w:rsidRPr="009A0BC3">
        <w:rPr>
          <w:rFonts w:ascii="Times New Roman" w:hAnsi="Times New Roman" w:cs="Times New Roman"/>
          <w:b w:val="0"/>
        </w:rPr>
        <w:t xml:space="preserve">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6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7" w:name="_Toc360082"/>
      <w:bookmarkStart w:id="378" w:name="_Toc3312757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7"/>
      <w:bookmarkEnd w:id="378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9" w:name="_Toc360083"/>
      <w:bookmarkStart w:id="380" w:name="_Toc3312758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79"/>
      <w:bookmarkEnd w:id="380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1" w:name="_Toc360084"/>
      <w:bookmarkStart w:id="382" w:name="_Toc360085"/>
      <w:bookmarkStart w:id="383" w:name="_Toc3312759"/>
      <w:bookmarkEnd w:id="381"/>
      <w:r w:rsidRPr="009A0BC3">
        <w:rPr>
          <w:sz w:val="24"/>
          <w:szCs w:val="24"/>
        </w:rPr>
        <w:t>Прочие положения</w:t>
      </w:r>
      <w:bookmarkEnd w:id="382"/>
      <w:bookmarkEnd w:id="383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</w:t>
      </w:r>
      <w:r w:rsidR="006545EB" w:rsidRPr="009A0BC3">
        <w:rPr>
          <w:rFonts w:ascii="Times New Roman" w:hAnsi="Times New Roman" w:cs="Times New Roman"/>
          <w:b w:val="0"/>
        </w:rPr>
        <w:lastRenderedPageBreak/>
        <w:t xml:space="preserve">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9A0BC3">
        <w:rPr>
          <w:rFonts w:ascii="Times New Roman" w:hAnsi="Times New Roman" w:cs="Times New Roman"/>
          <w:b w:val="0"/>
        </w:rPr>
        <w:t>,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9A0BC3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E7744B" w:rsidRPr="00E7744B">
        <w:rPr>
          <w:rFonts w:ascii="Times New Roman" w:hAnsi="Times New Roman" w:cs="Times New Roman"/>
          <w:b w:val="0"/>
        </w:rPr>
        <w:t>ии у У</w:t>
      </w:r>
      <w:proofErr w:type="gramEnd"/>
      <w:r w:rsidR="00E7744B" w:rsidRPr="00E7744B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="005228F3" w:rsidRPr="009A0BC3">
        <w:rPr>
          <w:rFonts w:ascii="Times New Roman" w:hAnsi="Times New Roman" w:cs="Times New Roman"/>
          <w:b w:val="0"/>
        </w:rPr>
        <w:t>и(</w:t>
      </w:r>
      <w:proofErr w:type="gramEnd"/>
      <w:r w:rsidR="005228F3" w:rsidRPr="009A0BC3">
        <w:rPr>
          <w:rFonts w:ascii="Times New Roman" w:hAnsi="Times New Roman" w:cs="Times New Roman"/>
          <w:b w:val="0"/>
        </w:rPr>
        <w:t xml:space="preserve">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4" w:name="_Toc360086"/>
      <w:bookmarkStart w:id="385" w:name="_Toc360087"/>
      <w:bookmarkStart w:id="386" w:name="_Toc3312760"/>
      <w:bookmarkEnd w:id="384"/>
      <w:r w:rsidRPr="009A0BC3">
        <w:rPr>
          <w:sz w:val="24"/>
          <w:szCs w:val="24"/>
        </w:rPr>
        <w:t xml:space="preserve">Закупка </w:t>
      </w:r>
      <w:proofErr w:type="gramStart"/>
      <w:r w:rsidRPr="009A0BC3">
        <w:rPr>
          <w:sz w:val="24"/>
          <w:szCs w:val="24"/>
        </w:rPr>
        <w:t>продукции/выполнения работ/оказания услуг</w:t>
      </w:r>
      <w:proofErr w:type="gramEnd"/>
      <w:r w:rsidRPr="009A0BC3">
        <w:rPr>
          <w:sz w:val="24"/>
          <w:szCs w:val="24"/>
        </w:rPr>
        <w:t xml:space="preserve"> с разбиением заказа на лоты</w:t>
      </w:r>
      <w:bookmarkEnd w:id="385"/>
      <w:bookmarkEnd w:id="386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7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7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1F590C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1F590C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</w:t>
      </w:r>
      <w:proofErr w:type="gramStart"/>
      <w:r w:rsidRPr="001F590C">
        <w:rPr>
          <w:rFonts w:ascii="Times New Roman" w:hAnsi="Times New Roman" w:cs="Times New Roman"/>
          <w:b w:val="0"/>
        </w:rPr>
        <w:t>подал Заявку и по которым он был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8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9" w:name="_Toc360088"/>
      <w:bookmarkStart w:id="390" w:name="_Toc360089"/>
      <w:bookmarkStart w:id="391" w:name="_Toc360090"/>
      <w:bookmarkStart w:id="392" w:name="_Toc360091"/>
      <w:bookmarkStart w:id="393" w:name="_Toc360092"/>
      <w:bookmarkStart w:id="394" w:name="_Toc360093"/>
      <w:bookmarkStart w:id="395" w:name="_Toc360094"/>
      <w:bookmarkStart w:id="396" w:name="_Toc360095"/>
      <w:bookmarkStart w:id="397" w:name="_Toc360096"/>
      <w:bookmarkStart w:id="398" w:name="_Toc360097"/>
      <w:bookmarkStart w:id="399" w:name="_Toc360098"/>
      <w:bookmarkStart w:id="400" w:name="_Toc360099"/>
      <w:bookmarkStart w:id="401" w:name="_Toc360100"/>
      <w:bookmarkStart w:id="402" w:name="_Toc360101"/>
      <w:bookmarkStart w:id="403" w:name="_Toc360102"/>
      <w:bookmarkStart w:id="404" w:name="_Toc360103"/>
      <w:bookmarkStart w:id="405" w:name="_Toc360104"/>
      <w:bookmarkStart w:id="406" w:name="_Toc360105"/>
      <w:bookmarkStart w:id="407" w:name="_Toc3312761"/>
      <w:bookmarkStart w:id="408" w:name="_Toc360106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7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>» (</w:t>
      </w:r>
      <w:hyperlink r:id="rId16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». В случае если требования по аттестации, </w:t>
      </w:r>
      <w:r w:rsidRPr="001F590C">
        <w:rPr>
          <w:rFonts w:ascii="Times New Roman" w:hAnsi="Times New Roman" w:cs="Times New Roman"/>
          <w:b w:val="0"/>
        </w:rPr>
        <w:lastRenderedPageBreak/>
        <w:t>указанные в Техническом задании (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Приложение №1 </w:t>
      </w:r>
      <w:r w:rsidRPr="001F590C">
        <w:rPr>
          <w:rFonts w:ascii="Times New Roman" w:hAnsi="Times New Roman" w:cs="Times New Roman"/>
          <w:b w:val="0"/>
        </w:rPr>
        <w:t>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09" w:name="_Ref773333"/>
      <w:bookmarkStart w:id="410" w:name="_Toc3312762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8"/>
      <w:bookmarkEnd w:id="409"/>
      <w:bookmarkEnd w:id="410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1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2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2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proofErr w:type="gramStart"/>
      <w:r w:rsidRPr="009A0BC3">
        <w:rPr>
          <w:szCs w:val="24"/>
        </w:rPr>
        <w:t>зарегистрирована</w:t>
      </w:r>
      <w:proofErr w:type="gramEnd"/>
      <w:r w:rsidRPr="009A0BC3">
        <w:rPr>
          <w:szCs w:val="24"/>
        </w:rPr>
        <w:t xml:space="preserve">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9A0BC3">
        <w:rPr>
          <w:szCs w:val="24"/>
        </w:rPr>
        <w:t>Fitch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Ratings</w:t>
      </w:r>
      <w:proofErr w:type="spellEnd"/>
      <w:r w:rsidRPr="009A0BC3">
        <w:rPr>
          <w:szCs w:val="24"/>
        </w:rPr>
        <w:t>» - не ниже «BBB-», агентством «</w:t>
      </w:r>
      <w:proofErr w:type="spellStart"/>
      <w:r w:rsidRPr="009A0BC3">
        <w:rPr>
          <w:szCs w:val="24"/>
        </w:rPr>
        <w:t>Moody’s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Investors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Service</w:t>
      </w:r>
      <w:proofErr w:type="spellEnd"/>
      <w:r w:rsidRPr="009A0BC3">
        <w:rPr>
          <w:szCs w:val="24"/>
        </w:rPr>
        <w:t>» - не ниже «</w:t>
      </w:r>
      <w:proofErr w:type="spellStart"/>
      <w:r w:rsidRPr="009A0BC3">
        <w:rPr>
          <w:szCs w:val="24"/>
        </w:rPr>
        <w:t>Baa</w:t>
      </w:r>
      <w:proofErr w:type="spellEnd"/>
      <w:r w:rsidRPr="009A0BC3">
        <w:rPr>
          <w:szCs w:val="24"/>
        </w:rPr>
        <w:t>»; агентством «</w:t>
      </w:r>
      <w:proofErr w:type="spellStart"/>
      <w:r w:rsidRPr="009A0BC3">
        <w:rPr>
          <w:szCs w:val="24"/>
        </w:rPr>
        <w:t>Standart&amp;Poor’s</w:t>
      </w:r>
      <w:proofErr w:type="spellEnd"/>
      <w:r w:rsidRPr="009A0BC3">
        <w:rPr>
          <w:szCs w:val="24"/>
        </w:rPr>
        <w:t>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362"/>
      <w:r w:rsidRPr="009A0BC3">
        <w:rPr>
          <w:rFonts w:ascii="Times New Roman" w:hAnsi="Times New Roman" w:cs="Times New Roman"/>
          <w:b w:val="0"/>
          <w:bCs w:val="0"/>
        </w:rPr>
        <w:t xml:space="preserve"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3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9A0BC3">
        <w:t>но</w:t>
      </w:r>
      <w:proofErr w:type="gramEnd"/>
      <w:r w:rsidRPr="009A0BC3">
        <w:t xml:space="preserve">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proofErr w:type="gramStart"/>
      <w:r w:rsidRPr="009A0BC3">
        <w:t>стихийные бедствия - буря, град, землетрясение, сель, сход снежных лавин, наводнение, обвал;</w:t>
      </w:r>
      <w:proofErr w:type="gramEnd"/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9A0BC3">
        <w:t>со</w:t>
      </w:r>
      <w:proofErr w:type="gramEnd"/>
      <w:r w:rsidRPr="009A0BC3">
        <w:t xml:space="preserve">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</w:t>
      </w:r>
      <w:proofErr w:type="spellStart"/>
      <w:r w:rsidRPr="009A0BC3">
        <w:t>послепусковыми</w:t>
      </w:r>
      <w:proofErr w:type="spellEnd"/>
      <w:r w:rsidRPr="009A0BC3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9A0BC3">
        <w:rPr>
          <w:sz w:val="24"/>
          <w:szCs w:val="24"/>
        </w:rPr>
        <w:t>послепусковых</w:t>
      </w:r>
      <w:proofErr w:type="spellEnd"/>
      <w:r w:rsidRPr="009A0BC3">
        <w:rPr>
          <w:sz w:val="24"/>
          <w:szCs w:val="24"/>
        </w:rPr>
        <w:t xml:space="preserve"> гарантийных обязательств </w:t>
      </w:r>
      <w:proofErr w:type="gramStart"/>
      <w:r w:rsidRPr="009A0BC3">
        <w:rPr>
          <w:sz w:val="24"/>
          <w:szCs w:val="24"/>
        </w:rPr>
        <w:t>устанавливается равным периоду гарантийного обслуживания и должен</w:t>
      </w:r>
      <w:proofErr w:type="gramEnd"/>
      <w:r w:rsidRPr="009A0BC3">
        <w:rPr>
          <w:sz w:val="24"/>
          <w:szCs w:val="24"/>
        </w:rPr>
        <w:t xml:space="preserve">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4" w:name="_Toc360107"/>
      <w:bookmarkStart w:id="415" w:name="_Toc360108"/>
      <w:bookmarkStart w:id="416" w:name="_Toc360109"/>
      <w:bookmarkStart w:id="417" w:name="_Toc360110"/>
      <w:bookmarkStart w:id="418" w:name="_Ref705755"/>
      <w:bookmarkStart w:id="419" w:name="_Toc3312763"/>
      <w:bookmarkEnd w:id="414"/>
      <w:bookmarkEnd w:id="415"/>
      <w:bookmarkEnd w:id="416"/>
      <w:r w:rsidRPr="001F590C">
        <w:rPr>
          <w:sz w:val="24"/>
          <w:szCs w:val="24"/>
        </w:rPr>
        <w:t>ТЕХНИЧЕСКАЯ ЧАСТЬ</w:t>
      </w:r>
      <w:bookmarkEnd w:id="417"/>
      <w:bookmarkEnd w:id="418"/>
      <w:bookmarkEnd w:id="419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0" w:name="_Toc360111"/>
      <w:bookmarkStart w:id="421" w:name="_Toc3312764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0"/>
      <w:bookmarkEnd w:id="421"/>
    </w:p>
    <w:p w:rsidR="006545EB" w:rsidRPr="001F590C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2" w:name="_Ref774000"/>
      <w:r w:rsidRPr="001F590C">
        <w:rPr>
          <w:rFonts w:ascii="Times New Roman" w:hAnsi="Times New Roman" w:cs="Times New Roman"/>
          <w:b w:val="0"/>
        </w:rPr>
        <w:t>Техническо</w:t>
      </w:r>
      <w:proofErr w:type="gramStart"/>
      <w:r w:rsidRPr="001F590C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1F590C">
        <w:rPr>
          <w:rFonts w:ascii="Times New Roman" w:hAnsi="Times New Roman" w:cs="Times New Roman"/>
          <w:b w:val="0"/>
        </w:rPr>
        <w:t>ие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) задание(я) по 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Лоту №1 </w:t>
      </w:r>
      <w:r w:rsidRPr="001F590C">
        <w:rPr>
          <w:rFonts w:ascii="Times New Roman" w:hAnsi="Times New Roman" w:cs="Times New Roman"/>
          <w:b w:val="0"/>
        </w:rPr>
        <w:t xml:space="preserve">(пункт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F590C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F590C" w:rsidDel="00413E80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1F590C">
        <w:rPr>
          <w:rFonts w:ascii="Times New Roman" w:hAnsi="Times New Roman" w:cs="Times New Roman"/>
          <w:b w:val="0"/>
        </w:rPr>
        <w:t>о(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ы) в </w:t>
      </w:r>
      <w:r w:rsidRPr="001F590C">
        <w:rPr>
          <w:rFonts w:ascii="Times New Roman" w:hAnsi="Times New Roman" w:cs="Times New Roman"/>
          <w:b w:val="0"/>
          <w:highlight w:val="yellow"/>
        </w:rPr>
        <w:t>Приложении №1</w:t>
      </w:r>
      <w:r w:rsidRPr="001F590C">
        <w:rPr>
          <w:rFonts w:ascii="Times New Roman" w:hAnsi="Times New Roman" w:cs="Times New Roman"/>
          <w:b w:val="0"/>
        </w:rPr>
        <w:t>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2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3" w:name="_Toc360112"/>
      <w:bookmarkStart w:id="424" w:name="_Toc3312765"/>
      <w:r w:rsidRPr="001F590C">
        <w:rPr>
          <w:sz w:val="24"/>
          <w:szCs w:val="24"/>
        </w:rPr>
        <w:t>Требование к поставляемой продукции</w:t>
      </w:r>
      <w:bookmarkEnd w:id="423"/>
      <w:bookmarkEnd w:id="424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5" w:name="_Ref774769"/>
      <w:r w:rsidRPr="001F590C">
        <w:rPr>
          <w:rFonts w:ascii="Times New Roman" w:hAnsi="Times New Roman" w:cs="Times New Roman"/>
          <w:b w:val="0"/>
        </w:rPr>
        <w:lastRenderedPageBreak/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Приложении №1 </w:t>
      </w:r>
      <w:r w:rsidRPr="001F590C">
        <w:rPr>
          <w:rFonts w:ascii="Times New Roman" w:hAnsi="Times New Roman" w:cs="Times New Roman"/>
          <w:b w:val="0"/>
        </w:rPr>
        <w:t>(Техническо</w:t>
      </w:r>
      <w:proofErr w:type="gramStart"/>
      <w:r w:rsidRPr="001F590C">
        <w:rPr>
          <w:rFonts w:ascii="Times New Roman" w:hAnsi="Times New Roman" w:cs="Times New Roman"/>
          <w:b w:val="0"/>
        </w:rPr>
        <w:t>м(</w:t>
      </w:r>
      <w:proofErr w:type="gramEnd"/>
      <w:r w:rsidRPr="001F590C">
        <w:rPr>
          <w:rFonts w:ascii="Times New Roman" w:hAnsi="Times New Roman" w:cs="Times New Roman"/>
          <w:b w:val="0"/>
        </w:rPr>
        <w:t>их) задании(</w:t>
      </w:r>
      <w:proofErr w:type="spellStart"/>
      <w:r w:rsidRPr="001F590C">
        <w:rPr>
          <w:rFonts w:ascii="Times New Roman" w:hAnsi="Times New Roman" w:cs="Times New Roman"/>
          <w:b w:val="0"/>
        </w:rPr>
        <w:t>ях</w:t>
      </w:r>
      <w:proofErr w:type="spellEnd"/>
      <w:r w:rsidRPr="001F590C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1F590C">
        <w:rPr>
          <w:rFonts w:ascii="Times New Roman" w:hAnsi="Times New Roman" w:cs="Times New Roman"/>
          <w:b w:val="0"/>
        </w:rPr>
        <w:t>о(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их) задания(й)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F590C">
        <w:rPr>
          <w:rFonts w:ascii="Times New Roman" w:hAnsi="Times New Roman" w:cs="Times New Roman"/>
          <w:b w:val="0"/>
        </w:rPr>
        <w:t xml:space="preserve">комиссия </w:t>
      </w:r>
      <w:r w:rsidRPr="009A0BC3">
        <w:rPr>
          <w:rFonts w:ascii="Times New Roman" w:hAnsi="Times New Roman" w:cs="Times New Roman"/>
          <w:b w:val="0"/>
        </w:rPr>
        <w:t>отклонит Заявку Участника.</w:t>
      </w:r>
      <w:bookmarkEnd w:id="425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9A0BC3">
        <w:rPr>
          <w:rFonts w:ascii="Times New Roman" w:hAnsi="Times New Roman" w:cs="Times New Roman"/>
          <w:b w:val="0"/>
        </w:rPr>
        <w:t>м(</w:t>
      </w:r>
      <w:proofErr w:type="gramEnd"/>
      <w:r w:rsidRPr="009A0BC3">
        <w:rPr>
          <w:rFonts w:ascii="Times New Roman" w:hAnsi="Times New Roman" w:cs="Times New Roman"/>
          <w:b w:val="0"/>
        </w:rPr>
        <w:t>их) задании(</w:t>
      </w:r>
      <w:proofErr w:type="spellStart"/>
      <w:r w:rsidRPr="009A0BC3">
        <w:rPr>
          <w:rFonts w:ascii="Times New Roman" w:hAnsi="Times New Roman" w:cs="Times New Roman"/>
          <w:b w:val="0"/>
        </w:rPr>
        <w:t>ях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9A0BC3">
        <w:rPr>
          <w:rFonts w:ascii="Times New Roman" w:hAnsi="Times New Roman" w:cs="Times New Roman"/>
          <w:b w:val="0"/>
        </w:rPr>
        <w:t>Положению ПАО «</w:t>
      </w:r>
      <w:proofErr w:type="spellStart"/>
      <w:r w:rsidR="005228F3" w:rsidRPr="009A0BC3">
        <w:rPr>
          <w:rFonts w:ascii="Times New Roman" w:hAnsi="Times New Roman" w:cs="Times New Roman"/>
          <w:b w:val="0"/>
        </w:rPr>
        <w:t>Россети</w:t>
      </w:r>
      <w:proofErr w:type="spellEnd"/>
      <w:r w:rsidR="005228F3" w:rsidRPr="009A0BC3">
        <w:rPr>
          <w:rFonts w:ascii="Times New Roman" w:hAnsi="Times New Roman" w:cs="Times New Roman"/>
          <w:b w:val="0"/>
        </w:rPr>
        <w:t xml:space="preserve">» </w:t>
      </w:r>
      <w:r w:rsidR="002A6A25" w:rsidRPr="009A0BC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9A0BC3" w:rsidRDefault="006545EB" w:rsidP="006545EB"/>
    <w:p w:rsidR="006545EB" w:rsidRPr="0053758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6" w:name="_Toc360113"/>
      <w:bookmarkStart w:id="427" w:name="_Toc3312766"/>
      <w:r w:rsidRPr="009A0BC3">
        <w:rPr>
          <w:sz w:val="24"/>
          <w:szCs w:val="24"/>
        </w:rPr>
        <w:t>ОБРАЗЦЫ ФОРМ ДЛЯ</w:t>
      </w:r>
      <w:r w:rsidRPr="00537589">
        <w:rPr>
          <w:sz w:val="24"/>
          <w:szCs w:val="24"/>
        </w:rPr>
        <w:t xml:space="preserve"> ЗАПОЛНЕНИЯ УЧАСТНИКАМИ ЗАКУПКИ</w:t>
      </w:r>
      <w:bookmarkEnd w:id="426"/>
      <w:bookmarkEnd w:id="427"/>
    </w:p>
    <w:p w:rsidR="006545EB" w:rsidRPr="00537589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37589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Приложении №4, </w:t>
      </w:r>
      <w:r w:rsidRPr="00537589">
        <w:rPr>
          <w:rFonts w:ascii="Times New Roman" w:hAnsi="Times New Roman" w:cs="Times New Roman"/>
          <w:b w:val="0"/>
        </w:rPr>
        <w:t xml:space="preserve">которое </w:t>
      </w:r>
      <w:proofErr w:type="gramStart"/>
      <w:r w:rsidRPr="00537589">
        <w:rPr>
          <w:rFonts w:ascii="Times New Roman" w:hAnsi="Times New Roman" w:cs="Times New Roman"/>
          <w:b w:val="0"/>
        </w:rPr>
        <w:t>является неотъемлемой частью настоящей документации и предоставляется</w:t>
      </w:r>
      <w:proofErr w:type="gramEnd"/>
      <w:r w:rsidRPr="00537589">
        <w:rPr>
          <w:rFonts w:ascii="Times New Roman" w:hAnsi="Times New Roman" w:cs="Times New Roman"/>
          <w:b w:val="0"/>
        </w:rPr>
        <w:t xml:space="preserve"> Участникам вместе с ней в качестве отдельного документа. </w:t>
      </w:r>
    </w:p>
    <w:p w:rsidR="00D54270" w:rsidRPr="00537589" w:rsidRDefault="00D54270" w:rsidP="003C47E7">
      <w:bookmarkStart w:id="428" w:name="_Toc234385833"/>
      <w:bookmarkEnd w:id="428"/>
    </w:p>
    <w:p w:rsidR="00A76D70" w:rsidRPr="00537589" w:rsidRDefault="00A76D70" w:rsidP="003C47E7">
      <w:pPr>
        <w:sectPr w:rsidR="00A76D70" w:rsidRPr="00537589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29" w:name="_РАЗДЕЛ_I_3_ИНФОРМАЦИОННАЯ_КАРТА_КОН"/>
      <w:bookmarkStart w:id="430" w:name="_Ref119427269"/>
      <w:bookmarkStart w:id="431" w:name="_Toc166101214"/>
      <w:bookmarkStart w:id="432" w:name="_Toc535420656"/>
      <w:bookmarkStart w:id="433" w:name="_Toc3312767"/>
      <w:bookmarkEnd w:id="429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0"/>
      <w:bookmarkEnd w:id="431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2"/>
      <w:bookmarkEnd w:id="433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 xml:space="preserve">, которая уточняет, </w:t>
      </w:r>
      <w:proofErr w:type="gramStart"/>
      <w:r w:rsidRPr="0003744D">
        <w:rPr>
          <w:kern w:val="28"/>
        </w:rPr>
        <w:t>разъясняет и дополняет</w:t>
      </w:r>
      <w:proofErr w:type="gramEnd"/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</w:t>
      </w:r>
      <w:proofErr w:type="gramStart"/>
      <w:r w:rsidRPr="0003744D">
        <w:rPr>
          <w:iCs/>
        </w:rPr>
        <w:t>м(</w:t>
      </w:r>
      <w:proofErr w:type="gramEnd"/>
      <w:r w:rsidRPr="0003744D">
        <w:rPr>
          <w:iCs/>
        </w:rPr>
        <w:t>их) задании(</w:t>
      </w:r>
      <w:proofErr w:type="spellStart"/>
      <w:r w:rsidRPr="0003744D">
        <w:rPr>
          <w:iCs/>
        </w:rPr>
        <w:t>ях</w:t>
      </w:r>
      <w:proofErr w:type="spellEnd"/>
      <w:r w:rsidRPr="0003744D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proofErr w:type="gramStart"/>
            <w:r w:rsidRPr="005F13AC">
              <w:rPr>
                <w:b/>
                <w:bCs/>
              </w:rPr>
              <w:t>п</w:t>
            </w:r>
            <w:proofErr w:type="gramEnd"/>
            <w:r w:rsidRPr="005F13AC">
              <w:rPr>
                <w:b/>
                <w:bCs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4" w:name="_Ref166267282"/>
            <w:bookmarkStart w:id="435" w:name="_Ref696584"/>
            <w:bookmarkEnd w:id="434"/>
          </w:p>
        </w:tc>
        <w:bookmarkEnd w:id="4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744DC6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  <w:r w:rsidRPr="005F13AC">
              <w:rPr>
                <w:bCs/>
                <w:highlight w:val="yellow"/>
              </w:rPr>
              <w:t>/</w:t>
            </w:r>
            <w:r w:rsidRPr="0026249C">
              <w:rPr>
                <w:bCs/>
                <w:highlight w:val="green"/>
              </w:rPr>
              <w:t>Заказчиков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C654DE" w:rsidRDefault="007E4F0F" w:rsidP="007E4F0F">
            <w:pPr>
              <w:widowControl w:val="0"/>
              <w:ind w:left="209" w:right="176"/>
              <w:rPr>
                <w:iCs/>
                <w:highlight w:val="yellow"/>
              </w:rPr>
            </w:pPr>
            <w:r w:rsidRPr="00C654DE">
              <w:rPr>
                <w:highlight w:val="yellow"/>
              </w:rPr>
              <w:t>Наименование Заказчика:</w:t>
            </w:r>
            <w:r>
              <w:rPr>
                <w:iCs/>
                <w:highlight w:val="yellow"/>
              </w:rPr>
              <w:t xml:space="preserve"> ПАО «МРСК Центра».</w:t>
            </w:r>
          </w:p>
          <w:p w:rsidR="007E4F0F" w:rsidRPr="00C654DE" w:rsidRDefault="007E4F0F" w:rsidP="007E4F0F">
            <w:pPr>
              <w:widowControl w:val="0"/>
              <w:ind w:left="209" w:right="176"/>
              <w:rPr>
                <w:highlight w:val="yellow"/>
              </w:rPr>
            </w:pPr>
            <w:r w:rsidRPr="00C654DE">
              <w:rPr>
                <w:highlight w:val="yellow"/>
              </w:rPr>
              <w:t>Место нахождения и почтовый адрес Заказчика:</w:t>
            </w:r>
          </w:p>
          <w:p w:rsidR="007E4F0F" w:rsidRDefault="007E4F0F" w:rsidP="007E4F0F">
            <w:pPr>
              <w:widowControl w:val="0"/>
              <w:ind w:left="209" w:right="176"/>
              <w:rPr>
                <w:iCs/>
                <w:highlight w:val="yellow"/>
              </w:rPr>
            </w:pPr>
            <w:r w:rsidRPr="00C654DE">
              <w:rPr>
                <w:iCs/>
                <w:highlight w:val="yellow"/>
              </w:rPr>
              <w:t>РФ, 12701</w:t>
            </w:r>
            <w:r>
              <w:rPr>
                <w:iCs/>
                <w:highlight w:val="yellow"/>
              </w:rPr>
              <w:t>8, г. Москва, ул. 2-я Ямская, 4.</w:t>
            </w:r>
          </w:p>
          <w:p w:rsidR="007E4F0F" w:rsidRPr="00E84B1E" w:rsidRDefault="007E4F0F" w:rsidP="007E4F0F">
            <w:pPr>
              <w:widowControl w:val="0"/>
              <w:ind w:left="209" w:right="176"/>
              <w:rPr>
                <w:b/>
                <w:bCs/>
                <w:highlight w:val="yellow"/>
              </w:rPr>
            </w:pPr>
            <w:r w:rsidRPr="005F49A6">
              <w:rPr>
                <w:bCs/>
                <w:highlight w:val="yellow"/>
              </w:rPr>
              <w:t>Электронный адрес официального сайта Заказчика:</w:t>
            </w:r>
            <w:r w:rsidRPr="00836B01">
              <w:rPr>
                <w:b/>
                <w:bCs/>
                <w:highlight w:val="yellow"/>
              </w:rPr>
              <w:t xml:space="preserve"> </w:t>
            </w:r>
            <w:hyperlink r:id="rId20" w:history="1">
              <w:r w:rsidRPr="00836B01">
                <w:rPr>
                  <w:rStyle w:val="aff7"/>
                  <w:highlight w:val="yellow"/>
                </w:rPr>
                <w:t>www.mrsk-1.ru</w:t>
              </w:r>
            </w:hyperlink>
            <w:r w:rsidRPr="00836B01">
              <w:rPr>
                <w:rStyle w:val="aff7"/>
                <w:highlight w:val="yellow"/>
              </w:rPr>
              <w:t xml:space="preserve">, </w:t>
            </w:r>
            <w:r w:rsidRPr="00836B01">
              <w:rPr>
                <w:iCs/>
                <w:highlight w:val="yellow"/>
              </w:rPr>
              <w:t xml:space="preserve">раздел </w:t>
            </w:r>
            <w:r w:rsidRPr="00E84B1E">
              <w:rPr>
                <w:iCs/>
                <w:highlight w:val="yellow"/>
              </w:rPr>
              <w:t>«Закупки»;</w:t>
            </w:r>
            <w:r w:rsidRPr="00E84B1E">
              <w:rPr>
                <w:b/>
                <w:bCs/>
                <w:highlight w:val="yellow"/>
              </w:rPr>
              <w:t xml:space="preserve"> </w:t>
            </w:r>
          </w:p>
          <w:p w:rsidR="007E4F0F" w:rsidRPr="00E84B1E" w:rsidRDefault="007E4F0F" w:rsidP="007E4F0F">
            <w:pPr>
              <w:widowControl w:val="0"/>
              <w:ind w:left="209" w:right="176"/>
              <w:rPr>
                <w:highlight w:val="yellow"/>
              </w:rPr>
            </w:pPr>
            <w:r w:rsidRPr="00E84B1E">
              <w:rPr>
                <w:iCs/>
                <w:highlight w:val="yellow"/>
              </w:rPr>
              <w:t xml:space="preserve">ПАО «МРСК Центра и Приволжья» - </w:t>
            </w:r>
            <w:r w:rsidRPr="0028669E">
              <w:rPr>
                <w:b/>
                <w:iCs/>
                <w:highlight w:val="yellow"/>
                <w:u w:val="single"/>
              </w:rPr>
              <w:t>не является Заказчиком</w:t>
            </w:r>
            <w:r w:rsidRPr="00E84B1E">
              <w:rPr>
                <w:iCs/>
                <w:highlight w:val="yellow"/>
              </w:rPr>
              <w:t xml:space="preserve"> для данной закупочной процедуры.</w:t>
            </w:r>
          </w:p>
          <w:p w:rsidR="007E4F0F" w:rsidRPr="00C654DE" w:rsidRDefault="007E4F0F" w:rsidP="007E4F0F">
            <w:pPr>
              <w:widowControl w:val="0"/>
              <w:ind w:left="209" w:right="176"/>
              <w:rPr>
                <w:iCs/>
              </w:rPr>
            </w:pPr>
            <w:r w:rsidRPr="00C654DE">
              <w:rPr>
                <w:iCs/>
                <w:highlight w:val="yellow"/>
              </w:rPr>
              <w:t>Контактные лица заказчика ПАО «МРСК Центра»:</w:t>
            </w:r>
          </w:p>
          <w:p w:rsidR="007E4F0F" w:rsidRPr="0074247C" w:rsidRDefault="007E4F0F" w:rsidP="007E4F0F">
            <w:pPr>
              <w:widowControl w:val="0"/>
              <w:ind w:left="209" w:right="176"/>
              <w:rPr>
                <w:iCs/>
              </w:rPr>
            </w:pPr>
          </w:p>
          <w:p w:rsidR="007E4F0F" w:rsidRDefault="007E4F0F" w:rsidP="007E4F0F">
            <w:pPr>
              <w:widowControl w:val="0"/>
              <w:ind w:left="209" w:right="176"/>
              <w:rPr>
                <w:iCs/>
                <w:highlight w:val="green"/>
              </w:rPr>
            </w:pPr>
            <w:r w:rsidRPr="00C654DE">
              <w:rPr>
                <w:highlight w:val="green"/>
              </w:rPr>
              <w:t>Наименование Заказчика:</w:t>
            </w:r>
            <w:r w:rsidRPr="00C654DE">
              <w:rPr>
                <w:iCs/>
                <w:highlight w:val="green"/>
              </w:rPr>
              <w:t xml:space="preserve"> ПАО «МРСК Центра и Приволжья»</w:t>
            </w:r>
          </w:p>
          <w:p w:rsidR="007E4F0F" w:rsidRPr="00C654DE" w:rsidRDefault="007E4F0F" w:rsidP="007E4F0F">
            <w:pPr>
              <w:widowControl w:val="0"/>
              <w:ind w:left="209" w:right="176"/>
              <w:rPr>
                <w:highlight w:val="green"/>
              </w:rPr>
            </w:pPr>
            <w:r w:rsidRPr="00C654DE">
              <w:rPr>
                <w:highlight w:val="green"/>
              </w:rPr>
              <w:t>Место нахождения и почтовый адрес Заказчика:</w:t>
            </w:r>
          </w:p>
          <w:p w:rsidR="007E4F0F" w:rsidRDefault="007E4F0F" w:rsidP="007E4F0F">
            <w:pPr>
              <w:widowControl w:val="0"/>
              <w:ind w:left="209" w:right="176"/>
              <w:rPr>
                <w:highlight w:val="green"/>
              </w:rPr>
            </w:pPr>
            <w:r w:rsidRPr="00C654DE">
              <w:rPr>
                <w:highlight w:val="green"/>
              </w:rPr>
              <w:t>РФ, 603950, г. Нижний Новгород, ул. Рождественская, 33</w:t>
            </w:r>
            <w:r w:rsidRPr="00C654DE">
              <w:rPr>
                <w:iCs/>
                <w:highlight w:val="green"/>
              </w:rPr>
              <w:t>;</w:t>
            </w:r>
            <w:r w:rsidRPr="00C654DE">
              <w:rPr>
                <w:highlight w:val="green"/>
              </w:rPr>
              <w:t xml:space="preserve"> </w:t>
            </w:r>
          </w:p>
          <w:p w:rsidR="007E4F0F" w:rsidRPr="0028669E" w:rsidRDefault="007E4F0F" w:rsidP="007E4F0F">
            <w:pPr>
              <w:widowControl w:val="0"/>
              <w:ind w:left="209" w:right="176"/>
              <w:rPr>
                <w:iCs/>
                <w:highlight w:val="green"/>
              </w:rPr>
            </w:pPr>
            <w:r w:rsidRPr="005F49A6">
              <w:rPr>
                <w:bCs/>
                <w:highlight w:val="green"/>
              </w:rPr>
              <w:t>Электронный адрес официального сайта Заказчика:</w:t>
            </w:r>
            <w:r w:rsidRPr="00836B01">
              <w:rPr>
                <w:b/>
                <w:bCs/>
                <w:highlight w:val="green"/>
              </w:rPr>
              <w:t xml:space="preserve"> </w:t>
            </w:r>
            <w:hyperlink r:id="rId21" w:history="1">
              <w:r w:rsidRPr="00836B01">
                <w:rPr>
                  <w:rStyle w:val="aff7"/>
                  <w:highlight w:val="green"/>
                </w:rPr>
                <w:t>http://www.mrsk-cp.ru</w:t>
              </w:r>
            </w:hyperlink>
            <w:r w:rsidRPr="00836B01">
              <w:rPr>
                <w:rStyle w:val="aff7"/>
                <w:highlight w:val="green"/>
              </w:rPr>
              <w:t xml:space="preserve">, </w:t>
            </w:r>
            <w:r w:rsidRPr="00836B01">
              <w:rPr>
                <w:iCs/>
                <w:highlight w:val="green"/>
              </w:rPr>
              <w:t>раздел «</w:t>
            </w:r>
            <w:r w:rsidRPr="0028669E">
              <w:rPr>
                <w:iCs/>
                <w:highlight w:val="green"/>
              </w:rPr>
              <w:t>Закупки»;</w:t>
            </w:r>
          </w:p>
          <w:p w:rsidR="007E4F0F" w:rsidRPr="0028669E" w:rsidRDefault="007E4F0F" w:rsidP="007E4F0F">
            <w:pPr>
              <w:widowControl w:val="0"/>
              <w:ind w:left="209" w:right="176"/>
              <w:rPr>
                <w:highlight w:val="green"/>
              </w:rPr>
            </w:pPr>
            <w:r w:rsidRPr="0028669E">
              <w:rPr>
                <w:iCs/>
                <w:highlight w:val="green"/>
              </w:rPr>
              <w:t xml:space="preserve">ПАО «МРСК Центра» - </w:t>
            </w:r>
            <w:r w:rsidRPr="0028669E">
              <w:rPr>
                <w:b/>
                <w:iCs/>
                <w:highlight w:val="green"/>
                <w:u w:val="single"/>
              </w:rPr>
              <w:t>не является Заказчиком</w:t>
            </w:r>
            <w:r w:rsidRPr="0028669E">
              <w:rPr>
                <w:iCs/>
                <w:highlight w:val="green"/>
              </w:rPr>
              <w:t xml:space="preserve"> для данной закупочной </w:t>
            </w:r>
            <w:r w:rsidRPr="0028669E">
              <w:rPr>
                <w:iCs/>
                <w:highlight w:val="green"/>
              </w:rPr>
              <w:lastRenderedPageBreak/>
              <w:t>процедуры.</w:t>
            </w:r>
          </w:p>
          <w:p w:rsidR="007E4F0F" w:rsidRPr="00C654DE" w:rsidRDefault="007E4F0F" w:rsidP="007E4F0F">
            <w:pPr>
              <w:widowControl w:val="0"/>
              <w:ind w:left="209" w:right="176"/>
              <w:rPr>
                <w:iCs/>
              </w:rPr>
            </w:pPr>
            <w:r w:rsidRPr="0028669E">
              <w:rPr>
                <w:iCs/>
                <w:highlight w:val="green"/>
              </w:rPr>
              <w:t>Контактные лица заказчика ПАО «МРСК Центра и Приволжья»</w:t>
            </w:r>
            <w:r w:rsidRPr="00C654DE">
              <w:rPr>
                <w:iCs/>
              </w:rPr>
              <w:t xml:space="preserve"> </w:t>
            </w:r>
          </w:p>
          <w:p w:rsidR="007E4F0F" w:rsidRPr="00C654DE" w:rsidRDefault="007E4F0F" w:rsidP="007E4F0F">
            <w:pPr>
              <w:widowControl w:val="0"/>
              <w:ind w:left="209" w:right="176"/>
              <w:rPr>
                <w:iCs/>
              </w:rPr>
            </w:pPr>
          </w:p>
          <w:p w:rsidR="007E4F0F" w:rsidRDefault="007E4F0F" w:rsidP="007E4F0F">
            <w:pPr>
              <w:widowControl w:val="0"/>
              <w:ind w:left="209" w:right="176"/>
              <w:rPr>
                <w:iCs/>
                <w:highlight w:val="yellow"/>
              </w:rPr>
            </w:pPr>
            <w:r w:rsidRPr="00C654DE">
              <w:rPr>
                <w:highlight w:val="yellow"/>
              </w:rPr>
              <w:t>Наименование Заказчиков:</w:t>
            </w:r>
            <w:r w:rsidRPr="00C654DE">
              <w:rPr>
                <w:iCs/>
                <w:highlight w:val="yellow"/>
              </w:rPr>
              <w:t xml:space="preserve"> ПАО «МРСК Центра» и ПАО «МРСК Центра и Приволжья»</w:t>
            </w:r>
          </w:p>
          <w:p w:rsidR="007E4F0F" w:rsidRPr="00C654DE" w:rsidRDefault="007E4F0F" w:rsidP="007E4F0F">
            <w:pPr>
              <w:widowControl w:val="0"/>
              <w:ind w:left="209" w:right="176"/>
              <w:rPr>
                <w:highlight w:val="yellow"/>
              </w:rPr>
            </w:pPr>
            <w:r w:rsidRPr="00836B01">
              <w:rPr>
                <w:highlight w:val="yellow"/>
              </w:rPr>
              <w:t xml:space="preserve">Место нахождения и почтовый адрес Заказчика </w:t>
            </w:r>
            <w:r w:rsidRPr="00C654DE">
              <w:rPr>
                <w:iCs/>
                <w:highlight w:val="yellow"/>
              </w:rPr>
              <w:t>ПАО «МРСК Центра»</w:t>
            </w:r>
            <w:r w:rsidRPr="00C654DE">
              <w:rPr>
                <w:highlight w:val="yellow"/>
              </w:rPr>
              <w:t>:</w:t>
            </w:r>
          </w:p>
          <w:p w:rsidR="007E4F0F" w:rsidRPr="00C654DE" w:rsidRDefault="007E4F0F" w:rsidP="007E4F0F">
            <w:pPr>
              <w:widowControl w:val="0"/>
              <w:ind w:left="209" w:right="176"/>
              <w:rPr>
                <w:highlight w:val="yellow"/>
              </w:rPr>
            </w:pPr>
            <w:r w:rsidRPr="00C654DE">
              <w:rPr>
                <w:iCs/>
                <w:highlight w:val="yellow"/>
              </w:rPr>
              <w:t>РФ, 127018, г. Москва, ул. 2-я Ямская, 4</w:t>
            </w:r>
          </w:p>
          <w:p w:rsidR="007E4F0F" w:rsidRPr="00C654DE" w:rsidRDefault="007E4F0F" w:rsidP="007E4F0F">
            <w:pPr>
              <w:widowControl w:val="0"/>
              <w:ind w:left="209" w:right="176"/>
              <w:rPr>
                <w:highlight w:val="yellow"/>
              </w:rPr>
            </w:pPr>
            <w:r w:rsidRPr="00C654DE">
              <w:rPr>
                <w:highlight w:val="yellow"/>
              </w:rPr>
              <w:t xml:space="preserve">Место нахождения и почтовый адрес Заказчика </w:t>
            </w:r>
            <w:r w:rsidRPr="00C654DE">
              <w:rPr>
                <w:iCs/>
                <w:highlight w:val="yellow"/>
              </w:rPr>
              <w:t>ПАО «МРСК Центра и Приволжья»</w:t>
            </w:r>
            <w:r w:rsidRPr="00C654DE">
              <w:rPr>
                <w:highlight w:val="yellow"/>
              </w:rPr>
              <w:t>:</w:t>
            </w:r>
          </w:p>
          <w:p w:rsidR="007E4F0F" w:rsidRDefault="007E4F0F" w:rsidP="007E4F0F">
            <w:pPr>
              <w:widowControl w:val="0"/>
              <w:ind w:left="209" w:right="176"/>
              <w:rPr>
                <w:highlight w:val="yellow"/>
              </w:rPr>
            </w:pPr>
            <w:r w:rsidRPr="00C654DE">
              <w:rPr>
                <w:highlight w:val="yellow"/>
              </w:rPr>
              <w:t>РФ, 603950, г. Нижний Новгород, ул. Рождественская, 33</w:t>
            </w:r>
            <w:r w:rsidRPr="00C654DE">
              <w:rPr>
                <w:iCs/>
                <w:highlight w:val="yellow"/>
              </w:rPr>
              <w:t>;</w:t>
            </w:r>
            <w:r w:rsidRPr="00C654DE">
              <w:rPr>
                <w:highlight w:val="yellow"/>
              </w:rPr>
              <w:t xml:space="preserve"> </w:t>
            </w:r>
          </w:p>
          <w:p w:rsidR="007E4F0F" w:rsidRPr="00C654DE" w:rsidRDefault="007E4F0F" w:rsidP="007E4F0F">
            <w:pPr>
              <w:widowControl w:val="0"/>
              <w:ind w:left="209" w:right="176"/>
              <w:rPr>
                <w:highlight w:val="yellow"/>
              </w:rPr>
            </w:pPr>
            <w:r w:rsidRPr="005F49A6">
              <w:rPr>
                <w:bCs/>
                <w:highlight w:val="yellow"/>
              </w:rPr>
              <w:t>Электронный адрес официального сайта Заказчика:</w:t>
            </w:r>
            <w:r w:rsidRPr="00836B01">
              <w:rPr>
                <w:b/>
                <w:bCs/>
                <w:highlight w:val="yellow"/>
              </w:rPr>
              <w:t xml:space="preserve"> </w:t>
            </w:r>
            <w:r w:rsidRPr="00836B01">
              <w:rPr>
                <w:highlight w:val="yellow"/>
              </w:rPr>
              <w:t>ПАО «МРСК Центра» (</w:t>
            </w:r>
            <w:hyperlink r:id="rId22" w:history="1">
              <w:r w:rsidRPr="00836B01">
                <w:rPr>
                  <w:rStyle w:val="aff7"/>
                  <w:highlight w:val="yellow"/>
                </w:rPr>
                <w:t>www.mrsk-1.ru</w:t>
              </w:r>
            </w:hyperlink>
            <w:r w:rsidRPr="00836B01">
              <w:rPr>
                <w:rStyle w:val="aff7"/>
                <w:highlight w:val="yellow"/>
              </w:rPr>
              <w:t>)</w:t>
            </w:r>
            <w:r w:rsidRPr="00836B01">
              <w:rPr>
                <w:highlight w:val="yellow"/>
              </w:rPr>
              <w:t xml:space="preserve"> и </w:t>
            </w:r>
            <w:r w:rsidRPr="00836B01">
              <w:rPr>
                <w:snapToGrid w:val="0"/>
                <w:highlight w:val="yellow"/>
              </w:rPr>
              <w:t>ПАО «МРСК Центра и Приволжья»</w:t>
            </w:r>
            <w:r w:rsidRPr="00836B01">
              <w:rPr>
                <w:highlight w:val="yellow"/>
              </w:rPr>
              <w:t xml:space="preserve"> (</w:t>
            </w:r>
            <w:hyperlink r:id="rId23" w:history="1">
              <w:r w:rsidRPr="00836B01">
                <w:rPr>
                  <w:rStyle w:val="aff7"/>
                  <w:highlight w:val="yellow"/>
                </w:rPr>
                <w:t>http://www.mrsk-cp.ru</w:t>
              </w:r>
            </w:hyperlink>
            <w:r w:rsidRPr="00836B01">
              <w:rPr>
                <w:highlight w:val="yellow"/>
              </w:rPr>
              <w:t>) раздел «Закупки»;</w:t>
            </w:r>
          </w:p>
          <w:p w:rsidR="007E4F0F" w:rsidRPr="00C654DE" w:rsidRDefault="007E4F0F" w:rsidP="007E4F0F">
            <w:pPr>
              <w:widowControl w:val="0"/>
              <w:ind w:left="209" w:right="176"/>
              <w:rPr>
                <w:iCs/>
              </w:rPr>
            </w:pPr>
            <w:r w:rsidRPr="00C654DE">
              <w:rPr>
                <w:iCs/>
                <w:highlight w:val="yellow"/>
              </w:rPr>
              <w:t>Контактные лица заказчиков ПАО «МРСК Центра» и ПАО «МРСК Центра и Приволжья»:</w:t>
            </w:r>
          </w:p>
          <w:p w:rsidR="007E4F0F" w:rsidRPr="005F13AC" w:rsidRDefault="007E4F0F" w:rsidP="007E4F0F">
            <w:pPr>
              <w:widowControl w:val="0"/>
              <w:ind w:right="175"/>
              <w:rPr>
                <w:iCs/>
              </w:rPr>
            </w:pPr>
          </w:p>
          <w:p w:rsidR="007E4F0F" w:rsidRPr="005F13AC" w:rsidRDefault="007E4F0F" w:rsidP="007E4F0F">
            <w:pPr>
              <w:widowControl w:val="0"/>
              <w:ind w:right="175"/>
              <w:rPr>
                <w:iCs/>
              </w:rPr>
            </w:pPr>
          </w:p>
          <w:p w:rsidR="007E4F0F" w:rsidRPr="005F13AC" w:rsidRDefault="007E4F0F" w:rsidP="007E4F0F">
            <w:pPr>
              <w:widowControl w:val="0"/>
              <w:ind w:right="175"/>
              <w:rPr>
                <w:iCs/>
              </w:rPr>
            </w:pPr>
            <w:r w:rsidRPr="00FA5D40">
              <w:rPr>
                <w:iCs/>
              </w:rPr>
              <w:t xml:space="preserve">Секретарь </w:t>
            </w:r>
            <w:r w:rsidRPr="00FA5D40">
              <w:rPr>
                <w:bCs/>
              </w:rPr>
              <w:t>закупочной</w:t>
            </w:r>
            <w:r w:rsidRPr="00FA5D40">
              <w:t xml:space="preserve"> </w:t>
            </w:r>
            <w:r w:rsidRPr="00FA5D40">
              <w:rPr>
                <w:iCs/>
              </w:rPr>
              <w:t xml:space="preserve">комиссии - ведущий специалист Управления </w:t>
            </w:r>
            <w:r w:rsidRPr="00FA5D40">
              <w:rPr>
                <w:bCs/>
              </w:rPr>
              <w:t>организации</w:t>
            </w:r>
            <w:r w:rsidRPr="00FA5D40">
              <w:rPr>
                <w:iCs/>
              </w:rPr>
              <w:t xml:space="preserve"> регламентированных закупок Департамента по конкурентной политике и закупочной деятельности ПАО «МРСК</w:t>
            </w:r>
            <w:r w:rsidRPr="005F13AC">
              <w:rPr>
                <w:iCs/>
              </w:rPr>
              <w:t xml:space="preserve"> Центра» </w:t>
            </w:r>
            <w:r w:rsidRPr="005F13AC">
              <w:rPr>
                <w:snapToGrid w:val="0"/>
              </w:rPr>
              <w:t xml:space="preserve">Горностаева </w:t>
            </w:r>
            <w:r w:rsidRPr="005F13AC">
              <w:rPr>
                <w:iCs/>
              </w:rPr>
              <w:t>Т.В.</w:t>
            </w:r>
          </w:p>
          <w:p w:rsidR="007E4F0F" w:rsidRPr="005F13AC" w:rsidRDefault="007E4F0F" w:rsidP="007E4F0F">
            <w:pPr>
              <w:widowControl w:val="0"/>
              <w:ind w:right="175"/>
            </w:pPr>
            <w:r w:rsidRPr="005F13AC">
              <w:rPr>
                <w:bCs/>
              </w:rPr>
              <w:t>Адрес электронной почты</w:t>
            </w:r>
            <w:r w:rsidRPr="005F13AC">
              <w:t xml:space="preserve">: </w:t>
            </w:r>
            <w:hyperlink r:id="rId24" w:history="1">
              <w:r w:rsidRPr="005F13AC">
                <w:rPr>
                  <w:rStyle w:val="aff7"/>
                  <w:lang w:val="en-US"/>
                </w:rPr>
                <w:t>Gornostaeva</w:t>
              </w:r>
              <w:r w:rsidRPr="005F13AC">
                <w:rPr>
                  <w:rStyle w:val="aff7"/>
                </w:rPr>
                <w:t>.</w:t>
              </w:r>
              <w:r w:rsidRPr="005F13AC">
                <w:rPr>
                  <w:rStyle w:val="aff7"/>
                  <w:lang w:val="en-US"/>
                </w:rPr>
                <w:t>TV</w:t>
              </w:r>
              <w:r w:rsidRPr="005F13AC">
                <w:rPr>
                  <w:rStyle w:val="aff7"/>
                </w:rPr>
                <w:t>@</w:t>
              </w:r>
              <w:r w:rsidRPr="005F13AC">
                <w:rPr>
                  <w:rStyle w:val="aff7"/>
                  <w:lang w:val="en-US"/>
                </w:rPr>
                <w:t>mrsk</w:t>
              </w:r>
              <w:r w:rsidRPr="005F13AC">
                <w:rPr>
                  <w:rStyle w:val="aff7"/>
                </w:rPr>
                <w:t>-1.</w:t>
              </w:r>
              <w:proofErr w:type="spellStart"/>
              <w:r w:rsidRPr="005F13AC">
                <w:rPr>
                  <w:rStyle w:val="aff7"/>
                  <w:lang w:val="en-US"/>
                </w:rPr>
                <w:t>ru</w:t>
              </w:r>
              <w:proofErr w:type="spellEnd"/>
            </w:hyperlink>
          </w:p>
          <w:p w:rsidR="007E4F0F" w:rsidRPr="005F13AC" w:rsidRDefault="007E4F0F" w:rsidP="007E4F0F">
            <w:pPr>
              <w:widowControl w:val="0"/>
              <w:ind w:right="175"/>
              <w:rPr>
                <w:iCs/>
              </w:rPr>
            </w:pPr>
            <w:r w:rsidRPr="005F13AC">
              <w:rPr>
                <w:bCs/>
              </w:rPr>
              <w:t>Номер контактного телефона</w:t>
            </w:r>
            <w:r w:rsidRPr="005F13AC">
              <w:t xml:space="preserve">: </w:t>
            </w:r>
            <w:r w:rsidRPr="005F13AC">
              <w:rPr>
                <w:iCs/>
              </w:rPr>
              <w:t>(495) 747-92-92 (доб. 3123).</w:t>
            </w:r>
          </w:p>
          <w:p w:rsidR="007E4F0F" w:rsidRPr="005F13AC" w:rsidRDefault="007E4F0F" w:rsidP="007E4F0F">
            <w:pPr>
              <w:widowControl w:val="0"/>
              <w:ind w:right="175"/>
              <w:rPr>
                <w:iCs/>
              </w:rPr>
            </w:pPr>
          </w:p>
          <w:p w:rsidR="007E4F0F" w:rsidRPr="005F13AC" w:rsidRDefault="007E4F0F" w:rsidP="007E4F0F">
            <w:pPr>
              <w:widowControl w:val="0"/>
              <w:ind w:right="175"/>
              <w:rPr>
                <w:iCs/>
              </w:rPr>
            </w:pPr>
            <w:r w:rsidRPr="005F13AC">
              <w:rPr>
                <w:iCs/>
              </w:rPr>
              <w:t>Ответственное лицо:</w:t>
            </w:r>
          </w:p>
          <w:p w:rsidR="007E4F0F" w:rsidRPr="005F13AC" w:rsidRDefault="007E4F0F" w:rsidP="007E4F0F">
            <w:pPr>
              <w:widowControl w:val="0"/>
              <w:ind w:right="175"/>
              <w:rPr>
                <w:highlight w:val="yellow"/>
              </w:rPr>
            </w:pPr>
            <w:r w:rsidRPr="005F13AC">
              <w:rPr>
                <w:highlight w:val="yellow"/>
              </w:rPr>
              <w:t xml:space="preserve">Циркова Людмила Валерьевна, контактные телефоны - (495) 747-92-92 (доб. 3203), адрес электронной почты: </w:t>
            </w:r>
            <w:r w:rsidRPr="005F13AC">
              <w:rPr>
                <w:rStyle w:val="aff7"/>
                <w:highlight w:val="yellow"/>
              </w:rPr>
              <w:t>Tsirkova.LV@mrsk-1.ru</w:t>
            </w:r>
          </w:p>
          <w:p w:rsidR="007E4F0F" w:rsidRPr="005F13AC" w:rsidRDefault="007E4F0F" w:rsidP="007E4F0F">
            <w:pPr>
              <w:widowControl w:val="0"/>
              <w:ind w:right="175"/>
            </w:pPr>
            <w:r w:rsidRPr="005F13AC">
              <w:rPr>
                <w:highlight w:val="green"/>
              </w:rPr>
              <w:t xml:space="preserve">Ляной Михаил Викторович, контактные телефоны - (4722) 30-41-49, (495) 747-92-92, адрес электронной почты: </w:t>
            </w:r>
            <w:hyperlink r:id="rId25" w:history="1">
              <w:r w:rsidRPr="005F13AC">
                <w:rPr>
                  <w:rStyle w:val="aff7"/>
                  <w:highlight w:val="green"/>
                </w:rPr>
                <w:t>Lyanoi.MV@mrsk-1.ru</w:t>
              </w:r>
            </w:hyperlink>
            <w:r w:rsidRPr="005F13AC">
              <w:t xml:space="preserve"> </w:t>
            </w:r>
          </w:p>
          <w:p w:rsidR="007E4F0F" w:rsidRPr="005F13AC" w:rsidRDefault="007E4F0F" w:rsidP="007E4F0F">
            <w:pPr>
              <w:widowControl w:val="0"/>
              <w:ind w:right="175"/>
            </w:pPr>
            <w:r w:rsidRPr="005F13AC">
              <w:rPr>
                <w:highlight w:val="magenta"/>
              </w:rPr>
              <w:t xml:space="preserve">Остонен Инна Андреевна, контактные телефоны - (4722) 30-41-53, (495) 747-92-92, </w:t>
            </w:r>
            <w:r w:rsidRPr="005F13AC">
              <w:rPr>
                <w:highlight w:val="magenta"/>
              </w:rPr>
              <w:lastRenderedPageBreak/>
              <w:t xml:space="preserve">адрес электронной почты: </w:t>
            </w:r>
            <w:hyperlink r:id="rId26" w:history="1">
              <w:r w:rsidRPr="005F13AC">
                <w:rPr>
                  <w:rStyle w:val="aff7"/>
                  <w:highlight w:val="magenta"/>
                </w:rPr>
                <w:t>Ostonen.IA@mrsk-1.ru</w:t>
              </w:r>
            </w:hyperlink>
            <w:r w:rsidRPr="005F13AC">
              <w:t xml:space="preserve"> </w:t>
            </w:r>
          </w:p>
          <w:p w:rsidR="007E4F0F" w:rsidRPr="005F13AC" w:rsidRDefault="007E4F0F" w:rsidP="007E4F0F">
            <w:pPr>
              <w:widowControl w:val="0"/>
              <w:ind w:right="175"/>
              <w:rPr>
                <w:rStyle w:val="aff7"/>
                <w:color w:val="auto"/>
                <w:highlight w:val="cyan"/>
              </w:rPr>
            </w:pPr>
            <w:r w:rsidRPr="005F13AC">
              <w:rPr>
                <w:highlight w:val="cyan"/>
              </w:rPr>
              <w:t xml:space="preserve">Стоцкая Елена Юрьевна, контактные телефоны - (4722) 30-41-44, (495) 747-92-92, адрес электронной почты: </w:t>
            </w:r>
            <w:hyperlink r:id="rId27" w:history="1">
              <w:r w:rsidRPr="005F13AC">
                <w:rPr>
                  <w:rStyle w:val="aff7"/>
                  <w:highlight w:val="cyan"/>
                </w:rPr>
                <w:t>Stotskaya.EY@mrsk-1.ru</w:t>
              </w:r>
            </w:hyperlink>
            <w:r w:rsidRPr="005F13AC">
              <w:rPr>
                <w:rStyle w:val="aff7"/>
                <w:color w:val="auto"/>
                <w:highlight w:val="cyan"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F13AC">
              <w:rPr>
                <w:bCs/>
                <w:iCs/>
                <w:highlight w:val="red"/>
              </w:rPr>
              <w:t xml:space="preserve">Поддубская Кристина Валерьевна, контактный телефон - (495) 747-92-92, адрес электронной почты: </w:t>
            </w:r>
            <w:hyperlink r:id="rId28" w:history="1">
              <w:r w:rsidRPr="005F13AC">
                <w:rPr>
                  <w:rStyle w:val="aff7"/>
                  <w:highlight w:val="red"/>
                </w:rPr>
                <w:t>Poddubskaya.kv@mrsk-1.ru</w:t>
              </w:r>
            </w:hyperlink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6" w:name="_Ref696686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744DC6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highlight w:val="green"/>
              </w:rPr>
            </w:pPr>
            <w:r>
              <w:rPr>
                <w:i/>
                <w:highlight w:val="green"/>
              </w:rPr>
              <w:t>Сторонний Организатор не привлекается.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  <w:highlight w:val="cyan"/>
              </w:rPr>
            </w:pPr>
            <w:proofErr w:type="gramStart"/>
            <w:r w:rsidRPr="005F13AC">
              <w:rPr>
                <w:i/>
                <w:highlight w:val="cyan"/>
              </w:rPr>
              <w:t xml:space="preserve">(Если только МРСК Центра Заказчик, то остается </w:t>
            </w:r>
            <w:r w:rsidRPr="005F13AC">
              <w:rPr>
                <w:i/>
                <w:highlight w:val="green"/>
              </w:rPr>
              <w:t>ЗЕЛЕНЫЙ ТЕКСТ</w:t>
            </w:r>
            <w:r w:rsidRPr="005F13AC">
              <w:rPr>
                <w:i/>
                <w:highlight w:val="cyan"/>
              </w:rPr>
              <w:t>, а желтый стирается.</w:t>
            </w:r>
            <w:proofErr w:type="gramEnd"/>
            <w:r w:rsidRPr="005F13AC">
              <w:rPr>
                <w:i/>
                <w:highlight w:val="cyan"/>
              </w:rPr>
              <w:t xml:space="preserve"> Если закупка только для ЦИП или совместная – зеленое </w:t>
            </w:r>
            <w:proofErr w:type="gramStart"/>
            <w:r w:rsidRPr="005F13AC">
              <w:rPr>
                <w:i/>
                <w:highlight w:val="cyan"/>
              </w:rPr>
              <w:t>стираем</w:t>
            </w:r>
            <w:proofErr w:type="gramEnd"/>
            <w:r w:rsidRPr="005F13AC">
              <w:rPr>
                <w:i/>
                <w:highlight w:val="cyan"/>
              </w:rPr>
              <w:t xml:space="preserve"> оставляем </w:t>
            </w:r>
            <w:r w:rsidRPr="005F13AC">
              <w:rPr>
                <w:i/>
                <w:highlight w:val="yellow"/>
              </w:rPr>
              <w:t xml:space="preserve">ЖЕЛТЫЙ </w:t>
            </w:r>
            <w:r w:rsidRPr="005F13AC">
              <w:rPr>
                <w:i/>
                <w:highlight w:val="cyan"/>
              </w:rPr>
              <w:t xml:space="preserve">текст. </w:t>
            </w:r>
            <w:proofErr w:type="gramStart"/>
            <w:r w:rsidRPr="005F13AC">
              <w:rPr>
                <w:i/>
                <w:highlight w:val="cyan"/>
              </w:rPr>
              <w:t>Данное голубое пояснение стирается в любом случае).</w:t>
            </w:r>
            <w:proofErr w:type="gramEnd"/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Cs/>
                <w:i/>
              </w:rPr>
            </w:pPr>
          </w:p>
          <w:p w:rsidR="007E4F0F" w:rsidRPr="005F13AC" w:rsidRDefault="007E4F0F" w:rsidP="007E4F0F">
            <w:pPr>
              <w:widowControl w:val="0"/>
              <w:ind w:right="175"/>
              <w:rPr>
                <w:iCs/>
                <w:highlight w:val="yellow"/>
              </w:rPr>
            </w:pPr>
            <w:r w:rsidRPr="005F13AC">
              <w:rPr>
                <w:highlight w:val="yellow"/>
              </w:rPr>
              <w:t>Наименование Организатора:</w:t>
            </w:r>
            <w:r w:rsidRPr="005F13AC">
              <w:rPr>
                <w:iCs/>
                <w:highlight w:val="yellow"/>
              </w:rPr>
              <w:t xml:space="preserve"> ПАО «МРСК Центра»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highlight w:val="yellow"/>
              </w:rPr>
            </w:pPr>
            <w:r w:rsidRPr="005F13AC">
              <w:rPr>
                <w:highlight w:val="yellow"/>
              </w:rPr>
              <w:t>Место нахождения и почтовый адрес Организатора: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highlight w:val="yellow"/>
              </w:rPr>
            </w:pPr>
            <w:r w:rsidRPr="005F13AC">
              <w:rPr>
                <w:iCs/>
                <w:highlight w:val="yellow"/>
              </w:rPr>
              <w:t>РФ, 127018, г. Москва, ул. 2-я Ямская, 4;</w:t>
            </w:r>
            <w:r w:rsidRPr="005F13AC">
              <w:rPr>
                <w:highlight w:val="yellow"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ind w:right="175"/>
              <w:rPr>
                <w:iCs/>
                <w:highlight w:val="yellow"/>
              </w:rPr>
            </w:pPr>
            <w:r w:rsidRPr="005F49A6">
              <w:rPr>
                <w:bCs/>
                <w:highlight w:val="yellow"/>
              </w:rPr>
              <w:t>Электронный адрес официального сайта Организатора:</w:t>
            </w:r>
            <w:r w:rsidRPr="00836B01">
              <w:rPr>
                <w:b/>
                <w:bCs/>
                <w:highlight w:val="yellow"/>
              </w:rPr>
              <w:t xml:space="preserve"> </w:t>
            </w:r>
            <w:hyperlink r:id="rId29" w:history="1">
              <w:r w:rsidRPr="00836B01">
                <w:rPr>
                  <w:rStyle w:val="aff7"/>
                  <w:highlight w:val="yellow"/>
                </w:rPr>
                <w:t>www.mrsk-1.ru</w:t>
              </w:r>
            </w:hyperlink>
            <w:r w:rsidRPr="00836B01">
              <w:rPr>
                <w:rStyle w:val="aff7"/>
                <w:highlight w:val="yellow"/>
              </w:rPr>
              <w:t xml:space="preserve">, </w:t>
            </w:r>
            <w:r w:rsidRPr="00836B01">
              <w:rPr>
                <w:iCs/>
                <w:highlight w:val="yellow"/>
              </w:rPr>
              <w:t>раздел «Закупки»;</w:t>
            </w:r>
          </w:p>
          <w:p w:rsidR="007E4F0F" w:rsidRPr="005F13AC" w:rsidRDefault="007E4F0F" w:rsidP="007E4F0F">
            <w:pPr>
              <w:widowControl w:val="0"/>
              <w:ind w:right="175"/>
              <w:rPr>
                <w:iCs/>
                <w:highlight w:val="yellow"/>
              </w:rPr>
            </w:pPr>
            <w:r w:rsidRPr="005F13AC">
              <w:rPr>
                <w:iCs/>
                <w:highlight w:val="yellow"/>
              </w:rPr>
              <w:t xml:space="preserve">Контактное лицо </w:t>
            </w:r>
            <w:r w:rsidRPr="005F13AC">
              <w:rPr>
                <w:highlight w:val="yellow"/>
              </w:rPr>
              <w:t>Организатора</w:t>
            </w:r>
            <w:r w:rsidRPr="005F13AC">
              <w:rPr>
                <w:iCs/>
                <w:highlight w:val="yellow"/>
              </w:rPr>
              <w:t xml:space="preserve"> ПАО «МРСК Центра»:</w:t>
            </w:r>
          </w:p>
          <w:p w:rsidR="007E4F0F" w:rsidRPr="005F13AC" w:rsidRDefault="007E4F0F" w:rsidP="007E4F0F">
            <w:pPr>
              <w:widowControl w:val="0"/>
              <w:ind w:right="175"/>
              <w:rPr>
                <w:iCs/>
                <w:highlight w:val="yellow"/>
              </w:rPr>
            </w:pPr>
            <w:r w:rsidRPr="00FA5D40">
              <w:rPr>
                <w:iCs/>
                <w:highlight w:val="yellow"/>
              </w:rPr>
              <w:t xml:space="preserve">Секретарь </w:t>
            </w:r>
            <w:r w:rsidRPr="00FA5D40">
              <w:rPr>
                <w:bCs/>
                <w:highlight w:val="yellow"/>
              </w:rPr>
              <w:t>закупочной</w:t>
            </w:r>
            <w:r w:rsidRPr="00FA5D40">
              <w:rPr>
                <w:highlight w:val="yellow"/>
              </w:rPr>
              <w:t xml:space="preserve"> </w:t>
            </w:r>
            <w:r w:rsidRPr="00FA5D40">
              <w:rPr>
                <w:iCs/>
                <w:highlight w:val="yellow"/>
              </w:rPr>
              <w:t xml:space="preserve">комиссии </w:t>
            </w:r>
            <w:r w:rsidRPr="005F13AC">
              <w:rPr>
                <w:iCs/>
                <w:highlight w:val="yellow"/>
              </w:rPr>
              <w:t xml:space="preserve">- ведущий специалист Управления </w:t>
            </w:r>
            <w:r w:rsidRPr="005F13AC">
              <w:rPr>
                <w:bCs/>
                <w:highlight w:val="yellow"/>
              </w:rPr>
              <w:t>организации</w:t>
            </w:r>
            <w:r w:rsidRPr="005F13AC">
              <w:rPr>
                <w:iCs/>
                <w:highlight w:val="yellow"/>
              </w:rPr>
              <w:t xml:space="preserve"> регламентированных закупок Департамента по конкурентной политике и закупочной деятельности ПАО «МРСК Центра» </w:t>
            </w:r>
            <w:r w:rsidRPr="005F13AC">
              <w:rPr>
                <w:snapToGrid w:val="0"/>
                <w:highlight w:val="yellow"/>
              </w:rPr>
              <w:t xml:space="preserve">Горностаева </w:t>
            </w:r>
            <w:r w:rsidRPr="005F13AC">
              <w:rPr>
                <w:iCs/>
                <w:highlight w:val="yellow"/>
              </w:rPr>
              <w:t>Т.В.</w:t>
            </w:r>
          </w:p>
          <w:p w:rsidR="007E4F0F" w:rsidRPr="005F13AC" w:rsidRDefault="007E4F0F" w:rsidP="007E4F0F">
            <w:pPr>
              <w:widowControl w:val="0"/>
              <w:ind w:right="175"/>
              <w:rPr>
                <w:highlight w:val="yellow"/>
              </w:rPr>
            </w:pPr>
            <w:r w:rsidRPr="005F13AC">
              <w:rPr>
                <w:bCs/>
                <w:highlight w:val="yellow"/>
              </w:rPr>
              <w:t>Адрес электронной почты</w:t>
            </w:r>
            <w:r w:rsidRPr="005F13AC">
              <w:rPr>
                <w:highlight w:val="yellow"/>
              </w:rPr>
              <w:t xml:space="preserve">: </w:t>
            </w:r>
            <w:hyperlink r:id="rId30" w:history="1">
              <w:r w:rsidRPr="005F13AC">
                <w:rPr>
                  <w:rStyle w:val="aff7"/>
                  <w:highlight w:val="yellow"/>
                  <w:lang w:val="en-US"/>
                </w:rPr>
                <w:t>Gornostaeva</w:t>
              </w:r>
              <w:r w:rsidRPr="005F13AC">
                <w:rPr>
                  <w:rStyle w:val="aff7"/>
                  <w:highlight w:val="yellow"/>
                </w:rPr>
                <w:t>.</w:t>
              </w:r>
              <w:r w:rsidRPr="005F13AC">
                <w:rPr>
                  <w:rStyle w:val="aff7"/>
                  <w:highlight w:val="yellow"/>
                  <w:lang w:val="en-US"/>
                </w:rPr>
                <w:t>TV</w:t>
              </w:r>
              <w:r w:rsidRPr="005F13AC">
                <w:rPr>
                  <w:rStyle w:val="aff7"/>
                  <w:highlight w:val="yellow"/>
                </w:rPr>
                <w:t>@</w:t>
              </w:r>
              <w:r w:rsidRPr="005F13AC">
                <w:rPr>
                  <w:rStyle w:val="aff7"/>
                  <w:highlight w:val="yellow"/>
                  <w:lang w:val="en-US"/>
                </w:rPr>
                <w:t>mrsk</w:t>
              </w:r>
              <w:r w:rsidRPr="005F13AC">
                <w:rPr>
                  <w:rStyle w:val="aff7"/>
                  <w:highlight w:val="yellow"/>
                </w:rPr>
                <w:t>-1.</w:t>
              </w:r>
              <w:proofErr w:type="spellStart"/>
              <w:r w:rsidRPr="005F13AC">
                <w:rPr>
                  <w:rStyle w:val="aff7"/>
                  <w:highlight w:val="yellow"/>
                  <w:lang w:val="en-US"/>
                </w:rPr>
                <w:t>ru</w:t>
              </w:r>
              <w:proofErr w:type="spellEnd"/>
            </w:hyperlink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F13AC">
              <w:rPr>
                <w:bCs/>
                <w:highlight w:val="yellow"/>
              </w:rPr>
              <w:t>Номер контактного телефона</w:t>
            </w:r>
            <w:r w:rsidRPr="005F13AC">
              <w:rPr>
                <w:highlight w:val="yellow"/>
              </w:rPr>
              <w:t xml:space="preserve">: </w:t>
            </w:r>
            <w:r w:rsidRPr="005F13AC">
              <w:rPr>
                <w:iCs/>
                <w:highlight w:val="yellow"/>
              </w:rPr>
              <w:t>(495) 747-92-92 (доб. 3123).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166267388"/>
            <w:bookmarkStart w:id="438" w:name="_Ref166267499"/>
            <w:bookmarkStart w:id="439" w:name="_Ref166267456"/>
            <w:bookmarkStart w:id="440" w:name="_Ref696642"/>
            <w:bookmarkStart w:id="441" w:name="_Ref354428801"/>
            <w:bookmarkEnd w:id="437"/>
            <w:bookmarkEnd w:id="438"/>
            <w:bookmarkEnd w:id="439"/>
          </w:p>
          <w:bookmarkEnd w:id="440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744DC6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744DC6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744DC6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7E4F0F">
            <w:pPr>
              <w:pStyle w:val="afe"/>
              <w:jc w:val="center"/>
              <w:rPr>
                <w:b/>
              </w:rPr>
            </w:pPr>
            <w:r w:rsidRPr="00E769C8">
              <w:rPr>
                <w:b/>
                <w:highlight w:val="red"/>
              </w:rPr>
              <w:t xml:space="preserve">КОНКУРС </w:t>
            </w:r>
            <w:r w:rsidRPr="00E769C8">
              <w:rPr>
                <w:b/>
                <w:highlight w:val="green"/>
              </w:rPr>
              <w:t>/</w:t>
            </w:r>
            <w:r w:rsidRPr="00E769C8">
              <w:rPr>
                <w:b/>
              </w:rPr>
              <w:t xml:space="preserve"> </w:t>
            </w:r>
            <w:r w:rsidRPr="00E769C8">
              <w:rPr>
                <w:b/>
                <w:highlight w:val="green"/>
              </w:rPr>
              <w:t>ЗАПРОС ПРЕДЛОЖЕНИЙ</w:t>
            </w:r>
            <w:r w:rsidRPr="00E769C8">
              <w:rPr>
                <w:b/>
              </w:rPr>
              <w:t xml:space="preserve"> В ЭЛЕКТРОННОЙ ФОРМЕ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F13AC">
              <w:rPr>
                <w:b/>
              </w:rPr>
              <w:t>Лот№ 1:</w:t>
            </w:r>
            <w:r w:rsidRPr="005F13AC">
              <w:rPr>
                <w:bCs/>
              </w:rPr>
              <w:t xml:space="preserve"> </w:t>
            </w:r>
            <w:r w:rsidRPr="005F13AC">
              <w:rPr>
                <w:bCs/>
                <w:highlight w:val="yellow"/>
              </w:rPr>
              <w:t xml:space="preserve">право заключения </w:t>
            </w:r>
            <w:r w:rsidRPr="005F13AC">
              <w:rPr>
                <w:highlight w:val="yellow"/>
              </w:rPr>
              <w:t>Договор</w:t>
            </w:r>
            <w:r w:rsidRPr="005F13AC">
              <w:rPr>
                <w:highlight w:val="red"/>
              </w:rPr>
              <w:t>ов</w:t>
            </w:r>
            <w:r w:rsidRPr="005F13AC">
              <w:rPr>
                <w:highlight w:val="yellow"/>
              </w:rPr>
              <w:t xml:space="preserve"> на выполнение работ __________ для нужд ПАО «МРСК Центра»</w:t>
            </w:r>
            <w:r w:rsidRPr="005F13AC">
              <w:t xml:space="preserve"> </w:t>
            </w:r>
            <w:r w:rsidRPr="005F13AC">
              <w:rPr>
                <w:highlight w:val="yellow"/>
              </w:rPr>
              <w:t>(филиал</w:t>
            </w:r>
            <w:proofErr w:type="gramStart"/>
            <w:r w:rsidRPr="005F13AC">
              <w:rPr>
                <w:highlight w:val="yellow"/>
              </w:rPr>
              <w:t>а(</w:t>
            </w:r>
            <w:proofErr w:type="spellStart"/>
            <w:proofErr w:type="gramEnd"/>
            <w:r w:rsidRPr="005F13AC">
              <w:rPr>
                <w:highlight w:val="yellow"/>
              </w:rPr>
              <w:t>ов</w:t>
            </w:r>
            <w:proofErr w:type="spellEnd"/>
            <w:r w:rsidRPr="005F13AC">
              <w:rPr>
                <w:highlight w:val="yellow"/>
              </w:rPr>
              <w:t xml:space="preserve">) «Белгородэнерго», расположенного по адресу: РФ, 308600, г. Белгород, ул. Преображенская, д. 42; «Брянскэнерго», расположенного по адресу: РФ, 241050, г. Брянск, ул. Советская, д. 35; «Воронежэнерго», расположенного по адресу: РФ, 394033, г. Воронеж, ул. </w:t>
            </w:r>
            <w:proofErr w:type="spellStart"/>
            <w:r w:rsidRPr="005F13AC">
              <w:rPr>
                <w:highlight w:val="yellow"/>
              </w:rPr>
              <w:t>Арзамасская</w:t>
            </w:r>
            <w:proofErr w:type="spellEnd"/>
            <w:r w:rsidRPr="005F13AC">
              <w:rPr>
                <w:highlight w:val="yellow"/>
              </w:rPr>
              <w:t xml:space="preserve">, 2; «Костромаэнерго», расположенного по адресу: РФ, 156961, г. Кострома, проспект Мира, 53; «Курскэнерго», расположенного по адресу: РФ, 305029, г. Курск, ул. К. Маркса, 27; «Липецкэнерго», расположенного по адресу: РФ, </w:t>
            </w:r>
            <w:r w:rsidRPr="005F13AC">
              <w:rPr>
                <w:highlight w:val="yellow"/>
              </w:rPr>
              <w:lastRenderedPageBreak/>
              <w:t xml:space="preserve">398001, г. Липецк, ул. 50-лет НЛМК, 33; «Орелэнерго», расположенный по адресу: РФ, 302030, г. Орел, пл. Мира, 2; «Смоленскэнерго», расположенного по адресу: РФ, 214019, г. Смоленск, ул. </w:t>
            </w:r>
            <w:proofErr w:type="spellStart"/>
            <w:r w:rsidRPr="005F13AC">
              <w:rPr>
                <w:highlight w:val="yellow"/>
              </w:rPr>
              <w:t>Тенишевой</w:t>
            </w:r>
            <w:proofErr w:type="spellEnd"/>
            <w:r w:rsidRPr="005F13AC">
              <w:rPr>
                <w:highlight w:val="yellow"/>
              </w:rPr>
              <w:t xml:space="preserve">, д. 33; «Тамбовэнерго», расположенного по адресу: РФ, 392680, г. Тамбов, ул. </w:t>
            </w:r>
            <w:proofErr w:type="spellStart"/>
            <w:r w:rsidRPr="005F13AC">
              <w:rPr>
                <w:highlight w:val="yellow"/>
              </w:rPr>
              <w:t>Моршанское</w:t>
            </w:r>
            <w:proofErr w:type="spellEnd"/>
            <w:r w:rsidRPr="005F13AC">
              <w:rPr>
                <w:highlight w:val="yellow"/>
              </w:rPr>
              <w:t xml:space="preserve"> шоссе, д. 23; «Тверьэнерго», расположенного по адресу: РФ, 170006, г. Тверь, ул. Бебеля, 1 и «Ярэнерго», расположенного по адресу: </w:t>
            </w:r>
            <w:proofErr w:type="gramStart"/>
            <w:r w:rsidRPr="005F13AC">
              <w:rPr>
                <w:highlight w:val="yellow"/>
              </w:rPr>
              <w:t xml:space="preserve">РФ, 150003, г. Ярославль, ул. </w:t>
            </w:r>
            <w:proofErr w:type="spellStart"/>
            <w:r w:rsidRPr="005F13AC">
              <w:rPr>
                <w:highlight w:val="yellow"/>
              </w:rPr>
              <w:t>Воинова</w:t>
            </w:r>
            <w:proofErr w:type="spellEnd"/>
            <w:r w:rsidRPr="005F13AC">
              <w:rPr>
                <w:highlight w:val="yellow"/>
              </w:rPr>
              <w:t>, д. 12)</w:t>
            </w:r>
            <w:proofErr w:type="gramEnd"/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Cs/>
                <w:highlight w:val="green"/>
              </w:rPr>
            </w:pPr>
            <w:r w:rsidRPr="005F13AC">
              <w:rPr>
                <w:b/>
              </w:rPr>
              <w:t>Лот№ 1:</w:t>
            </w:r>
            <w:r w:rsidRPr="005F13AC">
              <w:rPr>
                <w:bCs/>
              </w:rPr>
              <w:t xml:space="preserve"> </w:t>
            </w:r>
            <w:r w:rsidRPr="005F13AC">
              <w:rPr>
                <w:bCs/>
                <w:highlight w:val="green"/>
              </w:rPr>
              <w:t>право заключения Договор</w:t>
            </w:r>
            <w:r w:rsidRPr="005F13AC">
              <w:rPr>
                <w:bCs/>
                <w:highlight w:val="red"/>
              </w:rPr>
              <w:t>ов</w:t>
            </w:r>
            <w:r w:rsidRPr="005F13AC">
              <w:rPr>
                <w:bCs/>
                <w:highlight w:val="green"/>
              </w:rPr>
              <w:t xml:space="preserve"> на выполнение работ _________________________ для нужд </w:t>
            </w:r>
            <w:r w:rsidRPr="005F13AC">
              <w:t xml:space="preserve">ПАО «МРСК Центра и Приволжья» </w:t>
            </w:r>
            <w:r w:rsidRPr="005F13AC">
              <w:rPr>
                <w:highlight w:val="green"/>
              </w:rPr>
              <w:t>(филиал</w:t>
            </w:r>
            <w:proofErr w:type="gramStart"/>
            <w:r w:rsidRPr="005F13AC">
              <w:rPr>
                <w:highlight w:val="green"/>
              </w:rPr>
              <w:t>а(</w:t>
            </w:r>
            <w:proofErr w:type="spellStart"/>
            <w:proofErr w:type="gramEnd"/>
            <w:r w:rsidRPr="005F13AC">
              <w:rPr>
                <w:highlight w:val="green"/>
              </w:rPr>
              <w:t>ов</w:t>
            </w:r>
            <w:proofErr w:type="spellEnd"/>
            <w:r w:rsidRPr="005F13AC">
              <w:rPr>
                <w:highlight w:val="green"/>
              </w:rPr>
              <w:t xml:space="preserve">): «Владимирэнерго», расположенного по адресу: РФ, 600016, г. Владимир, ул. Б. Нижегородская, д. 106, «Ивэнерго», расположенного по адресу: РФ, 153000, г. Иваново, ул. </w:t>
            </w:r>
            <w:proofErr w:type="spellStart"/>
            <w:r w:rsidRPr="005F13AC">
              <w:rPr>
                <w:highlight w:val="green"/>
              </w:rPr>
              <w:t>Крутицкая</w:t>
            </w:r>
            <w:proofErr w:type="spellEnd"/>
            <w:r w:rsidRPr="005F13AC">
              <w:rPr>
                <w:highlight w:val="green"/>
              </w:rPr>
              <w:t xml:space="preserve">, д. 8/2, «Калугаэнерго», расположенного по адресу: РФ, 248000, г. Калуга, ул. Красная гора, д. 9/12, «Кировэнерго», расположенного по адресу: РФ, 610000, Кировская обл., г. Киров, ул. Спасская, 51, «Мариэнерго», расположенного по адресу: </w:t>
            </w:r>
            <w:proofErr w:type="gramStart"/>
            <w:r w:rsidRPr="005F13AC">
              <w:rPr>
                <w:highlight w:val="green"/>
              </w:rPr>
              <w:t>РФ, 424006, Республика Марий Эл, г. Йошкар-Ола, ул. Панфилова, д. 39а, «Нижновэнерго», расположенного по адресу:</w:t>
            </w:r>
            <w:proofErr w:type="gramEnd"/>
            <w:r w:rsidRPr="005F13AC">
              <w:rPr>
                <w:highlight w:val="green"/>
              </w:rPr>
              <w:t xml:space="preserve"> РФ, 603950, г. Нижний Новгород, ул. Рождественская, 33, «Рязаньэнерго», расположенного по адресу: РФ, 390013, г. Рязань, ул. МОГЭС, д. 12, «Тулэнерго», расположенного по адресу: РФ, 300012, г. Тула, ул. Тимирязева, д. 99, и «Удмуртэнерго», расположенного по адресу: </w:t>
            </w:r>
            <w:proofErr w:type="gramStart"/>
            <w:r w:rsidRPr="005F13AC">
              <w:rPr>
                <w:highlight w:val="green"/>
              </w:rPr>
              <w:t>РФ, 426004, г. Ижевск, ул. Советская, д. 30</w:t>
            </w:r>
            <w:r w:rsidRPr="005F13AC">
              <w:rPr>
                <w:bCs/>
                <w:highlight w:val="green"/>
              </w:rPr>
              <w:t>)</w:t>
            </w:r>
            <w:proofErr w:type="gramEnd"/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Cs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F13AC">
              <w:rPr>
                <w:b/>
              </w:rPr>
              <w:t>Лот№ 1:</w:t>
            </w:r>
            <w:r w:rsidRPr="005F13AC">
              <w:rPr>
                <w:bCs/>
              </w:rPr>
              <w:t xml:space="preserve"> </w:t>
            </w:r>
            <w:r w:rsidRPr="005F13AC">
              <w:rPr>
                <w:bCs/>
                <w:highlight w:val="yellow"/>
              </w:rPr>
              <w:t>право заключения Договор</w:t>
            </w:r>
            <w:r w:rsidRPr="005F13AC">
              <w:rPr>
                <w:bCs/>
                <w:highlight w:val="red"/>
              </w:rPr>
              <w:t>ов</w:t>
            </w:r>
            <w:r w:rsidRPr="005F13AC">
              <w:rPr>
                <w:bCs/>
                <w:highlight w:val="yellow"/>
              </w:rPr>
              <w:t xml:space="preserve"> </w:t>
            </w:r>
            <w:r w:rsidRPr="005F13AC">
              <w:rPr>
                <w:highlight w:val="yellow"/>
              </w:rPr>
              <w:t xml:space="preserve"> на выполнение работ __________ </w:t>
            </w:r>
            <w:r w:rsidRPr="005F13AC">
              <w:rPr>
                <w:bCs/>
                <w:highlight w:val="yellow"/>
              </w:rPr>
              <w:t xml:space="preserve">для нужд </w:t>
            </w:r>
            <w:r w:rsidRPr="005F13AC">
              <w:rPr>
                <w:bCs/>
              </w:rPr>
              <w:t xml:space="preserve">ПАО «МРСК Центра» </w:t>
            </w:r>
            <w:r w:rsidRPr="005F13AC">
              <w:rPr>
                <w:bCs/>
                <w:highlight w:val="yellow"/>
              </w:rPr>
              <w:t>(</w:t>
            </w:r>
            <w:r w:rsidRPr="005F13AC">
              <w:rPr>
                <w:highlight w:val="yellow"/>
              </w:rPr>
              <w:t>филиал</w:t>
            </w:r>
            <w:proofErr w:type="gramStart"/>
            <w:r w:rsidRPr="005F13AC">
              <w:rPr>
                <w:highlight w:val="yellow"/>
              </w:rPr>
              <w:t>а(</w:t>
            </w:r>
            <w:proofErr w:type="spellStart"/>
            <w:proofErr w:type="gramEnd"/>
            <w:r w:rsidRPr="005F13AC">
              <w:rPr>
                <w:highlight w:val="yellow"/>
              </w:rPr>
              <w:t>ов</w:t>
            </w:r>
            <w:proofErr w:type="spellEnd"/>
            <w:r w:rsidRPr="005F13AC">
              <w:rPr>
                <w:highlight w:val="yellow"/>
              </w:rPr>
              <w:t xml:space="preserve">): «Белгородэнерго», расположенного по адресу: РФ, 308600, г. Белгород, ул. Преображенская, д. 42; «Брянскэнерго», расположенного по адресу: РФ, 241050, г. Брянск, ул. Советская, д. 35; «Воронежэнерго», расположенного по адресу: РФ, 394033, г. Воронеж, ул. </w:t>
            </w:r>
            <w:proofErr w:type="spellStart"/>
            <w:r w:rsidRPr="005F13AC">
              <w:rPr>
                <w:highlight w:val="yellow"/>
              </w:rPr>
              <w:t>Арзамасская</w:t>
            </w:r>
            <w:proofErr w:type="spellEnd"/>
            <w:r w:rsidRPr="005F13AC">
              <w:rPr>
                <w:highlight w:val="yellow"/>
              </w:rPr>
              <w:t xml:space="preserve">, 2; «Костромаэнерго», расположенного по адресу: РФ, 156961, г. Кострома, проспект Мира, 53; «Курскэнерго», расположенного по адресу: РФ, 305029, г. Курск, ул. К. Маркса, 27; «Липецкэнерго», расположенного по адресу: РФ, 398001, г. Липецк, ул. 50-лет НЛМК, 33; «Орелэнерго», расположенного по адресу: РФ, 302030, г. Орел, пл. Мира, 2; «Смоленскэнерго», расположенного по адресу: РФ, </w:t>
            </w:r>
            <w:r w:rsidRPr="005F13AC">
              <w:rPr>
                <w:highlight w:val="yellow"/>
              </w:rPr>
              <w:lastRenderedPageBreak/>
              <w:t xml:space="preserve">214019, г. Смоленск, ул. </w:t>
            </w:r>
            <w:proofErr w:type="spellStart"/>
            <w:r w:rsidRPr="005F13AC">
              <w:rPr>
                <w:highlight w:val="yellow"/>
              </w:rPr>
              <w:t>Тенишевой</w:t>
            </w:r>
            <w:proofErr w:type="spellEnd"/>
            <w:r w:rsidRPr="005F13AC">
              <w:rPr>
                <w:highlight w:val="yellow"/>
              </w:rPr>
              <w:t xml:space="preserve">, д. 33; «Тамбовэнерго», расположенного по адресу: РФ, 392680, г. Тамбов, ул. </w:t>
            </w:r>
            <w:proofErr w:type="spellStart"/>
            <w:r w:rsidRPr="005F13AC">
              <w:rPr>
                <w:highlight w:val="yellow"/>
              </w:rPr>
              <w:t>Моршанское</w:t>
            </w:r>
            <w:proofErr w:type="spellEnd"/>
            <w:r w:rsidRPr="005F13AC">
              <w:rPr>
                <w:highlight w:val="yellow"/>
              </w:rPr>
              <w:t xml:space="preserve"> шоссе, д. 23; «Тверьэнерго», расположенного по адресу: РФ, 170006, г. Тверь, ул. Бебеля, 1, и «Ярэнерго», расположенного по адресу: РФ, 150003, г. Ярославль, ул. </w:t>
            </w:r>
            <w:proofErr w:type="spellStart"/>
            <w:r w:rsidRPr="005F13AC">
              <w:rPr>
                <w:highlight w:val="yellow"/>
              </w:rPr>
              <w:t>Воинова</w:t>
            </w:r>
            <w:proofErr w:type="spellEnd"/>
            <w:r w:rsidRPr="005F13AC">
              <w:rPr>
                <w:highlight w:val="yellow"/>
              </w:rPr>
              <w:t>, д. 12)</w:t>
            </w:r>
            <w:r w:rsidRPr="005F13AC">
              <w:t xml:space="preserve"> и ПАО «МРСК Центра и Приволжья» (</w:t>
            </w:r>
            <w:r w:rsidRPr="005F13AC">
              <w:rPr>
                <w:highlight w:val="yellow"/>
              </w:rPr>
              <w:t>филиал</w:t>
            </w:r>
            <w:proofErr w:type="gramStart"/>
            <w:r w:rsidRPr="005F13AC">
              <w:rPr>
                <w:highlight w:val="yellow"/>
              </w:rPr>
              <w:t>а(</w:t>
            </w:r>
            <w:proofErr w:type="spellStart"/>
            <w:proofErr w:type="gramEnd"/>
            <w:r w:rsidRPr="005F13AC">
              <w:rPr>
                <w:highlight w:val="yellow"/>
              </w:rPr>
              <w:t>ов</w:t>
            </w:r>
            <w:proofErr w:type="spellEnd"/>
            <w:r w:rsidRPr="005F13AC">
              <w:rPr>
                <w:highlight w:val="yellow"/>
              </w:rPr>
              <w:t xml:space="preserve">): «Владимирэнерго», расположенного по адресу: РФ, 600016, г. Владимир, ул. Б. Нижегородская, д. 106, «Ивэнерго», расположенного по адресу: РФ, 153000, г. Иваново, ул. </w:t>
            </w:r>
            <w:proofErr w:type="spellStart"/>
            <w:r w:rsidRPr="005F13AC">
              <w:rPr>
                <w:highlight w:val="yellow"/>
              </w:rPr>
              <w:t>Крутицкая</w:t>
            </w:r>
            <w:proofErr w:type="spellEnd"/>
            <w:r w:rsidRPr="005F13AC">
              <w:rPr>
                <w:highlight w:val="yellow"/>
              </w:rPr>
              <w:t xml:space="preserve">, д. 8/2, «Калугаэнерго», расположенного по адресу: РФ, 248000, г. Калуга, ул. Красная гора, д. 9/12, «Кировэнерго», расположенного по адресу: РФ, 610000, Кировская обл., г. Киров, ул. Спасская, 51, «Мариэнерго», расположенного по адресу: </w:t>
            </w:r>
            <w:proofErr w:type="gramStart"/>
            <w:r w:rsidRPr="005F13AC">
              <w:rPr>
                <w:highlight w:val="yellow"/>
              </w:rPr>
              <w:t>РФ, 424006, Республика Марий Эл, г. Йошкар-Ола, ул. Панфилова, д. 39а, «Нижновэнерго», расположенного по адресу:</w:t>
            </w:r>
            <w:proofErr w:type="gramEnd"/>
            <w:r w:rsidRPr="005F13AC">
              <w:rPr>
                <w:highlight w:val="yellow"/>
              </w:rPr>
              <w:t xml:space="preserve"> РФ, 603950, г. Нижний Новгород, ул. Рождественская, 33, «Рязаньэнерго», расположенного по адресу: РФ, 390013, г. Рязань, ул. МОГЭС, д. 12, «Тулэнерго», расположенного по адресу: РФ, 300012, г. Тула, ул. Тимирязева, д. 99, и «Удмуртэнерго», расположенного по адресу: </w:t>
            </w:r>
            <w:proofErr w:type="gramStart"/>
            <w:r w:rsidRPr="005F13AC">
              <w:rPr>
                <w:highlight w:val="yellow"/>
              </w:rPr>
              <w:t>РФ, 426004, г. Ижевск, ул. Советская, д. 30</w:t>
            </w:r>
            <w:r w:rsidRPr="005F13AC">
              <w:rPr>
                <w:bCs/>
                <w:highlight w:val="yellow"/>
              </w:rPr>
              <w:t>)</w:t>
            </w:r>
            <w:proofErr w:type="gramEnd"/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highlight w:val="red"/>
              </w:rPr>
            </w:pPr>
            <w:r w:rsidRPr="00537589">
              <w:t xml:space="preserve">Количество лотов: </w:t>
            </w:r>
            <w:r w:rsidRPr="00537589">
              <w:rPr>
                <w:b/>
                <w:highlight w:val="yellow"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BA5282">
              <w:rPr>
                <w:i/>
              </w:rPr>
              <w:t xml:space="preserve">Частичное выполнение </w:t>
            </w:r>
            <w:r w:rsidRPr="00BA5282">
              <w:rPr>
                <w:i/>
                <w:highlight w:val="cyan"/>
              </w:rPr>
              <w:t>поставок</w:t>
            </w:r>
            <w:r w:rsidRPr="00BA5282">
              <w:rPr>
                <w:i/>
              </w:rPr>
              <w:t xml:space="preserve">/ </w:t>
            </w:r>
            <w:r w:rsidRPr="00BA5282">
              <w:rPr>
                <w:i/>
                <w:highlight w:val="green"/>
              </w:rPr>
              <w:t>работ</w:t>
            </w:r>
            <w:r w:rsidRPr="00BA5282">
              <w:rPr>
                <w:i/>
              </w:rPr>
              <w:t xml:space="preserve">/ </w:t>
            </w:r>
            <w:r w:rsidRPr="00BA5282">
              <w:rPr>
                <w:i/>
                <w:highlight w:val="yellow"/>
              </w:rPr>
              <w:t>услуг</w:t>
            </w:r>
            <w:r w:rsidRPr="00BA5282">
              <w:rPr>
                <w:i/>
              </w:rPr>
              <w:t xml:space="preserve">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>. «ТЕХНИЧЕСКАЯ ЧАСТЬ» (Приложение №1 -Техническо</w:t>
            </w:r>
            <w:proofErr w:type="gramStart"/>
            <w:r w:rsidRPr="005F13AC">
              <w:t>е(</w:t>
            </w:r>
            <w:proofErr w:type="spellStart"/>
            <w:proofErr w:type="gramEnd"/>
            <w:r w:rsidRPr="005F13AC">
              <w:t>ие</w:t>
            </w:r>
            <w:proofErr w:type="spellEnd"/>
            <w:r w:rsidRPr="005F13AC">
              <w:t xml:space="preserve">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744DC6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744DC6" w:rsidRPr="00744DC6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2" w:name="_Ref166267457"/>
            <w:bookmarkStart w:id="443" w:name="_Ref354440659"/>
            <w:bookmarkEnd w:id="442"/>
          </w:p>
        </w:tc>
        <w:bookmarkEnd w:id="4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744DC6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744DC6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highlight w:val="red"/>
              </w:rPr>
            </w:pP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5F13AC">
              <w:rPr>
                <w:highlight w:val="red"/>
              </w:rPr>
              <w:t>ПОСТАВКА</w:t>
            </w:r>
          </w:p>
          <w:p w:rsidR="007E4F0F" w:rsidRPr="005F13AC" w:rsidRDefault="007E4F0F" w:rsidP="007E4F0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</w:rPr>
            </w:pPr>
            <w:r w:rsidRPr="005F13AC">
              <w:t xml:space="preserve">Сроки выполнения поставок: </w:t>
            </w:r>
            <w:r w:rsidRPr="005F13AC">
              <w:rPr>
                <w:highlight w:val="yellow"/>
              </w:rPr>
              <w:t>1 квартал 2019 г</w:t>
            </w:r>
            <w:r w:rsidRPr="005F13AC">
              <w:t>./</w:t>
            </w:r>
            <w:r w:rsidRPr="005F13AC">
              <w:rPr>
                <w:highlight w:val="green"/>
              </w:rPr>
              <w:t>в соответствии со сроками, указанными в Приложении №1 к настоящей документации</w:t>
            </w:r>
            <w:r w:rsidRPr="005F13AC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</w:rPr>
            </w:pPr>
            <w:r w:rsidRPr="005F13AC">
              <w:t xml:space="preserve">Отгрузочные реквизиты/базис поставки: на условиях DDP (Согласно ИНКОТЕРМС </w:t>
            </w:r>
            <w:r w:rsidRPr="005F13AC">
              <w:lastRenderedPageBreak/>
              <w:t xml:space="preserve">2010) по адресам филиалов ПАО «МРСК Центра» </w:t>
            </w:r>
            <w:r w:rsidRPr="002A6A25">
              <w:rPr>
                <w:highlight w:val="cyan"/>
              </w:rPr>
              <w:t>и ПАО «МРСК Центра и Приволжья»</w:t>
            </w:r>
            <w:r w:rsidRPr="005F13AC">
              <w:t xml:space="preserve">: </w:t>
            </w:r>
            <w:r w:rsidRPr="005F13AC">
              <w:rPr>
                <w:highlight w:val="green"/>
              </w:rPr>
              <w:t>/, указанным в Приложении №1 к настоящей Документации.</w:t>
            </w:r>
          </w:p>
          <w:p w:rsidR="007E4F0F" w:rsidRPr="005F13AC" w:rsidRDefault="007E4F0F" w:rsidP="007E4F0F">
            <w:pPr>
              <w:pStyle w:val="aff0"/>
              <w:widowControl w:val="0"/>
              <w:numPr>
                <w:ilvl w:val="0"/>
                <w:numId w:val="16"/>
              </w:numPr>
              <w:ind w:left="0" w:right="175" w:firstLine="317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13A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«Белгородэнерго», РФ, 308000, г. Белгород, 5-й Заводской переулок, д. 17 (Центральный склад);</w:t>
            </w:r>
          </w:p>
          <w:p w:rsidR="007E4F0F" w:rsidRPr="005F13AC" w:rsidRDefault="007E4F0F" w:rsidP="007E4F0F">
            <w:pPr>
              <w:pStyle w:val="aff0"/>
              <w:widowControl w:val="0"/>
              <w:numPr>
                <w:ilvl w:val="0"/>
                <w:numId w:val="16"/>
              </w:numPr>
              <w:ind w:left="0" w:right="175" w:firstLine="317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13A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«Брянскэнерго», РФ, г. Брянск, </w:t>
            </w:r>
            <w:proofErr w:type="spellStart"/>
            <w:r w:rsidRPr="005F13A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</w:t>
            </w:r>
            <w:proofErr w:type="spellEnd"/>
            <w:r w:rsidRPr="005F13A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 т  Московский, 43 (Центральный склад);</w:t>
            </w:r>
          </w:p>
          <w:p w:rsidR="007E4F0F" w:rsidRPr="005F13AC" w:rsidRDefault="007E4F0F" w:rsidP="007E4F0F">
            <w:pPr>
              <w:pStyle w:val="aff0"/>
              <w:widowControl w:val="0"/>
              <w:numPr>
                <w:ilvl w:val="0"/>
                <w:numId w:val="16"/>
              </w:numPr>
              <w:ind w:left="0" w:right="175" w:firstLine="317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13A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«Воронежэнерго», РФ, 394026, г. Воронеж, ул. 9 Января, 205 (Центральный склад);</w:t>
            </w:r>
          </w:p>
          <w:p w:rsidR="007E4F0F" w:rsidRPr="005F13AC" w:rsidRDefault="007E4F0F" w:rsidP="007E4F0F">
            <w:pPr>
              <w:pStyle w:val="aff0"/>
              <w:widowControl w:val="0"/>
              <w:numPr>
                <w:ilvl w:val="0"/>
                <w:numId w:val="16"/>
              </w:numPr>
              <w:ind w:left="0" w:right="175" w:firstLine="317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13A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«Костромаэнерго», склад Центрального региона: г. Кострома, ул. Катушечная, 157</w:t>
            </w:r>
          </w:p>
          <w:p w:rsidR="007E4F0F" w:rsidRPr="005F13AC" w:rsidRDefault="007E4F0F" w:rsidP="007E4F0F">
            <w:pPr>
              <w:pStyle w:val="aff0"/>
              <w:widowControl w:val="0"/>
              <w:numPr>
                <w:ilvl w:val="0"/>
                <w:numId w:val="16"/>
              </w:numPr>
              <w:ind w:left="0" w:right="175" w:firstLine="317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13A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«Курскэнерго», РФ, Курская область, Курский р-н, п. </w:t>
            </w:r>
            <w:proofErr w:type="spellStart"/>
            <w:r w:rsidRPr="005F13A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Ворошнево</w:t>
            </w:r>
            <w:proofErr w:type="spellEnd"/>
            <w:r w:rsidRPr="005F13A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(Центральный склад);</w:t>
            </w:r>
          </w:p>
          <w:p w:rsidR="007E4F0F" w:rsidRPr="005F13AC" w:rsidRDefault="007E4F0F" w:rsidP="007E4F0F">
            <w:pPr>
              <w:pStyle w:val="aff0"/>
              <w:widowControl w:val="0"/>
              <w:numPr>
                <w:ilvl w:val="0"/>
                <w:numId w:val="16"/>
              </w:numPr>
              <w:ind w:left="0" w:right="175" w:firstLine="317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13A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«Липецкэнерго» РФ, </w:t>
            </w:r>
            <w:proofErr w:type="spellStart"/>
            <w:r w:rsidRPr="005F13A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г</w:t>
            </w:r>
            <w:proofErr w:type="gramStart"/>
            <w:r w:rsidRPr="005F13A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.Л</w:t>
            </w:r>
            <w:proofErr w:type="gramEnd"/>
            <w:r w:rsidRPr="005F13A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ипецк</w:t>
            </w:r>
            <w:proofErr w:type="spellEnd"/>
            <w:r w:rsidRPr="005F13A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 Липецкий р-н, с. Подгорное, ПС Правобережная (Центральный склад);</w:t>
            </w:r>
          </w:p>
          <w:p w:rsidR="007E4F0F" w:rsidRPr="005F13AC" w:rsidRDefault="007E4F0F" w:rsidP="007E4F0F">
            <w:pPr>
              <w:pStyle w:val="aff0"/>
              <w:widowControl w:val="0"/>
              <w:numPr>
                <w:ilvl w:val="0"/>
                <w:numId w:val="16"/>
              </w:numPr>
              <w:ind w:left="0" w:right="175" w:firstLine="317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13A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«Орелэнерго», РФ, 302008, </w:t>
            </w:r>
            <w:proofErr w:type="spellStart"/>
            <w:r w:rsidRPr="005F13A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г</w:t>
            </w:r>
            <w:proofErr w:type="gramStart"/>
            <w:r w:rsidRPr="005F13A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.О</w:t>
            </w:r>
            <w:proofErr w:type="gramEnd"/>
            <w:r w:rsidRPr="005F13A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рел</w:t>
            </w:r>
            <w:proofErr w:type="spellEnd"/>
            <w:r w:rsidRPr="005F13A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 ул.Высоковольтная,9 (Центральный склад);</w:t>
            </w:r>
          </w:p>
          <w:p w:rsidR="007E4F0F" w:rsidRPr="005F13AC" w:rsidRDefault="007E4F0F" w:rsidP="007E4F0F">
            <w:pPr>
              <w:pStyle w:val="aff0"/>
              <w:widowControl w:val="0"/>
              <w:numPr>
                <w:ilvl w:val="0"/>
                <w:numId w:val="16"/>
              </w:numPr>
              <w:ind w:left="0" w:right="175" w:firstLine="317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13A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«Смоленскэнерго», РФ, </w:t>
            </w:r>
            <w:proofErr w:type="spellStart"/>
            <w:r w:rsidRPr="005F13A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г</w:t>
            </w:r>
            <w:proofErr w:type="gramStart"/>
            <w:r w:rsidRPr="005F13A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.С</w:t>
            </w:r>
            <w:proofErr w:type="gramEnd"/>
            <w:r w:rsidRPr="005F13A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моленск</w:t>
            </w:r>
            <w:proofErr w:type="spellEnd"/>
            <w:r w:rsidRPr="005F13A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 ул. Индустриальная, 5;</w:t>
            </w:r>
          </w:p>
          <w:p w:rsidR="007E4F0F" w:rsidRPr="005F13AC" w:rsidRDefault="007E4F0F" w:rsidP="007E4F0F">
            <w:pPr>
              <w:pStyle w:val="aff0"/>
              <w:widowControl w:val="0"/>
              <w:numPr>
                <w:ilvl w:val="0"/>
                <w:numId w:val="16"/>
              </w:numPr>
              <w:ind w:left="0" w:right="175" w:firstLine="317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13A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«Тамбовэнерго», РФ, </w:t>
            </w:r>
            <w:proofErr w:type="spellStart"/>
            <w:r w:rsidRPr="005F13A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г</w:t>
            </w:r>
            <w:proofErr w:type="gramStart"/>
            <w:r w:rsidRPr="005F13A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.Т</w:t>
            </w:r>
            <w:proofErr w:type="gramEnd"/>
            <w:r w:rsidRPr="005F13A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амбов</w:t>
            </w:r>
            <w:proofErr w:type="spellEnd"/>
            <w:r w:rsidRPr="005F13A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 ул. Авиационная, 149 (Центральный склад);</w:t>
            </w:r>
          </w:p>
          <w:p w:rsidR="007E4F0F" w:rsidRPr="005F13AC" w:rsidRDefault="007E4F0F" w:rsidP="007E4F0F">
            <w:pPr>
              <w:pStyle w:val="aff0"/>
              <w:widowControl w:val="0"/>
              <w:numPr>
                <w:ilvl w:val="0"/>
                <w:numId w:val="16"/>
              </w:numPr>
              <w:ind w:left="0" w:right="175" w:firstLine="317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13A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«Тверьэнерго», РФ, 170001, г. Тверь, ул. Димитрова, 66 (Центральный склад);</w:t>
            </w:r>
          </w:p>
          <w:p w:rsidR="007E4F0F" w:rsidRPr="005F13AC" w:rsidRDefault="007E4F0F" w:rsidP="007E4F0F">
            <w:pPr>
              <w:pStyle w:val="aff0"/>
              <w:widowControl w:val="0"/>
              <w:numPr>
                <w:ilvl w:val="0"/>
                <w:numId w:val="16"/>
              </w:numPr>
              <w:ind w:left="0" w:right="175" w:firstLine="317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13A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«Ярэнерго»: Ярославская площадка: </w:t>
            </w:r>
            <w:proofErr w:type="gramStart"/>
            <w:r w:rsidRPr="005F13A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РФ, 150003, г. Ярославль, ул. Северная подстанция, д. 9; Рыбинская площадка:</w:t>
            </w:r>
            <w:proofErr w:type="gramEnd"/>
            <w:r w:rsidRPr="005F13A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РФ, 152907, г. Рыбинск, ул. Кулибина, д.14; Ростовская площадка: РФ, 152150, Ярославская обл. г. Ростов, Савинское шоссе, д.15.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5F13AC">
              <w:rPr>
                <w:highlight w:val="red"/>
              </w:rPr>
              <w:t>Работы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5F13AC">
              <w:t xml:space="preserve">Сроки выполнения работ: </w:t>
            </w:r>
            <w:r w:rsidRPr="005F13AC">
              <w:rPr>
                <w:highlight w:val="yellow"/>
              </w:rPr>
              <w:t>1 квартал 2019 г</w:t>
            </w:r>
            <w:r w:rsidRPr="005F13AC">
              <w:t>./</w:t>
            </w:r>
            <w:r w:rsidRPr="005F13AC">
              <w:rPr>
                <w:highlight w:val="green"/>
              </w:rPr>
              <w:t>в соответствии со сроками, указанными в Приложении №1 к настоящей документации</w:t>
            </w:r>
            <w:r w:rsidRPr="005F13AC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5F13AC">
              <w:t xml:space="preserve">Выполнение работ Участником будет осуществляться на </w:t>
            </w:r>
            <w:r w:rsidRPr="005F13AC">
              <w:rPr>
                <w:highlight w:val="yellow"/>
              </w:rPr>
              <w:t xml:space="preserve">объектах </w:t>
            </w:r>
            <w:proofErr w:type="gramStart"/>
            <w:r w:rsidRPr="005F13AC">
              <w:rPr>
                <w:highlight w:val="yellow"/>
              </w:rPr>
              <w:t>Заказчика</w:t>
            </w:r>
            <w:proofErr w:type="gramEnd"/>
            <w:r w:rsidRPr="005F13AC">
              <w:t>/</w:t>
            </w:r>
            <w:r w:rsidRPr="005F13AC">
              <w:rPr>
                <w:highlight w:val="green"/>
              </w:rPr>
              <w:t>на объектах,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5F13AC">
              <w:rPr>
                <w:highlight w:val="red"/>
              </w:rPr>
              <w:t>Услуги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5F13AC">
              <w:lastRenderedPageBreak/>
              <w:t xml:space="preserve">Сроки оказания услуг: </w:t>
            </w:r>
            <w:r w:rsidRPr="005F13AC">
              <w:rPr>
                <w:highlight w:val="yellow"/>
              </w:rPr>
              <w:t>1 квартал 2019 г</w:t>
            </w:r>
            <w:r w:rsidRPr="005F13AC">
              <w:t>./</w:t>
            </w:r>
            <w:r w:rsidRPr="005F13AC">
              <w:rPr>
                <w:highlight w:val="green"/>
              </w:rPr>
              <w:t>в соответствии со сроками, указанными в Приложении №1 к настоящей документации</w:t>
            </w:r>
            <w:r w:rsidRPr="005F13AC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5F13AC">
              <w:t xml:space="preserve">Оказание услуг Участником будет осуществляться на </w:t>
            </w:r>
            <w:r w:rsidRPr="005F13AC">
              <w:rPr>
                <w:highlight w:val="yellow"/>
              </w:rPr>
              <w:t xml:space="preserve">объектах </w:t>
            </w:r>
            <w:proofErr w:type="gramStart"/>
            <w:r w:rsidRPr="005F13AC">
              <w:rPr>
                <w:highlight w:val="yellow"/>
              </w:rPr>
              <w:t>Заказчика</w:t>
            </w:r>
            <w:proofErr w:type="gramEnd"/>
            <w:r w:rsidRPr="005F13AC">
              <w:t>/</w:t>
            </w:r>
            <w:r w:rsidRPr="005F13AC">
              <w:rPr>
                <w:highlight w:val="green"/>
              </w:rPr>
              <w:t>на объектах,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F13AC">
              <w:rPr>
                <w:highlight w:val="red"/>
              </w:rPr>
              <w:t>ОБЩЕЕ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>. «ТЕХНИЧЕСКАЯ ЧАСТЬ» (Приложение №1 -Техническо</w:t>
            </w:r>
            <w:proofErr w:type="gramStart"/>
            <w:r w:rsidRPr="005F13AC">
              <w:t>е(</w:t>
            </w:r>
            <w:proofErr w:type="spellStart"/>
            <w:proofErr w:type="gramEnd"/>
            <w:r w:rsidRPr="005F13AC">
              <w:t>ие</w:t>
            </w:r>
            <w:proofErr w:type="spellEnd"/>
            <w:r w:rsidRPr="005F13AC">
              <w:t xml:space="preserve">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744DC6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4" w:name="_Ref166267727"/>
            <w:bookmarkStart w:id="445" w:name="_Ref354428953"/>
            <w:bookmarkEnd w:id="444"/>
          </w:p>
        </w:tc>
        <w:bookmarkEnd w:id="4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744DC6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744DC6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744DC6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Cs w:val="24"/>
                <w:lang w:eastAsia="en-US"/>
              </w:rPr>
            </w:pPr>
            <w:r w:rsidRPr="005F13AC">
              <w:rPr>
                <w:b/>
                <w:bCs w:val="0"/>
                <w:szCs w:val="24"/>
                <w:highlight w:val="cyan"/>
                <w:u w:val="single"/>
              </w:rPr>
              <w:t>По Лоту №1</w:t>
            </w:r>
            <w:r w:rsidRPr="005F13AC">
              <w:rPr>
                <w:b/>
                <w:bCs w:val="0"/>
                <w:szCs w:val="24"/>
                <w:u w:val="single"/>
              </w:rPr>
              <w:t>:</w:t>
            </w:r>
            <w:r w:rsidRPr="005F13AC">
              <w:rPr>
                <w:bCs w:val="0"/>
                <w:szCs w:val="24"/>
              </w:rPr>
              <w:t xml:space="preserve"> </w:t>
            </w:r>
            <w:r w:rsidRPr="005F13AC">
              <w:rPr>
                <w:b/>
                <w:szCs w:val="24"/>
                <w:highlight w:val="yellow"/>
              </w:rPr>
              <w:t>8 473 721</w:t>
            </w:r>
            <w:r w:rsidRPr="005F13AC">
              <w:rPr>
                <w:szCs w:val="24"/>
                <w:highlight w:val="yellow"/>
              </w:rPr>
              <w:t xml:space="preserve"> (Восемь миллионов четыреста семьдесят три тысячи семьсот двадцать один) рубль 00 копеек РФ, без учета НДС; НДС составляет </w:t>
            </w:r>
            <w:r w:rsidRPr="005F13AC">
              <w:rPr>
                <w:b/>
                <w:szCs w:val="24"/>
                <w:highlight w:val="yellow"/>
              </w:rPr>
              <w:t>1 525 269</w:t>
            </w:r>
            <w:r w:rsidRPr="005F13AC">
              <w:rPr>
                <w:szCs w:val="24"/>
                <w:highlight w:val="yellow"/>
              </w:rPr>
              <w:t xml:space="preserve"> (Один миллион пятьсот двадцать пять тысяч двести шестьдесят девять) рублей 78 копеек РФ; </w:t>
            </w:r>
            <w:r w:rsidRPr="005F13AC">
              <w:rPr>
                <w:b/>
                <w:szCs w:val="24"/>
                <w:highlight w:val="yellow"/>
              </w:rPr>
              <w:t>9 998 990</w:t>
            </w:r>
            <w:r w:rsidRPr="005F13AC">
              <w:rPr>
                <w:szCs w:val="24"/>
                <w:highlight w:val="yellow"/>
              </w:rPr>
              <w:t xml:space="preserve"> (Девять миллионов девятьсот девяносто восемь тысяч девятьсот девяносто) рублей 78 копеек РФ, с учетом НДС</w:t>
            </w:r>
            <w:r w:rsidRPr="005F13AC">
              <w:rPr>
                <w:szCs w:val="24"/>
              </w:rPr>
              <w:t>,</w:t>
            </w:r>
            <w:r w:rsidRPr="005F13AC">
              <w:rPr>
                <w:rFonts w:eastAsia="Calibri"/>
                <w:szCs w:val="24"/>
                <w:lang w:eastAsia="en-US"/>
              </w:rPr>
              <w:t xml:space="preserve"> </w:t>
            </w:r>
            <w:r w:rsidRPr="005F13AC">
              <w:rPr>
                <w:rFonts w:eastAsia="Calibri"/>
                <w:szCs w:val="24"/>
                <w:highlight w:val="green"/>
                <w:lang w:eastAsia="en-US"/>
              </w:rPr>
              <w:t xml:space="preserve">в том числе по филиалам ПАО «МРСК Центра» </w:t>
            </w:r>
            <w:r w:rsidRPr="005F13AC">
              <w:rPr>
                <w:rFonts w:eastAsia="Calibri"/>
                <w:szCs w:val="24"/>
                <w:highlight w:val="magenta"/>
                <w:lang w:eastAsia="en-US"/>
              </w:rPr>
              <w:t>и ПАО «МРСК Центра и Приволжья»</w:t>
            </w:r>
            <w:r w:rsidRPr="005F13AC">
              <w:rPr>
                <w:rFonts w:eastAsia="Calibri"/>
                <w:szCs w:val="24"/>
                <w:highlight w:val="green"/>
                <w:lang w:eastAsia="en-US"/>
              </w:rPr>
              <w:t>:</w:t>
            </w:r>
          </w:p>
          <w:p w:rsidR="007E4F0F" w:rsidRPr="005F13AC" w:rsidRDefault="007E4F0F" w:rsidP="007E4F0F">
            <w:pPr>
              <w:pStyle w:val="affffa"/>
              <w:widowControl w:val="0"/>
              <w:numPr>
                <w:ilvl w:val="0"/>
                <w:numId w:val="17"/>
              </w:numPr>
              <w:ind w:left="34" w:right="175" w:firstLine="283"/>
              <w:rPr>
                <w:rFonts w:eastAsia="Calibri"/>
                <w:highlight w:val="yellow"/>
                <w:lang w:eastAsia="en-US"/>
              </w:rPr>
            </w:pPr>
            <w:r w:rsidRPr="005F13AC">
              <w:rPr>
                <w:rFonts w:eastAsia="Calibri"/>
                <w:highlight w:val="yellow"/>
                <w:lang w:eastAsia="en-US"/>
              </w:rPr>
              <w:t xml:space="preserve">«Белгородэнерго» - </w:t>
            </w:r>
            <w:r w:rsidRPr="005F13AC">
              <w:rPr>
                <w:rFonts w:eastAsia="Calibri"/>
                <w:b/>
                <w:highlight w:val="yellow"/>
                <w:lang w:eastAsia="en-US"/>
              </w:rPr>
              <w:t>2 311 016</w:t>
            </w:r>
            <w:r w:rsidRPr="005F13AC">
              <w:rPr>
                <w:rFonts w:eastAsia="Calibri"/>
                <w:highlight w:val="yellow"/>
                <w:lang w:eastAsia="en-US"/>
              </w:rPr>
              <w:t xml:space="preserve"> (Два миллиона триста одиннадцать тысяч шестнадцать) рублей 00 копеек РФ, без учета НДС; НДС составляет </w:t>
            </w:r>
            <w:r w:rsidRPr="005F13AC">
              <w:rPr>
                <w:rFonts w:eastAsia="Calibri"/>
                <w:b/>
                <w:highlight w:val="yellow"/>
                <w:lang w:eastAsia="en-US"/>
              </w:rPr>
              <w:t>415 982</w:t>
            </w:r>
            <w:r w:rsidRPr="005F13AC">
              <w:rPr>
                <w:rFonts w:eastAsia="Calibri"/>
                <w:highlight w:val="yellow"/>
                <w:lang w:eastAsia="en-US"/>
              </w:rPr>
              <w:t xml:space="preserve"> (Четыреста пятнадцать тысяч девятьсот восемьдесят два) рубля 88 копеек РФ; </w:t>
            </w:r>
            <w:r w:rsidRPr="005F13AC">
              <w:rPr>
                <w:rFonts w:eastAsia="Calibri"/>
                <w:b/>
                <w:highlight w:val="yellow"/>
                <w:lang w:eastAsia="en-US"/>
              </w:rPr>
              <w:t>2 726 998</w:t>
            </w:r>
            <w:r w:rsidRPr="005F13AC">
              <w:rPr>
                <w:rFonts w:eastAsia="Calibri"/>
                <w:highlight w:val="yellow"/>
                <w:lang w:eastAsia="en-US"/>
              </w:rPr>
              <w:t xml:space="preserve"> (Два миллиона семьсот двадцать шесть тысяч девятьсот девяносто восемь) рублей 88 копеек РФ, с учетом НДС;</w:t>
            </w:r>
          </w:p>
          <w:p w:rsidR="007E4F0F" w:rsidRPr="005F13AC" w:rsidRDefault="007E4F0F" w:rsidP="007E4F0F">
            <w:pPr>
              <w:pStyle w:val="affffa"/>
              <w:widowControl w:val="0"/>
              <w:numPr>
                <w:ilvl w:val="0"/>
                <w:numId w:val="17"/>
              </w:numPr>
              <w:ind w:left="34" w:right="175" w:firstLine="283"/>
              <w:rPr>
                <w:rFonts w:eastAsia="Calibri"/>
                <w:highlight w:val="yellow"/>
                <w:lang w:eastAsia="en-US"/>
              </w:rPr>
            </w:pPr>
            <w:r w:rsidRPr="005F13AC">
              <w:rPr>
                <w:rFonts w:eastAsia="Calibri"/>
                <w:highlight w:val="yellow"/>
                <w:lang w:eastAsia="en-US"/>
              </w:rPr>
              <w:t xml:space="preserve">«Брянскэнерго» - </w:t>
            </w:r>
            <w:r w:rsidRPr="005F13AC">
              <w:rPr>
                <w:rFonts w:eastAsia="Calibri"/>
                <w:b/>
                <w:highlight w:val="yellow"/>
                <w:lang w:eastAsia="en-US"/>
              </w:rPr>
              <w:t>2 311 016</w:t>
            </w:r>
            <w:r w:rsidRPr="005F13AC">
              <w:rPr>
                <w:rFonts w:eastAsia="Calibri"/>
                <w:highlight w:val="yellow"/>
                <w:lang w:eastAsia="en-US"/>
              </w:rPr>
              <w:t xml:space="preserve"> (Два миллиона триста одиннадцать тысяч шестнадцать) рублей 00 копеек РФ, без учета НДС; НДС составляет </w:t>
            </w:r>
            <w:r w:rsidRPr="005F13AC">
              <w:rPr>
                <w:rFonts w:eastAsia="Calibri"/>
                <w:b/>
                <w:highlight w:val="yellow"/>
                <w:lang w:eastAsia="en-US"/>
              </w:rPr>
              <w:t>415 982</w:t>
            </w:r>
            <w:r w:rsidRPr="005F13AC">
              <w:rPr>
                <w:rFonts w:eastAsia="Calibri"/>
                <w:highlight w:val="yellow"/>
                <w:lang w:eastAsia="en-US"/>
              </w:rPr>
              <w:t xml:space="preserve"> (Четыреста пятнадцать тысяч девятьсот восемьдесят два) рубля 88 копеек РФ; </w:t>
            </w:r>
            <w:r w:rsidRPr="005F13AC">
              <w:rPr>
                <w:rFonts w:eastAsia="Calibri"/>
                <w:b/>
                <w:highlight w:val="yellow"/>
                <w:lang w:eastAsia="en-US"/>
              </w:rPr>
              <w:t>2 726 998</w:t>
            </w:r>
            <w:r w:rsidRPr="005F13AC">
              <w:rPr>
                <w:rFonts w:eastAsia="Calibri"/>
                <w:highlight w:val="yellow"/>
                <w:lang w:eastAsia="en-US"/>
              </w:rPr>
              <w:t xml:space="preserve"> (Два миллиона семьсот двадцать шесть тысяч девятьсот девяносто восемь) рублей 88 копеек РФ, с учетом НДС;</w:t>
            </w:r>
          </w:p>
          <w:p w:rsidR="007E4F0F" w:rsidRPr="005F13AC" w:rsidRDefault="007E4F0F" w:rsidP="007E4F0F">
            <w:pPr>
              <w:pStyle w:val="affffa"/>
              <w:widowControl w:val="0"/>
              <w:numPr>
                <w:ilvl w:val="0"/>
                <w:numId w:val="17"/>
              </w:numPr>
              <w:ind w:left="34" w:right="175" w:firstLine="283"/>
              <w:rPr>
                <w:rFonts w:eastAsia="Calibri"/>
                <w:highlight w:val="yellow"/>
                <w:lang w:eastAsia="en-US"/>
              </w:rPr>
            </w:pPr>
            <w:proofErr w:type="gramStart"/>
            <w:r w:rsidRPr="005F13AC">
              <w:rPr>
                <w:rFonts w:eastAsia="Calibri"/>
                <w:highlight w:val="yellow"/>
                <w:lang w:eastAsia="en-US"/>
              </w:rPr>
              <w:t xml:space="preserve">«Воронежэнерго» - </w:t>
            </w:r>
            <w:r w:rsidRPr="005F13AC">
              <w:rPr>
                <w:rFonts w:eastAsia="Calibri"/>
                <w:b/>
                <w:highlight w:val="yellow"/>
                <w:lang w:eastAsia="en-US"/>
              </w:rPr>
              <w:t>1 540 677</w:t>
            </w:r>
            <w:r w:rsidRPr="005F13AC">
              <w:rPr>
                <w:rFonts w:eastAsia="Calibri"/>
                <w:highlight w:val="yellow"/>
                <w:lang w:eastAsia="en-US"/>
              </w:rPr>
              <w:t xml:space="preserve"> (Один миллион пятьсот сорок тысяч шестьсот семьдесят семь) рублей 00 копеек РФ, без учета НДС; НДС составляет </w:t>
            </w:r>
            <w:r w:rsidRPr="005F13AC">
              <w:rPr>
                <w:rFonts w:eastAsia="Calibri"/>
                <w:b/>
                <w:highlight w:val="yellow"/>
                <w:lang w:eastAsia="en-US"/>
              </w:rPr>
              <w:t>277 321</w:t>
            </w:r>
            <w:r w:rsidRPr="005F13AC">
              <w:rPr>
                <w:rFonts w:eastAsia="Calibri"/>
                <w:highlight w:val="yellow"/>
                <w:lang w:eastAsia="en-US"/>
              </w:rPr>
              <w:t xml:space="preserve"> (Двести семьдесят семь тысяч триста двадцать один) рубль 86 копеек РФ; </w:t>
            </w:r>
            <w:r w:rsidRPr="005F13AC">
              <w:rPr>
                <w:rFonts w:eastAsia="Calibri"/>
                <w:b/>
                <w:highlight w:val="yellow"/>
                <w:lang w:eastAsia="en-US"/>
              </w:rPr>
              <w:t>1 817 998</w:t>
            </w:r>
            <w:r w:rsidRPr="005F13AC">
              <w:rPr>
                <w:rFonts w:eastAsia="Calibri"/>
                <w:highlight w:val="yellow"/>
                <w:lang w:eastAsia="en-US"/>
              </w:rPr>
              <w:t xml:space="preserve"> </w:t>
            </w:r>
            <w:r w:rsidRPr="005F13AC">
              <w:rPr>
                <w:rFonts w:eastAsia="Calibri"/>
                <w:highlight w:val="yellow"/>
                <w:lang w:eastAsia="en-US"/>
              </w:rPr>
              <w:lastRenderedPageBreak/>
              <w:t>(Один миллион восемьсот семнадцать тысяч девятьсот девяносто восемь) рублей 86 копеек РФ, с учетом НДС;</w:t>
            </w:r>
            <w:proofErr w:type="gramEnd"/>
          </w:p>
          <w:p w:rsidR="007E4F0F" w:rsidRPr="005F13AC" w:rsidRDefault="007E4F0F" w:rsidP="007E4F0F">
            <w:pPr>
              <w:pStyle w:val="affffa"/>
              <w:widowControl w:val="0"/>
              <w:numPr>
                <w:ilvl w:val="0"/>
                <w:numId w:val="17"/>
              </w:numPr>
              <w:ind w:left="34" w:right="175" w:firstLine="283"/>
              <w:rPr>
                <w:rFonts w:eastAsia="Calibri"/>
                <w:highlight w:val="yellow"/>
                <w:lang w:eastAsia="en-US"/>
              </w:rPr>
            </w:pPr>
            <w:r w:rsidRPr="005F13AC">
              <w:rPr>
                <w:rFonts w:eastAsia="Calibri"/>
                <w:highlight w:val="yellow"/>
                <w:lang w:eastAsia="en-US"/>
              </w:rPr>
              <w:t xml:space="preserve">«Костромаэнерго» - </w:t>
            </w:r>
            <w:r w:rsidRPr="005F13AC">
              <w:rPr>
                <w:b/>
                <w:highlight w:val="yellow"/>
              </w:rPr>
              <w:t>770 338</w:t>
            </w:r>
            <w:r w:rsidRPr="005F13AC">
              <w:rPr>
                <w:highlight w:val="yellow"/>
              </w:rPr>
              <w:t xml:space="preserve"> (Семьсот семьдесят тысяч триста тридцать восемь) рублей 00 копеек РФ, без учета НДС; НДС составляет </w:t>
            </w:r>
            <w:r w:rsidRPr="005F13AC">
              <w:rPr>
                <w:b/>
                <w:highlight w:val="yellow"/>
              </w:rPr>
              <w:t>138 660</w:t>
            </w:r>
            <w:r w:rsidRPr="005F13AC">
              <w:rPr>
                <w:highlight w:val="yellow"/>
              </w:rPr>
              <w:t xml:space="preserve"> (Сто тридцать восемь тысяч шестьсот шестьдесят) рублей 84 копейки РФ; </w:t>
            </w:r>
            <w:r w:rsidRPr="005F13AC">
              <w:rPr>
                <w:b/>
                <w:highlight w:val="yellow"/>
              </w:rPr>
              <w:t>908 998</w:t>
            </w:r>
            <w:r w:rsidRPr="005F13AC">
              <w:rPr>
                <w:highlight w:val="yellow"/>
              </w:rPr>
              <w:t xml:space="preserve"> (Девятьсот восемь тысяч девятьсот девяносто восемь) рублей 84 копейки РФ, с учетом НДС</w:t>
            </w:r>
            <w:r w:rsidRPr="005F13AC">
              <w:rPr>
                <w:rFonts w:eastAsia="Calibri"/>
                <w:highlight w:val="yellow"/>
                <w:lang w:eastAsia="en-US"/>
              </w:rPr>
              <w:t>;</w:t>
            </w:r>
          </w:p>
          <w:p w:rsidR="007E4F0F" w:rsidRPr="005F13AC" w:rsidRDefault="007E4F0F" w:rsidP="007E4F0F">
            <w:pPr>
              <w:pStyle w:val="affffa"/>
              <w:widowControl w:val="0"/>
              <w:numPr>
                <w:ilvl w:val="0"/>
                <w:numId w:val="17"/>
              </w:numPr>
              <w:ind w:left="34" w:right="175" w:firstLine="283"/>
              <w:rPr>
                <w:rFonts w:eastAsia="Calibri"/>
                <w:highlight w:val="yellow"/>
                <w:lang w:eastAsia="en-US"/>
              </w:rPr>
            </w:pPr>
            <w:r w:rsidRPr="005F13AC">
              <w:rPr>
                <w:rFonts w:eastAsia="Calibri"/>
                <w:highlight w:val="yellow"/>
                <w:lang w:eastAsia="en-US"/>
              </w:rPr>
              <w:t xml:space="preserve">«Курскэнерго» - </w:t>
            </w:r>
            <w:r w:rsidRPr="005F13AC">
              <w:rPr>
                <w:rFonts w:eastAsia="Calibri"/>
                <w:b/>
                <w:highlight w:val="yellow"/>
                <w:lang w:eastAsia="en-US"/>
              </w:rPr>
              <w:t>2 311 016</w:t>
            </w:r>
            <w:r w:rsidRPr="005F13AC">
              <w:rPr>
                <w:rFonts w:eastAsia="Calibri"/>
                <w:highlight w:val="yellow"/>
                <w:lang w:eastAsia="en-US"/>
              </w:rPr>
              <w:t xml:space="preserve"> (Два миллиона триста одиннадцать тысяч шестнадцать) рублей 00 копеек РФ, без учета НДС; НДС составляет </w:t>
            </w:r>
            <w:r w:rsidRPr="005F13AC">
              <w:rPr>
                <w:rFonts w:eastAsia="Calibri"/>
                <w:b/>
                <w:highlight w:val="yellow"/>
                <w:lang w:eastAsia="en-US"/>
              </w:rPr>
              <w:t>415 982</w:t>
            </w:r>
            <w:r w:rsidRPr="005F13AC">
              <w:rPr>
                <w:rFonts w:eastAsia="Calibri"/>
                <w:highlight w:val="yellow"/>
                <w:lang w:eastAsia="en-US"/>
              </w:rPr>
              <w:t xml:space="preserve"> (Четыреста пятнадцать тысяч девятьсот восемьдесят два) рубля 88 копеек РФ; </w:t>
            </w:r>
            <w:r w:rsidRPr="005F13AC">
              <w:rPr>
                <w:rFonts w:eastAsia="Calibri"/>
                <w:b/>
                <w:highlight w:val="yellow"/>
                <w:lang w:eastAsia="en-US"/>
              </w:rPr>
              <w:t>2 726 998</w:t>
            </w:r>
            <w:r w:rsidRPr="005F13AC">
              <w:rPr>
                <w:rFonts w:eastAsia="Calibri"/>
                <w:highlight w:val="yellow"/>
                <w:lang w:eastAsia="en-US"/>
              </w:rPr>
              <w:t xml:space="preserve"> (Два миллиона семьсот двадцать шесть тысяч девятьсот девяносто восемь) рублей 88 копеек РФ, с учетом НДС;</w:t>
            </w:r>
          </w:p>
          <w:p w:rsidR="007E4F0F" w:rsidRPr="005F13AC" w:rsidRDefault="007E4F0F" w:rsidP="007E4F0F">
            <w:pPr>
              <w:pStyle w:val="affffa"/>
              <w:widowControl w:val="0"/>
              <w:numPr>
                <w:ilvl w:val="0"/>
                <w:numId w:val="17"/>
              </w:numPr>
              <w:ind w:left="34" w:right="175" w:firstLine="283"/>
              <w:rPr>
                <w:rFonts w:eastAsia="Calibri"/>
                <w:highlight w:val="yellow"/>
                <w:lang w:eastAsia="en-US"/>
              </w:rPr>
            </w:pPr>
            <w:r w:rsidRPr="005F13AC">
              <w:rPr>
                <w:rFonts w:eastAsia="Calibri"/>
                <w:highlight w:val="yellow"/>
                <w:lang w:eastAsia="en-US"/>
              </w:rPr>
              <w:t xml:space="preserve">«Липецкэнерго» - </w:t>
            </w:r>
            <w:r w:rsidRPr="005F13AC">
              <w:rPr>
                <w:b/>
                <w:highlight w:val="yellow"/>
              </w:rPr>
              <w:t>770 338</w:t>
            </w:r>
            <w:r w:rsidRPr="005F13AC">
              <w:rPr>
                <w:highlight w:val="yellow"/>
              </w:rPr>
              <w:t xml:space="preserve"> (Семьсот семьдесят тысяч триста тридцать восемь) рублей 00 копеек РФ, без учета НДС; НДС составляет </w:t>
            </w:r>
            <w:r w:rsidRPr="005F13AC">
              <w:rPr>
                <w:b/>
                <w:highlight w:val="yellow"/>
              </w:rPr>
              <w:t>138 660</w:t>
            </w:r>
            <w:r w:rsidRPr="005F13AC">
              <w:rPr>
                <w:highlight w:val="yellow"/>
              </w:rPr>
              <w:t xml:space="preserve"> (Сто тридцать восемь тысяч шестьсот шестьдесят) рублей 84 копейки РФ; </w:t>
            </w:r>
            <w:r w:rsidRPr="005F13AC">
              <w:rPr>
                <w:b/>
                <w:highlight w:val="yellow"/>
              </w:rPr>
              <w:t>908 998</w:t>
            </w:r>
            <w:r w:rsidRPr="005F13AC">
              <w:rPr>
                <w:highlight w:val="yellow"/>
              </w:rPr>
              <w:t xml:space="preserve"> (Девятьсот восемь тысяч девятьсот девяносто восемь) рублей 84 копейки РФ, с учетом НДС</w:t>
            </w:r>
            <w:r w:rsidRPr="005F13AC">
              <w:rPr>
                <w:rFonts w:eastAsia="Calibri"/>
                <w:highlight w:val="yellow"/>
                <w:lang w:eastAsia="en-US"/>
              </w:rPr>
              <w:t>;</w:t>
            </w:r>
          </w:p>
          <w:p w:rsidR="007E4F0F" w:rsidRPr="005F13AC" w:rsidRDefault="007E4F0F" w:rsidP="007E4F0F">
            <w:pPr>
              <w:pStyle w:val="affffa"/>
              <w:widowControl w:val="0"/>
              <w:numPr>
                <w:ilvl w:val="0"/>
                <w:numId w:val="17"/>
              </w:numPr>
              <w:ind w:left="34" w:right="175" w:firstLine="283"/>
              <w:rPr>
                <w:rFonts w:eastAsia="Calibri"/>
                <w:highlight w:val="yellow"/>
                <w:lang w:eastAsia="en-US"/>
              </w:rPr>
            </w:pPr>
            <w:r w:rsidRPr="005F13AC">
              <w:rPr>
                <w:rFonts w:eastAsia="Calibri"/>
                <w:highlight w:val="yellow"/>
                <w:lang w:eastAsia="en-US"/>
              </w:rPr>
              <w:t xml:space="preserve">«Орелэнерго» - </w:t>
            </w:r>
            <w:r w:rsidRPr="005F13AC">
              <w:rPr>
                <w:b/>
                <w:highlight w:val="yellow"/>
              </w:rPr>
              <w:t>770 338</w:t>
            </w:r>
            <w:r w:rsidRPr="005F13AC">
              <w:rPr>
                <w:highlight w:val="yellow"/>
              </w:rPr>
              <w:t xml:space="preserve"> (Семьсот семьдесят тысяч триста тридцать восемь) рублей 00 копеек РФ, без учета НДС; НДС составляет </w:t>
            </w:r>
            <w:r w:rsidRPr="005F13AC">
              <w:rPr>
                <w:b/>
                <w:highlight w:val="yellow"/>
              </w:rPr>
              <w:t>138 660</w:t>
            </w:r>
            <w:r w:rsidRPr="005F13AC">
              <w:rPr>
                <w:highlight w:val="yellow"/>
              </w:rPr>
              <w:t xml:space="preserve"> (Сто тридцать восемь тысяч шестьсот шестьдесят) рублей 84 копейки РФ; </w:t>
            </w:r>
            <w:r w:rsidRPr="005F13AC">
              <w:rPr>
                <w:b/>
                <w:highlight w:val="yellow"/>
              </w:rPr>
              <w:t>908 998</w:t>
            </w:r>
            <w:r w:rsidRPr="005F13AC">
              <w:rPr>
                <w:highlight w:val="yellow"/>
              </w:rPr>
              <w:t xml:space="preserve"> (Девятьсот восемь тысяч девятьсот девяносто восемь) рублей 84 копейки РФ, с учетом НДС</w:t>
            </w:r>
            <w:r w:rsidRPr="005F13AC">
              <w:rPr>
                <w:rFonts w:eastAsia="Calibri"/>
                <w:highlight w:val="yellow"/>
                <w:lang w:eastAsia="en-US"/>
              </w:rPr>
              <w:t>;</w:t>
            </w:r>
          </w:p>
          <w:p w:rsidR="007E4F0F" w:rsidRPr="005F13AC" w:rsidRDefault="007E4F0F" w:rsidP="007E4F0F">
            <w:pPr>
              <w:pStyle w:val="affffa"/>
              <w:widowControl w:val="0"/>
              <w:numPr>
                <w:ilvl w:val="0"/>
                <w:numId w:val="17"/>
              </w:numPr>
              <w:ind w:left="34" w:right="175" w:firstLine="283"/>
              <w:rPr>
                <w:rFonts w:eastAsia="Calibri"/>
                <w:highlight w:val="yellow"/>
                <w:lang w:eastAsia="en-US"/>
              </w:rPr>
            </w:pPr>
            <w:r w:rsidRPr="005F13AC">
              <w:rPr>
                <w:rFonts w:eastAsia="Calibri"/>
                <w:highlight w:val="yellow"/>
                <w:lang w:eastAsia="en-US"/>
              </w:rPr>
              <w:t xml:space="preserve">«Смоленскэнерго» - </w:t>
            </w:r>
            <w:r w:rsidRPr="005F13AC">
              <w:rPr>
                <w:b/>
                <w:highlight w:val="yellow"/>
              </w:rPr>
              <w:t>770 338</w:t>
            </w:r>
            <w:r w:rsidRPr="005F13AC">
              <w:rPr>
                <w:highlight w:val="yellow"/>
              </w:rPr>
              <w:t xml:space="preserve"> (Семьсот семьдесят тысяч триста тридцать восемь) рублей 00 копеек РФ, без учета НДС; НДС составляет </w:t>
            </w:r>
            <w:r w:rsidRPr="005F13AC">
              <w:rPr>
                <w:b/>
                <w:highlight w:val="yellow"/>
              </w:rPr>
              <w:t>138 660</w:t>
            </w:r>
            <w:r w:rsidRPr="005F13AC">
              <w:rPr>
                <w:highlight w:val="yellow"/>
              </w:rPr>
              <w:t xml:space="preserve"> (Сто тридцать восемь тысяч шестьсот шестьдесят) рублей 84 копейки РФ; </w:t>
            </w:r>
            <w:r w:rsidRPr="005F13AC">
              <w:rPr>
                <w:b/>
                <w:highlight w:val="yellow"/>
              </w:rPr>
              <w:t>908 998</w:t>
            </w:r>
            <w:r w:rsidRPr="005F13AC">
              <w:rPr>
                <w:highlight w:val="yellow"/>
              </w:rPr>
              <w:t xml:space="preserve"> (Девятьсот восемь тысяч девятьсот девяносто восемь) рублей 84 копейки РФ, с учетом НДС</w:t>
            </w:r>
            <w:r w:rsidRPr="005F13AC">
              <w:rPr>
                <w:rFonts w:eastAsia="Calibri"/>
                <w:highlight w:val="yellow"/>
                <w:lang w:eastAsia="en-US"/>
              </w:rPr>
              <w:t>;</w:t>
            </w:r>
          </w:p>
          <w:p w:rsidR="007E4F0F" w:rsidRPr="005F13AC" w:rsidRDefault="007E4F0F" w:rsidP="007E4F0F">
            <w:pPr>
              <w:pStyle w:val="affffa"/>
              <w:widowControl w:val="0"/>
              <w:numPr>
                <w:ilvl w:val="0"/>
                <w:numId w:val="17"/>
              </w:numPr>
              <w:ind w:left="34" w:right="175" w:firstLine="283"/>
              <w:rPr>
                <w:rFonts w:eastAsia="Calibri"/>
                <w:highlight w:val="yellow"/>
                <w:lang w:eastAsia="en-US"/>
              </w:rPr>
            </w:pPr>
            <w:r w:rsidRPr="005F13AC">
              <w:rPr>
                <w:rFonts w:eastAsia="Calibri"/>
                <w:highlight w:val="yellow"/>
                <w:lang w:eastAsia="en-US"/>
              </w:rPr>
              <w:t xml:space="preserve">«Тамбовэнерго» - </w:t>
            </w:r>
            <w:r w:rsidRPr="005F13AC">
              <w:rPr>
                <w:b/>
                <w:highlight w:val="yellow"/>
              </w:rPr>
              <w:t>770 338</w:t>
            </w:r>
            <w:r w:rsidRPr="005F13AC">
              <w:rPr>
                <w:highlight w:val="yellow"/>
              </w:rPr>
              <w:t xml:space="preserve"> (Семьсот семьдесят тысяч триста тридцать восемь) рублей 00 копеек РФ, без учета НДС; НДС составляет </w:t>
            </w:r>
            <w:r w:rsidRPr="005F13AC">
              <w:rPr>
                <w:b/>
                <w:highlight w:val="yellow"/>
              </w:rPr>
              <w:t>138 660</w:t>
            </w:r>
            <w:r w:rsidRPr="005F13AC">
              <w:rPr>
                <w:highlight w:val="yellow"/>
              </w:rPr>
              <w:t xml:space="preserve"> (Сто тридцать восемь тысяч шестьсот шестьдесят) рублей 84 копейки РФ; </w:t>
            </w:r>
            <w:r w:rsidRPr="005F13AC">
              <w:rPr>
                <w:b/>
                <w:highlight w:val="yellow"/>
              </w:rPr>
              <w:t>908 998</w:t>
            </w:r>
            <w:r w:rsidRPr="005F13AC">
              <w:rPr>
                <w:highlight w:val="yellow"/>
              </w:rPr>
              <w:t xml:space="preserve"> (Девятьсот восемь тысяч девятьсот девяносто восемь) рублей 84 копейки РФ, с учетом НДС</w:t>
            </w:r>
            <w:r w:rsidRPr="005F13AC">
              <w:rPr>
                <w:rFonts w:eastAsia="Calibri"/>
                <w:highlight w:val="yellow"/>
                <w:lang w:eastAsia="en-US"/>
              </w:rPr>
              <w:t>;</w:t>
            </w:r>
          </w:p>
          <w:p w:rsidR="007E4F0F" w:rsidRPr="005F13AC" w:rsidRDefault="007E4F0F" w:rsidP="007E4F0F">
            <w:pPr>
              <w:pStyle w:val="affffa"/>
              <w:widowControl w:val="0"/>
              <w:numPr>
                <w:ilvl w:val="0"/>
                <w:numId w:val="17"/>
              </w:numPr>
              <w:ind w:left="34" w:right="175" w:firstLine="283"/>
              <w:rPr>
                <w:rFonts w:eastAsia="Calibri"/>
                <w:highlight w:val="yellow"/>
                <w:lang w:eastAsia="en-US"/>
              </w:rPr>
            </w:pPr>
            <w:r w:rsidRPr="005F13AC">
              <w:rPr>
                <w:rFonts w:eastAsia="Calibri"/>
                <w:highlight w:val="yellow"/>
                <w:lang w:eastAsia="en-US"/>
              </w:rPr>
              <w:t xml:space="preserve">«Тверьэнерго» - </w:t>
            </w:r>
            <w:r w:rsidRPr="005F13AC">
              <w:rPr>
                <w:rFonts w:eastAsia="Calibri"/>
                <w:b/>
                <w:highlight w:val="yellow"/>
                <w:lang w:eastAsia="en-US"/>
              </w:rPr>
              <w:t>770 338</w:t>
            </w:r>
            <w:r w:rsidRPr="005F13AC">
              <w:rPr>
                <w:rFonts w:eastAsia="Calibri"/>
                <w:highlight w:val="yellow"/>
                <w:lang w:eastAsia="en-US"/>
              </w:rPr>
              <w:t xml:space="preserve"> (Семьсот семьдесят тысяч триста тридцать восемь) рублей 00 копеек РФ, без учета НДС; НДС составляет </w:t>
            </w:r>
            <w:r w:rsidRPr="005F13AC">
              <w:rPr>
                <w:rFonts w:eastAsia="Calibri"/>
                <w:b/>
                <w:highlight w:val="yellow"/>
                <w:lang w:eastAsia="en-US"/>
              </w:rPr>
              <w:t>138 660</w:t>
            </w:r>
            <w:r w:rsidRPr="005F13AC">
              <w:rPr>
                <w:rFonts w:eastAsia="Calibri"/>
                <w:highlight w:val="yellow"/>
                <w:lang w:eastAsia="en-US"/>
              </w:rPr>
              <w:t xml:space="preserve"> (Сто тридцать восемь тысяч шестьсот шестьдесят) рублей 84 копейки РФ; </w:t>
            </w:r>
            <w:r w:rsidRPr="005F13AC">
              <w:rPr>
                <w:rFonts w:eastAsia="Calibri"/>
                <w:b/>
                <w:highlight w:val="yellow"/>
                <w:lang w:eastAsia="en-US"/>
              </w:rPr>
              <w:t>908 998</w:t>
            </w:r>
            <w:r w:rsidRPr="005F13AC">
              <w:rPr>
                <w:rFonts w:eastAsia="Calibri"/>
                <w:highlight w:val="yellow"/>
                <w:lang w:eastAsia="en-US"/>
              </w:rPr>
              <w:t xml:space="preserve"> (Девятьсот восемь тысяч девятьсот девяносто восемь) рублей 84 копейки РФ, с учетом НДС;</w:t>
            </w:r>
          </w:p>
          <w:p w:rsidR="007E4F0F" w:rsidRPr="005F13AC" w:rsidRDefault="007E4F0F" w:rsidP="007E4F0F">
            <w:pPr>
              <w:pStyle w:val="affffa"/>
              <w:widowControl w:val="0"/>
              <w:numPr>
                <w:ilvl w:val="0"/>
                <w:numId w:val="17"/>
              </w:numPr>
              <w:ind w:left="34" w:right="175" w:firstLine="283"/>
              <w:rPr>
                <w:rFonts w:eastAsia="Calibri"/>
                <w:highlight w:val="yellow"/>
                <w:lang w:eastAsia="en-US"/>
              </w:rPr>
            </w:pPr>
            <w:r w:rsidRPr="005F13AC">
              <w:rPr>
                <w:rFonts w:eastAsia="Calibri"/>
                <w:highlight w:val="yellow"/>
                <w:lang w:eastAsia="en-US"/>
              </w:rPr>
              <w:t xml:space="preserve">«Ярэнерго» - 2 311 016 (Два миллиона триста одиннадцать тысяч шестнадцать) рублей 00 копеек РФ, без учета НДС; НДС составляет 415 982 </w:t>
            </w:r>
            <w:r w:rsidRPr="005F13AC">
              <w:rPr>
                <w:rFonts w:eastAsia="Calibri"/>
                <w:highlight w:val="yellow"/>
                <w:lang w:eastAsia="en-US"/>
              </w:rPr>
              <w:lastRenderedPageBreak/>
              <w:t>(Четыреста пятнадцать тысяч девятьсот восемьдесят два) рубля 88 копеек РФ; 2 726 998 (Два миллиона семьсот двадцать шесть тысяч девятьсот девяносто восемь) рублей 88 копеек РФ, с учетом НДС.</w:t>
            </w:r>
          </w:p>
          <w:p w:rsidR="007E4F0F" w:rsidRPr="005F13AC" w:rsidRDefault="007E4F0F" w:rsidP="007E4F0F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highlight w:val="yellow"/>
                <w:lang w:eastAsia="en-US"/>
              </w:rPr>
            </w:pPr>
          </w:p>
          <w:p w:rsidR="007E4F0F" w:rsidRPr="005F13AC" w:rsidRDefault="007E4F0F" w:rsidP="007E4F0F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highlight w:val="yellow"/>
                <w:lang w:eastAsia="en-US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5F13AC">
              <w:rPr>
                <w:rFonts w:eastAsia="Calibri"/>
                <w:highlight w:val="red"/>
              </w:rPr>
              <w:t>Поставка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proofErr w:type="gramStart"/>
            <w:r w:rsidRPr="005F13AC">
              <w:rPr>
                <w:bCs/>
                <w:highlight w:val="green"/>
              </w:rPr>
              <w:t>Начальная (</w:t>
            </w:r>
            <w:r w:rsidRPr="005F13AC">
              <w:rPr>
                <w:highlight w:val="green"/>
              </w:rPr>
              <w:t>максимальная</w:t>
            </w:r>
            <w:r w:rsidRPr="005F13AC">
              <w:rPr>
                <w:bCs/>
                <w:highlight w:val="green"/>
              </w:rPr>
              <w:t xml:space="preserve">) цена продукции с НДС включает все налоги, </w:t>
            </w:r>
            <w:r w:rsidRPr="005F13AC">
              <w:rPr>
                <w:rFonts w:eastAsia="Calibri"/>
                <w:highlight w:val="green"/>
              </w:rPr>
              <w:t xml:space="preserve">накладные расходы, пошлины, таможенные платежи, </w:t>
            </w:r>
            <w:r w:rsidRPr="005F13AC">
              <w:rPr>
                <w:bCs/>
                <w:highlight w:val="green"/>
              </w:rPr>
              <w:t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      </w:r>
            <w:proofErr w:type="gramEnd"/>
            <w:r w:rsidRPr="005F13AC">
              <w:rPr>
                <w:bCs/>
                <w:highlight w:val="green"/>
              </w:rPr>
              <w:t xml:space="preserve"> </w:t>
            </w:r>
            <w:r w:rsidRPr="005F13AC">
              <w:rPr>
                <w:rFonts w:eastAsia="Calibri"/>
                <w:highlight w:val="green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5F13AC">
              <w:rPr>
                <w:rFonts w:eastAsia="Calibri"/>
                <w:highlight w:val="red"/>
              </w:rPr>
              <w:t>Работы/Услуги</w:t>
            </w:r>
            <w:r w:rsidRPr="005F13AC" w:rsidDel="00E4088A">
              <w:rPr>
                <w:rFonts w:eastAsia="Calibri"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proofErr w:type="gramStart"/>
            <w:r w:rsidRPr="005F13AC">
              <w:rPr>
                <w:rFonts w:eastAsia="Calibri"/>
                <w:highlight w:val="yellow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5F13AC">
              <w:rPr>
                <w:rFonts w:eastAsia="Calibri"/>
                <w:highlight w:val="yellow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4D1916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4D1916">
              <w:rPr>
                <w:rFonts w:eastAsia="Calibri"/>
                <w:highlight w:val="red"/>
              </w:rPr>
              <w:t xml:space="preserve">ДОПОЛНИТЕЛЬНО </w:t>
            </w:r>
            <w:r>
              <w:rPr>
                <w:rFonts w:eastAsia="Calibri"/>
                <w:highlight w:val="red"/>
              </w:rPr>
              <w:t xml:space="preserve">к </w:t>
            </w:r>
            <w:proofErr w:type="gramStart"/>
            <w:r>
              <w:rPr>
                <w:rFonts w:eastAsia="Calibri"/>
                <w:highlight w:val="red"/>
              </w:rPr>
              <w:t>вышеуказанному</w:t>
            </w:r>
            <w:proofErr w:type="gramEnd"/>
            <w:r>
              <w:rPr>
                <w:rFonts w:eastAsia="Calibri"/>
                <w:highlight w:val="red"/>
              </w:rPr>
              <w:t xml:space="preserve"> </w:t>
            </w:r>
            <w:r w:rsidRPr="004D1916">
              <w:rPr>
                <w:rFonts w:eastAsia="Calibri"/>
                <w:highlight w:val="red"/>
              </w:rPr>
              <w:t>ЕСЛИ ЕД. РАСЦЕНКИ УСТАНОВЛЕНЫ В п. 32 данной части!!!!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9F186F" w:rsidRDefault="007E4F0F" w:rsidP="007E4F0F">
            <w:pPr>
              <w:widowControl w:val="0"/>
              <w:spacing w:after="0"/>
              <w:ind w:right="175"/>
              <w:rPr>
                <w:bCs/>
                <w:sz w:val="22"/>
                <w:szCs w:val="22"/>
                <w:highlight w:val="cyan"/>
              </w:rPr>
            </w:pPr>
            <w:r w:rsidRPr="009F186F">
              <w:rPr>
                <w:bCs/>
                <w:sz w:val="22"/>
                <w:szCs w:val="22"/>
                <w:highlight w:val="cyan"/>
              </w:rPr>
              <w:t>Начальная (максимальная) цена является ценой заключаемого договора по каждому из лотов. Ценовое предложение Участника</w:t>
            </w:r>
            <w:r>
              <w:rPr>
                <w:bCs/>
                <w:sz w:val="22"/>
                <w:szCs w:val="22"/>
                <w:highlight w:val="cyan"/>
              </w:rPr>
              <w:t xml:space="preserve"> на ЭТП</w:t>
            </w:r>
            <w:r w:rsidRPr="009F186F">
              <w:rPr>
                <w:bCs/>
                <w:sz w:val="22"/>
                <w:szCs w:val="22"/>
                <w:highlight w:val="cyan"/>
              </w:rPr>
              <w:t xml:space="preserve"> должно соответствовать начальной (максимальной) цене Договора (цене лота).</w:t>
            </w:r>
          </w:p>
          <w:p w:rsidR="007E4F0F" w:rsidRPr="009F186F" w:rsidRDefault="007E4F0F" w:rsidP="007E4F0F">
            <w:pPr>
              <w:widowControl w:val="0"/>
              <w:spacing w:after="0"/>
              <w:ind w:right="175"/>
              <w:rPr>
                <w:bCs/>
                <w:sz w:val="22"/>
                <w:szCs w:val="22"/>
                <w:highlight w:val="cyan"/>
              </w:rPr>
            </w:pPr>
            <w:r w:rsidRPr="009F186F">
              <w:rPr>
                <w:bCs/>
                <w:sz w:val="22"/>
                <w:szCs w:val="22"/>
                <w:highlight w:val="cyan"/>
              </w:rPr>
              <w:t xml:space="preserve">В </w:t>
            </w:r>
            <w:bookmarkStart w:id="446" w:name="_Toc2182176"/>
            <w:r w:rsidRPr="00C05467">
              <w:rPr>
                <w:bCs/>
                <w:sz w:val="22"/>
                <w:szCs w:val="22"/>
                <w:highlight w:val="yellow"/>
              </w:rPr>
              <w:t>Сводн</w:t>
            </w:r>
            <w:r>
              <w:rPr>
                <w:bCs/>
                <w:sz w:val="22"/>
                <w:szCs w:val="22"/>
                <w:highlight w:val="yellow"/>
              </w:rPr>
              <w:t>ой таблице</w:t>
            </w:r>
            <w:r w:rsidRPr="00C05467">
              <w:rPr>
                <w:bCs/>
                <w:sz w:val="22"/>
                <w:szCs w:val="22"/>
                <w:highlight w:val="yellow"/>
              </w:rPr>
              <w:t xml:space="preserve"> стоимости поставок</w:t>
            </w:r>
            <w:bookmarkEnd w:id="446"/>
            <w:r>
              <w:rPr>
                <w:bCs/>
                <w:sz w:val="22"/>
                <w:szCs w:val="22"/>
                <w:highlight w:val="cyan"/>
              </w:rPr>
              <w:t>/</w:t>
            </w:r>
            <w:r w:rsidRPr="004D1916">
              <w:rPr>
                <w:bCs/>
                <w:sz w:val="22"/>
                <w:szCs w:val="22"/>
                <w:highlight w:val="green"/>
              </w:rPr>
              <w:t>работ</w:t>
            </w:r>
            <w:r>
              <w:rPr>
                <w:bCs/>
                <w:sz w:val="22"/>
                <w:szCs w:val="22"/>
                <w:highlight w:val="cyan"/>
              </w:rPr>
              <w:t>/</w:t>
            </w:r>
            <w:r w:rsidRPr="004D1916">
              <w:rPr>
                <w:bCs/>
                <w:sz w:val="22"/>
                <w:szCs w:val="22"/>
                <w:highlight w:val="yellow"/>
              </w:rPr>
              <w:t>услуг</w:t>
            </w:r>
            <w:r>
              <w:rPr>
                <w:bCs/>
                <w:sz w:val="22"/>
                <w:szCs w:val="22"/>
                <w:highlight w:val="cyan"/>
              </w:rPr>
              <w:t>, подаваемой в составе д</w:t>
            </w:r>
            <w:r w:rsidRPr="009F186F">
              <w:rPr>
                <w:bCs/>
                <w:sz w:val="22"/>
                <w:szCs w:val="22"/>
                <w:highlight w:val="cyan"/>
              </w:rPr>
              <w:t>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9F186F">
              <w:rPr>
                <w:bCs/>
                <w:sz w:val="22"/>
                <w:szCs w:val="22"/>
                <w:highlight w:val="cyan"/>
              </w:rPr>
              <w:lastRenderedPageBreak/>
              <w:t>В противном случае Заявка Участника будет отклонена без рассмотрения по существу</w:t>
            </w:r>
            <w:r>
              <w:rPr>
                <w:bCs/>
                <w:sz w:val="22"/>
                <w:szCs w:val="22"/>
              </w:rPr>
              <w:t>.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744DC6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5F13AC">
              <w:rPr>
                <w:rFonts w:eastAsia="Calibri"/>
                <w:highlight w:val="red"/>
              </w:rPr>
              <w:t>Поставка</w:t>
            </w:r>
          </w:p>
          <w:p w:rsidR="007E4F0F" w:rsidRPr="005F13AC" w:rsidRDefault="007E4F0F" w:rsidP="007E4F0F">
            <w:pPr>
              <w:widowControl w:val="0"/>
              <w:ind w:right="175"/>
              <w:rPr>
                <w:iCs/>
              </w:rPr>
            </w:pPr>
            <w:bookmarkStart w:id="448" w:name="_Ref441564579"/>
            <w:r w:rsidRPr="005F13AC">
              <w:rPr>
                <w:iCs/>
              </w:rPr>
              <w:t xml:space="preserve">Форма и порядок оплаты: безналичный расчет, оплата производится </w:t>
            </w:r>
            <w:bookmarkEnd w:id="448"/>
            <w:r w:rsidRPr="005F13AC">
              <w:rPr>
                <w:iCs/>
              </w:rPr>
              <w:t xml:space="preserve">в течение 30 (тридцати) </w:t>
            </w:r>
            <w:r>
              <w:rPr>
                <w:iCs/>
              </w:rPr>
              <w:t>рабочих</w:t>
            </w:r>
            <w:r w:rsidRPr="005F13AC">
              <w:rPr>
                <w:iCs/>
              </w:rPr>
              <w:t xml:space="preserve"> дней с момента </w:t>
            </w:r>
            <w:r w:rsidRPr="005F13AC">
              <w:rPr>
                <w:iCs/>
                <w:highlight w:val="yellow"/>
              </w:rPr>
              <w:t>подписания Сторонами накладной, предоставления счета-фактуры и иных документов, предусмотренных договором</w:t>
            </w:r>
            <w:r w:rsidRPr="005F13AC">
              <w:rPr>
                <w:iCs/>
              </w:rPr>
              <w:t>.</w:t>
            </w:r>
            <w:proofErr w:type="gramStart"/>
            <w:r>
              <w:rPr>
                <w:iCs/>
              </w:rPr>
              <w:t xml:space="preserve"> </w:t>
            </w:r>
            <w:r w:rsidRPr="0022360B">
              <w:rPr>
                <w:iCs/>
              </w:rPr>
              <w:t>.</w:t>
            </w:r>
            <w:proofErr w:type="gramEnd"/>
            <w:r w:rsidRPr="007B5230">
              <w:rPr>
                <w:iCs/>
              </w:rPr>
              <w:t xml:space="preserve"> </w:t>
            </w:r>
            <w:r w:rsidRPr="007B5230">
              <w:rPr>
                <w:iCs/>
                <w:highlight w:val="lightGray"/>
              </w:rPr>
              <w:t>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</w:t>
            </w:r>
            <w:r>
              <w:rPr>
                <w:iCs/>
                <w:highlight w:val="lightGray"/>
              </w:rPr>
              <w:t xml:space="preserve"> (</w:t>
            </w:r>
            <w:r w:rsidRPr="007B5230">
              <w:rPr>
                <w:iCs/>
                <w:highlight w:val="lightGray"/>
              </w:rPr>
              <w:t>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</w:t>
            </w:r>
            <w:r>
              <w:rPr>
                <w:iCs/>
                <w:highlight w:val="lightGray"/>
              </w:rPr>
              <w:t xml:space="preserve"> </w:t>
            </w:r>
            <w:r w:rsidRPr="007B5230">
              <w:rPr>
                <w:iCs/>
                <w:highlight w:val="lightGray"/>
              </w:rPr>
              <w:t>работ, услуг отдельными видами юридических лиц"</w:t>
            </w:r>
            <w:r>
              <w:rPr>
                <w:iCs/>
                <w:highlight w:val="lightGray"/>
              </w:rPr>
              <w:t>)</w:t>
            </w:r>
          </w:p>
          <w:p w:rsidR="007E4F0F" w:rsidRPr="005F13AC" w:rsidRDefault="007E4F0F" w:rsidP="007E4F0F">
            <w:pPr>
              <w:widowControl w:val="0"/>
              <w:ind w:right="175"/>
            </w:pPr>
          </w:p>
          <w:p w:rsidR="007E4F0F" w:rsidRPr="005F13AC" w:rsidRDefault="007E4F0F" w:rsidP="007E4F0F">
            <w:pPr>
              <w:widowControl w:val="0"/>
              <w:ind w:right="175"/>
              <w:rPr>
                <w:rFonts w:eastAsia="Calibri"/>
              </w:rPr>
            </w:pPr>
            <w:r w:rsidRPr="005F13AC">
              <w:rPr>
                <w:rFonts w:eastAsia="Calibri"/>
                <w:highlight w:val="red"/>
              </w:rPr>
              <w:t>Работы</w:t>
            </w:r>
          </w:p>
          <w:p w:rsidR="007E4F0F" w:rsidRPr="005F13AC" w:rsidRDefault="007E4F0F" w:rsidP="007E4F0F">
            <w:pPr>
              <w:widowControl w:val="0"/>
              <w:ind w:right="175"/>
              <w:rPr>
                <w:rFonts w:eastAsia="Calibri"/>
              </w:rPr>
            </w:pPr>
            <w:r w:rsidRPr="005F13AC">
              <w:rPr>
                <w:iCs/>
              </w:rPr>
              <w:t xml:space="preserve">Форма и порядок оплаты: безналичный расчет, оплата производится в течение 30 (тридцати) </w:t>
            </w:r>
            <w:r>
              <w:rPr>
                <w:iCs/>
              </w:rPr>
              <w:t>рабочих</w:t>
            </w:r>
            <w:r w:rsidRPr="005F13AC">
              <w:rPr>
                <w:iCs/>
              </w:rPr>
              <w:t xml:space="preserve"> дней с момента </w:t>
            </w:r>
            <w:r w:rsidRPr="005F13AC">
              <w:rPr>
                <w:iCs/>
                <w:highlight w:val="green"/>
              </w:rPr>
              <w:t xml:space="preserve">подписания Сторонами </w:t>
            </w:r>
            <w:r w:rsidRPr="005F13AC">
              <w:rPr>
                <w:highlight w:val="green"/>
              </w:rPr>
              <w:t xml:space="preserve">Акта приемки выполненных работ и </w:t>
            </w:r>
            <w:r w:rsidRPr="005F13AC">
              <w:rPr>
                <w:iCs/>
                <w:highlight w:val="green"/>
              </w:rPr>
              <w:t>предоставления счета-фактуры</w:t>
            </w:r>
            <w:r w:rsidRPr="0022360B">
              <w:rPr>
                <w:iCs/>
              </w:rPr>
              <w:t>.</w:t>
            </w:r>
            <w:r w:rsidRPr="007B5230">
              <w:rPr>
                <w:iCs/>
              </w:rPr>
              <w:t xml:space="preserve"> </w:t>
            </w:r>
            <w:r w:rsidRPr="007B5230">
              <w:rPr>
                <w:iCs/>
                <w:highlight w:val="lightGray"/>
              </w:rPr>
              <w:t>В случае</w:t>
            </w:r>
            <w:proofErr w:type="gramStart"/>
            <w:r w:rsidRPr="007B5230">
              <w:rPr>
                <w:iCs/>
                <w:highlight w:val="lightGray"/>
              </w:rPr>
              <w:t>,</w:t>
            </w:r>
            <w:proofErr w:type="gramEnd"/>
            <w:r w:rsidRPr="007B5230">
              <w:rPr>
                <w:iCs/>
                <w:highlight w:val="lightGray"/>
              </w:rPr>
      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</w:t>
            </w:r>
            <w:r>
              <w:rPr>
                <w:iCs/>
                <w:highlight w:val="lightGray"/>
              </w:rPr>
              <w:t xml:space="preserve"> (</w:t>
            </w:r>
            <w:r w:rsidRPr="007B5230">
              <w:rPr>
                <w:iCs/>
                <w:highlight w:val="lightGray"/>
              </w:rPr>
              <w:t>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</w:t>
            </w:r>
            <w:r>
              <w:rPr>
                <w:iCs/>
                <w:highlight w:val="lightGray"/>
              </w:rPr>
              <w:t xml:space="preserve"> </w:t>
            </w:r>
            <w:r w:rsidRPr="007B5230">
              <w:rPr>
                <w:iCs/>
                <w:highlight w:val="lightGray"/>
              </w:rPr>
              <w:t>работ, услуг отдельными видами юридических лиц"</w:t>
            </w:r>
            <w:r>
              <w:rPr>
                <w:iCs/>
                <w:highlight w:val="lightGray"/>
              </w:rPr>
              <w:t>)</w:t>
            </w:r>
          </w:p>
          <w:p w:rsidR="007E4F0F" w:rsidRPr="005F13AC" w:rsidRDefault="007E4F0F" w:rsidP="007E4F0F">
            <w:pPr>
              <w:widowControl w:val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ind w:right="175"/>
              <w:rPr>
                <w:rFonts w:eastAsia="Calibri"/>
              </w:rPr>
            </w:pPr>
            <w:r w:rsidRPr="005F13AC">
              <w:rPr>
                <w:rFonts w:eastAsia="Calibri"/>
                <w:highlight w:val="red"/>
              </w:rPr>
              <w:t>Услуги</w:t>
            </w:r>
          </w:p>
          <w:p w:rsidR="007E4F0F" w:rsidRPr="005F13AC" w:rsidRDefault="007E4F0F" w:rsidP="007E4F0F">
            <w:pPr>
              <w:widowControl w:val="0"/>
              <w:ind w:right="175"/>
              <w:rPr>
                <w:snapToGrid w:val="0"/>
              </w:rPr>
            </w:pPr>
            <w:r w:rsidRPr="005F13AC">
              <w:rPr>
                <w:iCs/>
              </w:rPr>
              <w:t xml:space="preserve">Форма и порядок оплаты: безналичный расчет, оплата производится в течение 30 (тридцати) </w:t>
            </w:r>
            <w:r>
              <w:rPr>
                <w:iCs/>
              </w:rPr>
              <w:t>рабочих</w:t>
            </w:r>
            <w:r w:rsidRPr="005F13AC">
              <w:rPr>
                <w:iCs/>
              </w:rPr>
              <w:t xml:space="preserve"> дней с момента </w:t>
            </w:r>
            <w:r w:rsidRPr="005F13AC">
              <w:rPr>
                <w:iCs/>
                <w:highlight w:val="yellow"/>
              </w:rPr>
              <w:t>подписания Сторонами Акта об оказании услуг и предоставления счет – фактуры</w:t>
            </w:r>
            <w:r>
              <w:rPr>
                <w:iCs/>
              </w:rPr>
              <w:t>.</w:t>
            </w:r>
            <w:r w:rsidRPr="005F13AC">
              <w:rPr>
                <w:iCs/>
              </w:rPr>
              <w:t xml:space="preserve"> </w:t>
            </w:r>
            <w:r w:rsidRPr="007B5230">
              <w:rPr>
                <w:iCs/>
                <w:highlight w:val="lightGray"/>
              </w:rPr>
              <w:t>В случае</w:t>
            </w:r>
            <w:proofErr w:type="gramStart"/>
            <w:r w:rsidRPr="007B5230">
              <w:rPr>
                <w:iCs/>
                <w:highlight w:val="lightGray"/>
              </w:rPr>
              <w:t>,</w:t>
            </w:r>
            <w:proofErr w:type="gramEnd"/>
            <w:r w:rsidRPr="007B5230">
              <w:rPr>
                <w:iCs/>
                <w:highlight w:val="lightGray"/>
              </w:rPr>
      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</w:t>
            </w:r>
            <w:r>
              <w:rPr>
                <w:iCs/>
                <w:highlight w:val="lightGray"/>
              </w:rPr>
              <w:t xml:space="preserve"> (</w:t>
            </w:r>
            <w:r w:rsidRPr="007B5230">
              <w:rPr>
                <w:iCs/>
                <w:highlight w:val="lightGray"/>
              </w:rPr>
              <w:t xml:space="preserve">в соответствии с Постановлением Правительства от 11.12.2014 №1352-ПП "Об </w:t>
            </w:r>
            <w:r w:rsidRPr="007B5230">
              <w:rPr>
                <w:iCs/>
                <w:highlight w:val="lightGray"/>
              </w:rPr>
              <w:lastRenderedPageBreak/>
              <w:t>особенностях участия субъектов малого и среднего предпринимательства в закупках товаров,</w:t>
            </w:r>
            <w:r>
              <w:rPr>
                <w:iCs/>
                <w:highlight w:val="lightGray"/>
              </w:rPr>
              <w:t xml:space="preserve"> </w:t>
            </w:r>
            <w:r w:rsidRPr="007B5230">
              <w:rPr>
                <w:iCs/>
                <w:highlight w:val="lightGray"/>
              </w:rPr>
              <w:t>работ, услуг отдельными видами юридических лиц"</w:t>
            </w:r>
            <w:r>
              <w:rPr>
                <w:iCs/>
                <w:highlight w:val="lightGray"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319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744DC6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</w:t>
            </w:r>
            <w:proofErr w:type="gramStart"/>
            <w:r w:rsidR="006401EF">
              <w:t>к</w:t>
            </w:r>
            <w:r w:rsidRPr="00537589">
              <w:t>–</w:t>
            </w:r>
            <w:proofErr w:type="gramEnd"/>
            <w:r w:rsidRPr="00537589">
              <w:t xml:space="preserve"> </w:t>
            </w:r>
            <w:r w:rsidRPr="00537589">
              <w:rPr>
                <w:b/>
              </w:rPr>
              <w:t>применяется;</w:t>
            </w:r>
          </w:p>
          <w:p w:rsidR="00C45852" w:rsidRPr="005F13AC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>Рассмотрение заявок</w:t>
            </w:r>
            <w:r w:rsidR="005228F3">
              <w:t xml:space="preserve"> (</w:t>
            </w:r>
            <w:r w:rsidR="005228F3" w:rsidRPr="00537589">
              <w:t>общей части</w:t>
            </w:r>
            <w:r w:rsidR="005228F3">
              <w:t>)</w:t>
            </w:r>
            <w:r w:rsidRPr="00537589">
              <w:t xml:space="preserve"> -</w:t>
            </w:r>
            <w:r w:rsidRPr="00537589">
              <w:rPr>
                <w:b/>
              </w:rPr>
              <w:t xml:space="preserve"> применяется;</w:t>
            </w:r>
          </w:p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Переторжка </w:t>
            </w:r>
            <w:r w:rsidRPr="005F13AC">
              <w:t xml:space="preserve">(допускается применение многократной переторжки) 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6D7050" w:rsidRPr="005F13AC" w:rsidRDefault="005228F3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>
              <w:t xml:space="preserve">Рассмотрение (ценовых частей) и </w:t>
            </w:r>
            <w:r w:rsidRPr="005F13AC">
              <w:t>оценк</w:t>
            </w:r>
            <w:r>
              <w:t>а</w:t>
            </w:r>
            <w:r w:rsidRPr="005F13AC">
              <w:t xml:space="preserve"> заявок</w:t>
            </w:r>
            <w:r>
              <w:t>. П</w:t>
            </w:r>
            <w:r w:rsidRPr="005F13AC">
              <w:t>одведения итогов закупки</w:t>
            </w:r>
            <w:r w:rsidR="00C45852" w:rsidRPr="00537589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296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744DC6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744DC6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744DC6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744DC6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744DC6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744DC6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744DC6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1" w:name="_Ref1108333"/>
            <w:r w:rsidRPr="005F13AC">
              <w:rPr>
                <w:bCs/>
              </w:rPr>
              <w:t xml:space="preserve">Дата начала срока подачи заявок: </w:t>
            </w:r>
            <w:r w:rsidRPr="005F13AC">
              <w:rPr>
                <w:b/>
                <w:bCs/>
                <w:highlight w:val="yellow"/>
              </w:rPr>
              <w:t>05 февраля 2019 года;</w:t>
            </w:r>
            <w:bookmarkEnd w:id="451"/>
            <w:r w:rsidRPr="005F13AC" w:rsidDel="003514C1"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762965"/>
            <w:r w:rsidRPr="005F13AC">
              <w:t>Дата и время окончания срока, последний день срока подачи Заявок:</w:t>
            </w:r>
            <w:bookmarkEnd w:id="452"/>
          </w:p>
          <w:p w:rsidR="007E4F0F" w:rsidRPr="005F13AC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5F13AC">
              <w:rPr>
                <w:b/>
                <w:highlight w:val="yellow"/>
              </w:rPr>
              <w:t>21 февраля 2019 года</w:t>
            </w:r>
            <w:r w:rsidRPr="005F13AC" w:rsidDel="003514C1">
              <w:t xml:space="preserve"> </w:t>
            </w:r>
            <w:r w:rsidRPr="005F13AC">
              <w:rPr>
                <w:b/>
                <w:highlight w:val="yellow"/>
              </w:rPr>
              <w:t xml:space="preserve">12:00 </w:t>
            </w:r>
            <w:r w:rsidRPr="005F13AC">
              <w:rPr>
                <w:b/>
              </w:rPr>
              <w:t>(время московское)</w:t>
            </w:r>
            <w:r w:rsidRPr="005F13AC">
              <w:t>;</w:t>
            </w:r>
          </w:p>
          <w:p w:rsidR="007E4F0F" w:rsidRPr="005F13AC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109521"/>
            <w:r w:rsidRPr="005F13AC">
              <w:t>Рассмотрение заявок</w:t>
            </w:r>
            <w:r>
              <w:t xml:space="preserve"> (общих частей)</w:t>
            </w:r>
            <w:r w:rsidRPr="005F13AC">
              <w:t>:</w:t>
            </w:r>
            <w:bookmarkEnd w:id="453"/>
            <w:r w:rsidRPr="005F13AC">
              <w:t xml:space="preserve"> 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color w:val="auto"/>
              </w:rPr>
              <w:t xml:space="preserve">Дата начала проведения этапа: с момента </w:t>
            </w:r>
            <w:r w:rsidRPr="005F13AC">
              <w:t>окончания срока</w:t>
            </w:r>
            <w:r w:rsidRPr="005F13AC">
              <w:rPr>
                <w:color w:val="auto"/>
              </w:rPr>
              <w:t xml:space="preserve"> </w:t>
            </w:r>
            <w:r w:rsidRPr="005F13AC">
              <w:rPr>
                <w:bCs/>
              </w:rPr>
              <w:t>подачи заявок</w:t>
            </w:r>
            <w:r w:rsidRPr="005F13AC">
              <w:rPr>
                <w:color w:val="auto"/>
              </w:rPr>
              <w:t xml:space="preserve">; Дата окончания проведения этапа: </w:t>
            </w:r>
            <w:r w:rsidRPr="005F13AC">
              <w:rPr>
                <w:b/>
                <w:color w:val="auto"/>
                <w:highlight w:val="yellow"/>
              </w:rPr>
              <w:t>12 марта 2019 года;</w:t>
            </w:r>
          </w:p>
          <w:p w:rsidR="007E4F0F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2007139"/>
            <w:r w:rsidRPr="005F13AC">
              <w:t>Дата первой процедуры переторжки</w:t>
            </w:r>
            <w:r>
              <w:t>:</w:t>
            </w:r>
          </w:p>
          <w:p w:rsidR="007E4F0F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5C2EA5">
              <w:rPr>
                <w:b/>
                <w:color w:val="auto"/>
                <w:highlight w:val="red"/>
              </w:rPr>
              <w:t>Или</w:t>
            </w:r>
            <w:r>
              <w:rPr>
                <w:b/>
                <w:color w:val="auto"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</w:pPr>
            <w:r>
              <w:t xml:space="preserve"> </w:t>
            </w:r>
            <w:r w:rsidRPr="00FA5D40">
              <w:rPr>
                <w:highlight w:val="cyan"/>
              </w:rPr>
              <w:t>(</w:t>
            </w:r>
            <w:r>
              <w:rPr>
                <w:highlight w:val="cyan"/>
              </w:rPr>
              <w:t xml:space="preserve">ИНФОРМАЦИЯ, </w:t>
            </w:r>
            <w:proofErr w:type="gramStart"/>
            <w:r>
              <w:rPr>
                <w:highlight w:val="cyan"/>
              </w:rPr>
              <w:t>ГОЛУБОЕ</w:t>
            </w:r>
            <w:proofErr w:type="gramEnd"/>
            <w:r>
              <w:rPr>
                <w:highlight w:val="cyan"/>
              </w:rPr>
              <w:t xml:space="preserve"> СТЕРЕТЬ </w:t>
            </w:r>
            <w:r w:rsidRPr="00FA5D40">
              <w:rPr>
                <w:i/>
                <w:highlight w:val="cyan"/>
              </w:rPr>
              <w:t xml:space="preserve">не может составлять менее одних суток, п. </w:t>
            </w:r>
            <w:r w:rsidRPr="00FA5D40">
              <w:rPr>
                <w:i/>
                <w:highlight w:val="cyan"/>
              </w:rPr>
              <w:fldChar w:fldCharType="begin"/>
            </w:r>
            <w:r w:rsidRPr="00FA5D40">
              <w:rPr>
                <w:i/>
                <w:highlight w:val="cyan"/>
              </w:rPr>
              <w:instrText xml:space="preserve"> REF _Ref1120241 \r \h  \* MERGEFORMAT </w:instrText>
            </w:r>
            <w:r w:rsidRPr="00FA5D40">
              <w:rPr>
                <w:i/>
                <w:highlight w:val="cyan"/>
              </w:rPr>
            </w:r>
            <w:r w:rsidRPr="00FA5D40">
              <w:rPr>
                <w:i/>
                <w:highlight w:val="cyan"/>
              </w:rPr>
              <w:fldChar w:fldCharType="separate"/>
            </w:r>
            <w:r w:rsidR="00744DC6">
              <w:rPr>
                <w:i/>
                <w:highlight w:val="cyan"/>
              </w:rPr>
              <w:t>5.5.6</w:t>
            </w:r>
            <w:r w:rsidRPr="00FA5D40">
              <w:rPr>
                <w:i/>
                <w:highlight w:val="cyan"/>
              </w:rPr>
              <w:fldChar w:fldCharType="end"/>
            </w:r>
            <w:r w:rsidRPr="00FA5D40">
              <w:rPr>
                <w:highlight w:val="cyan"/>
              </w:rPr>
              <w:t>)</w:t>
            </w:r>
            <w:r w:rsidRPr="005F13AC">
              <w:rPr>
                <w:highlight w:val="green"/>
              </w:rPr>
              <w:t>:</w:t>
            </w:r>
            <w:bookmarkEnd w:id="454"/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highlight w:val="yellow"/>
              </w:rPr>
            </w:pPr>
            <w:r w:rsidRPr="005F13AC">
              <w:rPr>
                <w:color w:val="auto"/>
              </w:rPr>
              <w:t xml:space="preserve">Дата начала проведения этапа: </w:t>
            </w:r>
            <w:r w:rsidRPr="005F13AC">
              <w:rPr>
                <w:b/>
                <w:color w:val="auto"/>
                <w:highlight w:val="yellow"/>
              </w:rPr>
              <w:t xml:space="preserve">13 марта 2019 года с </w:t>
            </w:r>
            <w:r w:rsidRPr="005F13AC">
              <w:rPr>
                <w:b/>
                <w:iCs/>
                <w:color w:val="auto"/>
                <w:highlight w:val="yellow"/>
              </w:rPr>
              <w:t>12 часов 00 минут</w:t>
            </w:r>
            <w:r w:rsidRPr="005F13AC">
              <w:rPr>
                <w:b/>
                <w:color w:val="auto"/>
                <w:highlight w:val="yellow"/>
              </w:rPr>
              <w:t xml:space="preserve"> (время московское);</w:t>
            </w:r>
          </w:p>
          <w:p w:rsidR="007E4F0F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5F13AC">
              <w:t>Дата окончания:</w:t>
            </w:r>
            <w:r w:rsidRPr="005F13AC">
              <w:rPr>
                <w:b/>
                <w:highlight w:val="yellow"/>
              </w:rPr>
              <w:t xml:space="preserve"> 14 марта 2019 года </w:t>
            </w:r>
            <w:r w:rsidRPr="005F13AC">
              <w:rPr>
                <w:b/>
                <w:color w:val="auto"/>
                <w:highlight w:val="yellow"/>
              </w:rPr>
              <w:t xml:space="preserve">по </w:t>
            </w:r>
            <w:r w:rsidRPr="005F13AC">
              <w:rPr>
                <w:b/>
                <w:iCs/>
                <w:color w:val="auto"/>
                <w:highlight w:val="yellow"/>
              </w:rPr>
              <w:t>12 часов 00 минут</w:t>
            </w:r>
            <w:r w:rsidRPr="005F13AC">
              <w:rPr>
                <w:b/>
                <w:color w:val="auto"/>
                <w:highlight w:val="yellow"/>
              </w:rPr>
              <w:t xml:space="preserve"> (время московское);</w:t>
            </w:r>
            <w:r w:rsidRPr="005F13AC" w:rsidDel="003514C1">
              <w:rPr>
                <w:b/>
                <w:color w:val="auto"/>
                <w:highlight w:val="yellow"/>
              </w:rPr>
              <w:t xml:space="preserve"> </w:t>
            </w:r>
          </w:p>
          <w:p w:rsidR="007E4F0F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5C2EA5">
              <w:rPr>
                <w:b/>
                <w:color w:val="auto"/>
                <w:highlight w:val="red"/>
              </w:rPr>
              <w:t>Или</w:t>
            </w:r>
            <w:r>
              <w:rPr>
                <w:b/>
                <w:color w:val="auto"/>
              </w:rPr>
              <w:t xml:space="preserve"> </w:t>
            </w:r>
          </w:p>
          <w:p w:rsidR="007E4F0F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5C2EA5">
              <w:rPr>
                <w:b/>
                <w:color w:val="auto"/>
                <w:highlight w:val="green"/>
              </w:rPr>
              <w:t>В соответствии с решением закупочной Комиссии.</w:t>
            </w:r>
          </w:p>
          <w:p w:rsidR="007E4F0F" w:rsidRPr="005C2EA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D50269">
              <w:rPr>
                <w:color w:val="auto"/>
              </w:rPr>
              <w:t>Шаг переторжки:</w:t>
            </w:r>
            <w:r w:rsidRPr="00D50269">
              <w:rPr>
                <w:b/>
                <w:color w:val="auto"/>
              </w:rPr>
              <w:t xml:space="preserve"> </w:t>
            </w:r>
            <w:r w:rsidRPr="00D50269">
              <w:rPr>
                <w:b/>
                <w:highlight w:val="yellow"/>
              </w:rPr>
              <w:t>0,07%</w:t>
            </w:r>
            <w:r w:rsidRPr="00D50269">
              <w:rPr>
                <w:highlight w:val="yellow"/>
              </w:rPr>
              <w:t xml:space="preserve"> </w:t>
            </w:r>
            <w:r w:rsidRPr="00D50269">
              <w:t xml:space="preserve">от </w:t>
            </w:r>
            <w:r w:rsidRPr="00D50269">
              <w:rPr>
                <w:rFonts w:eastAsia="Calibri"/>
              </w:rPr>
              <w:t>начальной (максимальной) цены договора с НДС</w:t>
            </w:r>
            <w:r>
              <w:rPr>
                <w:rFonts w:eastAsia="Calibri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5F13AC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highlight w:val="yellow"/>
              </w:rPr>
            </w:pPr>
            <w:bookmarkStart w:id="455" w:name="_Ref1120391"/>
            <w:r>
              <w:t xml:space="preserve">Рассмотрение (ценовых частей) и </w:t>
            </w:r>
            <w:r w:rsidRPr="005F13AC">
              <w:t>оценк</w:t>
            </w:r>
            <w:r>
              <w:t>а</w:t>
            </w:r>
            <w:r w:rsidRPr="005F13AC">
              <w:t xml:space="preserve"> заявок</w:t>
            </w:r>
            <w:r>
              <w:t>. П</w:t>
            </w:r>
            <w:r w:rsidRPr="005F13AC">
              <w:t>одведени</w:t>
            </w:r>
            <w:r>
              <w:t>е</w:t>
            </w:r>
            <w:r w:rsidRPr="005F13AC">
              <w:t xml:space="preserve"> итогов закупки:</w:t>
            </w:r>
            <w:bookmarkEnd w:id="455"/>
            <w:r w:rsidRPr="005F13AC">
              <w:t xml:space="preserve"> </w:t>
            </w:r>
          </w:p>
          <w:p w:rsidR="007E4F0F" w:rsidRPr="00537589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5F13AC">
              <w:lastRenderedPageBreak/>
              <w:t>Дата начала проведения этапа: с момента окончания последней из переторжек; Дата окончания:</w:t>
            </w:r>
            <w:r w:rsidRPr="005F13AC">
              <w:rPr>
                <w:b/>
              </w:rPr>
              <w:t xml:space="preserve"> </w:t>
            </w:r>
            <w:r w:rsidRPr="005F13AC">
              <w:rPr>
                <w:b/>
                <w:highlight w:val="yellow"/>
              </w:rPr>
              <w:t>15 марта 2019 года</w:t>
            </w:r>
            <w:r>
              <w:rPr>
                <w:b/>
                <w:highlight w:val="yellow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5F13AC">
              <w:t xml:space="preserve">Порядок проведения этапов закупки </w:t>
            </w:r>
            <w:r w:rsidRPr="005F13AC">
              <w:rPr>
                <w:highlight w:val="green"/>
              </w:rPr>
              <w:t xml:space="preserve">установлен в подразделе </w:t>
            </w:r>
            <w:r w:rsidRPr="005F13AC">
              <w:rPr>
                <w:highlight w:val="green"/>
              </w:rPr>
              <w:fldChar w:fldCharType="begin"/>
            </w:r>
            <w:r w:rsidRPr="005F13AC">
              <w:rPr>
                <w:highlight w:val="green"/>
              </w:rPr>
              <w:instrText xml:space="preserve"> REF _Ref1111249 \r \h  \* MERGEFORMAT </w:instrText>
            </w:r>
            <w:r w:rsidRPr="005F13AC">
              <w:rPr>
                <w:highlight w:val="green"/>
              </w:rPr>
            </w:r>
            <w:r w:rsidRPr="005F13AC">
              <w:rPr>
                <w:highlight w:val="green"/>
              </w:rPr>
              <w:fldChar w:fldCharType="separate"/>
            </w:r>
            <w:r w:rsidR="00744DC6">
              <w:rPr>
                <w:highlight w:val="green"/>
              </w:rPr>
              <w:t>5</w:t>
            </w:r>
            <w:r w:rsidRPr="005F13AC">
              <w:rPr>
                <w:highlight w:val="green"/>
              </w:rPr>
              <w:fldChar w:fldCharType="end"/>
            </w:r>
            <w:r w:rsidRPr="005F13AC">
              <w:rPr>
                <w:highlight w:val="green"/>
              </w:rPr>
              <w:t xml:space="preserve"> части </w:t>
            </w:r>
            <w:r w:rsidRPr="005F13AC">
              <w:rPr>
                <w:highlight w:val="green"/>
                <w:lang w:val="en-US"/>
              </w:rPr>
              <w:t>I</w:t>
            </w:r>
            <w:r w:rsidRPr="005F13AC">
              <w:rPr>
                <w:highlight w:val="green"/>
              </w:rPr>
              <w:t xml:space="preserve"> «ОБЩИЕ</w:t>
            </w:r>
            <w:r w:rsidRPr="005F13AC">
              <w:t xml:space="preserve"> УЛОВИЯ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6" w:name="_Ref705534"/>
          </w:p>
        </w:tc>
        <w:bookmarkEnd w:id="4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744DC6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D50269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D50269">
              <w:rPr>
                <w:b/>
                <w:highlight w:val="yellow"/>
              </w:rPr>
              <w:t>10</w:t>
            </w:r>
            <w:r w:rsidRPr="005F13AC">
              <w:rPr>
                <w:b/>
                <w:highlight w:val="yellow"/>
              </w:rPr>
              <w:t xml:space="preserve"> </w:t>
            </w:r>
            <w:r w:rsidR="00D50269" w:rsidRPr="00D50269">
              <w:rPr>
                <w:b/>
                <w:highlight w:val="yellow"/>
              </w:rPr>
              <w:t xml:space="preserve">апреля </w:t>
            </w:r>
            <w:r w:rsidRPr="005F13AC">
              <w:rPr>
                <w:b/>
                <w:highlight w:val="yellow"/>
              </w:rPr>
              <w:t>2019 года</w:t>
            </w:r>
            <w:r w:rsidRPr="005F13AC">
              <w:rPr>
                <w:b/>
              </w:rPr>
              <w:t xml:space="preserve">, </w:t>
            </w:r>
            <w:r w:rsidRPr="005F13AC">
              <w:rPr>
                <w:b/>
                <w:highlight w:val="yellow"/>
              </w:rPr>
              <w:t xml:space="preserve">12:00 </w:t>
            </w:r>
            <w:r w:rsidR="00935BEC" w:rsidRPr="005F13AC">
              <w:rPr>
                <w:b/>
              </w:rPr>
              <w:t>(время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699369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744DC6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744DC6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744DC6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744DC6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_Ref461791423 \r \h  \* MERGEFORMAT </w:instrText>
            </w:r>
            <w:r w:rsidR="00956EBC" w:rsidRPr="0003744D">
              <w:fldChar w:fldCharType="separate"/>
            </w:r>
            <w:r w:rsidR="00744DC6">
              <w:t>1.5.3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698992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744DC6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proofErr w:type="gramStart"/>
            <w:r w:rsidRPr="005F13AC">
              <w:rPr>
                <w:b/>
                <w:highlight w:val="green"/>
              </w:rPr>
              <w:t>Предусмотрена</w:t>
            </w:r>
            <w:proofErr w:type="gramEnd"/>
            <w:r w:rsidRPr="005F13AC">
              <w:rPr>
                <w:b/>
              </w:rPr>
              <w:t xml:space="preserve"> </w:t>
            </w:r>
            <w:r w:rsidRPr="005F13AC">
              <w:rPr>
                <w:b/>
                <w:highlight w:val="yellow"/>
              </w:rPr>
              <w:t>/не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744DC6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744DC6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744DC6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744DC6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706182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744DC6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744DC6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5F13AC" w:rsidRDefault="007E4F0F" w:rsidP="007E4F0F">
            <w:pPr>
              <w:widowControl w:val="0"/>
              <w:ind w:right="175"/>
            </w:pPr>
            <w:r w:rsidRPr="005F13AC">
              <w:rPr>
                <w:highlight w:val="red"/>
                <w:lang w:eastAsia="en-US"/>
              </w:rPr>
              <w:t>ПОСТАВКА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5F13AC">
              <w:rPr>
                <w:bCs/>
                <w:spacing w:val="-2"/>
              </w:rPr>
              <w:t xml:space="preserve">Опись документов </w:t>
            </w:r>
            <w:r w:rsidRPr="005F13AC">
              <w:rPr>
                <w:bCs/>
              </w:rPr>
              <w:t xml:space="preserve">по форме и в соответствии с инструкциями, </w:t>
            </w:r>
            <w:r w:rsidRPr="005F13AC">
              <w:rPr>
                <w:bCs/>
              </w:rPr>
              <w:lastRenderedPageBreak/>
              <w:t xml:space="preserve">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>;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5F13AC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>.</w:t>
            </w:r>
          </w:p>
          <w:p w:rsidR="007E4F0F" w:rsidRPr="00DE57DD" w:rsidRDefault="007E4F0F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bCs w:val="0"/>
                <w:szCs w:val="24"/>
              </w:rPr>
            </w:pPr>
            <w:r w:rsidRPr="00537589">
              <w:rPr>
                <w:bCs w:val="0"/>
                <w:szCs w:val="24"/>
              </w:rPr>
              <w:t>График выполнения поставок (</w:t>
            </w:r>
            <w:r w:rsidRPr="00DE57DD">
              <w:rPr>
                <w:spacing w:val="-2"/>
                <w:szCs w:val="24"/>
              </w:rPr>
              <w:t>Опись документов</w:t>
            </w:r>
            <w:r w:rsidRPr="00DE57DD">
              <w:rPr>
                <w:bCs w:val="0"/>
                <w:spacing w:val="-2"/>
                <w:szCs w:val="24"/>
              </w:rPr>
              <w:t xml:space="preserve"> </w:t>
            </w:r>
            <w:r w:rsidRPr="00DE57DD">
              <w:rPr>
                <w:bCs w:val="0"/>
                <w:szCs w:val="24"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E57DD" w:rsidRDefault="007E4F0F" w:rsidP="007E4F0F">
            <w:pPr>
              <w:widowControl w:val="0"/>
              <w:ind w:right="175"/>
            </w:pPr>
            <w:r w:rsidRPr="00DE57DD">
              <w:rPr>
                <w:highlight w:val="red"/>
              </w:rPr>
              <w:t>РАБОТЫ/УСЛУГИ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E57DD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DE57DD">
              <w:rPr>
                <w:bCs/>
              </w:rPr>
              <w:t xml:space="preserve">График </w:t>
            </w:r>
            <w:r w:rsidRPr="00DE57DD">
              <w:rPr>
                <w:bCs/>
                <w:highlight w:val="green"/>
              </w:rPr>
              <w:t>выполнения работ</w:t>
            </w:r>
            <w:r w:rsidRPr="00DE57DD">
              <w:rPr>
                <w:bCs/>
                <w:highlight w:val="yellow"/>
              </w:rPr>
              <w:t>/оказания услуг</w:t>
            </w:r>
            <w:r w:rsidRPr="00DE57DD">
              <w:rPr>
                <w:bCs/>
              </w:rPr>
              <w:t xml:space="preserve"> по форме и в соответствии с инструкциями, приведенными в настоящей документации о закупке;</w:t>
            </w:r>
          </w:p>
          <w:p w:rsidR="007E4F0F" w:rsidRPr="00DE57DD" w:rsidRDefault="007E4F0F" w:rsidP="007E4F0F">
            <w:pPr>
              <w:widowControl w:val="0"/>
              <w:ind w:right="175"/>
            </w:pP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  <w:r w:rsidRPr="005F13AC">
              <w:rPr>
                <w:bCs/>
                <w:highlight w:val="red"/>
              </w:rPr>
              <w:t>ОБЩЕЕ!!!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</w:pP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proofErr w:type="gramStart"/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</w:t>
            </w:r>
            <w:proofErr w:type="gramEnd"/>
            <w:r w:rsidRPr="00DE57DD">
              <w:rPr>
                <w:rStyle w:val="15"/>
                <w:bCs/>
                <w:sz w:val="24"/>
                <w:szCs w:val="24"/>
              </w:rPr>
              <w:t xml:space="preserve"> </w:t>
            </w:r>
            <w:proofErr w:type="gramStart"/>
            <w:r w:rsidRPr="00DE57DD">
              <w:rPr>
                <w:rStyle w:val="15"/>
                <w:bCs/>
                <w:sz w:val="24"/>
                <w:szCs w:val="24"/>
              </w:rPr>
              <w:t>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  <w:proofErr w:type="gramEnd"/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744DC6" w:rsidRPr="00744DC6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5F13AC" w:rsidRDefault="007E4F0F" w:rsidP="007E4F0F">
            <w:pPr>
              <w:widowControl w:val="0"/>
              <w:ind w:right="175"/>
            </w:pPr>
            <w:r w:rsidRPr="005F13AC">
              <w:rPr>
                <w:highlight w:val="red"/>
                <w:lang w:eastAsia="en-US"/>
              </w:rPr>
              <w:t>ПОСТАВКА</w:t>
            </w:r>
          </w:p>
          <w:p w:rsidR="007E4F0F" w:rsidRPr="005F13AC" w:rsidRDefault="007E4F0F" w:rsidP="007E4F0F">
            <w:pPr>
              <w:rPr>
                <w:b/>
              </w:rPr>
            </w:pP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  <w:r w:rsidRPr="005F13AC">
              <w:rPr>
                <w:bCs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 xml:space="preserve">; 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AE443C">
              <w:t>Сводная таблица стоимости</w:t>
            </w:r>
            <w:r w:rsidRPr="00AE443C">
              <w:rPr>
                <w:bCs/>
              </w:rPr>
              <w:t xml:space="preserve"> </w:t>
            </w:r>
            <w:r w:rsidRPr="00AE443C">
              <w:t>поставок</w:t>
            </w:r>
            <w:r w:rsidRPr="005F13AC">
              <w:rPr>
                <w:bCs/>
              </w:rPr>
              <w:t xml:space="preserve"> по форме и в соответствии с инструкциями, </w:t>
            </w:r>
            <w:r w:rsidRPr="005F13AC">
              <w:rPr>
                <w:bCs/>
                <w:spacing w:val="-1"/>
              </w:rPr>
              <w:t xml:space="preserve">приведенными в настоящей </w:t>
            </w:r>
            <w:r w:rsidRPr="00DE57DD">
              <w:rPr>
                <w:bCs/>
                <w:spacing w:val="-1"/>
              </w:rPr>
              <w:t>документации о закупке</w:t>
            </w:r>
            <w:r w:rsidRPr="00E3100D">
              <w:rPr>
                <w:bCs/>
                <w:iCs/>
                <w:highlight w:val="magenta"/>
              </w:rPr>
              <w:t>,</w:t>
            </w:r>
            <w:r w:rsidRPr="00E3100D">
              <w:rPr>
                <w:bCs/>
                <w:spacing w:val="-1"/>
                <w:highlight w:val="magenta"/>
              </w:rPr>
              <w:t xml:space="preserve"> </w:t>
            </w:r>
            <w:r w:rsidRPr="008914DF">
              <w:rPr>
                <w:bCs/>
                <w:spacing w:val="-1"/>
                <w:highlight w:val="magenta"/>
              </w:rPr>
              <w:t xml:space="preserve">с приложением файла копии Сводной таблицы стоимости поставок, выполненного в формате MS </w:t>
            </w:r>
            <w:proofErr w:type="spellStart"/>
            <w:r w:rsidRPr="008914DF">
              <w:rPr>
                <w:bCs/>
                <w:spacing w:val="-1"/>
                <w:highlight w:val="magenta"/>
              </w:rPr>
              <w:t>Excel</w:t>
            </w:r>
            <w:proofErr w:type="spellEnd"/>
            <w:r>
              <w:rPr>
                <w:bCs/>
                <w:spacing w:val="-1"/>
              </w:rPr>
              <w:t xml:space="preserve"> </w:t>
            </w:r>
            <w:r w:rsidRPr="006E2521">
              <w:rPr>
                <w:b/>
                <w:bCs/>
                <w:spacing w:val="-1"/>
                <w:highlight w:val="yellow"/>
              </w:rPr>
              <w:t>[</w:t>
            </w:r>
            <w:proofErr w:type="gramStart"/>
            <w:r w:rsidRPr="008914DF">
              <w:rPr>
                <w:b/>
                <w:bCs/>
                <w:spacing w:val="-1"/>
                <w:highlight w:val="magenta"/>
              </w:rPr>
              <w:t>лиловое</w:t>
            </w:r>
            <w:proofErr w:type="gramEnd"/>
            <w:r w:rsidRPr="006E2521">
              <w:rPr>
                <w:b/>
                <w:bCs/>
                <w:spacing w:val="-1"/>
              </w:rPr>
              <w:t xml:space="preserve"> </w:t>
            </w:r>
            <w:r w:rsidRPr="006E2521">
              <w:rPr>
                <w:b/>
                <w:bCs/>
                <w:spacing w:val="-1"/>
                <w:highlight w:val="yellow"/>
              </w:rPr>
              <w:t>– для консолидаций</w:t>
            </w:r>
            <w:r w:rsidR="00136B50">
              <w:rPr>
                <w:b/>
                <w:bCs/>
                <w:spacing w:val="-1"/>
                <w:highlight w:val="yellow"/>
              </w:rPr>
              <w:t xml:space="preserve"> и ед. расценок</w:t>
            </w:r>
            <w:r w:rsidRPr="006E2521">
              <w:rPr>
                <w:b/>
                <w:bCs/>
                <w:spacing w:val="-1"/>
                <w:highlight w:val="yellow"/>
              </w:rPr>
              <w:t>]</w:t>
            </w:r>
            <w:r w:rsidRPr="005F13AC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ind w:right="175"/>
              <w:rPr>
                <w:b/>
              </w:rPr>
            </w:pPr>
            <w:r w:rsidRPr="005F13AC">
              <w:rPr>
                <w:highlight w:val="red"/>
              </w:rPr>
              <w:t>РАБОТЫ/УСЛУГИ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</w:pP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настоящей документации о закупке; 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E57DD">
              <w:t xml:space="preserve">Сводная таблица стоимости </w:t>
            </w:r>
            <w:r w:rsidRPr="00DE57DD">
              <w:rPr>
                <w:highlight w:val="green"/>
              </w:rPr>
              <w:t>работ</w:t>
            </w:r>
            <w:r w:rsidRPr="00DE57DD">
              <w:t>/</w:t>
            </w:r>
            <w:r w:rsidRPr="00DE57DD">
              <w:rPr>
                <w:bCs/>
              </w:rPr>
              <w:t xml:space="preserve"> </w:t>
            </w:r>
            <w:r w:rsidRPr="00DE57DD">
              <w:rPr>
                <w:bCs/>
                <w:highlight w:val="yellow"/>
              </w:rPr>
              <w:t>услуг</w:t>
            </w:r>
            <w:r w:rsidRPr="00DE57DD">
              <w:rPr>
                <w:highlight w:val="yellow"/>
              </w:rPr>
              <w:t xml:space="preserve">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136B50">
              <w:rPr>
                <w:bCs/>
              </w:rPr>
              <w:t xml:space="preserve"> </w:t>
            </w:r>
            <w:r w:rsidR="00136B50" w:rsidRPr="008914DF">
              <w:rPr>
                <w:bCs/>
                <w:spacing w:val="-1"/>
                <w:highlight w:val="magenta"/>
              </w:rPr>
              <w:t xml:space="preserve">с приложением </w:t>
            </w:r>
            <w:proofErr w:type="gramStart"/>
            <w:r w:rsidR="00136B50" w:rsidRPr="008914DF">
              <w:rPr>
                <w:bCs/>
                <w:spacing w:val="-1"/>
                <w:highlight w:val="magenta"/>
              </w:rPr>
              <w:t xml:space="preserve">файла копии Сводной таблицы стоимости </w:t>
            </w:r>
            <w:r w:rsidR="00136B50" w:rsidRPr="00DE57DD">
              <w:rPr>
                <w:highlight w:val="green"/>
              </w:rPr>
              <w:t>работ</w:t>
            </w:r>
            <w:proofErr w:type="gramEnd"/>
            <w:r w:rsidR="00136B50" w:rsidRPr="00DE57DD">
              <w:t>/</w:t>
            </w:r>
            <w:r w:rsidR="00136B50" w:rsidRPr="00DE57DD">
              <w:rPr>
                <w:bCs/>
              </w:rPr>
              <w:t xml:space="preserve"> </w:t>
            </w:r>
            <w:r w:rsidR="00136B50" w:rsidRPr="00DE57DD">
              <w:rPr>
                <w:bCs/>
                <w:highlight w:val="yellow"/>
              </w:rPr>
              <w:t>услуг</w:t>
            </w:r>
            <w:r w:rsidR="00136B50" w:rsidRPr="008914DF">
              <w:rPr>
                <w:bCs/>
                <w:spacing w:val="-1"/>
                <w:highlight w:val="magenta"/>
              </w:rPr>
              <w:t xml:space="preserve">, выполненного в формате MS </w:t>
            </w:r>
            <w:proofErr w:type="spellStart"/>
            <w:r w:rsidR="00136B50" w:rsidRPr="008914DF">
              <w:rPr>
                <w:bCs/>
                <w:spacing w:val="-1"/>
                <w:highlight w:val="magenta"/>
              </w:rPr>
              <w:t>Excel</w:t>
            </w:r>
            <w:proofErr w:type="spellEnd"/>
            <w:r w:rsidR="00136B50">
              <w:rPr>
                <w:bCs/>
                <w:spacing w:val="-1"/>
              </w:rPr>
              <w:t xml:space="preserve"> </w:t>
            </w:r>
            <w:r w:rsidR="00136B50" w:rsidRPr="006E2521">
              <w:rPr>
                <w:b/>
                <w:bCs/>
                <w:spacing w:val="-1"/>
                <w:highlight w:val="yellow"/>
              </w:rPr>
              <w:t>[</w:t>
            </w:r>
            <w:r w:rsidR="00136B50" w:rsidRPr="008914DF">
              <w:rPr>
                <w:b/>
                <w:bCs/>
                <w:spacing w:val="-1"/>
                <w:highlight w:val="magenta"/>
              </w:rPr>
              <w:t>лиловое</w:t>
            </w:r>
            <w:r w:rsidR="00136B50" w:rsidRPr="006E2521">
              <w:rPr>
                <w:b/>
                <w:bCs/>
                <w:spacing w:val="-1"/>
              </w:rPr>
              <w:t xml:space="preserve"> </w:t>
            </w:r>
            <w:r w:rsidR="00136B50" w:rsidRPr="006E2521">
              <w:rPr>
                <w:b/>
                <w:bCs/>
                <w:spacing w:val="-1"/>
                <w:highlight w:val="yellow"/>
              </w:rPr>
              <w:t>– для консолидаций</w:t>
            </w:r>
            <w:r w:rsidR="00136B50">
              <w:rPr>
                <w:b/>
                <w:bCs/>
                <w:spacing w:val="-1"/>
                <w:highlight w:val="yellow"/>
              </w:rPr>
              <w:t xml:space="preserve"> и ед. расценок</w:t>
            </w:r>
            <w:r w:rsidR="00136B50" w:rsidRPr="006E2521">
              <w:rPr>
                <w:b/>
                <w:bCs/>
                <w:spacing w:val="-1"/>
                <w:highlight w:val="yellow"/>
              </w:rPr>
              <w:t>]</w:t>
            </w:r>
            <w:r w:rsidRPr="00DE57DD">
              <w:rPr>
                <w:bCs/>
              </w:rPr>
              <w:t>;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E57DD">
              <w:rPr>
                <w:bCs/>
              </w:rPr>
              <w:t xml:space="preserve">График </w:t>
            </w:r>
            <w:proofErr w:type="gramStart"/>
            <w:r w:rsidR="00E13C49">
              <w:rPr>
                <w:bCs/>
              </w:rPr>
              <w:t xml:space="preserve">оплаты </w:t>
            </w:r>
            <w:r w:rsidRPr="00DE57DD">
              <w:rPr>
                <w:bCs/>
                <w:highlight w:val="green"/>
              </w:rPr>
              <w:t>выполнения работ</w:t>
            </w:r>
            <w:r w:rsidRPr="00DE57DD">
              <w:rPr>
                <w:bCs/>
              </w:rPr>
              <w:t>/</w:t>
            </w:r>
            <w:r w:rsidRPr="00DE57DD">
              <w:rPr>
                <w:bCs/>
                <w:highlight w:val="yellow"/>
              </w:rPr>
              <w:t>оказания услуг</w:t>
            </w:r>
            <w:proofErr w:type="gramEnd"/>
            <w:r w:rsidRPr="00DE57DD">
              <w:rPr>
                <w:bCs/>
                <w:highlight w:val="yellow"/>
              </w:rPr>
              <w:t xml:space="preserve">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proofErr w:type="gramStart"/>
            <w:r w:rsidRPr="005F13AC">
              <w:rPr>
                <w:bCs/>
              </w:rPr>
              <w:t>Формы и в соответствующие с 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</w:t>
            </w:r>
            <w:proofErr w:type="gramEnd"/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6913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744DC6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744DC6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744DC6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744DC6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proofErr w:type="gramStart"/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7983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744DC6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744DC6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744DC6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744DC6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744DC6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</w:t>
            </w:r>
            <w:r w:rsidR="00205740" w:rsidRPr="0003744D">
              <w:lastRenderedPageBreak/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proofErr w:type="gramStart"/>
            <w:r w:rsidRPr="0003744D">
              <w:lastRenderedPageBreak/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744DC6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701655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744DC6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proofErr w:type="gramStart"/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707800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744DC6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744DC6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166311076"/>
            <w:bookmarkStart w:id="465" w:name="_Ref706723"/>
            <w:bookmarkEnd w:id="464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744DC6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  <w:r w:rsidRPr="005F13AC">
              <w:rPr>
                <w:highlight w:val="red"/>
              </w:rPr>
              <w:t>особо опасных, технически сложных объектов капитального строительства</w:t>
            </w:r>
            <w:r w:rsidRPr="005F13AC">
              <w:t>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 xml:space="preserve">Не </w:t>
            </w:r>
            <w:proofErr w:type="gramStart"/>
            <w:r>
              <w:rPr>
                <w:b/>
              </w:rPr>
              <w:t>установлены</w:t>
            </w:r>
            <w:proofErr w:type="gramEnd"/>
            <w:r>
              <w:rPr>
                <w:b/>
              </w:rPr>
              <w:t>.</w:t>
            </w:r>
          </w:p>
          <w:p w:rsidR="006374D9" w:rsidRPr="005F13AC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  <w:proofErr w:type="gramStart"/>
            <w:r w:rsidRPr="005F13AC">
              <w:rPr>
                <w:b/>
              </w:rPr>
              <w:t>(</w:t>
            </w:r>
            <w:r w:rsidRPr="005F13AC">
              <w:rPr>
                <w:i/>
                <w:highlight w:val="cyan"/>
              </w:rPr>
              <w:t>Требования устанавливаются в соответствии со статьей 48.1.</w:t>
            </w:r>
            <w:proofErr w:type="gramEnd"/>
            <w:r w:rsidRPr="005F13AC">
              <w:rPr>
                <w:i/>
                <w:highlight w:val="cyan"/>
              </w:rPr>
              <w:t xml:space="preserve"> </w:t>
            </w:r>
            <w:proofErr w:type="gramStart"/>
            <w:r w:rsidRPr="005F13AC">
              <w:rPr>
                <w:i/>
                <w:highlight w:val="cyan"/>
              </w:rPr>
              <w:t xml:space="preserve">«Особо опасные, технически сложные и уникальные объекты» </w:t>
            </w:r>
            <w:hyperlink r:id="rId31" w:history="1">
              <w:r w:rsidRPr="005F13AC">
                <w:rPr>
                  <w:i/>
                  <w:highlight w:val="cyan"/>
                </w:rPr>
                <w:t>"Градостроительного кодекса Российской Федерации" от 29.12.2004 N 190-ФЗ</w:t>
              </w:r>
            </w:hyperlink>
            <w:r w:rsidRPr="005F13AC">
              <w:rPr>
                <w:b/>
              </w:rPr>
              <w:t>)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7010"/>
            <w:bookmarkStart w:id="467" w:name="_Ref166311380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744DC6">
              <w:t>1.4.5</w:t>
            </w:r>
            <w:r w:rsidRPr="00690859">
              <w:fldChar w:fldCharType="end"/>
            </w:r>
          </w:p>
        </w:tc>
        <w:bookmarkEnd w:id="467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</w:t>
            </w:r>
            <w:r w:rsidRPr="0003744D">
              <w:lastRenderedPageBreak/>
              <w:t xml:space="preserve">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744DC6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lastRenderedPageBreak/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61607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744DC6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</w:t>
            </w:r>
            <w:proofErr w:type="gramStart"/>
            <w:r w:rsidRPr="0003744D">
              <w:t>дств в к</w:t>
            </w:r>
            <w:proofErr w:type="gramEnd"/>
            <w:r w:rsidRPr="0003744D">
              <w:t>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FA5D40">
              <w:rPr>
                <w:b/>
                <w:highlight w:val="red"/>
              </w:rPr>
              <w:t xml:space="preserve">Не </w:t>
            </w:r>
            <w:r w:rsidRPr="00AF326E">
              <w:rPr>
                <w:b/>
                <w:highlight w:val="yellow"/>
              </w:rPr>
              <w:t>установлено</w:t>
            </w:r>
            <w:r>
              <w:rPr>
                <w:b/>
              </w:rPr>
              <w:t>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F13AC">
              <w:rPr>
                <w:i/>
                <w:highlight w:val="cyan"/>
              </w:rPr>
              <w:t>В случае</w:t>
            </w:r>
            <w:proofErr w:type="gramStart"/>
            <w:r w:rsidRPr="005F13AC">
              <w:rPr>
                <w:i/>
                <w:highlight w:val="cyan"/>
              </w:rPr>
              <w:t>,</w:t>
            </w:r>
            <w:proofErr w:type="gramEnd"/>
            <w:r w:rsidRPr="005F13AC">
              <w:rPr>
                <w:i/>
                <w:highlight w:val="cyan"/>
              </w:rPr>
              <w:t xml:space="preserve"> если требование по обеспечению заявок устанавливается, в данном пункте указывается следующая информация: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Default="007E4F0F" w:rsidP="007E4F0F">
            <w:pPr>
              <w:widowControl w:val="0"/>
              <w:spacing w:after="0"/>
              <w:ind w:right="175"/>
            </w:pPr>
            <w:r w:rsidRPr="005F13AC">
              <w:t>Обеспечение заявок на участие в закупке предусмотрен</w:t>
            </w:r>
            <w:r w:rsidR="00343E5C">
              <w:t>о</w:t>
            </w:r>
            <w:r w:rsidRPr="005F13AC">
              <w:t xml:space="preserve"> в размере 5% от начальной (максимальной) цены договора, что составляет </w:t>
            </w:r>
            <w:r w:rsidRPr="005F13AC">
              <w:rPr>
                <w:b/>
                <w:highlight w:val="yellow"/>
              </w:rPr>
              <w:t>8 473 721</w:t>
            </w:r>
            <w:r w:rsidRPr="005F13AC">
              <w:rPr>
                <w:highlight w:val="yellow"/>
              </w:rPr>
              <w:t xml:space="preserve"> руб</w:t>
            </w:r>
            <w:r w:rsidRPr="005F13AC">
              <w:rPr>
                <w:highlight w:val="red"/>
              </w:rPr>
              <w:t>ль</w:t>
            </w:r>
            <w:r w:rsidRPr="005F13AC">
              <w:rPr>
                <w:highlight w:val="yellow"/>
              </w:rPr>
              <w:t xml:space="preserve"> 00 копеек РФ</w:t>
            </w:r>
            <w:r w:rsidRPr="005F13AC">
              <w:t>, НДС не облагается.</w:t>
            </w:r>
            <w:r w:rsidR="002B61AB">
              <w:t xml:space="preserve"> </w:t>
            </w:r>
          </w:p>
          <w:p w:rsidR="002B61AB" w:rsidRDefault="002B61AB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F13AC">
              <w:t xml:space="preserve">Срок предоставления обеспечения заявки на участие в закупке: </w:t>
            </w:r>
            <w:r w:rsidRPr="005F13AC">
              <w:rPr>
                <w:bCs/>
                <w:lang w:val="en-US"/>
              </w:rPr>
              <w:t>c</w:t>
            </w:r>
            <w:r w:rsidRPr="005F13AC">
              <w:rPr>
                <w:bCs/>
              </w:rPr>
              <w:t xml:space="preserve"> даты начала срока подачи заявок и </w:t>
            </w:r>
            <w:r w:rsidRPr="005F13AC">
              <w:t xml:space="preserve">не позднее даты и времени окончания срока подачи заявок на участие в закупке, установленные в п. </w:t>
            </w:r>
            <w:r w:rsidRPr="005F13AC">
              <w:fldChar w:fldCharType="begin"/>
            </w:r>
            <w:r w:rsidRPr="00537589">
              <w:instrText xml:space="preserve"> REF _Ref762967 \r \h  \* MERGEFORMAT </w:instrText>
            </w:r>
            <w:r w:rsidRPr="005F13AC">
              <w:fldChar w:fldCharType="separate"/>
            </w:r>
            <w:r w:rsidR="00744DC6">
              <w:t>8</w:t>
            </w:r>
            <w:r w:rsidRPr="005F13AC">
              <w:fldChar w:fldCharType="end"/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IV</w:t>
            </w:r>
            <w:r w:rsidRPr="005F13AC" w:rsidDel="00AD392F">
              <w:t xml:space="preserve"> </w:t>
            </w:r>
            <w:r w:rsidRPr="005F13AC">
              <w:t>«ИНФОРМАЦИОННАЯ КАРТА ЗАКУПКИ»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Default="007E4F0F" w:rsidP="007E4F0F">
            <w:pPr>
              <w:widowControl w:val="0"/>
              <w:spacing w:after="0"/>
              <w:ind w:right="175"/>
            </w:pPr>
            <w:r w:rsidRPr="005F13AC">
              <w:rPr>
                <w:iCs/>
              </w:rPr>
              <w:t xml:space="preserve">Порядок внесения денежных средств и </w:t>
            </w:r>
            <w:r w:rsidRPr="005F13AC">
              <w:t xml:space="preserve">условия банковской гарантии, а также срок и случаи возврата обеспечения заявок установлены в подразделе </w:t>
            </w:r>
            <w:r w:rsidRPr="005F13AC">
              <w:fldChar w:fldCharType="begin"/>
            </w:r>
            <w:r w:rsidRPr="00537589">
              <w:instrText xml:space="preserve"> REF _Ref775202 \r \h  \* MERGEFORMAT </w:instrText>
            </w:r>
            <w:r w:rsidRPr="005F13AC">
              <w:fldChar w:fldCharType="separate"/>
            </w:r>
            <w:r w:rsidR="00744DC6">
              <w:t>3.6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ЗАКУПКИ».</w:t>
            </w:r>
          </w:p>
          <w:p w:rsidR="002B61AB" w:rsidRDefault="002B61AB" w:rsidP="007E4F0F">
            <w:pPr>
              <w:widowControl w:val="0"/>
              <w:spacing w:after="0"/>
              <w:ind w:right="175"/>
            </w:pPr>
          </w:p>
          <w:p w:rsidR="002B61AB" w:rsidRPr="001C32E3" w:rsidRDefault="002B61AB" w:rsidP="002B61AB">
            <w:pPr>
              <w:pStyle w:val="Times12"/>
              <w:tabs>
                <w:tab w:val="num" w:pos="1701"/>
              </w:tabs>
              <w:spacing w:before="120"/>
              <w:ind w:firstLine="0"/>
              <w:rPr>
                <w:szCs w:val="24"/>
                <w:highlight w:val="green"/>
              </w:rPr>
            </w:pPr>
            <w:r w:rsidRPr="002B61AB">
              <w:rPr>
                <w:bCs w:val="0"/>
                <w:highlight w:val="green"/>
              </w:rPr>
              <w:t>В случае</w:t>
            </w:r>
            <w:proofErr w:type="gramStart"/>
            <w:r w:rsidRPr="002B61AB">
              <w:rPr>
                <w:bCs w:val="0"/>
                <w:highlight w:val="green"/>
              </w:rPr>
              <w:t>,</w:t>
            </w:r>
            <w:proofErr w:type="gramEnd"/>
            <w:r w:rsidRPr="002B61AB">
              <w:rPr>
                <w:bCs w:val="0"/>
                <w:highlight w:val="green"/>
              </w:rPr>
              <w:t xml:space="preserve"> если в качестве торговой площадки в пункте </w:t>
            </w:r>
            <w:r w:rsidRPr="002B61AB">
              <w:rPr>
                <w:b/>
                <w:bCs w:val="0"/>
                <w:highlight w:val="green"/>
              </w:rPr>
              <w:fldChar w:fldCharType="begin"/>
            </w:r>
            <w:r w:rsidRPr="002B61AB">
              <w:rPr>
                <w:bCs w:val="0"/>
                <w:highlight w:val="green"/>
              </w:rPr>
              <w:instrText xml:space="preserve"> REF _Ref2247748 \r \h  \* MERGEFORMAT </w:instrText>
            </w:r>
            <w:r w:rsidRPr="002B61AB">
              <w:rPr>
                <w:b/>
                <w:bCs w:val="0"/>
                <w:highlight w:val="green"/>
              </w:rPr>
            </w:r>
            <w:r w:rsidRPr="002B61AB">
              <w:rPr>
                <w:b/>
                <w:bCs w:val="0"/>
                <w:highlight w:val="green"/>
              </w:rPr>
              <w:fldChar w:fldCharType="separate"/>
            </w:r>
            <w:r w:rsidRPr="002B61AB">
              <w:rPr>
                <w:bCs w:val="0"/>
                <w:highlight w:val="green"/>
              </w:rPr>
              <w:t>33</w:t>
            </w:r>
            <w:r w:rsidRPr="002B61AB">
              <w:rPr>
                <w:b/>
                <w:bCs w:val="0"/>
                <w:highlight w:val="green"/>
              </w:rPr>
              <w:fldChar w:fldCharType="end"/>
            </w:r>
            <w:r w:rsidRPr="002B61AB">
              <w:rPr>
                <w:bCs w:val="0"/>
                <w:highlight w:val="green"/>
              </w:rPr>
              <w:t xml:space="preserve"> части </w:t>
            </w:r>
            <w:r w:rsidRPr="002B61AB">
              <w:rPr>
                <w:rStyle w:val="15"/>
                <w:b w:val="0"/>
                <w:bCs/>
                <w:sz w:val="24"/>
                <w:szCs w:val="24"/>
                <w:highlight w:val="green"/>
                <w:lang w:val="en-US"/>
              </w:rPr>
              <w:t>IV</w:t>
            </w:r>
            <w:r w:rsidRPr="002B61AB">
              <w:rPr>
                <w:bCs w:val="0"/>
                <w:highlight w:val="green"/>
              </w:rPr>
              <w:t xml:space="preserve"> «ИНФОРМАЦИОННАЯ КАРТА ЗАКУПКИ» установлена </w:t>
            </w:r>
            <w:r w:rsidRPr="002B61AB">
              <w:rPr>
                <w:highlight w:val="green"/>
              </w:rPr>
              <w:t xml:space="preserve">Электронная торговая площадка </w:t>
            </w:r>
            <w:r w:rsidRPr="00AF326E">
              <w:rPr>
                <w:highlight w:val="red"/>
              </w:rPr>
              <w:t xml:space="preserve">B2B-Center </w:t>
            </w:r>
            <w:hyperlink r:id="rId32" w:history="1">
              <w:r w:rsidRPr="002B61AB">
                <w:rPr>
                  <w:rStyle w:val="aff7"/>
                  <w:highlight w:val="green"/>
                </w:rPr>
                <w:t>https://www.b2b-center.ru</w:t>
              </w:r>
            </w:hyperlink>
            <w:r w:rsidRPr="002B61AB">
              <w:rPr>
                <w:szCs w:val="24"/>
                <w:highlight w:val="green"/>
                <w:lang w:eastAsia="x-none"/>
              </w:rPr>
              <w:t xml:space="preserve"> и </w:t>
            </w:r>
            <w:r>
              <w:rPr>
                <w:szCs w:val="24"/>
                <w:highlight w:val="green"/>
                <w:lang w:eastAsia="x-none"/>
              </w:rPr>
              <w:t xml:space="preserve">если в качестве обеспечения заявки Участник выбрал внесение денежных средств, </w:t>
            </w:r>
            <w:r>
              <w:rPr>
                <w:szCs w:val="24"/>
                <w:highlight w:val="green"/>
                <w:lang w:val="x-none" w:eastAsia="x-none"/>
              </w:rPr>
              <w:t>д</w:t>
            </w:r>
            <w:r w:rsidRPr="001C32E3">
              <w:rPr>
                <w:szCs w:val="24"/>
                <w:highlight w:val="green"/>
                <w:lang w:val="x-none" w:eastAsia="x-none"/>
              </w:rPr>
              <w:t xml:space="preserve">енежные средства вносятся </w:t>
            </w:r>
            <w:r w:rsidRPr="001C32E3">
              <w:rPr>
                <w:szCs w:val="24"/>
                <w:highlight w:val="green"/>
                <w:lang w:eastAsia="x-none"/>
              </w:rPr>
              <w:t>Участником</w:t>
            </w:r>
            <w:r w:rsidRPr="001C32E3">
              <w:rPr>
                <w:szCs w:val="24"/>
                <w:highlight w:val="green"/>
                <w:lang w:val="x-none" w:eastAsia="x-none"/>
              </w:rPr>
              <w:t xml:space="preserve"> на расчетный счет </w:t>
            </w:r>
            <w:r>
              <w:rPr>
                <w:szCs w:val="24"/>
                <w:highlight w:val="green"/>
                <w:lang w:eastAsia="x-none"/>
              </w:rPr>
              <w:t>Организатора</w:t>
            </w:r>
            <w:r w:rsidRPr="001C32E3">
              <w:rPr>
                <w:szCs w:val="24"/>
                <w:highlight w:val="green"/>
                <w:lang w:val="x-none" w:eastAsia="x-none"/>
              </w:rPr>
              <w:t xml:space="preserve">, факт внесения </w:t>
            </w:r>
            <w:r w:rsidRPr="001C32E3">
              <w:rPr>
                <w:szCs w:val="24"/>
                <w:highlight w:val="green"/>
                <w:lang w:eastAsia="x-none"/>
              </w:rPr>
              <w:t>Участником</w:t>
            </w:r>
            <w:r w:rsidRPr="001C32E3">
              <w:rPr>
                <w:szCs w:val="24"/>
                <w:highlight w:val="green"/>
                <w:lang w:val="x-none" w:eastAsia="x-none"/>
              </w:rPr>
              <w:t xml:space="preserve"> денежных средств в качестве обеспечения исполнения обязательств, связанных с участием</w:t>
            </w:r>
            <w:r w:rsidRPr="001C32E3">
              <w:rPr>
                <w:szCs w:val="24"/>
                <w:highlight w:val="green"/>
              </w:rPr>
              <w:t xml:space="preserve"> в </w:t>
            </w:r>
            <w:r>
              <w:rPr>
                <w:szCs w:val="24"/>
                <w:highlight w:val="green"/>
              </w:rPr>
              <w:t>закупке</w:t>
            </w:r>
            <w:r w:rsidRPr="001C32E3">
              <w:rPr>
                <w:szCs w:val="24"/>
                <w:highlight w:val="green"/>
              </w:rPr>
              <w:t xml:space="preserve"> и подачей Заявки, подтверждается платежным поручением (квитанцией в случае наличной формы оплаты) с отметкой банка об оплате. </w:t>
            </w:r>
            <w:proofErr w:type="gramStart"/>
            <w:r w:rsidRPr="001C32E3">
              <w:rPr>
                <w:szCs w:val="24"/>
                <w:highlight w:val="green"/>
              </w:rPr>
              <w:t xml:space="preserve">В том случае, если перевод денежных средств в качестве обеспечения исполнения обязательств, связанных с участием в </w:t>
            </w:r>
            <w:r>
              <w:rPr>
                <w:szCs w:val="24"/>
                <w:highlight w:val="green"/>
              </w:rPr>
              <w:t>закупке</w:t>
            </w:r>
            <w:r w:rsidRPr="001C32E3">
              <w:rPr>
                <w:szCs w:val="24"/>
                <w:highlight w:val="green"/>
              </w:rPr>
              <w:t xml:space="preserve"> и подачей </w:t>
            </w:r>
            <w:r w:rsidRPr="001C32E3">
              <w:rPr>
                <w:szCs w:val="24"/>
                <w:highlight w:val="green"/>
                <w:lang w:eastAsia="x-none"/>
              </w:rPr>
              <w:t>Заявки</w:t>
            </w:r>
            <w:r w:rsidRPr="001C32E3">
              <w:rPr>
                <w:szCs w:val="24"/>
                <w:highlight w:val="green"/>
              </w:rPr>
              <w:t xml:space="preserve">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      </w:r>
            <w:r>
              <w:rPr>
                <w:szCs w:val="24"/>
                <w:highlight w:val="green"/>
              </w:rPr>
              <w:t>заявке</w:t>
            </w:r>
            <w:r w:rsidRPr="001C32E3">
              <w:rPr>
                <w:szCs w:val="24"/>
                <w:highlight w:val="green"/>
              </w:rPr>
              <w:t xml:space="preserve"> и подачей </w:t>
            </w:r>
            <w:r w:rsidRPr="001C32E3">
              <w:rPr>
                <w:szCs w:val="24"/>
                <w:highlight w:val="green"/>
                <w:lang w:eastAsia="x-none"/>
              </w:rPr>
              <w:t>Заявки</w:t>
            </w:r>
            <w:r w:rsidRPr="001C32E3">
              <w:rPr>
                <w:szCs w:val="24"/>
                <w:highlight w:val="green"/>
              </w:rPr>
              <w:t xml:space="preserve">, </w:t>
            </w:r>
            <w:r w:rsidRPr="001C32E3">
              <w:rPr>
                <w:szCs w:val="24"/>
                <w:highlight w:val="green"/>
              </w:rPr>
              <w:lastRenderedPageBreak/>
              <w:t>подтверждается выпиской из лицевого счета, подтверждающей перевод денежных средств.</w:t>
            </w:r>
            <w:proofErr w:type="gramEnd"/>
            <w:r w:rsidRPr="001C32E3">
              <w:rPr>
                <w:szCs w:val="24"/>
                <w:highlight w:val="green"/>
              </w:rPr>
      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      </w:r>
            <w:proofErr w:type="gramStart"/>
            <w:r w:rsidRPr="001C32E3">
              <w:rPr>
                <w:szCs w:val="24"/>
                <w:highlight w:val="green"/>
              </w:rPr>
              <w:t>дств пр</w:t>
            </w:r>
            <w:proofErr w:type="gramEnd"/>
            <w:r w:rsidRPr="001C32E3">
              <w:rPr>
                <w:szCs w:val="24"/>
                <w:highlight w:val="green"/>
              </w:rPr>
      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      </w:r>
            <w:proofErr w:type="gramStart"/>
            <w:r w:rsidRPr="001C32E3">
              <w:rPr>
                <w:szCs w:val="24"/>
                <w:highlight w:val="green"/>
              </w:rPr>
              <w:t>дств в к</w:t>
            </w:r>
            <w:proofErr w:type="gramEnd"/>
            <w:r w:rsidRPr="001C32E3">
              <w:rPr>
                <w:szCs w:val="24"/>
                <w:highlight w:val="green"/>
              </w:rPr>
              <w:t xml:space="preserve">ачестве обеспечения исполнения обязательств, связанных с участием в </w:t>
            </w:r>
            <w:r>
              <w:rPr>
                <w:szCs w:val="24"/>
                <w:highlight w:val="green"/>
              </w:rPr>
              <w:t>закупки</w:t>
            </w:r>
            <w:r w:rsidRPr="001C32E3">
              <w:rPr>
                <w:szCs w:val="24"/>
                <w:highlight w:val="green"/>
              </w:rPr>
              <w:t xml:space="preserve"> и подачей Заявки, Участнику отказывается в допуске к участию в </w:t>
            </w:r>
            <w:r>
              <w:rPr>
                <w:szCs w:val="24"/>
                <w:highlight w:val="green"/>
              </w:rPr>
              <w:t>закупке</w:t>
            </w:r>
            <w:r w:rsidRPr="001C32E3">
              <w:rPr>
                <w:szCs w:val="24"/>
                <w:highlight w:val="green"/>
              </w:rPr>
              <w:t>.</w:t>
            </w: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  <w:proofErr w:type="gramStart"/>
            <w:r w:rsidRPr="00722CC3">
              <w:rPr>
                <w:bCs w:val="0"/>
                <w:szCs w:val="24"/>
                <w:highlight w:val="green"/>
              </w:rPr>
              <w:t xml:space="preserve">После внесения Участником денежных средств </w:t>
            </w:r>
            <w:r w:rsidR="00AF326E">
              <w:rPr>
                <w:bCs w:val="0"/>
                <w:szCs w:val="24"/>
                <w:highlight w:val="green"/>
              </w:rPr>
              <w:t xml:space="preserve">на расчетный счет Организатора </w:t>
            </w:r>
            <w:r w:rsidRPr="00722CC3">
              <w:rPr>
                <w:bCs w:val="0"/>
                <w:szCs w:val="24"/>
                <w:highlight w:val="green"/>
              </w:rPr>
              <w:t xml:space="preserve">в качестве обеспечения исполнения обязательств, связанных с участием в </w:t>
            </w:r>
            <w:r>
              <w:rPr>
                <w:bCs w:val="0"/>
                <w:szCs w:val="24"/>
                <w:highlight w:val="green"/>
              </w:rPr>
              <w:t>закупке</w:t>
            </w:r>
            <w:r w:rsidRPr="00722CC3">
              <w:rPr>
                <w:bCs w:val="0"/>
                <w:szCs w:val="24"/>
                <w:highlight w:val="green"/>
              </w:rPr>
              <w:t xml:space="preserve"> и подачей Заявки, копию </w:t>
            </w:r>
            <w:r w:rsidRPr="00722CC3">
              <w:rPr>
                <w:bCs w:val="0"/>
                <w:szCs w:val="24"/>
                <w:highlight w:val="green"/>
                <w:lang w:val="x-none"/>
              </w:rPr>
              <w:t>платежного</w:t>
            </w:r>
            <w:r w:rsidRPr="00722CC3">
              <w:rPr>
                <w:bCs w:val="0"/>
                <w:szCs w:val="24"/>
                <w:highlight w:val="green"/>
              </w:rPr>
              <w:t xml:space="preserve"> поручения о перечислении денежных средств в качестве обеспечения Заявки, вместе с Анкетой Участника Участник обязан направить на электронную почту </w:t>
            </w:r>
            <w:r w:rsidRPr="002B61AB">
              <w:rPr>
                <w:bCs w:val="0"/>
                <w:szCs w:val="24"/>
                <w:highlight w:val="red"/>
              </w:rPr>
              <w:t>ведущему специалисту Управления организации регламентированных закупок Департамента по конкурентной политике и закупочной деятельности ПАО «МРСК Центра» Горностаевой</w:t>
            </w:r>
            <w:proofErr w:type="gramEnd"/>
            <w:r w:rsidRPr="002B61AB">
              <w:rPr>
                <w:bCs w:val="0"/>
                <w:szCs w:val="24"/>
                <w:highlight w:val="red"/>
              </w:rPr>
              <w:t xml:space="preserve"> Татьяне Валентиновне - контактный телефон (495) 747-92-92 (3123), адрес электронной почты: </w:t>
            </w:r>
            <w:hyperlink r:id="rId33" w:history="1">
              <w:r w:rsidRPr="00AF326E">
                <w:rPr>
                  <w:rStyle w:val="aff7"/>
                  <w:highlight w:val="red"/>
                </w:rPr>
                <w:t>Gornostaeva.TV@mrsk-1.ru</w:t>
              </w:r>
            </w:hyperlink>
            <w:r w:rsidRPr="00AF326E">
              <w:rPr>
                <w:rStyle w:val="aff7"/>
                <w:highlight w:val="red"/>
              </w:rPr>
              <w:t>.</w:t>
            </w:r>
            <w:r w:rsidRPr="00722CC3">
              <w:rPr>
                <w:bCs w:val="0"/>
                <w:szCs w:val="24"/>
                <w:highlight w:val="green"/>
              </w:rPr>
              <w:t xml:space="preserve"> Данные документы необходимо направить Заказчику до момента </w:t>
            </w:r>
            <w:proofErr w:type="gramStart"/>
            <w:r w:rsidRPr="00722CC3">
              <w:rPr>
                <w:bCs w:val="0"/>
                <w:szCs w:val="24"/>
                <w:highlight w:val="green"/>
              </w:rPr>
              <w:t>истечения срока окончания приема заявок</w:t>
            </w:r>
            <w:proofErr w:type="gramEnd"/>
            <w:r>
              <w:rPr>
                <w:bCs w:val="0"/>
                <w:szCs w:val="24"/>
                <w:highlight w:val="green"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61727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_Ref762567 \r \h  \* MERGEFORMAT </w:instrText>
            </w:r>
            <w:r w:rsidRPr="0049036E">
              <w:fldChar w:fldCharType="separate"/>
            </w:r>
            <w:r w:rsidR="00744DC6">
              <w:t>3.6.9</w:t>
            </w:r>
            <w:r w:rsidRPr="0049036E">
              <w:fldChar w:fldCharType="end"/>
            </w:r>
            <w:r w:rsidRPr="0049036E">
              <w:t xml:space="preserve"> </w:t>
            </w:r>
            <w:r w:rsidRPr="0049036E">
              <w:fldChar w:fldCharType="begin"/>
            </w:r>
            <w:r w:rsidRPr="0049036E">
              <w:instrText xml:space="preserve"> REF _Ref762567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744DC6">
              <w:t>3.6.9</w:t>
            </w:r>
            <w:r w:rsidRPr="0049036E">
              <w:fldChar w:fldCharType="end"/>
            </w:r>
            <w:r w:rsidRPr="0049036E">
              <w:t xml:space="preserve"> </w:t>
            </w:r>
            <w:r w:rsidRPr="0049036E">
              <w:fldChar w:fldCharType="begin"/>
            </w:r>
            <w:r w:rsidRPr="0049036E">
              <w:instrText xml:space="preserve"> REF _Ref2766998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744DC6">
              <w:t>з)</w:t>
            </w:r>
            <w:r w:rsidRPr="0049036E">
              <w:fldChar w:fldCharType="end"/>
            </w:r>
            <w:r w:rsidRPr="0049036E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</w:t>
            </w:r>
            <w:proofErr w:type="gramStart"/>
            <w:r w:rsidRPr="00A97F7E">
              <w:t>дств</w:t>
            </w:r>
            <w:r>
              <w:t xml:space="preserve"> в к</w:t>
            </w:r>
            <w:proofErr w:type="gramEnd"/>
            <w:r>
              <w:t xml:space="preserve">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FA5D40">
              <w:rPr>
                <w:b/>
                <w:highlight w:val="red"/>
              </w:rPr>
              <w:t xml:space="preserve">Не </w:t>
            </w:r>
            <w:r w:rsidRPr="005F13AC">
              <w:rPr>
                <w:b/>
                <w:highlight w:val="green"/>
              </w:rPr>
              <w:t>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b/>
                <w:i/>
                <w:highlight w:val="cyan"/>
              </w:rPr>
              <w:t xml:space="preserve">ИНСТРУКЦИЯ: </w:t>
            </w:r>
            <w:r w:rsidRPr="005F13AC">
              <w:rPr>
                <w:i/>
                <w:highlight w:val="cyan"/>
              </w:rPr>
              <w:t>В случае</w:t>
            </w:r>
            <w:proofErr w:type="gramStart"/>
            <w:r w:rsidRPr="005F13AC">
              <w:rPr>
                <w:i/>
                <w:highlight w:val="cyan"/>
              </w:rPr>
              <w:t>,</w:t>
            </w:r>
            <w:proofErr w:type="gramEnd"/>
            <w:r w:rsidRPr="005F13AC">
              <w:rPr>
                <w:i/>
                <w:highlight w:val="cyan"/>
              </w:rPr>
              <w:t xml:space="preserve"> если требование по обеспечению заявок устанавливается, в данном пункте указывается следующая информация:</w:t>
            </w:r>
          </w:p>
          <w:p w:rsidR="007E4F0F" w:rsidRPr="005F13AC" w:rsidRDefault="007E4F0F" w:rsidP="007E4F0F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  <w:highlight w:val="green"/>
              </w:rPr>
            </w:pPr>
            <w:r w:rsidRPr="005F13AC">
              <w:rPr>
                <w:b/>
                <w:highlight w:val="green"/>
              </w:rPr>
              <w:t xml:space="preserve">Реквизиты </w:t>
            </w:r>
            <w:r w:rsidRPr="0074247C">
              <w:rPr>
                <w:b/>
                <w:highlight w:val="green"/>
              </w:rPr>
              <w:t xml:space="preserve">Организатора </w:t>
            </w:r>
            <w:r w:rsidRPr="005F13AC">
              <w:rPr>
                <w:b/>
                <w:highlight w:val="green"/>
              </w:rPr>
              <w:t xml:space="preserve">для перечисления </w:t>
            </w:r>
            <w:r w:rsidRPr="005F13AC">
              <w:rPr>
                <w:b/>
                <w:highlight w:val="yellow"/>
              </w:rPr>
              <w:t>денежных сре</w:t>
            </w:r>
            <w:proofErr w:type="gramStart"/>
            <w:r w:rsidRPr="005F13AC">
              <w:rPr>
                <w:b/>
                <w:highlight w:val="yellow"/>
              </w:rPr>
              <w:t xml:space="preserve">дств </w:t>
            </w:r>
            <w:r w:rsidRPr="005F13AC">
              <w:rPr>
                <w:b/>
                <w:highlight w:val="green"/>
              </w:rPr>
              <w:t>в к</w:t>
            </w:r>
            <w:proofErr w:type="gramEnd"/>
            <w:r w:rsidRPr="005F13AC">
              <w:rPr>
                <w:b/>
                <w:highlight w:val="green"/>
              </w:rPr>
              <w:t xml:space="preserve">ачестве обеспечения </w:t>
            </w:r>
            <w:r w:rsidR="007328E0">
              <w:rPr>
                <w:b/>
                <w:highlight w:val="green"/>
              </w:rPr>
              <w:t>Заявки</w:t>
            </w:r>
            <w:r w:rsidRPr="005F13AC">
              <w:rPr>
                <w:b/>
                <w:highlight w:val="green"/>
              </w:rPr>
              <w:t>:</w:t>
            </w:r>
          </w:p>
          <w:p w:rsidR="007E4F0F" w:rsidRPr="005F13AC" w:rsidRDefault="007E4F0F" w:rsidP="007E4F0F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highlight w:val="green"/>
                <w:u w:val="single"/>
              </w:rPr>
            </w:pPr>
            <w:r w:rsidRPr="005F13AC">
              <w:rPr>
                <w:highlight w:val="green"/>
                <w:u w:val="single"/>
              </w:rPr>
              <w:t>Получатель платежа: Публичное акционерное общество «Межрегиональная распределительная сетевая компания Центра»</w:t>
            </w:r>
          </w:p>
          <w:p w:rsidR="007E4F0F" w:rsidRPr="005F13AC" w:rsidRDefault="007E4F0F" w:rsidP="007E4F0F">
            <w:pPr>
              <w:pStyle w:val="affffa"/>
              <w:widowControl w:val="0"/>
              <w:numPr>
                <w:ilvl w:val="0"/>
                <w:numId w:val="14"/>
              </w:numPr>
              <w:tabs>
                <w:tab w:val="left" w:pos="2127"/>
              </w:tabs>
              <w:spacing w:before="240"/>
              <w:ind w:left="1458" w:right="175" w:firstLine="0"/>
              <w:rPr>
                <w:highlight w:val="magenta"/>
              </w:rPr>
            </w:pPr>
            <w:r w:rsidRPr="005F13AC">
              <w:rPr>
                <w:highlight w:val="magenta"/>
              </w:rPr>
              <w:t>ИНН/КПП: 6901067107/997650001</w:t>
            </w:r>
          </w:p>
          <w:p w:rsidR="007E4F0F" w:rsidRPr="005F13AC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highlight w:val="magenta"/>
              </w:rPr>
            </w:pPr>
            <w:proofErr w:type="gramStart"/>
            <w:r w:rsidRPr="005F13AC">
              <w:rPr>
                <w:highlight w:val="magenta"/>
              </w:rPr>
              <w:t>р</w:t>
            </w:r>
            <w:proofErr w:type="gramEnd"/>
            <w:r w:rsidRPr="005F13AC">
              <w:rPr>
                <w:highlight w:val="magenta"/>
              </w:rPr>
              <w:t>/с: 40702810000000019885 в ПАО РОСБАНК</w:t>
            </w:r>
          </w:p>
          <w:p w:rsidR="007E4F0F" w:rsidRPr="005F13AC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highlight w:val="magenta"/>
              </w:rPr>
            </w:pPr>
            <w:r w:rsidRPr="005F13AC">
              <w:rPr>
                <w:highlight w:val="magenta"/>
              </w:rPr>
              <w:lastRenderedPageBreak/>
              <w:t>БИК: 044525256</w:t>
            </w:r>
          </w:p>
          <w:p w:rsidR="007E4F0F" w:rsidRPr="005F13AC" w:rsidRDefault="007E4F0F" w:rsidP="007E4F0F">
            <w:pPr>
              <w:pStyle w:val="affffa"/>
              <w:widowControl w:val="0"/>
              <w:tabs>
                <w:tab w:val="left" w:pos="2127"/>
              </w:tabs>
              <w:ind w:left="1600" w:right="175" w:firstLine="7"/>
            </w:pPr>
            <w:r w:rsidRPr="005F13AC">
              <w:rPr>
                <w:highlight w:val="magenta"/>
              </w:rPr>
              <w:t>к/с: 30101810000000000256</w:t>
            </w:r>
          </w:p>
          <w:p w:rsidR="007E4F0F" w:rsidRDefault="007E4F0F" w:rsidP="007E4F0F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highlight w:val="green"/>
              </w:rPr>
            </w:pPr>
          </w:p>
          <w:p w:rsidR="007E4F0F" w:rsidRPr="005F13AC" w:rsidRDefault="007E4F0F" w:rsidP="007E4F0F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highlight w:val="green"/>
              </w:rPr>
            </w:pPr>
            <w:r w:rsidRPr="005F13AC">
              <w:rPr>
                <w:b/>
                <w:highlight w:val="green"/>
              </w:rPr>
              <w:t xml:space="preserve">Реквизиты </w:t>
            </w:r>
            <w:r w:rsidRPr="0074247C">
              <w:rPr>
                <w:b/>
                <w:highlight w:val="green"/>
              </w:rPr>
              <w:t xml:space="preserve">Организатора </w:t>
            </w:r>
            <w:r w:rsidRPr="005F13AC">
              <w:rPr>
                <w:b/>
                <w:highlight w:val="green"/>
              </w:rPr>
              <w:t xml:space="preserve">для </w:t>
            </w:r>
            <w:r w:rsidRPr="005F13AC">
              <w:rPr>
                <w:b/>
                <w:highlight w:val="yellow"/>
              </w:rPr>
              <w:t xml:space="preserve">оформления банковской гарантии </w:t>
            </w:r>
            <w:r w:rsidRPr="005F13AC">
              <w:rPr>
                <w:b/>
              </w:rPr>
              <w:t xml:space="preserve">в </w:t>
            </w:r>
            <w:r w:rsidRPr="005F13AC">
              <w:rPr>
                <w:b/>
                <w:highlight w:val="green"/>
              </w:rPr>
              <w:t xml:space="preserve">качестве обеспечения </w:t>
            </w:r>
            <w:r w:rsidR="007328E0">
              <w:rPr>
                <w:b/>
                <w:highlight w:val="green"/>
              </w:rPr>
              <w:t>Заявки</w:t>
            </w:r>
            <w:r w:rsidRPr="005F13AC">
              <w:rPr>
                <w:b/>
                <w:highlight w:val="green"/>
              </w:rPr>
              <w:t>:</w:t>
            </w:r>
          </w:p>
          <w:p w:rsidR="007E4F0F" w:rsidRPr="005F13AC" w:rsidRDefault="007E4F0F" w:rsidP="007E4F0F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highlight w:val="green"/>
                <w:u w:val="single"/>
              </w:rPr>
            </w:pPr>
            <w:r w:rsidRPr="005F13AC">
              <w:rPr>
                <w:highlight w:val="green"/>
                <w:u w:val="single"/>
              </w:rPr>
              <w:t>Получатель платежа: Публичное акционерное общество «Межрегиональная распределительная сетевая компания Центра»</w:t>
            </w:r>
          </w:p>
          <w:p w:rsidR="007E4F0F" w:rsidRPr="005F13AC" w:rsidRDefault="007E4F0F" w:rsidP="007E4F0F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color w:val="00B050"/>
              </w:rPr>
            </w:pPr>
          </w:p>
          <w:p w:rsidR="007E4F0F" w:rsidRPr="005F13AC" w:rsidRDefault="007E4F0F" w:rsidP="007E4F0F">
            <w:pPr>
              <w:pStyle w:val="affffa"/>
              <w:widowControl w:val="0"/>
              <w:numPr>
                <w:ilvl w:val="0"/>
                <w:numId w:val="14"/>
              </w:numPr>
              <w:tabs>
                <w:tab w:val="left" w:pos="2127"/>
              </w:tabs>
              <w:spacing w:before="120"/>
              <w:ind w:left="1458" w:right="175" w:firstLine="0"/>
              <w:rPr>
                <w:highlight w:val="magenta"/>
              </w:rPr>
            </w:pPr>
            <w:r w:rsidRPr="005F13AC">
              <w:rPr>
                <w:highlight w:val="magenta"/>
              </w:rPr>
              <w:t>ИНН/КПП: 6901067107/997650001</w:t>
            </w:r>
          </w:p>
          <w:p w:rsidR="007E4F0F" w:rsidRPr="005F13AC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highlight w:val="magenta"/>
              </w:rPr>
            </w:pPr>
            <w:proofErr w:type="gramStart"/>
            <w:r w:rsidRPr="005F13AC">
              <w:rPr>
                <w:highlight w:val="magenta"/>
              </w:rPr>
              <w:t>р</w:t>
            </w:r>
            <w:proofErr w:type="gramEnd"/>
            <w:r w:rsidRPr="005F13AC">
              <w:rPr>
                <w:highlight w:val="magenta"/>
              </w:rPr>
              <w:t>/с: 40702810205250001807 в Филиале Банка ВТБ в г. Воронеже (ПАО)</w:t>
            </w:r>
          </w:p>
          <w:p w:rsidR="007E4F0F" w:rsidRPr="005F13AC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highlight w:val="magenta"/>
              </w:rPr>
            </w:pPr>
            <w:r w:rsidRPr="005F13AC">
              <w:rPr>
                <w:highlight w:val="magenta"/>
              </w:rPr>
              <w:t>БИК: 042007835</w:t>
            </w:r>
          </w:p>
          <w:p w:rsidR="007E4F0F" w:rsidRPr="005F13AC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highlight w:val="magenta"/>
              </w:rPr>
            </w:pPr>
            <w:r w:rsidRPr="005F13AC">
              <w:rPr>
                <w:highlight w:val="magenta"/>
              </w:rPr>
              <w:t>к/с: 30101810100000000835</w:t>
            </w:r>
          </w:p>
          <w:p w:rsidR="007E4F0F" w:rsidRPr="005F13AC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highlight w:val="magenta"/>
              </w:rPr>
            </w:pPr>
          </w:p>
          <w:p w:rsidR="007E4F0F" w:rsidRPr="005F13AC" w:rsidRDefault="007E4F0F" w:rsidP="007E4F0F">
            <w:pPr>
              <w:pStyle w:val="affffa"/>
              <w:widowControl w:val="0"/>
              <w:numPr>
                <w:ilvl w:val="0"/>
                <w:numId w:val="14"/>
              </w:numPr>
              <w:tabs>
                <w:tab w:val="left" w:pos="2127"/>
              </w:tabs>
              <w:ind w:left="1458" w:right="175" w:firstLine="0"/>
              <w:rPr>
                <w:highlight w:val="magenta"/>
              </w:rPr>
            </w:pPr>
            <w:r w:rsidRPr="005F13AC">
              <w:rPr>
                <w:highlight w:val="magenta"/>
              </w:rPr>
              <w:t>ИНН/КПП: 6901067107/997650001</w:t>
            </w:r>
          </w:p>
          <w:p w:rsidR="007E4F0F" w:rsidRPr="005F13AC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highlight w:val="magenta"/>
              </w:rPr>
            </w:pPr>
            <w:proofErr w:type="gramStart"/>
            <w:r w:rsidRPr="005F13AC">
              <w:rPr>
                <w:highlight w:val="magenta"/>
              </w:rPr>
              <w:t>р</w:t>
            </w:r>
            <w:proofErr w:type="gramEnd"/>
            <w:r w:rsidRPr="005F13AC">
              <w:rPr>
                <w:highlight w:val="magenta"/>
              </w:rPr>
              <w:t>/с: 40702810000000019885 в ПАО РОСБАНК</w:t>
            </w:r>
          </w:p>
          <w:p w:rsidR="007E4F0F" w:rsidRPr="005F13AC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highlight w:val="magenta"/>
              </w:rPr>
            </w:pPr>
            <w:r w:rsidRPr="005F13AC">
              <w:rPr>
                <w:highlight w:val="magenta"/>
              </w:rPr>
              <w:t>БИК: 044525256</w:t>
            </w:r>
          </w:p>
          <w:p w:rsidR="007E4F0F" w:rsidRPr="005F13AC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  <w:r w:rsidRPr="005F13AC">
              <w:rPr>
                <w:highlight w:val="magenta"/>
              </w:rPr>
              <w:t>к/с: 30101810000000000256</w:t>
            </w:r>
          </w:p>
          <w:p w:rsidR="007E4F0F" w:rsidRPr="005F13AC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  <w:p w:rsidR="007E4F0F" w:rsidRPr="005F13AC" w:rsidRDefault="007E4F0F" w:rsidP="007E4F0F">
            <w:pPr>
              <w:widowControl w:val="0"/>
              <w:ind w:right="175"/>
            </w:pPr>
          </w:p>
          <w:p w:rsidR="007E4F0F" w:rsidRPr="005F13AC" w:rsidRDefault="007E4F0F" w:rsidP="007E4F0F">
            <w:pPr>
              <w:widowControl w:val="0"/>
              <w:ind w:right="175"/>
            </w:pPr>
            <w:r>
              <w:t xml:space="preserve">ОБЕСПЕЧЕНИЕ УДЕРЖИВАЕТСЯ В СЛЕДУЮЩИХ </w:t>
            </w:r>
            <w:r w:rsidRPr="005F13AC">
              <w:t>СЛУЧАЯХ:</w:t>
            </w:r>
          </w:p>
          <w:p w:rsidR="007E4F0F" w:rsidRPr="005F13AC" w:rsidRDefault="007E4F0F" w:rsidP="007E4F0F">
            <w:pPr>
              <w:pStyle w:val="afffff4"/>
              <w:widowControl w:val="0"/>
              <w:numPr>
                <w:ilvl w:val="0"/>
                <w:numId w:val="22"/>
              </w:numPr>
              <w:ind w:right="175"/>
            </w:pPr>
            <w:r w:rsidRPr="005F13AC">
              <w:t xml:space="preserve">Уклонения или отказа участника, признанного победителям (или единственного участника закупки, с которым принято решение о заключении договора) от заключения договора </w:t>
            </w:r>
          </w:p>
          <w:p w:rsidR="007E4F0F" w:rsidRPr="005F13AC" w:rsidRDefault="007E4F0F" w:rsidP="007E4F0F">
            <w:pPr>
              <w:pStyle w:val="31"/>
              <w:widowControl w:val="0"/>
              <w:numPr>
                <w:ilvl w:val="0"/>
                <w:numId w:val="22"/>
              </w:numPr>
              <w:tabs>
                <w:tab w:val="left" w:pos="0"/>
              </w:tabs>
              <w:snapToGrid/>
              <w:ind w:right="175"/>
              <w:rPr>
                <w:sz w:val="24"/>
                <w:szCs w:val="24"/>
              </w:rPr>
            </w:pPr>
            <w:proofErr w:type="spellStart"/>
            <w:r w:rsidRPr="005F13AC">
              <w:rPr>
                <w:sz w:val="24"/>
                <w:szCs w:val="24"/>
              </w:rPr>
              <w:t>Непредоставления</w:t>
            </w:r>
            <w:proofErr w:type="spellEnd"/>
            <w:r w:rsidRPr="005F13AC">
              <w:rPr>
                <w:sz w:val="24"/>
                <w:szCs w:val="24"/>
              </w:rPr>
              <w:t xml:space="preserve"> или предоставления с </w:t>
            </w:r>
            <w:r w:rsidRPr="0074247C">
              <w:rPr>
                <w:sz w:val="24"/>
                <w:szCs w:val="24"/>
              </w:rPr>
              <w:t>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</w:t>
            </w:r>
            <w:r w:rsidRPr="005F13AC">
              <w:rPr>
                <w:sz w:val="24"/>
                <w:szCs w:val="24"/>
              </w:rPr>
              <w:t xml:space="preserve">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      </w:r>
            <w:r>
              <w:rPr>
                <w:sz w:val="24"/>
                <w:szCs w:val="24"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166312503"/>
            <w:bookmarkStart w:id="471" w:name="_Ref770129"/>
            <w:bookmarkStart w:id="472" w:name="_Ref166381471"/>
            <w:bookmarkEnd w:id="470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744DC6">
              <w:t>6.2</w:t>
            </w:r>
            <w:r w:rsidRPr="00690859">
              <w:fldChar w:fldCharType="end"/>
            </w:r>
          </w:p>
        </w:tc>
        <w:bookmarkEnd w:id="472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lastRenderedPageBreak/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03744D">
              <w:t>дств в к</w:t>
            </w:r>
            <w:proofErr w:type="gramEnd"/>
            <w:r w:rsidRPr="0003744D">
              <w:t>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5F13AC">
              <w:rPr>
                <w:b/>
                <w:highlight w:val="red"/>
              </w:rPr>
              <w:lastRenderedPageBreak/>
              <w:t xml:space="preserve">Не </w:t>
            </w:r>
            <w:r w:rsidRPr="00FA5D40">
              <w:rPr>
                <w:b/>
                <w:highlight w:val="green"/>
              </w:rPr>
              <w:t>установлено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  <w:r w:rsidRPr="005F13AC">
              <w:rPr>
                <w:b/>
                <w:highlight w:val="green"/>
              </w:rPr>
              <w:lastRenderedPageBreak/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>
              <w:rPr>
                <w:highlight w:val="red"/>
              </w:rPr>
              <w:fldChar w:fldCharType="begin"/>
            </w:r>
            <w:r>
              <w:rPr>
                <w:b/>
                <w:highlight w:val="green"/>
              </w:rPr>
              <w:instrText xml:space="preserve"> REF _Ref1118354 \r \h </w:instrText>
            </w:r>
            <w:r>
              <w:rPr>
                <w:highlight w:val="red"/>
              </w:rPr>
            </w:r>
            <w:r>
              <w:rPr>
                <w:highlight w:val="red"/>
              </w:rPr>
              <w:fldChar w:fldCharType="separate"/>
            </w:r>
            <w:r w:rsidR="00744DC6">
              <w:rPr>
                <w:b/>
                <w:highlight w:val="green"/>
              </w:rPr>
              <w:t>6.2.16</w:t>
            </w:r>
            <w:r>
              <w:rPr>
                <w:highlight w:val="red"/>
              </w:rPr>
              <w:fldChar w:fldCharType="end"/>
            </w:r>
            <w:r w:rsidRPr="005F13AC">
              <w:rPr>
                <w:b/>
                <w:highlight w:val="green"/>
              </w:rPr>
              <w:t>, не требуется.</w:t>
            </w: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b/>
                <w:i/>
                <w:highlight w:val="cyan"/>
              </w:rPr>
              <w:t xml:space="preserve">ИНСТРУКЦИЯ: </w:t>
            </w:r>
            <w:r w:rsidRPr="005F13AC">
              <w:rPr>
                <w:i/>
                <w:highlight w:val="cyan"/>
              </w:rPr>
              <w:t xml:space="preserve">КАК </w:t>
            </w:r>
            <w:proofErr w:type="gramStart"/>
            <w:r w:rsidRPr="005F13AC">
              <w:rPr>
                <w:i/>
                <w:highlight w:val="cyan"/>
              </w:rPr>
              <w:t>ПРАВИЛО</w:t>
            </w:r>
            <w:proofErr w:type="gramEnd"/>
            <w:r w:rsidRPr="005F13AC">
              <w:rPr>
                <w:i/>
                <w:highlight w:val="cyan"/>
              </w:rPr>
              <w:t xml:space="preserve"> ССЫЛАЕМСЯ НА ПРОЕКТ ДОГОВОРА (</w:t>
            </w:r>
            <w:r w:rsidRPr="005F13AC">
              <w:rPr>
                <w:i/>
                <w:highlight w:val="green"/>
              </w:rPr>
              <w:t>зеленое</w:t>
            </w:r>
            <w:r w:rsidRPr="005F13AC">
              <w:rPr>
                <w:i/>
                <w:highlight w:val="cyan"/>
              </w:rPr>
              <w:t>). ГОЛУБОЕ УДАЛЯЕМ. В случае</w:t>
            </w:r>
            <w:proofErr w:type="gramStart"/>
            <w:r w:rsidRPr="005F13AC">
              <w:rPr>
                <w:i/>
                <w:highlight w:val="cyan"/>
              </w:rPr>
              <w:t>,</w:t>
            </w:r>
            <w:proofErr w:type="gramEnd"/>
            <w:r w:rsidRPr="005F13AC">
              <w:rPr>
                <w:i/>
                <w:highlight w:val="cyan"/>
              </w:rPr>
              <w:t xml:space="preserve"> если требование по обеспечению исполнения договора устанавливается, в данном пункте указывается следующая информация: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highlight w:val="cyan"/>
              </w:rPr>
            </w:pPr>
            <w:r w:rsidRPr="005F13AC">
              <w:rPr>
                <w:highlight w:val="cyan"/>
              </w:rPr>
              <w:t xml:space="preserve">Сумма обеспечения исполнения договора предусмотрена в размере </w:t>
            </w:r>
            <w:r w:rsidRPr="005F13AC">
              <w:rPr>
                <w:highlight w:val="red"/>
              </w:rPr>
              <w:t>5 %</w:t>
            </w:r>
            <w:r w:rsidRPr="005F13AC">
              <w:t xml:space="preserve"> </w:t>
            </w:r>
            <w:r w:rsidRPr="005F13AC">
              <w:rPr>
                <w:highlight w:val="cyan"/>
              </w:rPr>
              <w:t xml:space="preserve">от начальной </w:t>
            </w:r>
            <w:r w:rsidRPr="005F13AC">
              <w:t>(</w:t>
            </w:r>
            <w:r w:rsidRPr="005F13AC">
              <w:rPr>
                <w:highlight w:val="cyan"/>
              </w:rPr>
              <w:t xml:space="preserve">максимальной) цены договора, то составляет </w:t>
            </w:r>
            <w:r w:rsidRPr="005F13AC">
              <w:rPr>
                <w:b/>
                <w:highlight w:val="yellow"/>
              </w:rPr>
              <w:t>8 473 721</w:t>
            </w:r>
            <w:r w:rsidRPr="005F13AC">
              <w:rPr>
                <w:highlight w:val="yellow"/>
              </w:rPr>
              <w:t xml:space="preserve"> руб</w:t>
            </w:r>
            <w:r w:rsidRPr="005F13AC">
              <w:rPr>
                <w:highlight w:val="red"/>
              </w:rPr>
              <w:t>ль</w:t>
            </w:r>
            <w:r w:rsidRPr="005F13AC">
              <w:rPr>
                <w:highlight w:val="yellow"/>
              </w:rPr>
              <w:t xml:space="preserve"> 00 копеек РФ</w:t>
            </w:r>
            <w:r w:rsidRPr="005F13AC">
              <w:t xml:space="preserve">, </w:t>
            </w:r>
            <w:r w:rsidRPr="005F13AC">
              <w:rPr>
                <w:highlight w:val="cyan"/>
              </w:rPr>
              <w:t>НДС не облагается.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highlight w:val="cyan"/>
              </w:rPr>
            </w:pPr>
            <w:r w:rsidRPr="005F13AC">
              <w:rPr>
                <w:highlight w:val="cyan"/>
              </w:rPr>
              <w:t>Срок предоставления обеспечения исполнения договора: не позднее даты заключения договора.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F13AC">
              <w:rPr>
                <w:iCs/>
                <w:highlight w:val="green"/>
              </w:rPr>
              <w:t xml:space="preserve">Порядок внесения денежных средств и </w:t>
            </w:r>
            <w:r w:rsidRPr="005F13AC">
              <w:rPr>
                <w:highlight w:val="green"/>
              </w:rPr>
              <w:t xml:space="preserve">условия банковской гарантии установлены в подразделе </w:t>
            </w:r>
            <w:r w:rsidRPr="005F13AC">
              <w:fldChar w:fldCharType="begin"/>
            </w:r>
            <w:r w:rsidRPr="00537589">
              <w:instrText xml:space="preserve"> REF _Ref775279 \r \h  \* MERGEFORMAT </w:instrText>
            </w:r>
            <w:r w:rsidRPr="005F13AC">
              <w:fldChar w:fldCharType="separate"/>
            </w:r>
            <w:r w:rsidR="00744DC6" w:rsidRPr="00744DC6">
              <w:rPr>
                <w:highlight w:val="green"/>
              </w:rPr>
              <w:t>6.2</w:t>
            </w:r>
            <w:r w:rsidRPr="005F13AC">
              <w:fldChar w:fldCharType="end"/>
            </w:r>
            <w:r w:rsidRPr="005F13AC">
              <w:rPr>
                <w:highlight w:val="green"/>
              </w:rPr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166313061"/>
            <w:bookmarkStart w:id="474" w:name="_Ref354440864"/>
            <w:bookmarkEnd w:id="473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_Ref1122946 \r \h  \* MERGEFORMAT </w:instrText>
            </w:r>
            <w:r w:rsidRPr="00690859">
              <w:fldChar w:fldCharType="separate"/>
            </w:r>
            <w:r w:rsidR="00744DC6">
              <w:t>6.2.3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744DC6">
              <w:t>6.2.7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_Ref1122954 \r \h  \* MERGEFORMAT </w:instrText>
            </w:r>
            <w:r w:rsidRPr="00690859">
              <w:fldChar w:fldCharType="separate"/>
            </w:r>
            <w:r w:rsidR="00744DC6">
              <w:t>6.2.15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5F13AC">
              <w:rPr>
                <w:b/>
                <w:highlight w:val="red"/>
              </w:rPr>
              <w:t xml:space="preserve">Не </w:t>
            </w:r>
            <w:r w:rsidRPr="00FA5D40">
              <w:rPr>
                <w:b/>
                <w:highlight w:val="green"/>
              </w:rPr>
              <w:t>требуется</w:t>
            </w: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F13AC">
              <w:rPr>
                <w:b/>
                <w:i/>
                <w:highlight w:val="cyan"/>
              </w:rPr>
              <w:t xml:space="preserve">ИНСТРУКЦИЯ: </w:t>
            </w:r>
            <w:r w:rsidRPr="005F13AC">
              <w:rPr>
                <w:i/>
                <w:highlight w:val="cyan"/>
              </w:rPr>
              <w:t>Если в предыдущем выбираем ссылку на проект Договора, то в этом пункте оставляем текст с реквизитами (зеленый, желтый и лиловый). Данное голубое пояснение удаляем.</w:t>
            </w:r>
          </w:p>
          <w:p w:rsidR="007E4F0F" w:rsidRPr="003C1126" w:rsidRDefault="007E4F0F" w:rsidP="007E4F0F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  <w:highlight w:val="red"/>
              </w:rPr>
            </w:pPr>
            <w:r w:rsidRPr="003C1126">
              <w:rPr>
                <w:b/>
                <w:highlight w:val="red"/>
              </w:rPr>
              <w:t>ПАО МРСК ЦЕНТРА</w:t>
            </w:r>
          </w:p>
          <w:p w:rsidR="007E4F0F" w:rsidRPr="005F13AC" w:rsidRDefault="007E4F0F" w:rsidP="007E4F0F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  <w:highlight w:val="green"/>
              </w:rPr>
            </w:pPr>
            <w:r w:rsidRPr="005F13AC">
              <w:rPr>
                <w:b/>
                <w:highlight w:val="green"/>
              </w:rPr>
              <w:t xml:space="preserve">Реквизиты </w:t>
            </w:r>
            <w:r w:rsidRPr="00406C44">
              <w:rPr>
                <w:b/>
                <w:highlight w:val="green"/>
              </w:rPr>
              <w:t xml:space="preserve">Заказчика </w:t>
            </w:r>
            <w:r w:rsidRPr="005F13AC">
              <w:rPr>
                <w:b/>
                <w:highlight w:val="green"/>
              </w:rPr>
              <w:t xml:space="preserve">для перечисления </w:t>
            </w:r>
            <w:r w:rsidRPr="005F13AC">
              <w:rPr>
                <w:b/>
                <w:highlight w:val="yellow"/>
              </w:rPr>
              <w:t>денежных сре</w:t>
            </w:r>
            <w:proofErr w:type="gramStart"/>
            <w:r w:rsidRPr="005F13AC">
              <w:rPr>
                <w:b/>
                <w:highlight w:val="yellow"/>
              </w:rPr>
              <w:t xml:space="preserve">дств </w:t>
            </w:r>
            <w:r w:rsidRPr="005F13AC">
              <w:rPr>
                <w:b/>
                <w:highlight w:val="green"/>
              </w:rPr>
              <w:t>в к</w:t>
            </w:r>
            <w:proofErr w:type="gramEnd"/>
            <w:r w:rsidRPr="005F13AC">
              <w:rPr>
                <w:b/>
                <w:highlight w:val="green"/>
              </w:rPr>
              <w:t>ачестве обеспечения обязательств по Договору:</w:t>
            </w:r>
          </w:p>
          <w:p w:rsidR="007E4F0F" w:rsidRPr="005F13AC" w:rsidRDefault="007E4F0F" w:rsidP="007E4F0F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highlight w:val="green"/>
                <w:u w:val="single"/>
              </w:rPr>
            </w:pPr>
            <w:r w:rsidRPr="005F13AC">
              <w:rPr>
                <w:highlight w:val="green"/>
                <w:u w:val="single"/>
              </w:rPr>
              <w:t>Получатель платежа: Публичное акционерное общество «Межрегиональная распределительная сетевая компания Центра»</w:t>
            </w:r>
          </w:p>
          <w:p w:rsidR="007E4F0F" w:rsidRPr="005F13AC" w:rsidRDefault="007E4F0F" w:rsidP="007E4F0F">
            <w:pPr>
              <w:pStyle w:val="affffa"/>
              <w:widowControl w:val="0"/>
              <w:numPr>
                <w:ilvl w:val="0"/>
                <w:numId w:val="14"/>
              </w:numPr>
              <w:tabs>
                <w:tab w:val="left" w:pos="2127"/>
              </w:tabs>
              <w:spacing w:before="240"/>
              <w:ind w:left="1458" w:right="175" w:firstLine="0"/>
              <w:rPr>
                <w:highlight w:val="magenta"/>
              </w:rPr>
            </w:pPr>
            <w:r w:rsidRPr="005F13AC">
              <w:rPr>
                <w:highlight w:val="magenta"/>
              </w:rPr>
              <w:t>ИНН/КПП: 6901067107/997650001</w:t>
            </w:r>
          </w:p>
          <w:p w:rsidR="007E4F0F" w:rsidRPr="005F13AC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highlight w:val="magenta"/>
              </w:rPr>
            </w:pPr>
            <w:proofErr w:type="gramStart"/>
            <w:r w:rsidRPr="005F13AC">
              <w:rPr>
                <w:highlight w:val="magenta"/>
              </w:rPr>
              <w:t>р</w:t>
            </w:r>
            <w:proofErr w:type="gramEnd"/>
            <w:r w:rsidRPr="005F13AC">
              <w:rPr>
                <w:highlight w:val="magenta"/>
              </w:rPr>
              <w:t>/с: 40702810000000019885 в ПАО РОСБАНК</w:t>
            </w:r>
          </w:p>
          <w:p w:rsidR="007E4F0F" w:rsidRPr="005F13AC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highlight w:val="magenta"/>
              </w:rPr>
            </w:pPr>
            <w:r w:rsidRPr="005F13AC">
              <w:rPr>
                <w:highlight w:val="magenta"/>
              </w:rPr>
              <w:t>БИК: 044525256</w:t>
            </w:r>
          </w:p>
          <w:p w:rsidR="007E4F0F" w:rsidRDefault="007E4F0F" w:rsidP="007E4F0F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highlight w:val="green"/>
              </w:rPr>
            </w:pPr>
            <w:r w:rsidRPr="005F13AC">
              <w:rPr>
                <w:highlight w:val="magenta"/>
              </w:rPr>
              <w:lastRenderedPageBreak/>
              <w:t>к/с: 30101810000000000256</w:t>
            </w:r>
          </w:p>
          <w:p w:rsidR="007E4F0F" w:rsidRDefault="007E4F0F" w:rsidP="007E4F0F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highlight w:val="green"/>
              </w:rPr>
            </w:pPr>
          </w:p>
          <w:p w:rsidR="007E4F0F" w:rsidRPr="005F13AC" w:rsidRDefault="007E4F0F" w:rsidP="007E4F0F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highlight w:val="green"/>
              </w:rPr>
            </w:pPr>
            <w:r w:rsidRPr="005F13AC">
              <w:rPr>
                <w:b/>
                <w:highlight w:val="green"/>
              </w:rPr>
              <w:t xml:space="preserve">Реквизиты </w:t>
            </w:r>
            <w:r w:rsidRPr="00406C44">
              <w:rPr>
                <w:b/>
                <w:highlight w:val="green"/>
              </w:rPr>
              <w:t xml:space="preserve">Заказчика </w:t>
            </w:r>
            <w:r w:rsidRPr="005F13AC">
              <w:rPr>
                <w:b/>
                <w:highlight w:val="green"/>
              </w:rPr>
              <w:t xml:space="preserve">для </w:t>
            </w:r>
            <w:r w:rsidRPr="005F13AC">
              <w:rPr>
                <w:b/>
                <w:highlight w:val="yellow"/>
              </w:rPr>
              <w:t xml:space="preserve">оформления банковской гарантии </w:t>
            </w:r>
            <w:r w:rsidRPr="005F13AC">
              <w:rPr>
                <w:b/>
              </w:rPr>
              <w:t xml:space="preserve">в </w:t>
            </w:r>
            <w:r w:rsidRPr="005F13AC">
              <w:rPr>
                <w:b/>
                <w:highlight w:val="green"/>
              </w:rPr>
              <w:t>качестве обеспечения обязательств по Договору:</w:t>
            </w:r>
          </w:p>
          <w:p w:rsidR="007E4F0F" w:rsidRPr="005F13AC" w:rsidRDefault="007E4F0F" w:rsidP="007E4F0F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highlight w:val="green"/>
                <w:u w:val="single"/>
              </w:rPr>
            </w:pPr>
            <w:r w:rsidRPr="005F13AC">
              <w:rPr>
                <w:highlight w:val="green"/>
                <w:u w:val="single"/>
              </w:rPr>
              <w:t>Получатель платежа: Публичное акционерное общество «Межрегиональная распределительная сетевая компания Центра»</w:t>
            </w:r>
          </w:p>
          <w:p w:rsidR="007E4F0F" w:rsidRPr="005F13AC" w:rsidRDefault="007E4F0F" w:rsidP="007E4F0F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color w:val="00B050"/>
              </w:rPr>
            </w:pPr>
          </w:p>
          <w:p w:rsidR="007E4F0F" w:rsidRPr="005F13AC" w:rsidRDefault="007E4F0F" w:rsidP="007E4F0F">
            <w:pPr>
              <w:pStyle w:val="affffa"/>
              <w:widowControl w:val="0"/>
              <w:numPr>
                <w:ilvl w:val="0"/>
                <w:numId w:val="14"/>
              </w:numPr>
              <w:tabs>
                <w:tab w:val="left" w:pos="2127"/>
              </w:tabs>
              <w:spacing w:before="120"/>
              <w:ind w:left="1458" w:right="175" w:firstLine="0"/>
              <w:rPr>
                <w:highlight w:val="magenta"/>
              </w:rPr>
            </w:pPr>
            <w:r w:rsidRPr="005F13AC">
              <w:rPr>
                <w:highlight w:val="magenta"/>
              </w:rPr>
              <w:t>ИНН/КПП: 6901067107/997650001</w:t>
            </w:r>
          </w:p>
          <w:p w:rsidR="007E4F0F" w:rsidRPr="005F13AC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highlight w:val="magenta"/>
              </w:rPr>
            </w:pPr>
            <w:proofErr w:type="gramStart"/>
            <w:r w:rsidRPr="005F13AC">
              <w:rPr>
                <w:highlight w:val="magenta"/>
              </w:rPr>
              <w:t>р</w:t>
            </w:r>
            <w:proofErr w:type="gramEnd"/>
            <w:r w:rsidRPr="005F13AC">
              <w:rPr>
                <w:highlight w:val="magenta"/>
              </w:rPr>
              <w:t>/с: 40702810205250001807 в Филиале Банка ВТБ в г. Воронеже (ПАО)</w:t>
            </w:r>
          </w:p>
          <w:p w:rsidR="007E4F0F" w:rsidRPr="005F13AC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highlight w:val="magenta"/>
              </w:rPr>
            </w:pPr>
            <w:r w:rsidRPr="005F13AC">
              <w:rPr>
                <w:highlight w:val="magenta"/>
              </w:rPr>
              <w:t>БИК: 042007835</w:t>
            </w:r>
          </w:p>
          <w:p w:rsidR="007E4F0F" w:rsidRPr="005F13AC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highlight w:val="magenta"/>
              </w:rPr>
            </w:pPr>
            <w:r w:rsidRPr="005F13AC">
              <w:rPr>
                <w:highlight w:val="magenta"/>
              </w:rPr>
              <w:t>к/с: 30101810100000000835</w:t>
            </w:r>
          </w:p>
          <w:p w:rsidR="007E4F0F" w:rsidRPr="005F13AC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highlight w:val="magenta"/>
              </w:rPr>
            </w:pPr>
          </w:p>
          <w:p w:rsidR="007E4F0F" w:rsidRPr="005F13AC" w:rsidRDefault="007E4F0F" w:rsidP="007E4F0F">
            <w:pPr>
              <w:pStyle w:val="affffa"/>
              <w:widowControl w:val="0"/>
              <w:numPr>
                <w:ilvl w:val="0"/>
                <w:numId w:val="14"/>
              </w:numPr>
              <w:tabs>
                <w:tab w:val="left" w:pos="2127"/>
              </w:tabs>
              <w:ind w:left="1458" w:right="175" w:firstLine="0"/>
              <w:rPr>
                <w:highlight w:val="magenta"/>
              </w:rPr>
            </w:pPr>
            <w:r w:rsidRPr="005F13AC">
              <w:rPr>
                <w:highlight w:val="magenta"/>
              </w:rPr>
              <w:t>ИНН/КПП: 6901067107/997650001</w:t>
            </w:r>
          </w:p>
          <w:p w:rsidR="007E4F0F" w:rsidRPr="005F13AC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highlight w:val="magenta"/>
              </w:rPr>
            </w:pPr>
            <w:proofErr w:type="gramStart"/>
            <w:r w:rsidRPr="005F13AC">
              <w:rPr>
                <w:highlight w:val="magenta"/>
              </w:rPr>
              <w:t>р</w:t>
            </w:r>
            <w:proofErr w:type="gramEnd"/>
            <w:r w:rsidRPr="005F13AC">
              <w:rPr>
                <w:highlight w:val="magenta"/>
              </w:rPr>
              <w:t>/с: 40702810000000019885 в ПАО РОСБАНК</w:t>
            </w:r>
          </w:p>
          <w:p w:rsidR="007E4F0F" w:rsidRPr="005F13AC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highlight w:val="magenta"/>
              </w:rPr>
            </w:pPr>
            <w:r w:rsidRPr="005F13AC">
              <w:rPr>
                <w:highlight w:val="magenta"/>
              </w:rPr>
              <w:t>БИК: 044525256</w:t>
            </w:r>
          </w:p>
          <w:p w:rsidR="007E4F0F" w:rsidRPr="005F13AC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  <w:r w:rsidRPr="005F13AC">
              <w:rPr>
                <w:highlight w:val="magenta"/>
              </w:rPr>
              <w:t>к/с: 30101810000000000256</w:t>
            </w:r>
          </w:p>
          <w:p w:rsidR="007E4F0F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  <w:p w:rsidR="007E4F0F" w:rsidRDefault="007E4F0F" w:rsidP="007E4F0F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  <w:highlight w:val="red"/>
              </w:rPr>
            </w:pPr>
            <w:r w:rsidRPr="003C1126">
              <w:rPr>
                <w:b/>
                <w:highlight w:val="red"/>
              </w:rPr>
              <w:t>ПАО МРСК ЦЕНТРА</w:t>
            </w:r>
            <w:r>
              <w:rPr>
                <w:b/>
                <w:highlight w:val="red"/>
              </w:rPr>
              <w:t xml:space="preserve"> И ПРИВОЛЖЬЯ</w:t>
            </w:r>
          </w:p>
          <w:p w:rsidR="007E4F0F" w:rsidRPr="003C1126" w:rsidRDefault="007E4F0F" w:rsidP="007E4F0F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  <w:highlight w:val="red"/>
              </w:rPr>
            </w:pPr>
          </w:p>
          <w:p w:rsidR="007E4F0F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b/>
              </w:rPr>
            </w:pPr>
            <w:r w:rsidRPr="005F13AC">
              <w:rPr>
                <w:b/>
                <w:highlight w:val="green"/>
              </w:rPr>
              <w:t xml:space="preserve">Реквизиты </w:t>
            </w:r>
            <w:r w:rsidRPr="00406C44">
              <w:rPr>
                <w:b/>
                <w:highlight w:val="green"/>
              </w:rPr>
              <w:t xml:space="preserve">Заказчика </w:t>
            </w:r>
            <w:r w:rsidRPr="005F13AC">
              <w:rPr>
                <w:b/>
                <w:highlight w:val="green"/>
              </w:rPr>
              <w:t xml:space="preserve">для перечисления </w:t>
            </w:r>
            <w:r w:rsidRPr="005F13AC">
              <w:rPr>
                <w:b/>
                <w:highlight w:val="yellow"/>
              </w:rPr>
              <w:t xml:space="preserve">денежных средств </w:t>
            </w:r>
            <w:r>
              <w:rPr>
                <w:b/>
                <w:highlight w:val="yellow"/>
              </w:rPr>
              <w:t xml:space="preserve">и </w:t>
            </w:r>
            <w:r w:rsidRPr="005F13AC">
              <w:rPr>
                <w:b/>
                <w:highlight w:val="yellow"/>
              </w:rPr>
              <w:t xml:space="preserve">оформления банковской гарантии </w:t>
            </w:r>
            <w:r w:rsidRPr="005F13AC">
              <w:rPr>
                <w:b/>
                <w:highlight w:val="green"/>
              </w:rPr>
              <w:t>в качестве обеспечения обязательств по Договору</w:t>
            </w:r>
          </w:p>
          <w:p w:rsidR="007E4F0F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b/>
              </w:rPr>
            </w:pPr>
          </w:p>
          <w:p w:rsidR="007E4F0F" w:rsidRPr="005F13AC" w:rsidRDefault="007E4F0F" w:rsidP="007E4F0F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highlight w:val="green"/>
                <w:u w:val="single"/>
              </w:rPr>
            </w:pPr>
            <w:r w:rsidRPr="005F13AC">
              <w:rPr>
                <w:highlight w:val="green"/>
                <w:u w:val="single"/>
              </w:rPr>
              <w:t>Получатель платежа: Публичное акционерное общество «Межрегиональная распределительная сетевая компания Центра</w:t>
            </w:r>
            <w:r>
              <w:rPr>
                <w:highlight w:val="green"/>
                <w:u w:val="single"/>
              </w:rPr>
              <w:t xml:space="preserve"> и Приволжья</w:t>
            </w:r>
            <w:r w:rsidRPr="005F13AC">
              <w:rPr>
                <w:highlight w:val="green"/>
                <w:u w:val="single"/>
              </w:rPr>
              <w:t>»</w:t>
            </w:r>
          </w:p>
          <w:p w:rsidR="007E4F0F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  <w:p w:rsidR="007E4F0F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  <w:p w:rsidR="007E4F0F" w:rsidRPr="005F13AC" w:rsidRDefault="007E4F0F" w:rsidP="007E4F0F">
            <w:pPr>
              <w:pStyle w:val="affffa"/>
              <w:widowControl w:val="0"/>
              <w:numPr>
                <w:ilvl w:val="0"/>
                <w:numId w:val="14"/>
              </w:numPr>
              <w:tabs>
                <w:tab w:val="left" w:pos="2127"/>
              </w:tabs>
              <w:ind w:left="1458" w:right="175" w:firstLine="0"/>
              <w:rPr>
                <w:highlight w:val="magenta"/>
              </w:rPr>
            </w:pPr>
            <w:r w:rsidRPr="005F13AC">
              <w:rPr>
                <w:highlight w:val="magenta"/>
              </w:rPr>
              <w:t xml:space="preserve">ИНН/КПП: </w:t>
            </w:r>
            <w:r w:rsidRPr="00406C44">
              <w:rPr>
                <w:highlight w:val="magenta"/>
              </w:rPr>
              <w:t>5260200603</w:t>
            </w:r>
            <w:r w:rsidRPr="005F13AC">
              <w:rPr>
                <w:highlight w:val="magenta"/>
              </w:rPr>
              <w:t>/</w:t>
            </w:r>
            <w:r w:rsidRPr="00406C44">
              <w:rPr>
                <w:highlight w:val="magenta"/>
              </w:rPr>
              <w:t xml:space="preserve"> 526001001</w:t>
            </w:r>
          </w:p>
          <w:p w:rsidR="007E4F0F" w:rsidRPr="005F13AC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highlight w:val="magenta"/>
              </w:rPr>
            </w:pPr>
            <w:proofErr w:type="gramStart"/>
            <w:r w:rsidRPr="005F13AC">
              <w:rPr>
                <w:highlight w:val="magenta"/>
              </w:rPr>
              <w:t>р</w:t>
            </w:r>
            <w:proofErr w:type="gramEnd"/>
            <w:r w:rsidRPr="005F13AC">
              <w:rPr>
                <w:highlight w:val="magenta"/>
              </w:rPr>
              <w:t xml:space="preserve">/с: </w:t>
            </w:r>
            <w:r w:rsidRPr="00406C44">
              <w:rPr>
                <w:highlight w:val="magenta"/>
              </w:rPr>
              <w:t xml:space="preserve">40702810200240000049 </w:t>
            </w:r>
            <w:r w:rsidRPr="005F13AC">
              <w:rPr>
                <w:highlight w:val="magenta"/>
              </w:rPr>
              <w:t xml:space="preserve">в </w:t>
            </w:r>
            <w:r>
              <w:rPr>
                <w:highlight w:val="magenta"/>
              </w:rPr>
              <w:t xml:space="preserve">Нижегородском филиале АО "АБ </w:t>
            </w:r>
            <w:r>
              <w:rPr>
                <w:highlight w:val="magenta"/>
              </w:rPr>
              <w:lastRenderedPageBreak/>
              <w:t>«</w:t>
            </w:r>
            <w:r w:rsidRPr="00406C44">
              <w:rPr>
                <w:highlight w:val="magenta"/>
              </w:rPr>
              <w:t>РОССИЯ</w:t>
            </w:r>
            <w:r>
              <w:rPr>
                <w:highlight w:val="magenta"/>
              </w:rPr>
              <w:t>»</w:t>
            </w:r>
          </w:p>
          <w:p w:rsidR="007E4F0F" w:rsidRPr="005F13AC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highlight w:val="magenta"/>
              </w:rPr>
            </w:pPr>
            <w:r w:rsidRPr="005F13AC">
              <w:rPr>
                <w:highlight w:val="magenta"/>
              </w:rPr>
              <w:t xml:space="preserve">БИК: </w:t>
            </w:r>
            <w:r w:rsidRPr="00406C44">
              <w:rPr>
                <w:highlight w:val="magenta"/>
              </w:rPr>
              <w:t>042202876</w:t>
            </w:r>
          </w:p>
          <w:p w:rsidR="007E4F0F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  <w:r w:rsidRPr="005F13AC">
              <w:rPr>
                <w:highlight w:val="magenta"/>
              </w:rPr>
              <w:t xml:space="preserve">к/с: </w:t>
            </w:r>
            <w:r w:rsidRPr="00406C44">
              <w:rPr>
                <w:highlight w:val="magenta"/>
              </w:rPr>
              <w:t>30101810300000000876</w:t>
            </w:r>
          </w:p>
          <w:p w:rsidR="007E4F0F" w:rsidRPr="005F13AC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3235"/>
            <w:bookmarkStart w:id="476" w:name="_Ref354428632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744DC6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widowControl w:val="0"/>
              <w:spacing w:after="0"/>
              <w:ind w:right="175"/>
            </w:pPr>
            <w:r w:rsidRPr="0003744D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7E4F0F">
              <w:rPr>
                <w:highlight w:val="yellow"/>
              </w:rPr>
              <w:t>П</w:t>
            </w:r>
            <w:r w:rsidRPr="007E4F0F">
              <w:rPr>
                <w:highlight w:val="yellow"/>
              </w:rPr>
              <w:t>риложении №3</w:t>
            </w:r>
            <w:r w:rsidRPr="0003744D">
              <w:t xml:space="preserve"> к </w:t>
            </w:r>
            <w:r w:rsidR="00DE57DD" w:rsidRPr="0003744D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5600"/>
            <w:bookmarkStart w:id="478" w:name="_Ref354134594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744DC6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744DC6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F13AC">
              <w:rPr>
                <w:b/>
                <w:highlight w:val="yellow"/>
              </w:rPr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772576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744DC6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0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0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t>Односторонний отказ от исполнения договора возможен в порядке, установленном в проекте договора</w:t>
            </w:r>
            <w: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705008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744DC6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proofErr w:type="gramStart"/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FA5D40">
              <w:rPr>
                <w:b/>
                <w:highlight w:val="red"/>
              </w:rPr>
              <w:t>Не</w:t>
            </w:r>
            <w:r w:rsidRPr="005F13AC">
              <w:rPr>
                <w:b/>
              </w:rPr>
              <w:t xml:space="preserve"> </w:t>
            </w:r>
            <w:r w:rsidRPr="00FA5D40">
              <w:rPr>
                <w:b/>
                <w:highlight w:val="green"/>
              </w:rPr>
              <w:t>предусмотрено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</w:pPr>
            <w:r w:rsidRPr="005F13AC">
              <w:t>предоставление</w:t>
            </w:r>
            <w:r w:rsidRPr="005F13AC">
              <w:rPr>
                <w:b/>
              </w:rPr>
              <w:t xml:space="preserve"> </w:t>
            </w:r>
            <w:r w:rsidRPr="005F13AC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446274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744DC6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3" w:name="_Ref446391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744DC6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 xml:space="preserve">Подготовка и подача Участниками копии </w:t>
            </w:r>
            <w:r w:rsidRPr="0003744D">
              <w:rPr>
                <w:color w:val="auto"/>
              </w:rPr>
              <w:lastRenderedPageBreak/>
              <w:t>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FA5D40">
              <w:rPr>
                <w:b/>
                <w:highlight w:val="red"/>
              </w:rPr>
              <w:lastRenderedPageBreak/>
              <w:t>Не</w:t>
            </w:r>
            <w:r w:rsidRPr="005F13AC">
              <w:rPr>
                <w:b/>
              </w:rPr>
              <w:t xml:space="preserve"> </w:t>
            </w:r>
            <w:r w:rsidRPr="00FA5D40">
              <w:rPr>
                <w:b/>
                <w:highlight w:val="green"/>
              </w:rPr>
              <w:t>предусмотрено</w:t>
            </w:r>
            <w:r>
              <w:rPr>
                <w:b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762534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744DC6">
              <w:t>3.6.9</w:t>
            </w:r>
            <w:r w:rsidRPr="00690859">
              <w:fldChar w:fldCharType="end"/>
            </w:r>
            <w:r w:rsidRPr="00690859">
              <w:t xml:space="preserve"> </w:t>
            </w:r>
            <w:proofErr w:type="spellStart"/>
            <w:r w:rsidRPr="00690859">
              <w:t>пп</w:t>
            </w:r>
            <w:proofErr w:type="spellEnd"/>
            <w:r w:rsidRPr="00690859">
              <w:t xml:space="preserve">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744DC6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5" w:name="_Toc298234678"/>
            <w:bookmarkStart w:id="486" w:name="_Toc255985678"/>
            <w:bookmarkStart w:id="487" w:name="_Ref303277443"/>
            <w:bookmarkStart w:id="488" w:name="_Ref303323608"/>
            <w:bookmarkStart w:id="489" w:name="_Ref305686033"/>
            <w:bookmarkStart w:id="490" w:name="_Ref306195624"/>
            <w:bookmarkStart w:id="491" w:name="_Ref306196482"/>
            <w:bookmarkStart w:id="492" w:name="_Toc441503250"/>
            <w:bookmarkStart w:id="493" w:name="_Ref441504383"/>
            <w:bookmarkStart w:id="494" w:name="_Ref441571664"/>
            <w:bookmarkStart w:id="495" w:name="_Toc441572041"/>
            <w:bookmarkStart w:id="496" w:name="_Toc441575133"/>
            <w:bookmarkStart w:id="497" w:name="_Toc442195798"/>
            <w:bookmarkStart w:id="498" w:name="_Toc442251840"/>
            <w:bookmarkStart w:id="499" w:name="_Toc442258789"/>
            <w:bookmarkStart w:id="500" w:name="_Toc442259029"/>
            <w:bookmarkStart w:id="501" w:name="_Ref442262256"/>
            <w:bookmarkStart w:id="502" w:name="_Toc442265340"/>
            <w:bookmarkStart w:id="503" w:name="_Toc447292574"/>
            <w:bookmarkStart w:id="504" w:name="_Toc461809018"/>
            <w:bookmarkStart w:id="505" w:name="_Toc463514436"/>
            <w:bookmarkStart w:id="506" w:name="_Toc466908556"/>
            <w:bookmarkStart w:id="507" w:name="_Toc468196495"/>
            <w:bookmarkStart w:id="508" w:name="_Toc468446575"/>
            <w:bookmarkStart w:id="509" w:name="_Toc468446769"/>
            <w:bookmarkStart w:id="510" w:name="_Toc469479625"/>
            <w:bookmarkStart w:id="511" w:name="_Toc471986574"/>
            <w:bookmarkStart w:id="512" w:name="_Toc498509208"/>
            <w:bookmarkStart w:id="513" w:name="_Toc535853550"/>
            <w:bookmarkStart w:id="514" w:name="_Toc535853742"/>
            <w:bookmarkStart w:id="515" w:name="_Toc536020386"/>
            <w:r w:rsidRPr="0003744D">
              <w:t xml:space="preserve">Требования к сроку действия </w:t>
            </w:r>
            <w:bookmarkEnd w:id="485"/>
            <w:bookmarkEnd w:id="486"/>
            <w:bookmarkEnd w:id="487"/>
            <w:bookmarkEnd w:id="488"/>
            <w:bookmarkEnd w:id="489"/>
            <w:bookmarkEnd w:id="490"/>
            <w:bookmarkEnd w:id="491"/>
            <w:r w:rsidRPr="0003744D">
              <w:t>Заявки</w:t>
            </w:r>
            <w:bookmarkEnd w:id="492"/>
            <w:bookmarkEnd w:id="493"/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6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16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</w:t>
            </w:r>
            <w:proofErr w:type="gramStart"/>
            <w:r w:rsidRPr="0003744D">
              <w:t>на</w:t>
            </w:r>
            <w:proofErr w:type="gramEnd"/>
            <w:r w:rsidRPr="0003744D">
              <w:t xml:space="preserve"> </w:t>
            </w:r>
            <w:proofErr w:type="gramStart"/>
            <w:r w:rsidRPr="0003744D">
              <w:t>Заявок</w:t>
            </w:r>
            <w:proofErr w:type="gramEnd"/>
            <w:r w:rsidRPr="0003744D">
              <w:t xml:space="preserve"> (первых частей Заявок </w:t>
            </w:r>
            <w:proofErr w:type="spellStart"/>
            <w:r w:rsidR="000055E9" w:rsidRPr="0003744D">
              <w:rPr>
                <w:bCs/>
              </w:rPr>
              <w:t>пп</w:t>
            </w:r>
            <w:proofErr w:type="spellEnd"/>
            <w:r w:rsidR="000055E9" w:rsidRPr="0003744D">
              <w:rPr>
                <w:bCs/>
              </w:rPr>
              <w:t xml:space="preserve">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744DC6" w:rsidRPr="00744DC6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744DC6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7" w:name="_Ref1125669"/>
          </w:p>
        </w:tc>
        <w:bookmarkEnd w:id="5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744DC6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744DC6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  <w:highlight w:val="red"/>
              </w:rPr>
              <w:t>Да</w:t>
            </w:r>
            <w:proofErr w:type="gramStart"/>
            <w:r w:rsidRPr="005F13AC">
              <w:rPr>
                <w:b/>
                <w:highlight w:val="red"/>
              </w:rPr>
              <w:t>/</w:t>
            </w:r>
            <w:r w:rsidRPr="00FA5D40">
              <w:rPr>
                <w:b/>
                <w:highlight w:val="green"/>
              </w:rPr>
              <w:t>Н</w:t>
            </w:r>
            <w:proofErr w:type="gramEnd"/>
            <w:r w:rsidRPr="00FA5D40">
              <w:rPr>
                <w:b/>
                <w:highlight w:val="green"/>
              </w:rPr>
              <w:t>ет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8" w:name="_Ref2247748"/>
          </w:p>
        </w:tc>
        <w:bookmarkEnd w:id="5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744DC6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744DC6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744DC6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Default="007E4F0F" w:rsidP="007E4F0F">
            <w:pPr>
              <w:pStyle w:val="Default"/>
              <w:widowControl w:val="0"/>
              <w:ind w:right="175"/>
              <w:jc w:val="both"/>
              <w:rPr>
                <w:rStyle w:val="aff7"/>
              </w:rPr>
            </w:pPr>
            <w:r w:rsidRPr="007A24E2">
              <w:rPr>
                <w:highlight w:val="yellow"/>
              </w:rPr>
              <w:t>Электронн</w:t>
            </w:r>
            <w:r>
              <w:rPr>
                <w:highlight w:val="yellow"/>
              </w:rPr>
              <w:t>ая</w:t>
            </w:r>
            <w:r w:rsidRPr="007A24E2">
              <w:rPr>
                <w:highlight w:val="yellow"/>
              </w:rPr>
              <w:t xml:space="preserve"> торгов</w:t>
            </w:r>
            <w:r>
              <w:rPr>
                <w:highlight w:val="yellow"/>
              </w:rPr>
              <w:t>ая</w:t>
            </w:r>
            <w:r w:rsidRPr="007A24E2">
              <w:rPr>
                <w:highlight w:val="yellow"/>
              </w:rPr>
              <w:t xml:space="preserve"> площадк</w:t>
            </w:r>
            <w:r>
              <w:rPr>
                <w:highlight w:val="yellow"/>
              </w:rPr>
              <w:t>а</w:t>
            </w:r>
            <w:r w:rsidRPr="007A24E2">
              <w:rPr>
                <w:highlight w:val="yellow"/>
              </w:rPr>
              <w:t xml:space="preserve"> B2B-Center  </w:t>
            </w:r>
            <w:hyperlink r:id="rId34" w:history="1">
              <w:r w:rsidRPr="007A24E2">
                <w:rPr>
                  <w:rStyle w:val="aff7"/>
                  <w:highlight w:val="yellow"/>
                </w:rPr>
                <w:t>https://www.b2b-center.ru</w:t>
              </w:r>
            </w:hyperlink>
            <w:r>
              <w:rPr>
                <w:rStyle w:val="aff7"/>
              </w:rPr>
              <w:t xml:space="preserve">, </w:t>
            </w:r>
            <w:r w:rsidRPr="007A24E2">
              <w:rPr>
                <w:highlight w:val="yellow"/>
              </w:rPr>
              <w:t>(далее – ЭТП)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highlight w:val="red"/>
              </w:rPr>
            </w:pPr>
            <w:r>
              <w:rPr>
                <w:highlight w:val="magenta"/>
              </w:rPr>
              <w:t xml:space="preserve">Единая электронная торговая площадка </w:t>
            </w:r>
            <w:hyperlink r:id="rId35" w:history="1">
              <w:r w:rsidRPr="00352D70">
                <w:rPr>
                  <w:rStyle w:val="aff7"/>
                  <w:highlight w:val="magenta"/>
                </w:rPr>
                <w:t>https://rosseti.roseltorg.ru</w:t>
              </w:r>
            </w:hyperlink>
            <w:r>
              <w:rPr>
                <w:rStyle w:val="aff7"/>
                <w:highlight w:val="magenta"/>
              </w:rPr>
              <w:t xml:space="preserve">, </w:t>
            </w:r>
            <w:r w:rsidRPr="007A24E2">
              <w:rPr>
                <w:highlight w:val="yellow"/>
              </w:rPr>
              <w:t>(далее – ЭТП)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19" w:name="_РАЗДЕЛ_I_4_ОБРАЗЦЫ_ФОРМ_И_ДОКУМЕНТО"/>
      <w:bookmarkStart w:id="520" w:name="_Toc166101238"/>
      <w:bookmarkStart w:id="521" w:name="dst100069"/>
      <w:bookmarkStart w:id="522" w:name="dst100070"/>
      <w:bookmarkEnd w:id="519"/>
      <w:bookmarkEnd w:id="520"/>
      <w:bookmarkEnd w:id="521"/>
      <w:bookmarkEnd w:id="522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36"/>
          <w:footerReference w:type="even" r:id="rId37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3" w:name="_Toc3312768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3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</w:t>
      </w:r>
      <w:proofErr w:type="gramStart"/>
      <w:r w:rsidRPr="001F590C">
        <w:t>выступающих</w:t>
      </w:r>
      <w:proofErr w:type="gramEnd"/>
      <w:r w:rsidRPr="001F590C">
        <w:t xml:space="preserve"> как самостоятельно, так и на стороне одного участника закупки. </w:t>
      </w:r>
      <w:proofErr w:type="gramStart"/>
      <w:r w:rsidRPr="001F590C">
        <w:t xml:space="preserve">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  <w:proofErr w:type="gramEnd"/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4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4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5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5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3311283"/>
      <w:r w:rsidRPr="00E7744B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</w:r>
      <w:proofErr w:type="spellStart"/>
      <w:r w:rsidRPr="00E7744B">
        <w:t>непривлечение</w:t>
      </w:r>
      <w:proofErr w:type="spellEnd"/>
      <w:r w:rsidRPr="00E7744B">
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7" w:name="_Ref1121366"/>
      <w:bookmarkEnd w:id="526"/>
      <w:r w:rsidRPr="00E7744B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proofErr w:type="gramStart"/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>в случае, если данное</w:t>
      </w:r>
      <w:proofErr w:type="gramEnd"/>
      <w:r w:rsidRPr="00E7744B">
        <w:t xml:space="preserve">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744DC6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7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989704"/>
      <w:r w:rsidRPr="00E7744B">
        <w:t xml:space="preserve">должен </w:t>
      </w:r>
      <w:proofErr w:type="gramStart"/>
      <w:r w:rsidRPr="00E7744B">
        <w:t>ознакомиться и выразить</w:t>
      </w:r>
      <w:proofErr w:type="gramEnd"/>
      <w:r w:rsidRPr="00E7744B">
        <w:t xml:space="preserve"> согласие с принимаемыми Заказчиком антикоррупционными мерами;</w:t>
      </w:r>
      <w:bookmarkEnd w:id="528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>Дополнительные требования к Участникам, наличию документов, подтверждающих их соответствие требованиям Техническог</w:t>
      </w:r>
      <w:proofErr w:type="gramStart"/>
      <w:r w:rsidRPr="00F06AAD">
        <w:t>о(</w:t>
      </w:r>
      <w:proofErr w:type="gramEnd"/>
      <w:r w:rsidRPr="00F06AAD">
        <w:t>их) задания(й), изложены в Приложении №1 (Техническом(их) задании(</w:t>
      </w:r>
      <w:proofErr w:type="spellStart"/>
      <w:r w:rsidRPr="00F06AAD">
        <w:t>ях</w:t>
      </w:r>
      <w:proofErr w:type="spellEnd"/>
      <w:r w:rsidRPr="00F06AAD">
        <w:t>)). При несоблюдении требований Техническог</w:t>
      </w:r>
      <w:proofErr w:type="gramStart"/>
      <w:r w:rsidRPr="00F06AAD">
        <w:t>о(</w:t>
      </w:r>
      <w:proofErr w:type="gramEnd"/>
      <w:r w:rsidRPr="00F06AAD">
        <w:t xml:space="preserve">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</w:t>
      </w:r>
      <w:proofErr w:type="gramStart"/>
      <w:r w:rsidRPr="00F06AAD">
        <w:t>м(</w:t>
      </w:r>
      <w:proofErr w:type="gramEnd"/>
      <w:r w:rsidRPr="00F06AAD">
        <w:t>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</w:t>
      </w:r>
      <w:proofErr w:type="gramStart"/>
      <w:r w:rsidRPr="00F06AAD">
        <w:t>м(</w:t>
      </w:r>
      <w:proofErr w:type="gramEnd"/>
      <w:r w:rsidRPr="00F06AAD">
        <w:t>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</w:t>
      </w:r>
      <w:r w:rsidRPr="00F06AAD">
        <w:lastRenderedPageBreak/>
        <w:t>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E7744B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  <w:r w:rsidRPr="005F13AC">
        <w:rPr>
          <w:highlight w:val="red"/>
        </w:rPr>
        <w:t>РАБОТЫ/УСЛУГИ</w:t>
      </w:r>
    </w:p>
    <w:p w:rsidR="00E7744B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E7744B" w:rsidRPr="00DA20C6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  <w:rPr>
          <w:highlight w:val="cyan"/>
        </w:rPr>
      </w:pPr>
      <w:proofErr w:type="gramStart"/>
      <w:r w:rsidRPr="005F13AC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744DC6">
        <w:t>3</w:t>
      </w:r>
      <w:r w:rsidRPr="005F13AC">
        <w:fldChar w:fldCharType="end"/>
      </w:r>
      <w:r w:rsidRPr="005F13AC">
        <w:t xml:space="preserve"> части </w:t>
      </w:r>
      <w:r w:rsidRPr="00DA20C6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37589">
        <w:instrText xml:space="preserve"> REF _Ref774000 \r \h  \* MERGEFORMAT </w:instrText>
      </w:r>
      <w:r w:rsidRPr="005F13AC">
        <w:fldChar w:fldCharType="separate"/>
      </w:r>
      <w:r w:rsidR="00744DC6">
        <w:t>8.1.1</w:t>
      </w:r>
      <w:r w:rsidRPr="005F13AC">
        <w:fldChar w:fldCharType="end"/>
      </w:r>
      <w:r w:rsidRPr="005F13AC">
        <w:t xml:space="preserve"> части </w:t>
      </w:r>
      <w:r w:rsidRPr="00DA20C6">
        <w:t>II</w:t>
      </w:r>
      <w:r w:rsidRPr="005F13AC">
        <w:t>.</w:t>
      </w:r>
      <w:proofErr w:type="gramEnd"/>
      <w:r w:rsidRPr="005F13AC">
        <w:t xml:space="preserve"> </w:t>
      </w:r>
      <w:proofErr w:type="gramStart"/>
      <w:r w:rsidRPr="005F13AC">
        <w:t>«ТЕХНИЧЕСКАЯ ЧАСТЬ», в соответствии с требованиями законодательства Российской Федерации</w:t>
      </w:r>
      <w:r w:rsidRPr="00DA20C6">
        <w:rPr>
          <w:highlight w:val="cyan"/>
        </w:rPr>
        <w:t xml:space="preserve">) </w:t>
      </w:r>
      <w:r w:rsidRPr="00DA20C6">
        <w:rPr>
          <w:b/>
          <w:highlight w:val="cyan"/>
        </w:rPr>
        <w:t>[для межевания:]</w:t>
      </w:r>
      <w:r w:rsidRPr="00DA20C6">
        <w:rPr>
          <w:highlight w:val="cyan"/>
        </w:rPr>
        <w:t xml:space="preserve"> должен иметь действующие на период оказания закупаемых услуг разрешающие документы на виды деятельности (допуски СРО), связанные с выполнением Договора, а также действующую на период  оказания закупаемых услуг лицензию ФСБ на проведение работ, связанных с использование сведений, составляющих государственную тайну);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 xml:space="preserve">в случае если предметом Договора являются работы/услуги в области </w:t>
      </w:r>
      <w:proofErr w:type="gramStart"/>
      <w:r w:rsidRPr="005F13AC">
        <w:t>выполнения инженерных изысканий / подготовки проектной документации / осуществления</w:t>
      </w:r>
      <w:proofErr w:type="gramEnd"/>
      <w:r w:rsidRPr="005F13AC">
        <w:t xml:space="preserve">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38"/>
          <w:footerReference w:type="even" r:id="rId3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29" w:name="_Toc3312769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744DC6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29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744DC6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0" w:name="_Ref2262496"/>
      <w:r w:rsidRPr="005F13AC">
        <w:t>Копию устава в действующей редакции (для юридических лиц);</w:t>
      </w:r>
      <w:bookmarkEnd w:id="530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</w:t>
      </w:r>
      <w:r w:rsidR="00436877" w:rsidRPr="00436877">
        <w:t>ю</w:t>
      </w:r>
      <w:r w:rsidR="00436877" w:rsidRPr="00436877">
        <w:t xml:space="preserve">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</w:r>
      <w:r w:rsidR="00436877" w:rsidRPr="00436877">
        <w:t>ую</w:t>
      </w:r>
      <w:r w:rsidR="00436877" w:rsidRPr="00436877">
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bookmarkStart w:id="531" w:name="_GoBack"/>
      <w:bookmarkEnd w:id="531"/>
      <w:r w:rsidRPr="005F13AC">
        <w:t xml:space="preserve">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5F13AC">
        <w:t>а(</w:t>
      </w:r>
      <w:proofErr w:type="spellStart"/>
      <w:proofErr w:type="gramEnd"/>
      <w:r w:rsidRPr="005F13AC">
        <w:t>ов</w:t>
      </w:r>
      <w:proofErr w:type="spellEnd"/>
      <w:r w:rsidRPr="005F13AC"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744DC6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744DC6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374D37">
        <w:lastRenderedPageBreak/>
        <w:t>Антикоррупционные обязательства по форме, приведенной в настоящей Документации (часть III.</w:t>
      </w:r>
      <w:proofErr w:type="gramEnd"/>
      <w:r w:rsidRPr="00374D37">
        <w:t xml:space="preserve"> «ОБРАЗЦЫ ФОРМ ДЛЯ ЗАПОЛНЕНИЯ</w:t>
      </w:r>
      <w:r w:rsidRPr="00FE2EFC">
        <w:t xml:space="preserve"> УЧАСТНИКАМИ </w:t>
      </w:r>
      <w:proofErr w:type="gramStart"/>
      <w:r w:rsidRPr="00FE2EFC">
        <w:t>ЗАКУПКИ»)</w:t>
      </w:r>
      <w:r w:rsidRPr="005F13AC">
        <w:t>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5F13AC">
        <w:t xml:space="preserve">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t xml:space="preserve">Копии Налоговой </w:t>
      </w:r>
      <w:hyperlink r:id="rId40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  <w:proofErr w:type="gramEnd"/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C54AFE">
        <w:t xml:space="preserve">Информационное письмо о наличии у Участника конфликта интересов и/или связей, носящих характер </w:t>
      </w:r>
      <w:proofErr w:type="spellStart"/>
      <w:r w:rsidRPr="00C54AFE">
        <w:t>аффилированности</w:t>
      </w:r>
      <w:proofErr w:type="spellEnd"/>
      <w:r w:rsidRPr="00C54AFE">
        <w:t xml:space="preserve"> с сотрудниками Заказчика или Организатора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 w:rsidRPr="00C54AFE">
        <w:t>;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 w:rsidRPr="005F13AC">
        <w:t>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FE2EFC">
        <w:t>Анкету Участника по форме и в соответствии с инструкциями, приведенными в настоящей Документации 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 xml:space="preserve">, выполненного в формате MS </w:t>
      </w:r>
      <w:proofErr w:type="spellStart"/>
      <w:r w:rsidRPr="00FE2EFC">
        <w:t>Word</w:t>
      </w:r>
      <w:proofErr w:type="spellEnd"/>
      <w:r w:rsidRPr="00FE2EFC">
        <w:t>;</w:t>
      </w:r>
      <w:proofErr w:type="gramEnd"/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744DC6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proofErr w:type="gramStart"/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AF326E" w:rsidRPr="00AF326E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41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обеспечения исполнения обязательств, связанных с</w:t>
      </w:r>
      <w:proofErr w:type="gramEnd"/>
      <w:r w:rsidR="00AF326E" w:rsidRPr="00AF326E">
        <w:rPr>
          <w:lang w:val="x-none" w:eastAsia="x-none"/>
        </w:rPr>
        <w:t xml:space="preserve"> участием</w:t>
      </w:r>
      <w:r w:rsidR="00AF326E" w:rsidRPr="00AF326E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AF326E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5F13AC">
        <w:rPr>
          <w:i/>
        </w:rPr>
        <w:t>(Примечание:</w:t>
      </w:r>
      <w:proofErr w:type="gramEnd"/>
      <w:r w:rsidRPr="005F13AC">
        <w:rPr>
          <w:i/>
        </w:rPr>
        <w:t xml:space="preserve"> Таковыми документами являются: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5F13AC">
        <w:rPr>
          <w:i/>
        </w:rPr>
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E7744B" w:rsidRPr="005F13AC" w:rsidRDefault="00E7744B" w:rsidP="00E7744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5F13AC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rPr>
          <w:i/>
        </w:rPr>
      </w:pPr>
      <w:proofErr w:type="gramStart"/>
      <w:r w:rsidRPr="005F13AC">
        <w:rPr>
          <w:i/>
        </w:rPr>
        <w:t>(Примечание:</w:t>
      </w:r>
      <w:proofErr w:type="gramEnd"/>
      <w:r w:rsidRPr="005F13AC">
        <w:rPr>
          <w:i/>
        </w:rPr>
        <w:t xml:space="preserve"> Таковыми документами являются: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5F13AC">
        <w:rPr>
          <w:i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</w:t>
      </w:r>
      <w:r w:rsidRPr="005F13AC">
        <w:rPr>
          <w:i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5F13AC">
        <w:rPr>
          <w:i/>
        </w:rPr>
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E7744B" w:rsidRPr="005F13AC" w:rsidRDefault="00E7744B" w:rsidP="00E7744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5F13AC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</w:t>
      </w:r>
      <w:r>
        <w:t>закупочной</w:t>
      </w:r>
      <w:r w:rsidRPr="005F13AC">
        <w:t xml:space="preserve"> процедуры Договору, а также утвержденная форма первичн</w:t>
      </w:r>
      <w:r w:rsidRPr="00AF326E">
        <w:t>ого учетного документа;</w:t>
      </w:r>
      <w:proofErr w:type="gramEnd"/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AF326E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</w:r>
      <w:proofErr w:type="gramEnd"/>
      <w:r w:rsidRPr="00AF326E">
        <w:t xml:space="preserve"> </w:t>
      </w:r>
      <w:proofErr w:type="gramStart"/>
      <w:r w:rsidRPr="00AF326E">
        <w:t>«ОБРАЗЦЫ ФОРМ ДЛЯ ЗАПОЛНЕНИЯ УЧАСТНИКАМИ ЗАКУПКИ»).</w:t>
      </w:r>
      <w:proofErr w:type="gramEnd"/>
      <w:r w:rsidRPr="00AF326E">
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</w:r>
      <w:r w:rsidR="00DF1393" w:rsidRPr="00AF326E">
        <w:t xml:space="preserve">. </w:t>
      </w:r>
      <w:proofErr w:type="gramStart"/>
      <w:r w:rsidR="00DF1393" w:rsidRPr="00AF326E">
        <w:rPr>
          <w:bCs/>
        </w:rPr>
        <w:t xml:space="preserve">Под аналогичными </w:t>
      </w:r>
      <w:r w:rsidR="00DF1393" w:rsidRPr="00AF326E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AF326E">
        <w:fldChar w:fldCharType="begin"/>
      </w:r>
      <w:r w:rsidR="00DF1393" w:rsidRPr="00AF326E">
        <w:instrText xml:space="preserve"> REF _Ref354428953 \r \h </w:instrText>
      </w:r>
      <w:r w:rsidR="00AF326E">
        <w:instrText xml:space="preserve"> \* MERGEFORMAT </w:instrText>
      </w:r>
      <w:r w:rsidR="00DF1393" w:rsidRPr="00AF326E">
        <w:fldChar w:fldCharType="separate"/>
      </w:r>
      <w:r w:rsidR="00744DC6" w:rsidRPr="00AF326E">
        <w:t>5</w:t>
      </w:r>
      <w:r w:rsidR="00DF1393" w:rsidRPr="00AF326E">
        <w:fldChar w:fldCharType="end"/>
      </w:r>
      <w:r w:rsidR="00DF1393" w:rsidRPr="00AF326E">
        <w:t xml:space="preserve"> части </w:t>
      </w:r>
      <w:r w:rsidR="00DF1393" w:rsidRPr="00AF326E">
        <w:rPr>
          <w:lang w:val="en-US"/>
        </w:rPr>
        <w:t>IV</w:t>
      </w:r>
      <w:r w:rsidR="00DF1393" w:rsidRPr="00AF326E">
        <w:t xml:space="preserve"> «ИНФОРМАЦИОННАЯ КАРТА ЗАКУПКИ»</w:t>
      </w:r>
      <w:r w:rsidRPr="00AF326E">
        <w:t>;</w:t>
      </w:r>
      <w:r w:rsidR="00DF1393" w:rsidRPr="00AF326E">
        <w:t xml:space="preserve"> 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AF326E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</w:r>
      <w:proofErr w:type="gramEnd"/>
      <w:r w:rsidRPr="00AF326E">
        <w:t xml:space="preserve"> </w:t>
      </w:r>
      <w:proofErr w:type="gramStart"/>
      <w:r w:rsidRPr="00AF326E">
        <w:t>«ОБРАЗЦЫ ФОРМ ДЛЯ ЗАПОЛНЕНИЯ УЧАСТНИКАМИ ЗАКУПКИ»).</w:t>
      </w:r>
      <w:proofErr w:type="gramEnd"/>
      <w:r w:rsidRPr="00AF326E">
        <w:t xml:space="preserve"> В случае</w:t>
      </w:r>
      <w:proofErr w:type="gramStart"/>
      <w:r w:rsidRPr="00AF326E">
        <w:t>,</w:t>
      </w:r>
      <w:proofErr w:type="gramEnd"/>
      <w:r w:rsidRPr="00AF326E">
        <w:t xml:space="preserve">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>
        <w:t>.</w:t>
      </w:r>
      <w:proofErr w:type="gramEnd"/>
      <w:r>
        <w:t xml:space="preserve"> В</w:t>
      </w:r>
      <w:r w:rsidRPr="005F13AC">
        <w:t xml:space="preserve"> случае</w:t>
      </w:r>
      <w:proofErr w:type="gramStart"/>
      <w:r w:rsidRPr="005F13AC">
        <w:t>,</w:t>
      </w:r>
      <w:proofErr w:type="gramEnd"/>
      <w:r w:rsidRPr="005F13AC">
        <w:t xml:space="preserve">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744DC6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744DC6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744DC6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 (Требования по отношению к особо </w:t>
      </w:r>
      <w:r w:rsidRPr="005F13AC">
        <w:lastRenderedPageBreak/>
        <w:t>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744DC6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744DC6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744DC6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744DC6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567" w:right="175"/>
      </w:pP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magenta"/>
        </w:rPr>
      </w:pP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red"/>
        </w:rPr>
      </w:pPr>
      <w:r w:rsidRPr="005F13AC">
        <w:rPr>
          <w:highlight w:val="red"/>
        </w:rPr>
        <w:t>РАБОТЫ/УСЛУГИ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red"/>
        </w:rPr>
      </w:pP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</w:r>
      <w:proofErr w:type="gramStart"/>
      <w:r w:rsidRPr="00EC4E82">
        <w:rPr>
          <w:b/>
          <w:highlight w:val="yellow"/>
        </w:rPr>
        <w:t>[для межевания:]</w:t>
      </w:r>
      <w:r w:rsidRPr="00EC4E82">
        <w:rPr>
          <w:highlight w:val="cyan"/>
        </w:rPr>
        <w:t xml:space="preserve"> Копии действующих на период  оказания закупаемых услуг разрешающих документов на виды деятельности (допуски СРО),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документы, а также копию действующей на период  оказания закупаемых услуг лицензии ФСБ на проведение работ, связанных с использование сведений, составляющих государственную тайну;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74247C">
        <w:t xml:space="preserve">Копию действующей выписки из реестра членов СРО по форме, в соответствии с Приказом </w:t>
      </w:r>
      <w:proofErr w:type="spellStart"/>
      <w:r w:rsidRPr="0074247C">
        <w:t>Ростехнадзора</w:t>
      </w:r>
      <w:proofErr w:type="spellEnd"/>
      <w:r w:rsidRPr="0074247C">
        <w:t xml:space="preserve">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744DC6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744DC6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</w:t>
      </w:r>
      <w:proofErr w:type="gramEnd"/>
      <w:r w:rsidRPr="005F13AC">
        <w:t xml:space="preserve"> «ТЕХНИЧЕСКАЯ ЧАСТЬ», участник должен быть членом саморегулируемо</w:t>
      </w:r>
      <w:proofErr w:type="gramStart"/>
      <w:r w:rsidRPr="005F13AC">
        <w:t>й(</w:t>
      </w:r>
      <w:proofErr w:type="spellStart"/>
      <w:proofErr w:type="gramEnd"/>
      <w:r w:rsidRPr="005F13AC">
        <w:t>ых</w:t>
      </w:r>
      <w:proofErr w:type="spellEnd"/>
      <w:r w:rsidRPr="005F13AC">
        <w:t>) организации(</w:t>
      </w:r>
      <w:proofErr w:type="spellStart"/>
      <w:r w:rsidRPr="005F13AC">
        <w:t>ий</w:t>
      </w:r>
      <w:proofErr w:type="spellEnd"/>
      <w:r w:rsidRPr="005F13AC">
        <w:t>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green"/>
        </w:rPr>
      </w:pPr>
      <w:proofErr w:type="gramStart"/>
      <w:r w:rsidRPr="005F13AC">
        <w:rPr>
          <w:highlight w:val="green"/>
        </w:rPr>
        <w:t xml:space="preserve">Копию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компании, отвечающей требованиям п. </w:t>
      </w:r>
      <w:r w:rsidRPr="005F13AC">
        <w:fldChar w:fldCharType="begin"/>
      </w:r>
      <w:r w:rsidRPr="00537589">
        <w:instrText xml:space="preserve"> REF _Ref446182 \r \h  \* MERGEFORMAT </w:instrText>
      </w:r>
      <w:r w:rsidRPr="005F13AC">
        <w:fldChar w:fldCharType="separate"/>
      </w:r>
      <w:r w:rsidR="00744DC6" w:rsidRPr="00744DC6">
        <w:rPr>
          <w:highlight w:val="green"/>
        </w:rPr>
        <w:t>7.5.2</w:t>
      </w:r>
      <w:r w:rsidRPr="005F13AC">
        <w:fldChar w:fldCharType="end"/>
      </w:r>
      <w:r w:rsidRPr="005F13AC">
        <w:rPr>
          <w:highlight w:val="green"/>
        </w:rPr>
        <w:t xml:space="preserve"> настоящей Документации, заключить с Участником, в случае признания Участника Победителем, договор страхования строительно-монтажных работ, являющихся предметом настояще</w:t>
      </w:r>
      <w:r w:rsidR="0047211A">
        <w:rPr>
          <w:highlight w:val="green"/>
        </w:rPr>
        <w:t>й</w:t>
      </w:r>
      <w:r w:rsidRPr="005F13AC">
        <w:rPr>
          <w:highlight w:val="green"/>
        </w:rPr>
        <w:t xml:space="preserve"> </w:t>
      </w:r>
      <w:r w:rsidR="0047211A" w:rsidRPr="0074247C">
        <w:rPr>
          <w:bCs/>
          <w:highlight w:val="green"/>
        </w:rPr>
        <w:t>закупки</w:t>
      </w:r>
      <w:r w:rsidRPr="005F13AC">
        <w:rPr>
          <w:highlight w:val="green"/>
        </w:rPr>
        <w:t xml:space="preserve">, на условиях, указанных в п. </w:t>
      </w:r>
      <w:r w:rsidRPr="005F13AC">
        <w:fldChar w:fldCharType="begin"/>
      </w:r>
      <w:r w:rsidRPr="00537589">
        <w:instrText xml:space="preserve"> REF _Ref446362 \r \h  \* MERGEFORMAT </w:instrText>
      </w:r>
      <w:r w:rsidRPr="005F13AC">
        <w:fldChar w:fldCharType="separate"/>
      </w:r>
      <w:r w:rsidR="00744DC6" w:rsidRPr="00744DC6">
        <w:rPr>
          <w:highlight w:val="green"/>
        </w:rPr>
        <w:t>7.5.3</w:t>
      </w:r>
      <w:r w:rsidRPr="005F13AC">
        <w:fldChar w:fldCharType="end"/>
      </w:r>
      <w:r w:rsidRPr="005F13AC">
        <w:rPr>
          <w:highlight w:val="green"/>
        </w:rPr>
        <w:t xml:space="preserve"> настоящей Документации (в случае, если требование о предоставлении предварительного договора комплексного страхования установлено в п. </w:t>
      </w:r>
      <w:r w:rsidRPr="005F13AC">
        <w:rPr>
          <w:highlight w:val="green"/>
        </w:rPr>
        <w:fldChar w:fldCharType="begin"/>
      </w:r>
      <w:r w:rsidRPr="005F13AC">
        <w:rPr>
          <w:highlight w:val="green"/>
        </w:rPr>
        <w:instrText xml:space="preserve"> REF _Ref446391 \r \h  \* MERGEFORMAT </w:instrText>
      </w:r>
      <w:r w:rsidRPr="005F13AC">
        <w:rPr>
          <w:highlight w:val="green"/>
        </w:rPr>
      </w:r>
      <w:r w:rsidRPr="005F13AC">
        <w:rPr>
          <w:highlight w:val="green"/>
        </w:rPr>
        <w:fldChar w:fldCharType="separate"/>
      </w:r>
      <w:r w:rsidR="00744DC6">
        <w:rPr>
          <w:highlight w:val="green"/>
        </w:rPr>
        <w:t>30</w:t>
      </w:r>
      <w:proofErr w:type="gramEnd"/>
      <w:r w:rsidRPr="005F13AC">
        <w:rPr>
          <w:highlight w:val="green"/>
        </w:rPr>
        <w:fldChar w:fldCharType="end"/>
      </w:r>
      <w:r w:rsidRPr="005F13AC">
        <w:rPr>
          <w:highlight w:val="green"/>
        </w:rPr>
        <w:t xml:space="preserve"> части </w:t>
      </w:r>
      <w:r w:rsidRPr="005F13AC">
        <w:rPr>
          <w:highlight w:val="green"/>
          <w:lang w:val="en-US"/>
        </w:rPr>
        <w:t>IV</w:t>
      </w:r>
      <w:r w:rsidRPr="005F13AC">
        <w:rPr>
          <w:highlight w:val="green"/>
        </w:rPr>
        <w:t xml:space="preserve"> «ИНФОРМАЦИОННАЯ КАРТА ЗАКУПКИ»)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</w:t>
      </w:r>
      <w:r w:rsidRPr="005F13AC">
        <w:rPr>
          <w:highlight w:val="green"/>
        </w:rPr>
        <w:lastRenderedPageBreak/>
        <w:t>документ не предоставляют);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b/>
          <w:highlight w:val="yellow"/>
          <w:u w:val="single"/>
        </w:rPr>
        <w:t>{Для КВД 1,2, кроме охраны}:</w:t>
      </w:r>
      <w:r w:rsidRPr="005F13AC">
        <w:rPr>
          <w:highlight w:val="yellow"/>
        </w:rPr>
        <w:t xml:space="preserve"> </w:t>
      </w:r>
      <w:r w:rsidRPr="005F13AC">
        <w:rPr>
          <w:highlight w:val="cyan"/>
        </w:rPr>
        <w:t xml:space="preserve">Участник должен предоставить на рассмотрение </w:t>
      </w:r>
      <w:r w:rsidR="005969D8">
        <w:rPr>
          <w:highlight w:val="cyan"/>
        </w:rPr>
        <w:t>закупочной</w:t>
      </w:r>
      <w:r w:rsidRPr="005F13AC">
        <w:rPr>
          <w:highlight w:val="cyan"/>
        </w:rPr>
        <w:t xml:space="preserve"> комиссии сводный сметный расчет. Сметная документация должна учитывать процент снижения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after="0" w:line="264" w:lineRule="auto"/>
        <w:ind w:right="175"/>
      </w:pPr>
      <w:r w:rsidRPr="005F13AC">
        <w:rPr>
          <w:highlight w:val="red"/>
        </w:rPr>
        <w:t>ОБЩЕЕ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after="0" w:line="264" w:lineRule="auto"/>
        <w:ind w:right="175"/>
      </w:pP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 xml:space="preserve">В случае если по каким-либо причинам Участник не может </w:t>
      </w:r>
      <w:proofErr w:type="gramStart"/>
      <w:r w:rsidRPr="005F13AC">
        <w:t>предоставить требуемый документ</w:t>
      </w:r>
      <w:proofErr w:type="gramEnd"/>
      <w:r w:rsidRPr="005F13AC">
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42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1AB" w:rsidRDefault="002B61AB">
      <w:r>
        <w:separator/>
      </w:r>
    </w:p>
    <w:p w:rsidR="002B61AB" w:rsidRDefault="002B61AB"/>
  </w:endnote>
  <w:endnote w:type="continuationSeparator" w:id="0">
    <w:p w:rsidR="002B61AB" w:rsidRDefault="002B61AB">
      <w:r>
        <w:continuationSeparator/>
      </w:r>
    </w:p>
    <w:p w:rsidR="002B61AB" w:rsidRDefault="002B61AB"/>
  </w:endnote>
  <w:endnote w:type="continuationNotice" w:id="1">
    <w:p w:rsidR="002B61AB" w:rsidRDefault="002B61A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1AB" w:rsidRPr="00902488" w:rsidRDefault="002B61AB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2B61AB" w:rsidRPr="00401A97" w:rsidRDefault="002B61AB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436877">
              <w:rPr>
                <w:bCs/>
                <w:noProof/>
                <w:sz w:val="16"/>
                <w:szCs w:val="16"/>
              </w:rPr>
              <w:t>62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436877">
              <w:rPr>
                <w:bCs/>
                <w:noProof/>
                <w:sz w:val="16"/>
                <w:szCs w:val="16"/>
              </w:rPr>
              <w:t>62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2B61AB" w:rsidRPr="005969D8" w:rsidRDefault="002B61AB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5969D8">
              <w:rPr>
                <w:b/>
                <w:bCs/>
                <w:sz w:val="16"/>
                <w:szCs w:val="16"/>
                <w:highlight w:val="red"/>
              </w:rPr>
              <w:t xml:space="preserve">КОНКУРС </w:t>
            </w:r>
            <w:r w:rsidRPr="005969D8">
              <w:rPr>
                <w:b/>
                <w:bCs/>
                <w:sz w:val="16"/>
                <w:szCs w:val="16"/>
              </w:rPr>
              <w:t xml:space="preserve">/ </w:t>
            </w:r>
            <w:r w:rsidRPr="005969D8">
              <w:rPr>
                <w:b/>
                <w:bCs/>
                <w:sz w:val="16"/>
                <w:szCs w:val="16"/>
                <w:highlight w:val="green"/>
              </w:rPr>
              <w:t>ЗАПРОС ПРЕДЛОЖЕНИЙ</w:t>
            </w:r>
            <w:r>
              <w:rPr>
                <w:b/>
                <w:bCs/>
                <w:sz w:val="16"/>
                <w:szCs w:val="16"/>
              </w:rPr>
              <w:t xml:space="preserve"> В ЭЛЕКТРОННОЙ ФОРМЕ</w:t>
            </w:r>
          </w:p>
          <w:p w:rsidR="002B61AB" w:rsidRPr="00401A97" w:rsidRDefault="002B61AB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5969D8">
              <w:rPr>
                <w:bCs/>
                <w:sz w:val="16"/>
                <w:szCs w:val="16"/>
              </w:rPr>
              <w:t xml:space="preserve"> на право заключения </w:t>
            </w:r>
            <w:proofErr w:type="gramStart"/>
            <w:r w:rsidRPr="005969D8">
              <w:rPr>
                <w:sz w:val="16"/>
                <w:szCs w:val="16"/>
                <w:highlight w:val="yellow"/>
              </w:rPr>
              <w:t>Договор</w:t>
            </w:r>
            <w:r w:rsidRPr="005969D8">
              <w:rPr>
                <w:sz w:val="16"/>
                <w:szCs w:val="16"/>
                <w:highlight w:val="red"/>
              </w:rPr>
              <w:t>а</w:t>
            </w:r>
            <w:proofErr w:type="gramEnd"/>
            <w:r w:rsidRPr="005969D8">
              <w:rPr>
                <w:sz w:val="16"/>
                <w:szCs w:val="16"/>
                <w:highlight w:val="yellow"/>
              </w:rPr>
              <w:t xml:space="preserve"> на выполнение работ по модернизации системы уличного освещения на территории сельских поселений Липецкой области</w:t>
            </w:r>
            <w:r w:rsidRPr="005969D8" w:rsidDel="00C779BC">
              <w:rPr>
                <w:sz w:val="16"/>
                <w:szCs w:val="16"/>
                <w:highlight w:val="yellow"/>
              </w:rPr>
              <w:t xml:space="preserve"> </w:t>
            </w:r>
            <w:r w:rsidRPr="005969D8">
              <w:rPr>
                <w:sz w:val="16"/>
                <w:szCs w:val="16"/>
                <w:highlight w:val="yellow"/>
              </w:rPr>
              <w:t>для нужд ПАО «МРСК Центра» (филиала «Липецкэнерго</w:t>
            </w:r>
            <w:r w:rsidRPr="00401A97">
              <w:rPr>
                <w:sz w:val="16"/>
                <w:szCs w:val="16"/>
                <w:highlight w:val="yellow"/>
              </w:rPr>
              <w:t>»</w:t>
            </w:r>
            <w:r w:rsidRPr="00401A97">
              <w:rPr>
                <w:bCs/>
                <w:sz w:val="16"/>
                <w:szCs w:val="16"/>
                <w:highlight w:val="yellow"/>
              </w:rPr>
              <w:t>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1AB" w:rsidRPr="00902488" w:rsidRDefault="002B61AB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1AB" w:rsidRPr="00902488" w:rsidRDefault="002B61AB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1AB" w:rsidRDefault="002B61AB">
      <w:r>
        <w:separator/>
      </w:r>
    </w:p>
    <w:p w:rsidR="002B61AB" w:rsidRDefault="002B61AB"/>
  </w:footnote>
  <w:footnote w:type="continuationSeparator" w:id="0">
    <w:p w:rsidR="002B61AB" w:rsidRDefault="002B61AB">
      <w:r>
        <w:continuationSeparator/>
      </w:r>
    </w:p>
    <w:p w:rsidR="002B61AB" w:rsidRDefault="002B61AB"/>
  </w:footnote>
  <w:footnote w:type="continuationNotice" w:id="1">
    <w:p w:rsidR="002B61AB" w:rsidRDefault="002B61AB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1AB" w:rsidRPr="00401A97" w:rsidRDefault="002B61AB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1AB" w:rsidRPr="00401A97" w:rsidRDefault="002B61AB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1AB" w:rsidRPr="00401A97" w:rsidRDefault="002B61AB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1AB" w:rsidRPr="003C47E7" w:rsidRDefault="002B61AB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5"/>
  </w:num>
  <w:num w:numId="13">
    <w:abstractNumId w:val="5"/>
  </w:num>
  <w:num w:numId="14">
    <w:abstractNumId w:val="22"/>
  </w:num>
  <w:num w:numId="15">
    <w:abstractNumId w:val="6"/>
  </w:num>
  <w:num w:numId="16">
    <w:abstractNumId w:val="46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7"/>
  </w:num>
  <w:num w:numId="39">
    <w:abstractNumId w:val="48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C0ECD"/>
    <w:rsid w:val="005C1748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footer" Target="footer1.xml"/><Relationship Id="rId26" Type="http://schemas.openxmlformats.org/officeDocument/2006/relationships/hyperlink" Target="mailto:Ostonen.IA@mrsk-1.ru" TargetMode="External"/><Relationship Id="rId39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hyperlink" Target="http://www.mrsk-cp.ru" TargetMode="External"/><Relationship Id="rId34" Type="http://schemas.openxmlformats.org/officeDocument/2006/relationships/hyperlink" Target="https://www.b2b-center.ru" TargetMode="External"/><Relationship Id="rId42" Type="http://schemas.openxmlformats.org/officeDocument/2006/relationships/header" Target="header4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eader" Target="header1.xml"/><Relationship Id="rId25" Type="http://schemas.openxmlformats.org/officeDocument/2006/relationships/hyperlink" Target="mailto:Lyanoi.MV@mrsk-1.ru" TargetMode="External"/><Relationship Id="rId33" Type="http://schemas.openxmlformats.org/officeDocument/2006/relationships/hyperlink" Target="mailto:Lazareva.TV@mrsk-1.ru" TargetMode="External"/><Relationship Id="rId38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http://www.mrsk-1.ru" TargetMode="External"/><Relationship Id="rId29" Type="http://schemas.openxmlformats.org/officeDocument/2006/relationships/hyperlink" Target="http://www.mrsk-1.ru" TargetMode="External"/><Relationship Id="rId41" Type="http://schemas.openxmlformats.org/officeDocument/2006/relationships/hyperlink" Target="https://www.b2b-center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ta@mrsk-1.ru" TargetMode="External"/><Relationship Id="rId24" Type="http://schemas.openxmlformats.org/officeDocument/2006/relationships/hyperlink" Target="mailto:Lazareva.TV@mrsk-1.ru" TargetMode="External"/><Relationship Id="rId32" Type="http://schemas.openxmlformats.org/officeDocument/2006/relationships/hyperlink" Target="https://www.b2b-center.ru" TargetMode="External"/><Relationship Id="rId37" Type="http://schemas.openxmlformats.org/officeDocument/2006/relationships/footer" Target="footer3.xml"/><Relationship Id="rId40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b2b-center.ru" TargetMode="External"/><Relationship Id="rId23" Type="http://schemas.openxmlformats.org/officeDocument/2006/relationships/hyperlink" Target="http://www.mrsk-cp.ru" TargetMode="External"/><Relationship Id="rId28" Type="http://schemas.openxmlformats.org/officeDocument/2006/relationships/hyperlink" Target="mailto:Poddubskaya.kv@mrsk-1.ru" TargetMode="External"/><Relationship Id="rId36" Type="http://schemas.openxmlformats.org/officeDocument/2006/relationships/header" Target="header2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2.xml"/><Relationship Id="rId31" Type="http://schemas.openxmlformats.org/officeDocument/2006/relationships/hyperlink" Target="http://www.consultant.ru/document/cons_doc_LAW_51040/" TargetMode="External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s://rosseti.roseltorg.ru" TargetMode="External"/><Relationship Id="rId22" Type="http://schemas.openxmlformats.org/officeDocument/2006/relationships/hyperlink" Target="http://www.mrsk-1.ru" TargetMode="External"/><Relationship Id="rId27" Type="http://schemas.openxmlformats.org/officeDocument/2006/relationships/hyperlink" Target="mailto:Stotskaya.EY@mrsk-1.ru" TargetMode="External"/><Relationship Id="rId30" Type="http://schemas.openxmlformats.org/officeDocument/2006/relationships/hyperlink" Target="mailto:Lazareva.TV@mrsk-1.ru" TargetMode="External"/><Relationship Id="rId35" Type="http://schemas.openxmlformats.org/officeDocument/2006/relationships/hyperlink" Target="https://rosseti.roseltorg.ru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4C120F-FB18-4748-8E80-EB37AC31A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62</Pages>
  <Words>24829</Words>
  <Characters>141530</Characters>
  <Application>Microsoft Office Word</Application>
  <DocSecurity>0</DocSecurity>
  <Lines>1179</Lines>
  <Paragraphs>332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166027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Ostonen.IA</cp:lastModifiedBy>
  <cp:revision>20</cp:revision>
  <cp:lastPrinted>2019-01-16T10:14:00Z</cp:lastPrinted>
  <dcterms:created xsi:type="dcterms:W3CDTF">2019-03-13T14:19:00Z</dcterms:created>
  <dcterms:modified xsi:type="dcterms:W3CDTF">2019-04-12T06:41:00Z</dcterms:modified>
</cp:coreProperties>
</file>