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B4D32" w:rsidTr="00C438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2" w:rsidRPr="00240DAB" w:rsidRDefault="000B4D32" w:rsidP="00C4387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  <w:r w:rsidRPr="00240DAB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2" w:rsidRPr="000B4D32" w:rsidRDefault="000B4D32" w:rsidP="000B4D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  <w:r w:rsidRPr="00240DAB"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  <w:lang w:val="en-US"/>
              </w:rPr>
              <w:t>7A</w:t>
            </w:r>
          </w:p>
        </w:tc>
      </w:tr>
      <w:tr w:rsidR="000B4D32" w:rsidTr="000B4D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2" w:rsidRPr="00240DAB" w:rsidRDefault="000B4D32" w:rsidP="00C4387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  <w:lang w:val="en-US"/>
              </w:rPr>
            </w:pPr>
            <w:r w:rsidRPr="00240DAB">
              <w:rPr>
                <w:b/>
                <w:sz w:val="24"/>
                <w:szCs w:val="24"/>
              </w:rPr>
              <w:t xml:space="preserve">Номер материала </w:t>
            </w:r>
            <w:r w:rsidRPr="00240DAB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32" w:rsidRPr="00240DAB" w:rsidRDefault="000B4D32" w:rsidP="00C4387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</w:p>
        </w:tc>
      </w:tr>
    </w:tbl>
    <w:p w:rsidR="00C86638" w:rsidRPr="00EF5C0D" w:rsidRDefault="000B4D32" w:rsidP="00EF5C0D">
      <w:pPr>
        <w:spacing w:line="259" w:lineRule="auto"/>
        <w:jc w:val="right"/>
        <w:rPr>
          <w:sz w:val="24"/>
          <w:szCs w:val="24"/>
        </w:rPr>
      </w:pPr>
      <w:r w:rsidRPr="00EF5C0D">
        <w:rPr>
          <w:sz w:val="24"/>
          <w:szCs w:val="24"/>
        </w:rPr>
        <w:t xml:space="preserve"> </w:t>
      </w:r>
      <w:r w:rsidR="00C86638" w:rsidRPr="00EF5C0D">
        <w:rPr>
          <w:sz w:val="24"/>
          <w:szCs w:val="24"/>
        </w:rPr>
        <w:t>«Утверждаю»</w:t>
      </w:r>
    </w:p>
    <w:p w:rsidR="008263F2" w:rsidRDefault="008263F2" w:rsidP="008263F2">
      <w:pPr>
        <w:jc w:val="right"/>
        <w:rPr>
          <w:sz w:val="24"/>
          <w:szCs w:val="24"/>
        </w:rPr>
      </w:pPr>
      <w:r>
        <w:rPr>
          <w:sz w:val="24"/>
          <w:szCs w:val="24"/>
        </w:rPr>
        <w:t>Первый заместитель директора –</w:t>
      </w:r>
    </w:p>
    <w:p w:rsidR="008263F2" w:rsidRDefault="008263F2" w:rsidP="008263F2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 филиала</w:t>
      </w:r>
    </w:p>
    <w:p w:rsidR="008263F2" w:rsidRDefault="008263F2" w:rsidP="008263F2">
      <w:pPr>
        <w:jc w:val="right"/>
        <w:rPr>
          <w:sz w:val="24"/>
          <w:szCs w:val="24"/>
        </w:rPr>
      </w:pPr>
      <w:r w:rsidRPr="00EF0BFC"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EF0BFC">
        <w:rPr>
          <w:sz w:val="24"/>
          <w:szCs w:val="24"/>
        </w:rPr>
        <w:t>» - «Тверьэнерго»</w:t>
      </w:r>
    </w:p>
    <w:p w:rsidR="005B0569" w:rsidRPr="00EF0BFC" w:rsidRDefault="005B0569" w:rsidP="008263F2">
      <w:pPr>
        <w:jc w:val="right"/>
        <w:rPr>
          <w:sz w:val="24"/>
          <w:szCs w:val="24"/>
        </w:rPr>
      </w:pPr>
    </w:p>
    <w:p w:rsidR="008263F2" w:rsidRPr="00EF0BFC" w:rsidRDefault="008263F2" w:rsidP="008263F2">
      <w:pPr>
        <w:jc w:val="right"/>
        <w:rPr>
          <w:sz w:val="24"/>
          <w:szCs w:val="24"/>
        </w:rPr>
      </w:pPr>
      <w:r w:rsidRPr="00EF0BFC">
        <w:rPr>
          <w:sz w:val="24"/>
          <w:szCs w:val="24"/>
        </w:rPr>
        <w:t>____________</w:t>
      </w:r>
      <w:r>
        <w:rPr>
          <w:sz w:val="24"/>
          <w:szCs w:val="24"/>
        </w:rPr>
        <w:t>____</w:t>
      </w:r>
      <w:r w:rsidRPr="00EF0BFC">
        <w:rPr>
          <w:sz w:val="24"/>
          <w:szCs w:val="24"/>
        </w:rPr>
        <w:t xml:space="preserve">_______ </w:t>
      </w:r>
      <w:r>
        <w:rPr>
          <w:sz w:val="24"/>
          <w:szCs w:val="24"/>
        </w:rPr>
        <w:t>Баталов О.М.</w:t>
      </w:r>
    </w:p>
    <w:p w:rsidR="00C86638" w:rsidRPr="00EF5C0D" w:rsidRDefault="008263F2" w:rsidP="008263F2">
      <w:pPr>
        <w:spacing w:line="259" w:lineRule="auto"/>
        <w:jc w:val="right"/>
        <w:rPr>
          <w:caps/>
          <w:sz w:val="24"/>
          <w:szCs w:val="24"/>
        </w:rPr>
      </w:pPr>
      <w:r w:rsidRPr="00EF0BFC">
        <w:rPr>
          <w:sz w:val="24"/>
          <w:szCs w:val="24"/>
        </w:rPr>
        <w:t>«</w:t>
      </w:r>
      <w:r w:rsidR="005B0569">
        <w:rPr>
          <w:sz w:val="24"/>
          <w:szCs w:val="24"/>
        </w:rPr>
        <w:t>24</w:t>
      </w:r>
      <w:r w:rsidRPr="00EF0BFC">
        <w:rPr>
          <w:sz w:val="24"/>
          <w:szCs w:val="24"/>
        </w:rPr>
        <w:t>»</w:t>
      </w:r>
      <w:r w:rsidRPr="005B0569">
        <w:rPr>
          <w:sz w:val="24"/>
          <w:szCs w:val="24"/>
          <w:u w:val="single"/>
        </w:rPr>
        <w:t xml:space="preserve"> </w:t>
      </w:r>
      <w:r w:rsidR="005B0569" w:rsidRPr="005B0569">
        <w:rPr>
          <w:sz w:val="24"/>
          <w:szCs w:val="24"/>
          <w:u w:val="single"/>
        </w:rPr>
        <w:t xml:space="preserve"> 05 </w:t>
      </w:r>
      <w:r w:rsidRPr="005B0569">
        <w:rPr>
          <w:sz w:val="24"/>
          <w:szCs w:val="24"/>
          <w:u w:val="single"/>
        </w:rPr>
        <w:t xml:space="preserve"> </w:t>
      </w:r>
      <w:r w:rsidRPr="00EF0BFC">
        <w:rPr>
          <w:sz w:val="24"/>
          <w:szCs w:val="24"/>
        </w:rPr>
        <w:t>20</w:t>
      </w:r>
      <w:r>
        <w:rPr>
          <w:sz w:val="24"/>
          <w:szCs w:val="24"/>
        </w:rPr>
        <w:t>22</w:t>
      </w:r>
    </w:p>
    <w:p w:rsidR="001D2427" w:rsidRPr="00EF5C0D" w:rsidRDefault="00205F02" w:rsidP="00EF5C0D">
      <w:pPr>
        <w:spacing w:line="259" w:lineRule="auto"/>
        <w:ind w:firstLine="700"/>
        <w:jc w:val="center"/>
        <w:rPr>
          <w:b/>
          <w:sz w:val="24"/>
          <w:szCs w:val="24"/>
        </w:rPr>
      </w:pPr>
      <w:r w:rsidRPr="00EF5C0D">
        <w:rPr>
          <w:sz w:val="24"/>
          <w:szCs w:val="24"/>
        </w:rPr>
        <w:tab/>
      </w:r>
      <w:r w:rsidRPr="00EF5C0D">
        <w:rPr>
          <w:b/>
          <w:sz w:val="24"/>
          <w:szCs w:val="24"/>
        </w:rPr>
        <w:t xml:space="preserve">    </w:t>
      </w:r>
    </w:p>
    <w:p w:rsidR="00892F31" w:rsidRPr="00EF5C0D" w:rsidRDefault="00892F31" w:rsidP="00EF5C0D">
      <w:pPr>
        <w:spacing w:line="259" w:lineRule="auto"/>
        <w:jc w:val="center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ТЕХНИЧЕСКО</w:t>
      </w:r>
      <w:r w:rsidR="00C86638" w:rsidRPr="00EF5C0D">
        <w:rPr>
          <w:b/>
          <w:sz w:val="24"/>
          <w:szCs w:val="24"/>
        </w:rPr>
        <w:t>Е</w:t>
      </w:r>
      <w:r w:rsidRPr="00EF5C0D">
        <w:rPr>
          <w:b/>
          <w:sz w:val="24"/>
          <w:szCs w:val="24"/>
        </w:rPr>
        <w:t xml:space="preserve"> ЗАДАНИ</w:t>
      </w:r>
      <w:r w:rsidR="00C86638" w:rsidRPr="00EF5C0D">
        <w:rPr>
          <w:b/>
          <w:sz w:val="24"/>
          <w:szCs w:val="24"/>
        </w:rPr>
        <w:t>Е</w:t>
      </w:r>
    </w:p>
    <w:p w:rsidR="00205F02" w:rsidRPr="00EF5C0D" w:rsidRDefault="00205F02" w:rsidP="00EF5C0D">
      <w:pPr>
        <w:spacing w:line="259" w:lineRule="auto"/>
        <w:ind w:firstLine="700"/>
        <w:jc w:val="center"/>
        <w:rPr>
          <w:sz w:val="24"/>
          <w:szCs w:val="24"/>
        </w:rPr>
      </w:pPr>
      <w:r w:rsidRPr="00EF5C0D">
        <w:rPr>
          <w:b/>
          <w:sz w:val="24"/>
          <w:szCs w:val="24"/>
        </w:rPr>
        <w:tab/>
      </w:r>
      <w:r w:rsidRPr="00EF5C0D">
        <w:rPr>
          <w:sz w:val="24"/>
          <w:szCs w:val="24"/>
        </w:rPr>
        <w:t xml:space="preserve">  </w:t>
      </w:r>
      <w:r w:rsidR="003B3808" w:rsidRPr="00EF5C0D">
        <w:rPr>
          <w:sz w:val="24"/>
          <w:szCs w:val="24"/>
        </w:rPr>
        <w:t xml:space="preserve">на поставку </w:t>
      </w:r>
      <w:r w:rsidR="00FE5988">
        <w:rPr>
          <w:sz w:val="24"/>
          <w:szCs w:val="24"/>
        </w:rPr>
        <w:t>системы оперативного постоянного тока</w:t>
      </w:r>
    </w:p>
    <w:p w:rsidR="00777438" w:rsidRPr="00EF5C0D" w:rsidRDefault="00777438" w:rsidP="00EF5C0D">
      <w:pPr>
        <w:spacing w:line="259" w:lineRule="auto"/>
        <w:jc w:val="center"/>
        <w:rPr>
          <w:sz w:val="24"/>
          <w:szCs w:val="24"/>
        </w:rPr>
      </w:pPr>
      <w:r w:rsidRPr="00EF5C0D">
        <w:rPr>
          <w:sz w:val="24"/>
          <w:szCs w:val="24"/>
        </w:rPr>
        <w:t>Лот №30</w:t>
      </w:r>
      <w:r w:rsidR="00B6404B" w:rsidRPr="00EF5C0D">
        <w:rPr>
          <w:sz w:val="24"/>
          <w:szCs w:val="24"/>
        </w:rPr>
        <w:t>7А</w:t>
      </w:r>
      <w:r w:rsidRPr="00EF5C0D">
        <w:rPr>
          <w:sz w:val="24"/>
          <w:szCs w:val="24"/>
        </w:rPr>
        <w:t>.</w:t>
      </w:r>
    </w:p>
    <w:p w:rsidR="00205F02" w:rsidRPr="00EF5C0D" w:rsidRDefault="00205F02" w:rsidP="00EF5C0D">
      <w:pPr>
        <w:spacing w:line="259" w:lineRule="auto"/>
        <w:ind w:firstLine="700"/>
        <w:jc w:val="center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sz w:val="24"/>
          <w:szCs w:val="24"/>
        </w:rPr>
      </w:pPr>
      <w:r w:rsidRPr="00EF5C0D">
        <w:rPr>
          <w:b/>
          <w:sz w:val="24"/>
          <w:szCs w:val="24"/>
        </w:rPr>
        <w:t>Общ</w:t>
      </w:r>
      <w:r w:rsidR="00BB584A" w:rsidRPr="00EF5C0D">
        <w:rPr>
          <w:b/>
          <w:sz w:val="24"/>
          <w:szCs w:val="24"/>
        </w:rPr>
        <w:t>ая</w:t>
      </w:r>
      <w:r w:rsidRPr="00EF5C0D">
        <w:rPr>
          <w:b/>
          <w:sz w:val="24"/>
          <w:szCs w:val="24"/>
        </w:rPr>
        <w:t xml:space="preserve"> </w:t>
      </w:r>
      <w:r w:rsidR="00FB2893" w:rsidRPr="00EF5C0D">
        <w:rPr>
          <w:b/>
          <w:sz w:val="24"/>
          <w:szCs w:val="24"/>
        </w:rPr>
        <w:t>часть</w:t>
      </w:r>
      <w:r w:rsidR="002E67F7" w:rsidRPr="00EF5C0D">
        <w:rPr>
          <w:b/>
          <w:sz w:val="24"/>
          <w:szCs w:val="24"/>
        </w:rPr>
        <w:t>.</w:t>
      </w:r>
    </w:p>
    <w:p w:rsidR="00754765" w:rsidRPr="004E41EE" w:rsidRDefault="00754765" w:rsidP="004E41EE">
      <w:pPr>
        <w:pStyle w:val="a5"/>
        <w:spacing w:line="259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380C19">
        <w:rPr>
          <w:bCs/>
          <w:sz w:val="24"/>
          <w:szCs w:val="24"/>
        </w:rPr>
        <w:t>ПАО «</w:t>
      </w:r>
      <w:proofErr w:type="spellStart"/>
      <w:r>
        <w:rPr>
          <w:bCs/>
          <w:sz w:val="24"/>
          <w:szCs w:val="24"/>
        </w:rPr>
        <w:t>Россети</w:t>
      </w:r>
      <w:proofErr w:type="spellEnd"/>
      <w:r>
        <w:rPr>
          <w:bCs/>
          <w:sz w:val="24"/>
          <w:szCs w:val="24"/>
        </w:rPr>
        <w:t xml:space="preserve"> Центр</w:t>
      </w:r>
      <w:r w:rsidRPr="00380C19">
        <w:rPr>
          <w:bCs/>
          <w:sz w:val="24"/>
          <w:szCs w:val="24"/>
        </w:rPr>
        <w:t>» - «Тверьэнерго» производит закупку</w:t>
      </w:r>
      <w:r w:rsidRPr="00EF5C0D">
        <w:rPr>
          <w:bCs/>
          <w:sz w:val="24"/>
          <w:szCs w:val="24"/>
        </w:rPr>
        <w:t xml:space="preserve"> </w:t>
      </w:r>
      <w:r w:rsidR="006012BB">
        <w:rPr>
          <w:bCs/>
          <w:sz w:val="24"/>
          <w:szCs w:val="24"/>
        </w:rPr>
        <w:t>системы оперативного постоянного тока для ПС 110кВ Крева.</w:t>
      </w:r>
    </w:p>
    <w:p w:rsidR="00754765" w:rsidRPr="00380C19" w:rsidRDefault="00754765" w:rsidP="00754765">
      <w:pPr>
        <w:pStyle w:val="a5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380C19">
        <w:rPr>
          <w:b/>
          <w:bCs/>
          <w:sz w:val="26"/>
          <w:szCs w:val="26"/>
        </w:rPr>
        <w:t>Предмет закупочной процедуры.</w:t>
      </w:r>
    </w:p>
    <w:p w:rsidR="00754765" w:rsidRPr="00754765" w:rsidRDefault="00754765" w:rsidP="004E41EE">
      <w:p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754765">
        <w:rPr>
          <w:bCs/>
          <w:sz w:val="24"/>
          <w:szCs w:val="24"/>
        </w:rPr>
        <w:t>Победитель закупочной процедуры обеспечивает поставку оборудования на склад получателя – филиал ПАО «</w:t>
      </w:r>
      <w:proofErr w:type="spellStart"/>
      <w:r w:rsidRPr="00754765">
        <w:rPr>
          <w:bCs/>
          <w:sz w:val="24"/>
          <w:szCs w:val="24"/>
        </w:rPr>
        <w:t>Россети</w:t>
      </w:r>
      <w:proofErr w:type="spellEnd"/>
      <w:r w:rsidRPr="00754765">
        <w:rPr>
          <w:bCs/>
          <w:sz w:val="24"/>
          <w:szCs w:val="24"/>
        </w:rPr>
        <w:t xml:space="preserve"> Центр» - «Тверьэнерго» – в объемах и сроки, установленные данным ТЗ.</w:t>
      </w:r>
    </w:p>
    <w:p w:rsidR="00754765" w:rsidRPr="00754765" w:rsidRDefault="00754765" w:rsidP="00754765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754765">
        <w:rPr>
          <w:sz w:val="24"/>
          <w:szCs w:val="24"/>
        </w:rPr>
        <w:t>Поставка оборудования производится в точки поставки, указанные покупателем - филиалом ПАО «</w:t>
      </w:r>
      <w:proofErr w:type="spellStart"/>
      <w:r w:rsidRPr="00754765">
        <w:rPr>
          <w:sz w:val="24"/>
          <w:szCs w:val="24"/>
        </w:rPr>
        <w:t>Россети</w:t>
      </w:r>
      <w:proofErr w:type="spellEnd"/>
      <w:r w:rsidRPr="00754765">
        <w:rPr>
          <w:sz w:val="24"/>
          <w:szCs w:val="24"/>
        </w:rPr>
        <w:t xml:space="preserve"> Центр» - «Тверьэнерго»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2977"/>
        <w:gridCol w:w="2551"/>
        <w:gridCol w:w="2403"/>
      </w:tblGrid>
      <w:tr w:rsidR="00754765" w:rsidRPr="00EF0BFC" w:rsidTr="00CC387B">
        <w:tc>
          <w:tcPr>
            <w:tcW w:w="1980" w:type="dxa"/>
          </w:tcPr>
          <w:p w:rsidR="00754765" w:rsidRPr="00EF0BFC" w:rsidRDefault="00754765" w:rsidP="00C4387D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Филиал</w:t>
            </w:r>
          </w:p>
        </w:tc>
        <w:tc>
          <w:tcPr>
            <w:tcW w:w="2977" w:type="dxa"/>
          </w:tcPr>
          <w:p w:rsidR="00754765" w:rsidRPr="00EF0BFC" w:rsidRDefault="00754765" w:rsidP="00C4387D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Точка поставки</w:t>
            </w:r>
          </w:p>
        </w:tc>
        <w:tc>
          <w:tcPr>
            <w:tcW w:w="2551" w:type="dxa"/>
          </w:tcPr>
          <w:p w:rsidR="00754765" w:rsidRPr="00EF0BFC" w:rsidRDefault="00754765" w:rsidP="00C4387D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Сроки поставки</w:t>
            </w:r>
          </w:p>
        </w:tc>
        <w:tc>
          <w:tcPr>
            <w:tcW w:w="2403" w:type="dxa"/>
          </w:tcPr>
          <w:p w:rsidR="00754765" w:rsidRPr="00EF0BFC" w:rsidRDefault="00754765" w:rsidP="00EC6C86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Количество, </w:t>
            </w:r>
            <w:proofErr w:type="spellStart"/>
            <w:r w:rsidR="00EC6C86">
              <w:rPr>
                <w:b/>
                <w:bCs/>
                <w:sz w:val="26"/>
                <w:szCs w:val="26"/>
              </w:rPr>
              <w:t>кмт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754765" w:rsidRPr="00503EF3" w:rsidTr="00CC387B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754765" w:rsidRPr="00503EF3" w:rsidRDefault="00754765" w:rsidP="00C4387D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03EF3">
              <w:rPr>
                <w:bCs/>
                <w:sz w:val="24"/>
                <w:szCs w:val="24"/>
              </w:rPr>
              <w:t>Филиал ПАО «</w:t>
            </w:r>
            <w:proofErr w:type="spellStart"/>
            <w:r>
              <w:rPr>
                <w:bCs/>
                <w:sz w:val="24"/>
                <w:szCs w:val="24"/>
              </w:rPr>
              <w:t>Россети</w:t>
            </w:r>
            <w:proofErr w:type="spellEnd"/>
            <w:r>
              <w:rPr>
                <w:bCs/>
                <w:sz w:val="24"/>
                <w:szCs w:val="24"/>
              </w:rPr>
              <w:t xml:space="preserve"> Центр</w:t>
            </w:r>
            <w:r w:rsidRPr="00503EF3">
              <w:rPr>
                <w:bCs/>
                <w:sz w:val="24"/>
                <w:szCs w:val="24"/>
              </w:rPr>
              <w:t>» - «Тверьэнерго»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54765" w:rsidRPr="00503EF3" w:rsidRDefault="00754765" w:rsidP="00C4387D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503EF3">
              <w:rPr>
                <w:bCs/>
                <w:sz w:val="24"/>
                <w:szCs w:val="24"/>
              </w:rPr>
              <w:t>Г.Тверь</w:t>
            </w:r>
            <w:proofErr w:type="spellEnd"/>
            <w:r w:rsidRPr="00503EF3">
              <w:rPr>
                <w:bCs/>
                <w:sz w:val="24"/>
                <w:szCs w:val="24"/>
              </w:rPr>
              <w:t>, ул. Георгия Димитрова, 66, ЦС филиала Тверьэнерго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54765" w:rsidRPr="00503EF3" w:rsidRDefault="00E31622" w:rsidP="00C4387D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754765">
              <w:rPr>
                <w:bCs/>
                <w:sz w:val="24"/>
                <w:szCs w:val="24"/>
              </w:rPr>
              <w:t>0 календарных дней с момента заключения договора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754765" w:rsidRPr="00503EF3" w:rsidRDefault="006012BB" w:rsidP="00C4387D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</w:tbl>
    <w:p w:rsidR="00C86638" w:rsidRPr="00EF5C0D" w:rsidRDefault="00C86638" w:rsidP="00EF5C0D">
      <w:pPr>
        <w:spacing w:line="259" w:lineRule="auto"/>
        <w:ind w:firstLine="700"/>
        <w:jc w:val="both"/>
        <w:rPr>
          <w:sz w:val="24"/>
          <w:szCs w:val="24"/>
        </w:rPr>
      </w:pPr>
    </w:p>
    <w:p w:rsidR="00205F02" w:rsidRPr="00EF5C0D" w:rsidRDefault="00205F02" w:rsidP="00EF5C0D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0"/>
        <w:contextualSpacing w:val="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Основные технические требования к оборудованию</w:t>
      </w:r>
      <w:r w:rsidR="002E67F7" w:rsidRPr="00EF5C0D">
        <w:rPr>
          <w:b/>
          <w:sz w:val="24"/>
          <w:szCs w:val="24"/>
        </w:rPr>
        <w:t>.</w:t>
      </w:r>
    </w:p>
    <w:p w:rsidR="0015267F" w:rsidRPr="00EF5C0D" w:rsidRDefault="001B57E0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Технические данные устройств должны соответствовать параметрам и быть не ниже значений, приведенных в таблице</w:t>
      </w:r>
      <w:r w:rsidR="00B04888" w:rsidRPr="00EF5C0D">
        <w:rPr>
          <w:sz w:val="24"/>
          <w:szCs w:val="24"/>
        </w:rPr>
        <w:t>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15"/>
        <w:gridCol w:w="5868"/>
        <w:gridCol w:w="1158"/>
        <w:gridCol w:w="1160"/>
      </w:tblGrid>
      <w:tr w:rsidR="0007102C" w:rsidRPr="00EF5C0D" w:rsidTr="00D1555E">
        <w:trPr>
          <w:trHeight w:val="330"/>
        </w:trPr>
        <w:tc>
          <w:tcPr>
            <w:tcW w:w="866" w:type="pct"/>
            <w:shd w:val="clear" w:color="auto" w:fill="auto"/>
            <w:vAlign w:val="center"/>
            <w:hideMark/>
          </w:tcPr>
          <w:p w:rsidR="0007102C" w:rsidRPr="00EF5C0D" w:rsidRDefault="0007102C" w:rsidP="00C4387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Наименование устройства</w:t>
            </w:r>
          </w:p>
        </w:tc>
        <w:tc>
          <w:tcPr>
            <w:tcW w:w="2995" w:type="pct"/>
            <w:shd w:val="clear" w:color="auto" w:fill="auto"/>
            <w:vAlign w:val="center"/>
            <w:hideMark/>
          </w:tcPr>
          <w:p w:rsidR="0007102C" w:rsidRPr="00EF5C0D" w:rsidRDefault="0007102C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1139" w:type="pct"/>
            <w:gridSpan w:val="2"/>
            <w:shd w:val="clear" w:color="auto" w:fill="auto"/>
          </w:tcPr>
          <w:p w:rsidR="0007102C" w:rsidRPr="00EF5C0D" w:rsidRDefault="0007102C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Значение</w:t>
            </w:r>
          </w:p>
        </w:tc>
      </w:tr>
      <w:tr w:rsidR="00EC6C86" w:rsidRPr="00EF5C0D" w:rsidTr="00D1555E">
        <w:trPr>
          <w:trHeight w:val="96"/>
        </w:trPr>
        <w:tc>
          <w:tcPr>
            <w:tcW w:w="866" w:type="pct"/>
            <w:vMerge w:val="restart"/>
            <w:shd w:val="clear" w:color="auto" w:fill="auto"/>
            <w:vAlign w:val="center"/>
            <w:hideMark/>
          </w:tcPr>
          <w:p w:rsidR="00EC6C86" w:rsidRDefault="00EC6C86" w:rsidP="007318E4">
            <w:pPr>
              <w:pStyle w:val="Default"/>
              <w:jc w:val="center"/>
            </w:pPr>
            <w:r>
              <w:t>УППТ</w:t>
            </w:r>
          </w:p>
          <w:p w:rsidR="00EC6C86" w:rsidRPr="00EF5C0D" w:rsidRDefault="00EC6C86" w:rsidP="00C4387D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сети переменного тока, В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Default="00EC6C86" w:rsidP="007C1773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вводов напряжения переменного тока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зарядного устройства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Встроенное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зарядных устройств в системе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Выходной ток зарядного устройства, А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>
              <w:rPr>
                <w:rFonts w:eastAsia="Calibri-Bold"/>
                <w:bCs/>
                <w:sz w:val="24"/>
                <w:szCs w:val="24"/>
              </w:rPr>
              <w:t>Способ охлаждения зарядного модуля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>
              <w:rPr>
                <w:rFonts w:eastAsia="Calibri-Bold"/>
                <w:bCs/>
                <w:sz w:val="24"/>
                <w:szCs w:val="24"/>
              </w:rPr>
              <w:t>Естественное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D1555E" w:rsidRDefault="00EC6C86" w:rsidP="00D1555E">
            <w:pPr>
              <w:autoSpaceDE w:val="0"/>
              <w:autoSpaceDN w:val="0"/>
              <w:adjustRightInd w:val="0"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Исполнение ЗВУ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Шкафное</w:t>
            </w:r>
          </w:p>
        </w:tc>
      </w:tr>
      <w:tr w:rsidR="00CC387B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CC387B" w:rsidRPr="00EF5C0D" w:rsidRDefault="00CC387B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CC387B" w:rsidRDefault="00CC387B" w:rsidP="00D1555E">
            <w:pPr>
              <w:autoSpaceDE w:val="0"/>
              <w:autoSpaceDN w:val="0"/>
              <w:adjustRightInd w:val="0"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Аккумуляторный шкаф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CC387B" w:rsidRDefault="00CC387B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комплекте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Аккумуляторные батареи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комплекте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аккумуляторных батарей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C6C86" w:rsidRDefault="00EC6C86" w:rsidP="00EC6C86">
            <w:pPr>
              <w:spacing w:line="259" w:lineRule="auto"/>
              <w:rPr>
                <w:color w:val="000000"/>
                <w:sz w:val="24"/>
                <w:szCs w:val="24"/>
              </w:rPr>
            </w:pPr>
            <w:proofErr w:type="spellStart"/>
            <w:r w:rsidRPr="00EC6C86">
              <w:rPr>
                <w:color w:val="000000"/>
                <w:sz w:val="24"/>
                <w:szCs w:val="24"/>
              </w:rPr>
              <w:t>Marathon</w:t>
            </w:r>
            <w:proofErr w:type="spellEnd"/>
            <w:r w:rsidRPr="00EC6C86">
              <w:rPr>
                <w:color w:val="000000"/>
                <w:sz w:val="24"/>
                <w:szCs w:val="24"/>
              </w:rPr>
              <w:t xml:space="preserve"> M12V90FT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емкость аккумуляторных батарей, </w:t>
            </w:r>
            <w:proofErr w:type="spellStart"/>
            <w:r>
              <w:rPr>
                <w:color w:val="000000"/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аккумуляторных элементов, </w:t>
            </w: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685D15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 питания потребителей постоянного тока, В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=220</w:t>
            </w:r>
          </w:p>
        </w:tc>
      </w:tr>
      <w:tr w:rsidR="00EC6C86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281F69" w:rsidRDefault="00EC6C86" w:rsidP="00C4387D">
            <w:pPr>
              <w:autoSpaceDE w:val="0"/>
              <w:autoSpaceDN w:val="0"/>
              <w:adjustRightInd w:val="0"/>
              <w:spacing w:line="259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Размещение аккумуляторной батареи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281F69" w:rsidRDefault="00EC6C86" w:rsidP="00352235">
            <w:pPr>
              <w:spacing w:line="259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Шкаф</w:t>
            </w:r>
          </w:p>
        </w:tc>
      </w:tr>
      <w:tr w:rsidR="00CC387B" w:rsidRPr="00EF5C0D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:rsidR="00CC387B" w:rsidRPr="00EF5C0D" w:rsidRDefault="00CC387B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CC387B" w:rsidRDefault="005B0569" w:rsidP="00C4387D">
            <w:pPr>
              <w:autoSpaceDE w:val="0"/>
              <w:autoSpaceDN w:val="0"/>
              <w:adjustRightInd w:val="0"/>
              <w:spacing w:line="259" w:lineRule="auto"/>
              <w:rPr>
                <w:color w:val="000000" w:themeColor="text1"/>
                <w:sz w:val="24"/>
                <w:szCs w:val="24"/>
              </w:rPr>
            </w:pPr>
            <w:r w:rsidRPr="005B0569">
              <w:rPr>
                <w:color w:val="000000" w:themeColor="text1"/>
                <w:sz w:val="24"/>
                <w:szCs w:val="24"/>
              </w:rPr>
              <w:t>Секция распределения оперативного тока на 12 фидеров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CC387B" w:rsidRDefault="005B0569" w:rsidP="00352235">
            <w:pPr>
              <w:spacing w:line="259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Аппарат защиты для подключения зарядного устройства (тип / номинальный ток)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C6C86" w:rsidRDefault="00EC6C86" w:rsidP="00EC6C86">
            <w:pPr>
              <w:spacing w:line="259" w:lineRule="auto"/>
              <w:rPr>
                <w:color w:val="000000" w:themeColor="text1"/>
                <w:sz w:val="24"/>
                <w:szCs w:val="24"/>
              </w:rPr>
            </w:pPr>
            <w:r w:rsidRPr="00EC6C86">
              <w:rPr>
                <w:color w:val="000000" w:themeColor="text1"/>
                <w:sz w:val="24"/>
                <w:szCs w:val="24"/>
              </w:rPr>
              <w:t>предохранитель- разъединитель/100</w:t>
            </w:r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Аппарат зашиты для подключения аккумуляторной батареи (тип / номинальный ток)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C6C86" w:rsidRDefault="00EC6C86" w:rsidP="00EC6C86">
            <w:pPr>
              <w:spacing w:line="259" w:lineRule="auto"/>
              <w:rPr>
                <w:color w:val="000000" w:themeColor="text1"/>
                <w:sz w:val="24"/>
                <w:szCs w:val="24"/>
              </w:rPr>
            </w:pPr>
            <w:r w:rsidRPr="00EC6C86">
              <w:rPr>
                <w:color w:val="000000" w:themeColor="text1"/>
                <w:sz w:val="24"/>
                <w:szCs w:val="24"/>
              </w:rPr>
              <w:t xml:space="preserve">предохранитель-разъединитель/120 </w:t>
            </w:r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фидерных коммутационных аппаратов 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C6C86" w:rsidRDefault="00EC6C86" w:rsidP="00EC6C86">
            <w:pPr>
              <w:spacing w:line="259" w:lineRule="auto"/>
              <w:rPr>
                <w:color w:val="000000" w:themeColor="text1"/>
                <w:sz w:val="24"/>
                <w:szCs w:val="24"/>
              </w:rPr>
            </w:pPr>
            <w:r w:rsidRPr="00EC6C86">
              <w:rPr>
                <w:color w:val="000000" w:themeColor="text1"/>
                <w:sz w:val="24"/>
                <w:szCs w:val="24"/>
              </w:rPr>
              <w:t xml:space="preserve">предохранитель-разъединитель 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 w:val="restart"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 фидерных коммутационных аппаратов, А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C4387D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</w:tr>
      <w:tr w:rsidR="00EC6C86" w:rsidRPr="00EF5C0D" w:rsidTr="0089719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vMerge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Устройство контроля сопротивления изоляции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Пофидерное</w:t>
            </w:r>
            <w:proofErr w:type="spellEnd"/>
          </w:p>
        </w:tc>
      </w:tr>
      <w:tr w:rsidR="00CC387B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CC387B" w:rsidRPr="00EF5C0D" w:rsidRDefault="00CC387B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CC387B" w:rsidRDefault="00CC387B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Система автоматики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CC387B" w:rsidRDefault="00CC387B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Микропроцессорная</w:t>
            </w:r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Измерительные преобразователь тока и напряжения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Интеграция в АСУ ТП верхнего уровня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Pr="00CF4AF7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аварийного освещения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EC6C86" w:rsidRPr="00EF5C0D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:rsidR="00EC6C86" w:rsidRPr="00EF5C0D" w:rsidRDefault="00EC6C86" w:rsidP="0089719E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:rsidR="00EC6C86" w:rsidRDefault="00EC6C86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ЗИП плавких вставок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EC6C86" w:rsidRPr="00CC387B" w:rsidRDefault="00CC387B" w:rsidP="0089719E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200%</w:t>
            </w:r>
          </w:p>
        </w:tc>
      </w:tr>
    </w:tbl>
    <w:p w:rsidR="0029103B" w:rsidRPr="00CF4AF7" w:rsidRDefault="0029103B" w:rsidP="00CF4AF7">
      <w:pPr>
        <w:spacing w:line="259" w:lineRule="auto"/>
        <w:jc w:val="both"/>
        <w:rPr>
          <w:sz w:val="24"/>
          <w:szCs w:val="24"/>
        </w:rPr>
      </w:pPr>
    </w:p>
    <w:p w:rsidR="00205F02" w:rsidRPr="00EF5C0D" w:rsidRDefault="00FD7D1F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Общие требования</w:t>
      </w:r>
      <w:r w:rsidR="002E67F7" w:rsidRPr="00EF5C0D">
        <w:rPr>
          <w:b/>
          <w:sz w:val="24"/>
          <w:szCs w:val="24"/>
        </w:rPr>
        <w:t>.</w:t>
      </w:r>
    </w:p>
    <w:p w:rsidR="009F5BCA" w:rsidRPr="00EF5C0D" w:rsidRDefault="009F5BCA" w:rsidP="00EF5C0D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9F5BCA" w:rsidRPr="00EF5C0D" w:rsidRDefault="009F5BCA" w:rsidP="00EF5C0D">
      <w:pPr>
        <w:pStyle w:val="a5"/>
        <w:numPr>
          <w:ilvl w:val="0"/>
          <w:numId w:val="25"/>
        </w:numPr>
        <w:tabs>
          <w:tab w:val="left" w:pos="0"/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9F5BCA" w:rsidRPr="00EF5C0D" w:rsidRDefault="009F5BCA" w:rsidP="00EF5C0D">
      <w:pPr>
        <w:pStyle w:val="a5"/>
        <w:numPr>
          <w:ilvl w:val="0"/>
          <w:numId w:val="25"/>
        </w:numPr>
        <w:tabs>
          <w:tab w:val="left" w:pos="0"/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1194E" w:rsidRPr="00EF5C0D" w:rsidRDefault="0041194E" w:rsidP="00EF5C0D">
      <w:pPr>
        <w:pStyle w:val="22"/>
        <w:numPr>
          <w:ilvl w:val="0"/>
          <w:numId w:val="25"/>
        </w:numPr>
        <w:tabs>
          <w:tab w:val="left" w:pos="1134"/>
          <w:tab w:val="left" w:pos="1560"/>
        </w:tabs>
        <w:spacing w:line="259" w:lineRule="auto"/>
        <w:ind w:left="0"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поставляемое электротехническое оборудование отечественн</w:t>
      </w:r>
      <w:r w:rsidR="00892F31" w:rsidRPr="00EF5C0D">
        <w:rPr>
          <w:sz w:val="24"/>
          <w:szCs w:val="24"/>
        </w:rPr>
        <w:t xml:space="preserve">ого и зарубежного производства </w:t>
      </w:r>
      <w:r w:rsidRPr="00EF5C0D">
        <w:rPr>
          <w:sz w:val="24"/>
          <w:szCs w:val="24"/>
        </w:rPr>
        <w:t xml:space="preserve">должно быть аттестовано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</w:t>
      </w:r>
      <w:proofErr w:type="spellStart"/>
      <w:r w:rsidRPr="00EF5C0D">
        <w:rPr>
          <w:sz w:val="24"/>
          <w:szCs w:val="24"/>
        </w:rPr>
        <w:t>Россети</w:t>
      </w:r>
      <w:proofErr w:type="spellEnd"/>
      <w:r w:rsidRPr="00EF5C0D">
        <w:rPr>
          <w:sz w:val="24"/>
          <w:szCs w:val="24"/>
        </w:rPr>
        <w:t xml:space="preserve">». Для неаттестованного оборудования необходимо положительное заключение Комиссии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</w:t>
      </w:r>
      <w:proofErr w:type="spellStart"/>
      <w:r w:rsidR="004E41EE">
        <w:rPr>
          <w:sz w:val="24"/>
          <w:szCs w:val="24"/>
        </w:rPr>
        <w:t>Россети</w:t>
      </w:r>
      <w:proofErr w:type="spellEnd"/>
      <w:r w:rsidR="004E41EE">
        <w:rPr>
          <w:sz w:val="24"/>
          <w:szCs w:val="24"/>
        </w:rPr>
        <w:t xml:space="preserve"> Центр</w:t>
      </w:r>
      <w:r w:rsidRPr="00EF5C0D">
        <w:rPr>
          <w:sz w:val="24"/>
          <w:szCs w:val="24"/>
        </w:rPr>
        <w:t>» по допуску оборудования, материалов и систем.</w:t>
      </w:r>
    </w:p>
    <w:p w:rsidR="00EB16D4" w:rsidRPr="00EF5C0D" w:rsidRDefault="00EB16D4" w:rsidP="00EF5C0D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</w:t>
      </w:r>
      <w:proofErr w:type="spellStart"/>
      <w:r w:rsidR="004E41EE">
        <w:rPr>
          <w:sz w:val="24"/>
          <w:szCs w:val="24"/>
        </w:rPr>
        <w:t>Россети</w:t>
      </w:r>
      <w:proofErr w:type="spellEnd"/>
      <w:r w:rsidR="004E41EE">
        <w:rPr>
          <w:sz w:val="24"/>
          <w:szCs w:val="24"/>
        </w:rPr>
        <w:t xml:space="preserve"> Центр</w:t>
      </w:r>
      <w:r w:rsidRPr="00EF5C0D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F02" w:rsidRPr="00EF5C0D" w:rsidRDefault="00EB16D4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lastRenderedPageBreak/>
        <w:t>4.3.</w:t>
      </w:r>
      <w:r w:rsidR="00205F02" w:rsidRPr="00EF5C0D">
        <w:rPr>
          <w:sz w:val="24"/>
          <w:szCs w:val="24"/>
        </w:rPr>
        <w:t xml:space="preserve">Оборудование должно соответствовать требованиям «Правил устройства электроустановок» (ПУЭ) (7-е издание) и требованиям стандартов МЭК </w:t>
      </w:r>
      <w:r w:rsidR="008B6AE4" w:rsidRPr="00EF5C0D">
        <w:rPr>
          <w:sz w:val="24"/>
          <w:szCs w:val="24"/>
        </w:rPr>
        <w:t>и ГОСТ</w:t>
      </w:r>
      <w:r w:rsidR="00205F02" w:rsidRPr="00EF5C0D">
        <w:rPr>
          <w:sz w:val="24"/>
          <w:szCs w:val="24"/>
        </w:rPr>
        <w:t>:</w:t>
      </w:r>
    </w:p>
    <w:p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outlineLvl w:val="0"/>
        <w:rPr>
          <w:sz w:val="24"/>
          <w:szCs w:val="24"/>
        </w:rPr>
      </w:pPr>
      <w:r w:rsidRPr="00EF5C0D">
        <w:rPr>
          <w:sz w:val="24"/>
          <w:szCs w:val="24"/>
        </w:rPr>
        <w:t>ГОСТ 14254-96 "Степени защиты, обеспечиваемые оболочками (КОД IP)";</w:t>
      </w:r>
    </w:p>
    <w:p w:rsidR="004620C3" w:rsidRPr="00EF5C0D" w:rsidRDefault="004620C3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18142.1-85 Выпрямители полупроводниковые мощностью свыше 5 кВт. Общие технические условия</w:t>
      </w:r>
      <w:r w:rsidR="00404793" w:rsidRPr="00EF5C0D">
        <w:rPr>
          <w:sz w:val="24"/>
          <w:szCs w:val="24"/>
        </w:rPr>
        <w:t xml:space="preserve"> в части ЗПУ</w:t>
      </w:r>
      <w:r w:rsidRPr="00EF5C0D">
        <w:rPr>
          <w:sz w:val="24"/>
          <w:szCs w:val="24"/>
        </w:rPr>
        <w:t>;</w:t>
      </w:r>
    </w:p>
    <w:p w:rsidR="004620C3" w:rsidRPr="00EF5C0D" w:rsidRDefault="004620C3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ГОСТ Р 51321.1-2007 </w:t>
      </w:r>
      <w:r w:rsidR="00404793" w:rsidRPr="00EF5C0D">
        <w:rPr>
          <w:sz w:val="24"/>
          <w:szCs w:val="24"/>
        </w:rPr>
        <w:t>«</w:t>
      </w:r>
      <w:r w:rsidRPr="00EF5C0D">
        <w:rPr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404793" w:rsidRPr="00EF5C0D">
        <w:rPr>
          <w:sz w:val="24"/>
          <w:szCs w:val="24"/>
        </w:rPr>
        <w:t>» в части распределительного шкафа</w:t>
      </w:r>
      <w:r w:rsidRPr="00EF5C0D">
        <w:rPr>
          <w:sz w:val="24"/>
          <w:szCs w:val="24"/>
        </w:rPr>
        <w:t>;</w:t>
      </w:r>
    </w:p>
    <w:p w:rsidR="00404793" w:rsidRPr="00EF5C0D" w:rsidRDefault="00404793" w:rsidP="00EF5C0D">
      <w:pPr>
        <w:pStyle w:val="a5"/>
        <w:numPr>
          <w:ilvl w:val="0"/>
          <w:numId w:val="18"/>
        </w:numPr>
        <w:tabs>
          <w:tab w:val="left" w:pos="993"/>
          <w:tab w:val="left" w:pos="1560"/>
        </w:tabs>
        <w:spacing w:line="259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EF5C0D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аккумуляторных батарей);</w:t>
      </w:r>
    </w:p>
    <w:p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EF5C0D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EF5C0D" w:rsidRDefault="00507E65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C5686F" w:rsidRDefault="00205F02" w:rsidP="00C5686F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C5686F">
        <w:rPr>
          <w:sz w:val="24"/>
          <w:szCs w:val="24"/>
        </w:rPr>
        <w:t>нешним воздействующим факторам»;</w:t>
      </w:r>
    </w:p>
    <w:p w:rsidR="00C5686F" w:rsidRDefault="00C5686F" w:rsidP="00C5686F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C5686F">
        <w:rPr>
          <w:sz w:val="24"/>
          <w:szCs w:val="24"/>
        </w:rPr>
        <w:t>ГОСТ 26881-86 «Аккумуляторы свинцовые стационарные. Общие технические условия»;</w:t>
      </w:r>
    </w:p>
    <w:p w:rsidR="00C5686F" w:rsidRPr="00C5686F" w:rsidRDefault="00C5686F" w:rsidP="00C5686F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C5686F">
        <w:rPr>
          <w:sz w:val="24"/>
          <w:szCs w:val="24"/>
        </w:rPr>
        <w:t>ГОСТ Р МЭК 62485-2-2011 «Батареи аккумуляторные и установки батарейные. Требования безопасности. Часть 2. Стационарные батареи».</w:t>
      </w:r>
    </w:p>
    <w:p w:rsidR="0057691A" w:rsidRPr="00EF5C0D" w:rsidRDefault="0057691A" w:rsidP="00EF5C0D">
      <w:pPr>
        <w:tabs>
          <w:tab w:val="left" w:pos="0"/>
          <w:tab w:val="left" w:pos="142"/>
          <w:tab w:val="left" w:pos="851"/>
        </w:tabs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4.4.Комплектность запасных частей, расходных материалов, принадлежностей.</w:t>
      </w:r>
    </w:p>
    <w:p w:rsidR="0057691A" w:rsidRPr="00EF5C0D" w:rsidRDefault="0057691A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7691A" w:rsidRPr="00EF5C0D" w:rsidRDefault="0057691A" w:rsidP="00EF5C0D">
      <w:pPr>
        <w:tabs>
          <w:tab w:val="left" w:pos="0"/>
          <w:tab w:val="left" w:pos="851"/>
          <w:tab w:val="left" w:pos="1134"/>
        </w:tabs>
        <w:spacing w:line="259" w:lineRule="auto"/>
        <w:ind w:hanging="426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4.5.Упаковка, транспортирование, условия и сроки хранения.</w:t>
      </w:r>
    </w:p>
    <w:p w:rsidR="0057691A" w:rsidRPr="00EF5C0D" w:rsidRDefault="0057691A" w:rsidP="00EF5C0D">
      <w:pPr>
        <w:spacing w:line="259" w:lineRule="auto"/>
        <w:ind w:firstLine="709"/>
        <w:jc w:val="both"/>
        <w:rPr>
          <w:color w:val="000000"/>
          <w:sz w:val="24"/>
          <w:szCs w:val="24"/>
        </w:rPr>
      </w:pPr>
      <w:r w:rsidRPr="00EF5C0D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EF5C0D">
        <w:rPr>
          <w:color w:val="000000"/>
          <w:sz w:val="24"/>
          <w:szCs w:val="24"/>
        </w:rPr>
        <w:t>687, ГОСТ 14192, ГОСТ 23216 и ГОСТ 15150-69</w:t>
      </w:r>
      <w:r w:rsidRPr="00EF5C0D">
        <w:rPr>
          <w:sz w:val="24"/>
          <w:szCs w:val="24"/>
        </w:rPr>
        <w:t xml:space="preserve"> или соответствующих </w:t>
      </w:r>
      <w:r w:rsidR="004620C3" w:rsidRPr="00EF5C0D">
        <w:rPr>
          <w:sz w:val="24"/>
          <w:szCs w:val="24"/>
        </w:rPr>
        <w:t xml:space="preserve">стандартов </w:t>
      </w:r>
      <w:r w:rsidRPr="00EF5C0D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16D4" w:rsidRPr="00EF5C0D" w:rsidRDefault="00EB16D4" w:rsidP="00EF5C0D">
      <w:pPr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4.6. Поставляемое оборудование должно быть новое (ранее не бывшее в эксплуатации) с датой выпуска не ранее </w:t>
      </w:r>
      <w:r w:rsidR="00A43B86" w:rsidRPr="00EF5C0D">
        <w:rPr>
          <w:sz w:val="24"/>
          <w:szCs w:val="24"/>
        </w:rPr>
        <w:t>202</w:t>
      </w:r>
      <w:r w:rsidR="00CF4AF7">
        <w:rPr>
          <w:sz w:val="24"/>
          <w:szCs w:val="24"/>
        </w:rPr>
        <w:t>2</w:t>
      </w:r>
      <w:r w:rsidR="00A43B86" w:rsidRPr="00EF5C0D">
        <w:rPr>
          <w:sz w:val="24"/>
          <w:szCs w:val="24"/>
        </w:rPr>
        <w:t xml:space="preserve"> года</w:t>
      </w:r>
      <w:r w:rsidRPr="00EF5C0D">
        <w:rPr>
          <w:sz w:val="24"/>
          <w:szCs w:val="24"/>
        </w:rPr>
        <w:t>.</w:t>
      </w:r>
    </w:p>
    <w:p w:rsidR="00D9219F" w:rsidRPr="00EF5C0D" w:rsidRDefault="00D9219F" w:rsidP="00EF5C0D">
      <w:pPr>
        <w:spacing w:line="259" w:lineRule="auto"/>
        <w:ind w:firstLine="709"/>
        <w:jc w:val="both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1"/>
        </w:numPr>
        <w:tabs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Гарантийные обязательства</w:t>
      </w:r>
      <w:r w:rsidR="002E67F7" w:rsidRPr="00EF5C0D">
        <w:rPr>
          <w:b/>
          <w:sz w:val="24"/>
          <w:szCs w:val="24"/>
        </w:rPr>
        <w:t>.</w:t>
      </w:r>
    </w:p>
    <w:p w:rsidR="00B13D09" w:rsidRPr="00EF5C0D" w:rsidRDefault="0057691A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</w:t>
      </w:r>
      <w:r w:rsidR="008B6AE4" w:rsidRPr="00EF5C0D">
        <w:rPr>
          <w:sz w:val="24"/>
          <w:szCs w:val="24"/>
        </w:rPr>
        <w:t>счет и сроки</w:t>
      </w:r>
      <w:r w:rsidRPr="00EF5C0D">
        <w:rPr>
          <w:sz w:val="24"/>
          <w:szCs w:val="24"/>
        </w:rPr>
        <w:t xml:space="preserve">, согласованные с </w:t>
      </w:r>
      <w:r w:rsidR="0015414B" w:rsidRPr="00EF5C0D">
        <w:rPr>
          <w:sz w:val="24"/>
          <w:szCs w:val="24"/>
        </w:rPr>
        <w:t>Покупателем</w:t>
      </w:r>
      <w:r w:rsidRPr="00EF5C0D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321A5" w:rsidRPr="00EF5C0D">
        <w:rPr>
          <w:sz w:val="24"/>
          <w:szCs w:val="24"/>
        </w:rPr>
        <w:t>5</w:t>
      </w:r>
      <w:r w:rsidRPr="00EF5C0D">
        <w:rPr>
          <w:sz w:val="24"/>
          <w:szCs w:val="24"/>
        </w:rPr>
        <w:t xml:space="preserve"> </w:t>
      </w:r>
      <w:r w:rsidR="009D439F" w:rsidRPr="00EF5C0D">
        <w:rPr>
          <w:sz w:val="24"/>
          <w:szCs w:val="24"/>
        </w:rPr>
        <w:t xml:space="preserve">календарных </w:t>
      </w:r>
      <w:r w:rsidRPr="00EF5C0D">
        <w:rPr>
          <w:sz w:val="24"/>
          <w:szCs w:val="24"/>
        </w:rPr>
        <w:t xml:space="preserve">дней со дня получения письменного извещения </w:t>
      </w:r>
      <w:r w:rsidR="0015414B" w:rsidRPr="00EF5C0D">
        <w:rPr>
          <w:sz w:val="24"/>
          <w:szCs w:val="24"/>
        </w:rPr>
        <w:t>Покупателя</w:t>
      </w:r>
      <w:r w:rsidRPr="00EF5C0D">
        <w:rPr>
          <w:sz w:val="24"/>
          <w:szCs w:val="24"/>
        </w:rPr>
        <w:t>. Гарантийный срок в этом случае продлевается</w:t>
      </w:r>
      <w:r w:rsidR="009D439F" w:rsidRPr="00EF5C0D">
        <w:rPr>
          <w:sz w:val="24"/>
          <w:szCs w:val="24"/>
        </w:rPr>
        <w:t>,</w:t>
      </w:r>
      <w:r w:rsidRPr="00EF5C0D">
        <w:rPr>
          <w:sz w:val="24"/>
          <w:szCs w:val="24"/>
        </w:rPr>
        <w:t xml:space="preserve"> соответственно</w:t>
      </w:r>
      <w:r w:rsidR="009D439F" w:rsidRPr="00EF5C0D">
        <w:rPr>
          <w:sz w:val="24"/>
          <w:szCs w:val="24"/>
        </w:rPr>
        <w:t>,</w:t>
      </w:r>
      <w:r w:rsidRPr="00EF5C0D">
        <w:rPr>
          <w:sz w:val="24"/>
          <w:szCs w:val="24"/>
        </w:rPr>
        <w:t xml:space="preserve"> на период устранения дефектов. </w:t>
      </w:r>
    </w:p>
    <w:p w:rsidR="0057691A" w:rsidRPr="00EF5C0D" w:rsidRDefault="0057691A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Поставщик </w:t>
      </w:r>
      <w:r w:rsidR="00B13D09" w:rsidRPr="00EF5C0D">
        <w:rPr>
          <w:sz w:val="24"/>
          <w:szCs w:val="24"/>
        </w:rPr>
        <w:t>может</w:t>
      </w:r>
      <w:r w:rsidRPr="00EF5C0D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EF5C0D">
        <w:rPr>
          <w:sz w:val="24"/>
          <w:szCs w:val="24"/>
        </w:rPr>
        <w:t xml:space="preserve">возмездных </w:t>
      </w:r>
      <w:r w:rsidRPr="00EF5C0D">
        <w:rPr>
          <w:sz w:val="24"/>
          <w:szCs w:val="24"/>
        </w:rPr>
        <w:t>условиях.</w:t>
      </w:r>
    </w:p>
    <w:p w:rsidR="00D9219F" w:rsidRPr="00EF5C0D" w:rsidRDefault="00D9219F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lastRenderedPageBreak/>
        <w:t>Требования к надежности и живучести оборудования</w:t>
      </w:r>
      <w:r w:rsidR="002E67F7" w:rsidRPr="00EF5C0D">
        <w:rPr>
          <w:b/>
          <w:sz w:val="24"/>
          <w:szCs w:val="24"/>
        </w:rPr>
        <w:t>.</w:t>
      </w:r>
    </w:p>
    <w:p w:rsidR="00205F02" w:rsidRPr="00EF5C0D" w:rsidRDefault="00205F02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EF5C0D">
        <w:rPr>
          <w:sz w:val="24"/>
          <w:szCs w:val="24"/>
        </w:rPr>
        <w:t>15</w:t>
      </w:r>
      <w:r w:rsidRPr="00EF5C0D">
        <w:rPr>
          <w:sz w:val="24"/>
          <w:szCs w:val="24"/>
        </w:rPr>
        <w:t xml:space="preserve"> лет.</w:t>
      </w:r>
    </w:p>
    <w:p w:rsidR="00D9219F" w:rsidRPr="00EF5C0D" w:rsidRDefault="00D9219F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</w:p>
    <w:p w:rsidR="00777438" w:rsidRPr="00EF5C0D" w:rsidRDefault="00777438" w:rsidP="00EF5C0D">
      <w:pPr>
        <w:pStyle w:val="a5"/>
        <w:numPr>
          <w:ilvl w:val="0"/>
          <w:numId w:val="19"/>
        </w:numPr>
        <w:tabs>
          <w:tab w:val="left" w:pos="1134"/>
        </w:tabs>
        <w:spacing w:line="259" w:lineRule="auto"/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5C0D">
        <w:rPr>
          <w:b/>
          <w:bCs/>
          <w:sz w:val="24"/>
          <w:szCs w:val="24"/>
        </w:rPr>
        <w:t xml:space="preserve">Состав технической и </w:t>
      </w:r>
      <w:r w:rsidR="008B6AE4" w:rsidRPr="00EF5C0D">
        <w:rPr>
          <w:b/>
          <w:bCs/>
          <w:sz w:val="24"/>
          <w:szCs w:val="24"/>
        </w:rPr>
        <w:t>эксплуатационной документации</w:t>
      </w:r>
      <w:r w:rsidRPr="00EF5C0D">
        <w:rPr>
          <w:b/>
          <w:bCs/>
          <w:sz w:val="24"/>
          <w:szCs w:val="24"/>
        </w:rPr>
        <w:t>.</w:t>
      </w:r>
    </w:p>
    <w:p w:rsidR="00777438" w:rsidRPr="00EF5C0D" w:rsidRDefault="00777438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r w:rsidR="008B6AE4" w:rsidRPr="00EF5C0D">
        <w:rPr>
          <w:sz w:val="24"/>
          <w:szCs w:val="24"/>
        </w:rPr>
        <w:t>эксплуатационной документации</w:t>
      </w:r>
      <w:r w:rsidRPr="00EF5C0D">
        <w:rPr>
          <w:sz w:val="24"/>
          <w:szCs w:val="24"/>
        </w:rPr>
        <w:t xml:space="preserve">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EF5C0D" w:rsidRDefault="00777438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EF5C0D">
        <w:rPr>
          <w:sz w:val="24"/>
          <w:szCs w:val="24"/>
        </w:rPr>
        <w:t>оборудования должна включать</w:t>
      </w:r>
      <w:r w:rsidRPr="00EF5C0D">
        <w:rPr>
          <w:sz w:val="24"/>
          <w:szCs w:val="24"/>
        </w:rPr>
        <w:t>:</w:t>
      </w:r>
    </w:p>
    <w:p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паспорт;</w:t>
      </w:r>
    </w:p>
    <w:p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комплект электрических схем;</w:t>
      </w:r>
    </w:p>
    <w:p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р</w:t>
      </w:r>
      <w:r w:rsidR="00B712B2" w:rsidRPr="00EF5C0D">
        <w:rPr>
          <w:sz w:val="24"/>
          <w:szCs w:val="24"/>
        </w:rPr>
        <w:t>уководство по эксплуатации.</w:t>
      </w:r>
    </w:p>
    <w:p w:rsidR="00D9219F" w:rsidRPr="00EF5C0D" w:rsidRDefault="00D9219F" w:rsidP="00CF4AF7">
      <w:pPr>
        <w:spacing w:line="259" w:lineRule="auto"/>
        <w:jc w:val="both"/>
        <w:rPr>
          <w:sz w:val="24"/>
          <w:szCs w:val="24"/>
        </w:rPr>
      </w:pPr>
    </w:p>
    <w:p w:rsidR="00205F02" w:rsidRPr="00EF5C0D" w:rsidRDefault="00E5373C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Требования к П</w:t>
      </w:r>
      <w:r w:rsidR="00205F02" w:rsidRPr="00EF5C0D">
        <w:rPr>
          <w:b/>
          <w:sz w:val="24"/>
          <w:szCs w:val="24"/>
        </w:rPr>
        <w:t>оставщику</w:t>
      </w:r>
      <w:r w:rsidR="009E285D" w:rsidRPr="00EF5C0D">
        <w:rPr>
          <w:b/>
          <w:sz w:val="24"/>
          <w:szCs w:val="24"/>
        </w:rPr>
        <w:t>.</w:t>
      </w:r>
    </w:p>
    <w:p w:rsidR="00205F02" w:rsidRPr="00EF5C0D" w:rsidRDefault="00205F02" w:rsidP="00EF5C0D">
      <w:pPr>
        <w:spacing w:line="259" w:lineRule="auto"/>
        <w:ind w:firstLine="70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Наличие документов, подтверждающих возможность осуществления поставок указанного оборудования (в соответствии с требованиями </w:t>
      </w:r>
      <w:r w:rsidR="004E41EE">
        <w:rPr>
          <w:sz w:val="24"/>
          <w:szCs w:val="24"/>
        </w:rPr>
        <w:t>закупочной</w:t>
      </w:r>
      <w:r w:rsidRPr="00EF5C0D">
        <w:rPr>
          <w:sz w:val="24"/>
          <w:szCs w:val="24"/>
        </w:rPr>
        <w:t xml:space="preserve"> документации)</w:t>
      </w:r>
      <w:r w:rsidR="00777438" w:rsidRPr="00EF5C0D">
        <w:rPr>
          <w:sz w:val="24"/>
          <w:szCs w:val="24"/>
        </w:rPr>
        <w:t>.</w:t>
      </w:r>
    </w:p>
    <w:p w:rsidR="00D9219F" w:rsidRPr="00EF5C0D" w:rsidRDefault="00D9219F" w:rsidP="00EF5C0D">
      <w:pPr>
        <w:spacing w:line="259" w:lineRule="auto"/>
        <w:ind w:firstLine="700"/>
        <w:jc w:val="both"/>
        <w:rPr>
          <w:sz w:val="24"/>
          <w:szCs w:val="24"/>
        </w:rPr>
      </w:pPr>
    </w:p>
    <w:p w:rsidR="00205F02" w:rsidRPr="00EF5C0D" w:rsidRDefault="00205F02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Правила приемки оборудования.</w:t>
      </w:r>
    </w:p>
    <w:p w:rsidR="00205F02" w:rsidRPr="00EF5C0D" w:rsidRDefault="00205F02" w:rsidP="00EF5C0D">
      <w:pPr>
        <w:pStyle w:val="BodyText21"/>
        <w:spacing w:line="259" w:lineRule="auto"/>
        <w:ind w:firstLine="700"/>
        <w:rPr>
          <w:szCs w:val="24"/>
        </w:rPr>
      </w:pPr>
      <w:r w:rsidRPr="00EF5C0D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EF5C0D">
        <w:rPr>
          <w:szCs w:val="24"/>
        </w:rPr>
        <w:t>ов</w:t>
      </w:r>
      <w:r w:rsidRPr="00EF5C0D">
        <w:rPr>
          <w:szCs w:val="24"/>
        </w:rPr>
        <w:t xml:space="preserve"> </w:t>
      </w:r>
      <w:r w:rsidR="00892F31" w:rsidRPr="00EF5C0D">
        <w:rPr>
          <w:szCs w:val="24"/>
        </w:rPr>
        <w:t>П</w:t>
      </w:r>
      <w:r w:rsidRPr="00EF5C0D">
        <w:rPr>
          <w:szCs w:val="24"/>
        </w:rPr>
        <w:t>АО «</w:t>
      </w:r>
      <w:proofErr w:type="spellStart"/>
      <w:r w:rsidR="004E41EE">
        <w:rPr>
          <w:szCs w:val="24"/>
        </w:rPr>
        <w:t>Россети</w:t>
      </w:r>
      <w:proofErr w:type="spellEnd"/>
      <w:r w:rsidR="004E41EE">
        <w:rPr>
          <w:szCs w:val="24"/>
        </w:rPr>
        <w:t xml:space="preserve"> Центр</w:t>
      </w:r>
      <w:r w:rsidRPr="00EF5C0D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D9219F" w:rsidRPr="00EF5C0D" w:rsidRDefault="00205F02" w:rsidP="004E41EE">
      <w:pPr>
        <w:spacing w:line="259" w:lineRule="auto"/>
        <w:ind w:firstLine="70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742FA" w:rsidRPr="00EF5C0D" w:rsidRDefault="000742FA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 xml:space="preserve">Стоимость продукции. </w:t>
      </w:r>
    </w:p>
    <w:p w:rsidR="00205F02" w:rsidRPr="00EF5C0D" w:rsidRDefault="001D2427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В стоимость оборудования </w:t>
      </w:r>
      <w:r w:rsidR="00777438" w:rsidRPr="00EF5C0D">
        <w:rPr>
          <w:sz w:val="24"/>
          <w:szCs w:val="24"/>
        </w:rPr>
        <w:t xml:space="preserve">должны быть </w:t>
      </w:r>
      <w:r w:rsidRPr="00EF5C0D">
        <w:rPr>
          <w:sz w:val="24"/>
          <w:szCs w:val="24"/>
        </w:rPr>
        <w:t xml:space="preserve">включены </w:t>
      </w:r>
      <w:r w:rsidR="00BC029A" w:rsidRPr="00EF5C0D">
        <w:rPr>
          <w:sz w:val="24"/>
          <w:szCs w:val="24"/>
        </w:rPr>
        <w:t xml:space="preserve">доставка до склада Покупателя, </w:t>
      </w:r>
      <w:r w:rsidR="00A43B86" w:rsidRPr="00EF5C0D">
        <w:rPr>
          <w:sz w:val="24"/>
          <w:szCs w:val="24"/>
        </w:rPr>
        <w:t>шефмонтаж</w:t>
      </w:r>
      <w:r w:rsidRPr="00EF5C0D">
        <w:rPr>
          <w:sz w:val="24"/>
          <w:szCs w:val="24"/>
        </w:rPr>
        <w:t>, шеф-наладка</w:t>
      </w:r>
      <w:r w:rsidR="00BC029A" w:rsidRPr="00EF5C0D">
        <w:rPr>
          <w:sz w:val="24"/>
          <w:szCs w:val="24"/>
        </w:rPr>
        <w:t>.</w:t>
      </w:r>
    </w:p>
    <w:p w:rsidR="00A43B86" w:rsidRDefault="00A43B86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bookmarkStart w:id="0" w:name="_GoBack"/>
      <w:bookmarkEnd w:id="0"/>
    </w:p>
    <w:p w:rsidR="00CF4AF7" w:rsidRDefault="00CF4AF7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CF4AF7" w:rsidRPr="00EF5C0D" w:rsidRDefault="00CF4AF7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CF4AF7" w:rsidRPr="00DD53C5" w:rsidRDefault="00CF4AF7" w:rsidP="00CF4AF7">
      <w:pPr>
        <w:rPr>
          <w:color w:val="00B0F0"/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начальника СПС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Калинин А.Г.</w:t>
      </w:r>
    </w:p>
    <w:p w:rsidR="00A43B86" w:rsidRPr="00EF5C0D" w:rsidRDefault="00A43B86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A43B86" w:rsidRPr="00EF5C0D" w:rsidRDefault="00A43B86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187347" w:rsidRPr="00EF5C0D" w:rsidRDefault="00187347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2E67F7" w:rsidRPr="00EF5C0D" w:rsidRDefault="002E67F7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:rsidR="002E67F7" w:rsidRPr="00EF5C0D" w:rsidRDefault="002E67F7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:rsidR="008B6AE4" w:rsidRDefault="008B6AE4" w:rsidP="008B6AE4">
      <w:pPr>
        <w:spacing w:line="259" w:lineRule="auto"/>
        <w:rPr>
          <w:sz w:val="24"/>
          <w:szCs w:val="24"/>
        </w:rPr>
      </w:pPr>
    </w:p>
    <w:p w:rsidR="004E41EE" w:rsidRPr="0029103B" w:rsidRDefault="004E41EE" w:rsidP="008B6AE4">
      <w:pPr>
        <w:spacing w:line="259" w:lineRule="auto"/>
        <w:rPr>
          <w:sz w:val="26"/>
          <w:szCs w:val="26"/>
        </w:rPr>
      </w:pPr>
    </w:p>
    <w:sectPr w:rsidR="004E41EE" w:rsidRPr="0029103B" w:rsidSect="00D9219F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F67" w:rsidRDefault="00782F67" w:rsidP="00D9219F">
      <w:r>
        <w:separator/>
      </w:r>
    </w:p>
  </w:endnote>
  <w:endnote w:type="continuationSeparator" w:id="0">
    <w:p w:rsidR="00782F67" w:rsidRDefault="00782F67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F67" w:rsidRDefault="00782F67" w:rsidP="00D9219F">
      <w:r>
        <w:separator/>
      </w:r>
    </w:p>
  </w:footnote>
  <w:footnote w:type="continuationSeparator" w:id="0">
    <w:p w:rsidR="00782F67" w:rsidRDefault="00782F67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182817"/>
      <w:docPartObj>
        <w:docPartGallery w:val="Page Numbers (Top of Page)"/>
        <w:docPartUnique/>
      </w:docPartObj>
    </w:sdtPr>
    <w:sdtEndPr/>
    <w:sdtContent>
      <w:p w:rsidR="00C86638" w:rsidRDefault="00C8663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4E3">
          <w:rPr>
            <w:noProof/>
          </w:rPr>
          <w:t>4</w:t>
        </w:r>
        <w:r>
          <w:fldChar w:fldCharType="end"/>
        </w:r>
      </w:p>
    </w:sdtContent>
  </w:sdt>
  <w:p w:rsidR="00C86638" w:rsidRDefault="00C8663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7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8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64E638F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6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7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8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22"/>
  </w:num>
  <w:num w:numId="5">
    <w:abstractNumId w:val="18"/>
  </w:num>
  <w:num w:numId="6">
    <w:abstractNumId w:val="15"/>
  </w:num>
  <w:num w:numId="7">
    <w:abstractNumId w:val="23"/>
  </w:num>
  <w:num w:numId="8">
    <w:abstractNumId w:val="8"/>
  </w:num>
  <w:num w:numId="9">
    <w:abstractNumId w:val="25"/>
  </w:num>
  <w:num w:numId="10">
    <w:abstractNumId w:val="13"/>
  </w:num>
  <w:num w:numId="11">
    <w:abstractNumId w:val="16"/>
  </w:num>
  <w:num w:numId="12">
    <w:abstractNumId w:val="11"/>
  </w:num>
  <w:num w:numId="13">
    <w:abstractNumId w:val="10"/>
  </w:num>
  <w:num w:numId="14">
    <w:abstractNumId w:val="12"/>
  </w:num>
  <w:num w:numId="15">
    <w:abstractNumId w:val="1"/>
  </w:num>
  <w:num w:numId="16">
    <w:abstractNumId w:val="9"/>
  </w:num>
  <w:num w:numId="17">
    <w:abstractNumId w:val="0"/>
  </w:num>
  <w:num w:numId="18">
    <w:abstractNumId w:val="21"/>
  </w:num>
  <w:num w:numId="19">
    <w:abstractNumId w:val="6"/>
  </w:num>
  <w:num w:numId="20">
    <w:abstractNumId w:val="5"/>
  </w:num>
  <w:num w:numId="21">
    <w:abstractNumId w:val="2"/>
  </w:num>
  <w:num w:numId="22">
    <w:abstractNumId w:val="3"/>
  </w:num>
  <w:num w:numId="23">
    <w:abstractNumId w:val="24"/>
  </w:num>
  <w:num w:numId="24">
    <w:abstractNumId w:val="14"/>
  </w:num>
  <w:num w:numId="25">
    <w:abstractNumId w:val="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7C51"/>
    <w:rsid w:val="00056081"/>
    <w:rsid w:val="000645A5"/>
    <w:rsid w:val="0007102C"/>
    <w:rsid w:val="00071DB5"/>
    <w:rsid w:val="000742FA"/>
    <w:rsid w:val="00074D87"/>
    <w:rsid w:val="00085287"/>
    <w:rsid w:val="0008627E"/>
    <w:rsid w:val="0009150F"/>
    <w:rsid w:val="000A4E30"/>
    <w:rsid w:val="000A6E67"/>
    <w:rsid w:val="000B0802"/>
    <w:rsid w:val="000B4D32"/>
    <w:rsid w:val="000C38AF"/>
    <w:rsid w:val="000C5A77"/>
    <w:rsid w:val="000C61AF"/>
    <w:rsid w:val="000E4EA0"/>
    <w:rsid w:val="000F1D23"/>
    <w:rsid w:val="000F6C68"/>
    <w:rsid w:val="00110230"/>
    <w:rsid w:val="00120797"/>
    <w:rsid w:val="001423AC"/>
    <w:rsid w:val="00144677"/>
    <w:rsid w:val="001502EC"/>
    <w:rsid w:val="00150B88"/>
    <w:rsid w:val="0015267F"/>
    <w:rsid w:val="0015414B"/>
    <w:rsid w:val="001549E9"/>
    <w:rsid w:val="00162437"/>
    <w:rsid w:val="00163B77"/>
    <w:rsid w:val="00164AEF"/>
    <w:rsid w:val="00182741"/>
    <w:rsid w:val="0018610E"/>
    <w:rsid w:val="00187347"/>
    <w:rsid w:val="00192B2E"/>
    <w:rsid w:val="001944B5"/>
    <w:rsid w:val="001A7E45"/>
    <w:rsid w:val="001B15A4"/>
    <w:rsid w:val="001B57E0"/>
    <w:rsid w:val="001C73E2"/>
    <w:rsid w:val="001D1604"/>
    <w:rsid w:val="001D2427"/>
    <w:rsid w:val="001E22C1"/>
    <w:rsid w:val="001F4199"/>
    <w:rsid w:val="001F63C0"/>
    <w:rsid w:val="00205F02"/>
    <w:rsid w:val="00211D4B"/>
    <w:rsid w:val="00214F8E"/>
    <w:rsid w:val="00215C1F"/>
    <w:rsid w:val="002176F8"/>
    <w:rsid w:val="00223B07"/>
    <w:rsid w:val="00232B63"/>
    <w:rsid w:val="002434E6"/>
    <w:rsid w:val="00244DAB"/>
    <w:rsid w:val="00251554"/>
    <w:rsid w:val="00264A97"/>
    <w:rsid w:val="002732E2"/>
    <w:rsid w:val="00274160"/>
    <w:rsid w:val="00274860"/>
    <w:rsid w:val="0027779A"/>
    <w:rsid w:val="00281F69"/>
    <w:rsid w:val="00284BE8"/>
    <w:rsid w:val="002866A9"/>
    <w:rsid w:val="0029103B"/>
    <w:rsid w:val="00291AE6"/>
    <w:rsid w:val="002A298B"/>
    <w:rsid w:val="002B3743"/>
    <w:rsid w:val="002B5D4D"/>
    <w:rsid w:val="002C6708"/>
    <w:rsid w:val="002D005D"/>
    <w:rsid w:val="002D209C"/>
    <w:rsid w:val="002E67F7"/>
    <w:rsid w:val="002F34AF"/>
    <w:rsid w:val="002F3D92"/>
    <w:rsid w:val="002F479E"/>
    <w:rsid w:val="00303823"/>
    <w:rsid w:val="00313FDA"/>
    <w:rsid w:val="00320B2B"/>
    <w:rsid w:val="0033219E"/>
    <w:rsid w:val="0033504C"/>
    <w:rsid w:val="00351C13"/>
    <w:rsid w:val="00352235"/>
    <w:rsid w:val="00356638"/>
    <w:rsid w:val="00372D04"/>
    <w:rsid w:val="00393716"/>
    <w:rsid w:val="003A2CE4"/>
    <w:rsid w:val="003A7692"/>
    <w:rsid w:val="003B3808"/>
    <w:rsid w:val="003B6828"/>
    <w:rsid w:val="003D0BDA"/>
    <w:rsid w:val="003F0EF7"/>
    <w:rsid w:val="003F1D8B"/>
    <w:rsid w:val="003F3551"/>
    <w:rsid w:val="003F36AC"/>
    <w:rsid w:val="00403870"/>
    <w:rsid w:val="00404793"/>
    <w:rsid w:val="0041194E"/>
    <w:rsid w:val="00421D37"/>
    <w:rsid w:val="00422ADF"/>
    <w:rsid w:val="00437E49"/>
    <w:rsid w:val="004402C0"/>
    <w:rsid w:val="00441BFA"/>
    <w:rsid w:val="00442C33"/>
    <w:rsid w:val="00444AC2"/>
    <w:rsid w:val="00446D0B"/>
    <w:rsid w:val="00454833"/>
    <w:rsid w:val="004620C3"/>
    <w:rsid w:val="00467234"/>
    <w:rsid w:val="00482025"/>
    <w:rsid w:val="00487530"/>
    <w:rsid w:val="00492994"/>
    <w:rsid w:val="0049449F"/>
    <w:rsid w:val="00495C85"/>
    <w:rsid w:val="004A2974"/>
    <w:rsid w:val="004C4E63"/>
    <w:rsid w:val="004C4FE8"/>
    <w:rsid w:val="004D48D7"/>
    <w:rsid w:val="004D4FBF"/>
    <w:rsid w:val="004D70D4"/>
    <w:rsid w:val="004E41EE"/>
    <w:rsid w:val="004F2848"/>
    <w:rsid w:val="004F6C83"/>
    <w:rsid w:val="004F76C0"/>
    <w:rsid w:val="00507E65"/>
    <w:rsid w:val="00510138"/>
    <w:rsid w:val="005319B5"/>
    <w:rsid w:val="0053345F"/>
    <w:rsid w:val="00546421"/>
    <w:rsid w:val="005515F7"/>
    <w:rsid w:val="00554BA7"/>
    <w:rsid w:val="005551CB"/>
    <w:rsid w:val="0057031B"/>
    <w:rsid w:val="0057691A"/>
    <w:rsid w:val="00581CBA"/>
    <w:rsid w:val="00594AAA"/>
    <w:rsid w:val="005A07F4"/>
    <w:rsid w:val="005A0EA4"/>
    <w:rsid w:val="005A2F68"/>
    <w:rsid w:val="005B0569"/>
    <w:rsid w:val="005B25D4"/>
    <w:rsid w:val="005B37EB"/>
    <w:rsid w:val="005B5FDD"/>
    <w:rsid w:val="005C3392"/>
    <w:rsid w:val="005D498E"/>
    <w:rsid w:val="005D7C10"/>
    <w:rsid w:val="005F3A25"/>
    <w:rsid w:val="005F7327"/>
    <w:rsid w:val="006012BB"/>
    <w:rsid w:val="00603355"/>
    <w:rsid w:val="00610555"/>
    <w:rsid w:val="00610F3F"/>
    <w:rsid w:val="00611FD0"/>
    <w:rsid w:val="00613179"/>
    <w:rsid w:val="006423BB"/>
    <w:rsid w:val="00645313"/>
    <w:rsid w:val="00646BDF"/>
    <w:rsid w:val="00666A0B"/>
    <w:rsid w:val="006821CF"/>
    <w:rsid w:val="00685D15"/>
    <w:rsid w:val="00687D6F"/>
    <w:rsid w:val="00691040"/>
    <w:rsid w:val="00691FDA"/>
    <w:rsid w:val="006A6E3B"/>
    <w:rsid w:val="006C4815"/>
    <w:rsid w:val="006E73C2"/>
    <w:rsid w:val="006F1412"/>
    <w:rsid w:val="007026A8"/>
    <w:rsid w:val="00711110"/>
    <w:rsid w:val="007208E4"/>
    <w:rsid w:val="007318E4"/>
    <w:rsid w:val="0075220F"/>
    <w:rsid w:val="00754765"/>
    <w:rsid w:val="00760FF5"/>
    <w:rsid w:val="00767057"/>
    <w:rsid w:val="00775BBE"/>
    <w:rsid w:val="00777438"/>
    <w:rsid w:val="007802A2"/>
    <w:rsid w:val="00781251"/>
    <w:rsid w:val="00782F67"/>
    <w:rsid w:val="007904C7"/>
    <w:rsid w:val="007A02E0"/>
    <w:rsid w:val="007B55AD"/>
    <w:rsid w:val="007C1773"/>
    <w:rsid w:val="007C2B06"/>
    <w:rsid w:val="007C2FE1"/>
    <w:rsid w:val="007D7561"/>
    <w:rsid w:val="007E5431"/>
    <w:rsid w:val="007F0F52"/>
    <w:rsid w:val="007F1ADD"/>
    <w:rsid w:val="00801F15"/>
    <w:rsid w:val="00802A43"/>
    <w:rsid w:val="00810524"/>
    <w:rsid w:val="008124D9"/>
    <w:rsid w:val="0081451B"/>
    <w:rsid w:val="0081525D"/>
    <w:rsid w:val="008175AE"/>
    <w:rsid w:val="008263F2"/>
    <w:rsid w:val="00834082"/>
    <w:rsid w:val="00835C8F"/>
    <w:rsid w:val="00850848"/>
    <w:rsid w:val="00851D29"/>
    <w:rsid w:val="00862DC6"/>
    <w:rsid w:val="00867669"/>
    <w:rsid w:val="008733FF"/>
    <w:rsid w:val="00874819"/>
    <w:rsid w:val="00874DE5"/>
    <w:rsid w:val="008906D7"/>
    <w:rsid w:val="00892E34"/>
    <w:rsid w:val="00892F31"/>
    <w:rsid w:val="0089567E"/>
    <w:rsid w:val="0089719E"/>
    <w:rsid w:val="008A3852"/>
    <w:rsid w:val="008A50B9"/>
    <w:rsid w:val="008A52DF"/>
    <w:rsid w:val="008A5BBE"/>
    <w:rsid w:val="008B6AE4"/>
    <w:rsid w:val="008B7814"/>
    <w:rsid w:val="008C3A85"/>
    <w:rsid w:val="008C658E"/>
    <w:rsid w:val="008D025B"/>
    <w:rsid w:val="008F08A3"/>
    <w:rsid w:val="00901456"/>
    <w:rsid w:val="00901C52"/>
    <w:rsid w:val="0091384C"/>
    <w:rsid w:val="00940129"/>
    <w:rsid w:val="00942863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4E90"/>
    <w:rsid w:val="009A77A0"/>
    <w:rsid w:val="009B2996"/>
    <w:rsid w:val="009C0223"/>
    <w:rsid w:val="009D439F"/>
    <w:rsid w:val="009E1CBE"/>
    <w:rsid w:val="009E285D"/>
    <w:rsid w:val="009F1131"/>
    <w:rsid w:val="009F5BCA"/>
    <w:rsid w:val="009F6A2C"/>
    <w:rsid w:val="009F7F30"/>
    <w:rsid w:val="00A03C5C"/>
    <w:rsid w:val="00A047EE"/>
    <w:rsid w:val="00A0798C"/>
    <w:rsid w:val="00A11500"/>
    <w:rsid w:val="00A15207"/>
    <w:rsid w:val="00A32EC0"/>
    <w:rsid w:val="00A428ED"/>
    <w:rsid w:val="00A43B86"/>
    <w:rsid w:val="00A43BC7"/>
    <w:rsid w:val="00A453E7"/>
    <w:rsid w:val="00A474A5"/>
    <w:rsid w:val="00A5203E"/>
    <w:rsid w:val="00A62CBA"/>
    <w:rsid w:val="00A70174"/>
    <w:rsid w:val="00A805FF"/>
    <w:rsid w:val="00A87784"/>
    <w:rsid w:val="00A9289B"/>
    <w:rsid w:val="00AA4C16"/>
    <w:rsid w:val="00AC141D"/>
    <w:rsid w:val="00AC397C"/>
    <w:rsid w:val="00AD01AC"/>
    <w:rsid w:val="00AD02E0"/>
    <w:rsid w:val="00AE1599"/>
    <w:rsid w:val="00AE433C"/>
    <w:rsid w:val="00B03466"/>
    <w:rsid w:val="00B04888"/>
    <w:rsid w:val="00B05921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804E3"/>
    <w:rsid w:val="00B8210E"/>
    <w:rsid w:val="00B85E89"/>
    <w:rsid w:val="00B9113B"/>
    <w:rsid w:val="00B968FE"/>
    <w:rsid w:val="00BB584A"/>
    <w:rsid w:val="00BC029A"/>
    <w:rsid w:val="00BC4431"/>
    <w:rsid w:val="00BC5F08"/>
    <w:rsid w:val="00BD308C"/>
    <w:rsid w:val="00BD5BCE"/>
    <w:rsid w:val="00BE4440"/>
    <w:rsid w:val="00BF57C1"/>
    <w:rsid w:val="00C02076"/>
    <w:rsid w:val="00C0499D"/>
    <w:rsid w:val="00C217D5"/>
    <w:rsid w:val="00C3421C"/>
    <w:rsid w:val="00C43508"/>
    <w:rsid w:val="00C4387D"/>
    <w:rsid w:val="00C445B5"/>
    <w:rsid w:val="00C54765"/>
    <w:rsid w:val="00C5662B"/>
    <w:rsid w:val="00C5686F"/>
    <w:rsid w:val="00C82A4F"/>
    <w:rsid w:val="00C86638"/>
    <w:rsid w:val="00CA27D0"/>
    <w:rsid w:val="00CA3E33"/>
    <w:rsid w:val="00CA5E74"/>
    <w:rsid w:val="00CB6DA6"/>
    <w:rsid w:val="00CC083A"/>
    <w:rsid w:val="00CC2D2B"/>
    <w:rsid w:val="00CC2F4E"/>
    <w:rsid w:val="00CC37D6"/>
    <w:rsid w:val="00CC387B"/>
    <w:rsid w:val="00CC7EF0"/>
    <w:rsid w:val="00CD3BBF"/>
    <w:rsid w:val="00CF3937"/>
    <w:rsid w:val="00CF4AF7"/>
    <w:rsid w:val="00D02748"/>
    <w:rsid w:val="00D06A99"/>
    <w:rsid w:val="00D1555E"/>
    <w:rsid w:val="00D1741E"/>
    <w:rsid w:val="00D23B24"/>
    <w:rsid w:val="00D346BD"/>
    <w:rsid w:val="00D34991"/>
    <w:rsid w:val="00D440CD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58B7"/>
    <w:rsid w:val="00DC6AE1"/>
    <w:rsid w:val="00DD72C0"/>
    <w:rsid w:val="00DE2B72"/>
    <w:rsid w:val="00DE4909"/>
    <w:rsid w:val="00DE4C1F"/>
    <w:rsid w:val="00DE6141"/>
    <w:rsid w:val="00DE7A4A"/>
    <w:rsid w:val="00DF2B30"/>
    <w:rsid w:val="00DF4CFC"/>
    <w:rsid w:val="00E014C4"/>
    <w:rsid w:val="00E03D91"/>
    <w:rsid w:val="00E13419"/>
    <w:rsid w:val="00E31622"/>
    <w:rsid w:val="00E3166D"/>
    <w:rsid w:val="00E47518"/>
    <w:rsid w:val="00E5373C"/>
    <w:rsid w:val="00E550DE"/>
    <w:rsid w:val="00E81BFF"/>
    <w:rsid w:val="00E81C58"/>
    <w:rsid w:val="00E8504B"/>
    <w:rsid w:val="00EA5073"/>
    <w:rsid w:val="00EB16D4"/>
    <w:rsid w:val="00EB6A56"/>
    <w:rsid w:val="00EC0E71"/>
    <w:rsid w:val="00EC3463"/>
    <w:rsid w:val="00EC6C86"/>
    <w:rsid w:val="00EE5803"/>
    <w:rsid w:val="00EE7397"/>
    <w:rsid w:val="00EF0638"/>
    <w:rsid w:val="00EF5C0D"/>
    <w:rsid w:val="00F01A75"/>
    <w:rsid w:val="00F15D12"/>
    <w:rsid w:val="00F3233C"/>
    <w:rsid w:val="00F33599"/>
    <w:rsid w:val="00F35713"/>
    <w:rsid w:val="00F513A4"/>
    <w:rsid w:val="00F54E99"/>
    <w:rsid w:val="00F7238F"/>
    <w:rsid w:val="00F856B4"/>
    <w:rsid w:val="00F91A45"/>
    <w:rsid w:val="00FA191D"/>
    <w:rsid w:val="00FA3505"/>
    <w:rsid w:val="00FB2893"/>
    <w:rsid w:val="00FB7D35"/>
    <w:rsid w:val="00FC7708"/>
    <w:rsid w:val="00FD3C01"/>
    <w:rsid w:val="00FD7D1F"/>
    <w:rsid w:val="00FE17B5"/>
    <w:rsid w:val="00FE5988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DD63B4-7983-428C-826D-A51C706A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9150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150F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aliases w:val="Нумерованый список Знак,List Paragraph1 Знак"/>
    <w:basedOn w:val="a0"/>
    <w:link w:val="a5"/>
    <w:uiPriority w:val="34"/>
    <w:rsid w:val="00754765"/>
    <w:rPr>
      <w:rFonts w:ascii="Times New Roman" w:hAnsi="Times New Roman" w:cs="Times New Roman"/>
    </w:rPr>
  </w:style>
  <w:style w:type="paragraph" w:customStyle="1" w:styleId="Default">
    <w:name w:val="Default"/>
    <w:rsid w:val="007318E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0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subject/>
  <dc:creator>Ivanov_AN</dc:creator>
  <cp:keywords/>
  <dc:description/>
  <cp:lastModifiedBy>Аристов Евгений Васильевич</cp:lastModifiedBy>
  <cp:revision>4</cp:revision>
  <cp:lastPrinted>2022-05-30T12:14:00Z</cp:lastPrinted>
  <dcterms:created xsi:type="dcterms:W3CDTF">2022-05-30T12:15:00Z</dcterms:created>
  <dcterms:modified xsi:type="dcterms:W3CDTF">2022-05-30T12:15:00Z</dcterms:modified>
</cp:coreProperties>
</file>