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C59D" w14:textId="0934AC40" w:rsidR="003329B0" w:rsidRPr="0056613D" w:rsidRDefault="003329B0" w:rsidP="0056613D">
      <w:pPr>
        <w:ind w:left="5529"/>
        <w:rPr>
          <w:b/>
        </w:rPr>
      </w:pPr>
      <w:bookmarkStart w:id="0" w:name="_GoBack"/>
      <w:bookmarkEnd w:id="0"/>
      <w:r w:rsidRPr="0056613D">
        <w:rPr>
          <w:b/>
        </w:rPr>
        <w:t>УТВЕРЖДАЮ:</w:t>
      </w:r>
    </w:p>
    <w:p w14:paraId="34D4A388" w14:textId="7BB81717" w:rsidR="003329B0" w:rsidRPr="0056613D" w:rsidRDefault="00404F63" w:rsidP="0056613D">
      <w:pPr>
        <w:ind w:left="5529"/>
      </w:pPr>
      <w:r w:rsidRPr="0056613D">
        <w:t xml:space="preserve">Первый заместитель директора – </w:t>
      </w:r>
    </w:p>
    <w:p w14:paraId="69F6585C" w14:textId="4167592B" w:rsidR="00404F63" w:rsidRPr="0056613D" w:rsidRDefault="00404F63" w:rsidP="0056613D">
      <w:pPr>
        <w:ind w:left="5529"/>
      </w:pPr>
      <w:r w:rsidRPr="0056613D">
        <w:t>главный инженер</w:t>
      </w:r>
    </w:p>
    <w:p w14:paraId="15482DAD" w14:textId="35C8ED2A" w:rsidR="00404F63" w:rsidRPr="0056613D" w:rsidRDefault="00404F63" w:rsidP="0056613D">
      <w:pPr>
        <w:ind w:left="5529"/>
      </w:pPr>
      <w:r w:rsidRPr="0056613D">
        <w:t xml:space="preserve">_____________ В.В. Плещев </w:t>
      </w:r>
    </w:p>
    <w:p w14:paraId="45FF343D" w14:textId="07C2AF75" w:rsidR="00404F63" w:rsidRPr="0056613D" w:rsidRDefault="00404F63" w:rsidP="0056613D">
      <w:pPr>
        <w:ind w:left="5529"/>
      </w:pPr>
      <w:r w:rsidRPr="0056613D">
        <w:t>«____» _____________20</w:t>
      </w:r>
      <w:r w:rsidR="000B6E6E">
        <w:t>___</w:t>
      </w:r>
    </w:p>
    <w:p w14:paraId="6A83DBDA" w14:textId="77777777" w:rsidR="00404F63" w:rsidRPr="0056613D" w:rsidRDefault="00404F63" w:rsidP="0056613D">
      <w:pPr>
        <w:rPr>
          <w:b/>
        </w:rPr>
      </w:pPr>
    </w:p>
    <w:p w14:paraId="5F963646" w14:textId="77777777" w:rsidR="00404F63" w:rsidRPr="0056613D" w:rsidRDefault="00404F63" w:rsidP="0056613D">
      <w:pPr>
        <w:jc w:val="center"/>
        <w:rPr>
          <w:b/>
        </w:rPr>
      </w:pPr>
    </w:p>
    <w:p w14:paraId="20AD13D7" w14:textId="77777777" w:rsidR="00F41AB5" w:rsidRPr="0056613D" w:rsidRDefault="00F41AB5" w:rsidP="0056613D">
      <w:pPr>
        <w:jc w:val="center"/>
        <w:rPr>
          <w:b/>
        </w:rPr>
      </w:pPr>
      <w:r w:rsidRPr="0056613D">
        <w:rPr>
          <w:b/>
        </w:rPr>
        <w:t>ТЕХНИЧЕСКОЕ ЗАДАНИЕ</w:t>
      </w:r>
    </w:p>
    <w:p w14:paraId="3EAAC0AD" w14:textId="394726E0" w:rsidR="00F41AB5" w:rsidRDefault="00382207" w:rsidP="00D21492">
      <w:pPr>
        <w:jc w:val="center"/>
        <w:rPr>
          <w:b/>
        </w:rPr>
      </w:pPr>
      <w:r w:rsidRPr="0056613D">
        <w:rPr>
          <w:b/>
        </w:rPr>
        <w:t xml:space="preserve">на </w:t>
      </w:r>
      <w:r w:rsidR="00D21492">
        <w:rPr>
          <w:b/>
        </w:rPr>
        <w:t>о</w:t>
      </w:r>
      <w:r w:rsidR="00D21492" w:rsidRPr="00D21492">
        <w:rPr>
          <w:b/>
        </w:rPr>
        <w:t>казание услуг по проведению предрейсовых, послерейсовых и предсменных медицинских осмотров работников филиала ПАО «Россети Центр» - «Ярэнерго»</w:t>
      </w:r>
    </w:p>
    <w:p w14:paraId="1B8CA82F" w14:textId="77777777" w:rsidR="00D21492" w:rsidRPr="0056613D" w:rsidRDefault="00D21492" w:rsidP="00D21492">
      <w:pPr>
        <w:jc w:val="center"/>
        <w:rPr>
          <w:b/>
          <w:bCs/>
        </w:rPr>
      </w:pPr>
    </w:p>
    <w:p w14:paraId="37AE8D95" w14:textId="77777777" w:rsidR="000873CD" w:rsidRPr="0056613D" w:rsidRDefault="000873CD" w:rsidP="0056613D">
      <w:pPr>
        <w:pStyle w:val="a7"/>
        <w:ind w:left="0" w:firstLine="709"/>
        <w:jc w:val="both"/>
        <w:rPr>
          <w:b/>
          <w:sz w:val="24"/>
          <w:szCs w:val="24"/>
        </w:rPr>
      </w:pPr>
      <w:r w:rsidRPr="0056613D">
        <w:rPr>
          <w:b/>
          <w:sz w:val="24"/>
          <w:szCs w:val="24"/>
        </w:rPr>
        <w:t>1. Наименование предприятия:</w:t>
      </w:r>
    </w:p>
    <w:p w14:paraId="3E7A53B6" w14:textId="74306D7F" w:rsidR="000873CD" w:rsidRPr="0056613D" w:rsidRDefault="000873CD" w:rsidP="0056613D">
      <w:pPr>
        <w:pStyle w:val="a7"/>
        <w:ind w:left="0" w:firstLine="709"/>
        <w:jc w:val="both"/>
        <w:rPr>
          <w:sz w:val="24"/>
          <w:szCs w:val="24"/>
        </w:rPr>
      </w:pPr>
      <w:r w:rsidRPr="0056613D">
        <w:rPr>
          <w:sz w:val="24"/>
          <w:szCs w:val="24"/>
        </w:rPr>
        <w:t>1.1. ПАО «</w:t>
      </w:r>
      <w:r w:rsidR="00097B2D" w:rsidRPr="0056613D">
        <w:rPr>
          <w:sz w:val="24"/>
          <w:szCs w:val="24"/>
        </w:rPr>
        <w:t>Россети Центр</w:t>
      </w:r>
      <w:r w:rsidRPr="0056613D">
        <w:rPr>
          <w:sz w:val="24"/>
          <w:szCs w:val="24"/>
        </w:rPr>
        <w:t>» (филиал ПАО «</w:t>
      </w:r>
      <w:r w:rsidR="00097B2D" w:rsidRPr="0056613D">
        <w:rPr>
          <w:sz w:val="24"/>
          <w:szCs w:val="24"/>
        </w:rPr>
        <w:t>Россети Центр</w:t>
      </w:r>
      <w:r w:rsidRPr="0056613D">
        <w:rPr>
          <w:sz w:val="24"/>
          <w:szCs w:val="24"/>
        </w:rPr>
        <w:t xml:space="preserve">» - «Ярэнерго») </w:t>
      </w:r>
    </w:p>
    <w:p w14:paraId="75EA4B00" w14:textId="77777777" w:rsidR="000873CD" w:rsidRPr="0056613D" w:rsidRDefault="000873CD" w:rsidP="0056613D">
      <w:pPr>
        <w:pStyle w:val="a7"/>
        <w:ind w:left="0" w:firstLine="709"/>
        <w:jc w:val="both"/>
        <w:rPr>
          <w:sz w:val="24"/>
          <w:szCs w:val="24"/>
        </w:rPr>
      </w:pPr>
    </w:p>
    <w:p w14:paraId="384C2FB1" w14:textId="77777777" w:rsidR="000873CD" w:rsidRPr="0056613D" w:rsidRDefault="000873CD" w:rsidP="0056613D">
      <w:pPr>
        <w:pStyle w:val="a7"/>
        <w:widowControl w:val="0"/>
        <w:autoSpaceDE w:val="0"/>
        <w:autoSpaceDN w:val="0"/>
        <w:adjustRightInd w:val="0"/>
        <w:ind w:left="0" w:firstLine="709"/>
        <w:jc w:val="both"/>
        <w:rPr>
          <w:b/>
          <w:sz w:val="24"/>
          <w:szCs w:val="24"/>
        </w:rPr>
      </w:pPr>
      <w:r w:rsidRPr="0056613D">
        <w:rPr>
          <w:b/>
          <w:sz w:val="24"/>
          <w:szCs w:val="24"/>
        </w:rPr>
        <w:t>2. Основание:</w:t>
      </w:r>
    </w:p>
    <w:p w14:paraId="5DCE7A55" w14:textId="77777777" w:rsidR="004476F1" w:rsidRPr="0056613D" w:rsidRDefault="000873CD" w:rsidP="0056613D">
      <w:pPr>
        <w:tabs>
          <w:tab w:val="left" w:pos="1418"/>
        </w:tabs>
        <w:ind w:firstLine="709"/>
        <w:jc w:val="both"/>
        <w:rPr>
          <w:color w:val="000000"/>
        </w:rPr>
      </w:pPr>
      <w:r w:rsidRPr="0056613D">
        <w:t xml:space="preserve">2.1. </w:t>
      </w:r>
      <w:r w:rsidR="004476F1" w:rsidRPr="0056613D">
        <w:rPr>
          <w:color w:val="000000"/>
        </w:rPr>
        <w:t>Федеральный закон от 10.12.1995 года №196-ФЗ «О безопасности дорожного движения» (с изменениями и дополнениями);</w:t>
      </w:r>
    </w:p>
    <w:p w14:paraId="5537F155" w14:textId="77D9BD69" w:rsidR="004476F1" w:rsidRPr="0056613D" w:rsidRDefault="004F2D2F" w:rsidP="0056613D">
      <w:pPr>
        <w:tabs>
          <w:tab w:val="left" w:pos="1418"/>
        </w:tabs>
        <w:ind w:firstLine="709"/>
        <w:jc w:val="both"/>
        <w:rPr>
          <w:color w:val="000000"/>
        </w:rPr>
      </w:pPr>
      <w:r w:rsidRPr="0056613D">
        <w:rPr>
          <w:color w:val="000000"/>
        </w:rPr>
        <w:t xml:space="preserve">2.2. </w:t>
      </w:r>
      <w:r w:rsidR="004476F1" w:rsidRPr="0056613D">
        <w:rPr>
          <w:color w:val="000000"/>
        </w:rPr>
        <w:t xml:space="preserve">Приказ Минтранса РФ от </w:t>
      </w:r>
      <w:r w:rsidR="0069443E" w:rsidRPr="0056613D">
        <w:rPr>
          <w:color w:val="000000"/>
        </w:rPr>
        <w:t>11.09.2020 г. № 368</w:t>
      </w:r>
      <w:r w:rsidR="004476F1" w:rsidRPr="0056613D">
        <w:rPr>
          <w:color w:val="000000"/>
        </w:rPr>
        <w:t xml:space="preserve"> «Об утверждении обязательных реквизитов и порядка заполнения путевых листов»;</w:t>
      </w:r>
    </w:p>
    <w:p w14:paraId="5E323DA4" w14:textId="77777777" w:rsidR="004476F1" w:rsidRPr="0056613D" w:rsidRDefault="004F2D2F" w:rsidP="0056613D">
      <w:pPr>
        <w:tabs>
          <w:tab w:val="left" w:pos="1418"/>
        </w:tabs>
        <w:ind w:firstLine="709"/>
        <w:jc w:val="both"/>
        <w:rPr>
          <w:color w:val="000000"/>
        </w:rPr>
      </w:pPr>
      <w:r w:rsidRPr="0056613D">
        <w:rPr>
          <w:color w:val="000000"/>
        </w:rPr>
        <w:t xml:space="preserve">2.3. </w:t>
      </w:r>
      <w:r w:rsidR="004476F1" w:rsidRPr="0056613D">
        <w:rPr>
          <w:color w:val="000000"/>
        </w:rPr>
        <w:t>Приказ № 308 Минздрава России от 14 июля 2003 г. и методическими рекомендациями «Медицинское обеспечение безопасности дорожного движения. Организация и порядок проведения предрейсовых медицинских осмотров водителей транспортных средств», утвержденными Минздравом РФ и Минтрансом РФ 29 января 2002г;</w:t>
      </w:r>
    </w:p>
    <w:p w14:paraId="4873AEC5" w14:textId="2B69BE47" w:rsidR="004476F1" w:rsidRPr="0056613D" w:rsidRDefault="004F2D2F" w:rsidP="0056613D">
      <w:pPr>
        <w:tabs>
          <w:tab w:val="left" w:pos="1134"/>
        </w:tabs>
        <w:autoSpaceDE w:val="0"/>
        <w:autoSpaceDN w:val="0"/>
        <w:adjustRightInd w:val="0"/>
        <w:ind w:firstLine="709"/>
        <w:jc w:val="both"/>
        <w:rPr>
          <w:color w:val="000000"/>
        </w:rPr>
      </w:pPr>
      <w:r w:rsidRPr="0056613D">
        <w:rPr>
          <w:color w:val="000000"/>
        </w:rPr>
        <w:t>2.4. П</w:t>
      </w:r>
      <w:r w:rsidR="004476F1" w:rsidRPr="0056613D">
        <w:rPr>
          <w:color w:val="000000"/>
        </w:rPr>
        <w:t>орядок проведения предсменных, предрейсовых и послесменных, послерейсовых медицинских осмотров (Утвержден приказом Министерства здравоохран</w:t>
      </w:r>
      <w:r w:rsidR="00B2612F" w:rsidRPr="0056613D">
        <w:rPr>
          <w:color w:val="000000"/>
        </w:rPr>
        <w:t xml:space="preserve">ения РФ от 15 декабря 2014 г. № </w:t>
      </w:r>
      <w:r w:rsidR="004476F1" w:rsidRPr="0056613D">
        <w:rPr>
          <w:color w:val="000000"/>
        </w:rPr>
        <w:t>835н</w:t>
      </w:r>
      <w:r w:rsidRPr="0056613D">
        <w:rPr>
          <w:color w:val="000000"/>
        </w:rPr>
        <w:t>)</w:t>
      </w:r>
      <w:r w:rsidR="00817254" w:rsidRPr="0056613D">
        <w:rPr>
          <w:color w:val="000000"/>
        </w:rPr>
        <w:t>;</w:t>
      </w:r>
    </w:p>
    <w:p w14:paraId="19048E84" w14:textId="77777777" w:rsidR="000873CD" w:rsidRPr="0056613D" w:rsidRDefault="004F2D2F" w:rsidP="0056613D">
      <w:pPr>
        <w:pStyle w:val="a7"/>
        <w:widowControl w:val="0"/>
        <w:tabs>
          <w:tab w:val="left" w:pos="1418"/>
        </w:tabs>
        <w:autoSpaceDE w:val="0"/>
        <w:autoSpaceDN w:val="0"/>
        <w:adjustRightInd w:val="0"/>
        <w:ind w:left="0" w:firstLine="709"/>
        <w:jc w:val="both"/>
        <w:rPr>
          <w:sz w:val="24"/>
          <w:szCs w:val="24"/>
        </w:rPr>
      </w:pPr>
      <w:r w:rsidRPr="0056613D">
        <w:rPr>
          <w:color w:val="000000"/>
          <w:sz w:val="24"/>
          <w:szCs w:val="24"/>
        </w:rPr>
        <w:t xml:space="preserve">2.5. </w:t>
      </w:r>
      <w:r w:rsidR="004476F1" w:rsidRPr="0056613D">
        <w:rPr>
          <w:color w:val="000000"/>
          <w:sz w:val="24"/>
          <w:szCs w:val="24"/>
        </w:rPr>
        <w:t xml:space="preserve">Приказ от 15 августа 2012 г. № 89н </w:t>
      </w:r>
      <w:r w:rsidR="008D551C" w:rsidRPr="0056613D">
        <w:rPr>
          <w:color w:val="000000"/>
          <w:sz w:val="24"/>
          <w:szCs w:val="24"/>
        </w:rPr>
        <w:t>«</w:t>
      </w:r>
      <w:r w:rsidR="004476F1" w:rsidRPr="0056613D">
        <w:rPr>
          <w:color w:val="000000"/>
          <w:sz w:val="24"/>
          <w:szCs w:val="24"/>
        </w:rPr>
        <w:t>Об утверждении Порядка проведения испытаний в целях утверждения типа средств измерений, а также перечня медицинских изделий, относящихся к средствам измерений в сфере государственного регулирования обеспечения единства измерений, в отношении которых проводятся испытания в целях утверждения типа средств измерений</w:t>
      </w:r>
      <w:r w:rsidR="008D551C" w:rsidRPr="0056613D">
        <w:rPr>
          <w:sz w:val="24"/>
          <w:szCs w:val="24"/>
        </w:rPr>
        <w:t>»</w:t>
      </w:r>
      <w:r w:rsidR="00817254" w:rsidRPr="0056613D">
        <w:rPr>
          <w:sz w:val="24"/>
          <w:szCs w:val="24"/>
        </w:rPr>
        <w:t>;</w:t>
      </w:r>
    </w:p>
    <w:p w14:paraId="5EDC1459" w14:textId="7822C832" w:rsidR="00CB673A" w:rsidRPr="0056613D" w:rsidRDefault="00817254" w:rsidP="0056613D">
      <w:pPr>
        <w:pStyle w:val="a7"/>
        <w:widowControl w:val="0"/>
        <w:tabs>
          <w:tab w:val="left" w:pos="1418"/>
        </w:tabs>
        <w:autoSpaceDE w:val="0"/>
        <w:autoSpaceDN w:val="0"/>
        <w:adjustRightInd w:val="0"/>
        <w:ind w:left="0" w:firstLine="709"/>
        <w:jc w:val="both"/>
        <w:rPr>
          <w:sz w:val="24"/>
          <w:szCs w:val="24"/>
          <w:lang w:bidi="ru-RU"/>
        </w:rPr>
      </w:pPr>
      <w:r w:rsidRPr="0056613D">
        <w:rPr>
          <w:sz w:val="24"/>
          <w:szCs w:val="24"/>
          <w:lang w:bidi="ru-RU"/>
        </w:rPr>
        <w:t xml:space="preserve">2.6. </w:t>
      </w:r>
      <w:r w:rsidR="00CB673A" w:rsidRPr="0056613D">
        <w:rPr>
          <w:sz w:val="24"/>
          <w:szCs w:val="24"/>
          <w:lang w:bidi="ru-RU"/>
        </w:rPr>
        <w:t>Федеральны</w:t>
      </w:r>
      <w:r w:rsidRPr="0056613D">
        <w:rPr>
          <w:sz w:val="24"/>
          <w:szCs w:val="24"/>
          <w:lang w:bidi="ru-RU"/>
        </w:rPr>
        <w:t>й</w:t>
      </w:r>
      <w:r w:rsidR="00B2612F" w:rsidRPr="0056613D">
        <w:rPr>
          <w:sz w:val="24"/>
          <w:szCs w:val="24"/>
          <w:lang w:bidi="ru-RU"/>
        </w:rPr>
        <w:t xml:space="preserve"> закон от 21.11.2011 № </w:t>
      </w:r>
      <w:r w:rsidR="00CB673A" w:rsidRPr="0056613D">
        <w:rPr>
          <w:sz w:val="24"/>
          <w:szCs w:val="24"/>
          <w:lang w:bidi="ru-RU"/>
        </w:rPr>
        <w:t>323-ФЗ "Об основах охраны здоровья граждан в Российской Федерации"</w:t>
      </w:r>
      <w:r w:rsidRPr="0056613D">
        <w:rPr>
          <w:sz w:val="24"/>
          <w:szCs w:val="24"/>
          <w:lang w:bidi="ru-RU"/>
        </w:rPr>
        <w:t>;</w:t>
      </w:r>
    </w:p>
    <w:p w14:paraId="3C059597" w14:textId="6354CEFE" w:rsidR="00CB673A" w:rsidRPr="0056613D" w:rsidRDefault="00817254" w:rsidP="0056613D">
      <w:pPr>
        <w:pStyle w:val="a7"/>
        <w:widowControl w:val="0"/>
        <w:tabs>
          <w:tab w:val="left" w:pos="1560"/>
        </w:tabs>
        <w:autoSpaceDE w:val="0"/>
        <w:autoSpaceDN w:val="0"/>
        <w:adjustRightInd w:val="0"/>
        <w:ind w:left="0" w:firstLine="709"/>
        <w:jc w:val="both"/>
        <w:rPr>
          <w:sz w:val="24"/>
          <w:szCs w:val="24"/>
          <w:lang w:bidi="ru-RU"/>
        </w:rPr>
      </w:pPr>
      <w:r w:rsidRPr="0056613D">
        <w:rPr>
          <w:sz w:val="24"/>
          <w:szCs w:val="24"/>
          <w:lang w:bidi="ru-RU"/>
        </w:rPr>
        <w:t xml:space="preserve">2.7. </w:t>
      </w:r>
      <w:r w:rsidR="00CB673A" w:rsidRPr="0056613D">
        <w:rPr>
          <w:sz w:val="24"/>
          <w:szCs w:val="24"/>
          <w:lang w:bidi="ru-RU"/>
        </w:rPr>
        <w:t>Федеральны</w:t>
      </w:r>
      <w:r w:rsidR="000C2B7F" w:rsidRPr="0056613D">
        <w:rPr>
          <w:sz w:val="24"/>
          <w:szCs w:val="24"/>
          <w:lang w:bidi="ru-RU"/>
        </w:rPr>
        <w:t>й закон</w:t>
      </w:r>
      <w:r w:rsidR="00CB673A" w:rsidRPr="0056613D">
        <w:rPr>
          <w:sz w:val="24"/>
          <w:szCs w:val="24"/>
          <w:lang w:bidi="ru-RU"/>
        </w:rPr>
        <w:t xml:space="preserve"> </w:t>
      </w:r>
      <w:r w:rsidR="00B2612F" w:rsidRPr="0056613D">
        <w:rPr>
          <w:sz w:val="24"/>
          <w:szCs w:val="24"/>
          <w:lang w:bidi="ru-RU"/>
        </w:rPr>
        <w:t>от 27.07.2006 №</w:t>
      </w:r>
      <w:r w:rsidR="000C2B7F" w:rsidRPr="0056613D">
        <w:rPr>
          <w:sz w:val="24"/>
          <w:szCs w:val="24"/>
          <w:lang w:bidi="ru-RU"/>
        </w:rPr>
        <w:t xml:space="preserve"> 152-ФЗ "О персональных данных";</w:t>
      </w:r>
    </w:p>
    <w:p w14:paraId="3D4893FA" w14:textId="77777777" w:rsidR="00CB673A" w:rsidRPr="0056613D" w:rsidRDefault="000C2B7F" w:rsidP="0056613D">
      <w:pPr>
        <w:pStyle w:val="a7"/>
        <w:widowControl w:val="0"/>
        <w:tabs>
          <w:tab w:val="left" w:pos="1418"/>
        </w:tabs>
        <w:autoSpaceDE w:val="0"/>
        <w:autoSpaceDN w:val="0"/>
        <w:adjustRightInd w:val="0"/>
        <w:ind w:left="0" w:firstLine="709"/>
        <w:jc w:val="both"/>
        <w:rPr>
          <w:sz w:val="24"/>
          <w:szCs w:val="24"/>
        </w:rPr>
      </w:pPr>
      <w:r w:rsidRPr="0056613D">
        <w:rPr>
          <w:sz w:val="24"/>
          <w:szCs w:val="24"/>
          <w:lang w:bidi="ru-RU"/>
        </w:rPr>
        <w:t>2.</w:t>
      </w:r>
      <w:r w:rsidR="00073A02" w:rsidRPr="0056613D">
        <w:rPr>
          <w:sz w:val="24"/>
          <w:szCs w:val="24"/>
          <w:lang w:bidi="ru-RU"/>
        </w:rPr>
        <w:t>8</w:t>
      </w:r>
      <w:r w:rsidRPr="0056613D">
        <w:rPr>
          <w:sz w:val="24"/>
          <w:szCs w:val="24"/>
          <w:lang w:bidi="ru-RU"/>
        </w:rPr>
        <w:t xml:space="preserve">. </w:t>
      </w:r>
      <w:r w:rsidR="009F2C8F" w:rsidRPr="0056613D">
        <w:rPr>
          <w:sz w:val="24"/>
          <w:szCs w:val="24"/>
        </w:rPr>
        <w:t>Методические рекомендации «Медицинское обеспечение безопасности дорожного движения (организация и порядок проведения предрейсовых медицинских осмотров водителей транспортных средств)», изложенные в письме Министерства здравоохранения Российской Федерации от 21.08.2003 № 2510/9468-03-32 «О предрейсовых медицинских осмотрах водителей транспортных средств»</w:t>
      </w:r>
      <w:r w:rsidRPr="0056613D">
        <w:rPr>
          <w:sz w:val="24"/>
          <w:szCs w:val="24"/>
          <w:lang w:bidi="ru-RU"/>
        </w:rPr>
        <w:t>.</w:t>
      </w:r>
    </w:p>
    <w:p w14:paraId="2461BAA9" w14:textId="77777777" w:rsidR="000873CD" w:rsidRPr="0056613D" w:rsidRDefault="000873CD" w:rsidP="0056613D">
      <w:pPr>
        <w:pStyle w:val="a7"/>
        <w:ind w:left="0" w:firstLine="709"/>
        <w:rPr>
          <w:sz w:val="24"/>
          <w:szCs w:val="24"/>
        </w:rPr>
      </w:pPr>
    </w:p>
    <w:p w14:paraId="54429AE4" w14:textId="77777777" w:rsidR="000873CD" w:rsidRPr="0056613D" w:rsidRDefault="000873CD" w:rsidP="0056613D">
      <w:pPr>
        <w:pStyle w:val="a7"/>
        <w:widowControl w:val="0"/>
        <w:autoSpaceDE w:val="0"/>
        <w:autoSpaceDN w:val="0"/>
        <w:adjustRightInd w:val="0"/>
        <w:ind w:left="0" w:firstLine="709"/>
        <w:jc w:val="both"/>
        <w:rPr>
          <w:b/>
          <w:sz w:val="24"/>
          <w:szCs w:val="24"/>
        </w:rPr>
      </w:pPr>
      <w:r w:rsidRPr="0056613D">
        <w:rPr>
          <w:b/>
          <w:sz w:val="24"/>
          <w:szCs w:val="24"/>
        </w:rPr>
        <w:t xml:space="preserve">3. Цели оказания услуг: </w:t>
      </w:r>
    </w:p>
    <w:p w14:paraId="1A3D1132" w14:textId="5F593907" w:rsidR="0073238F" w:rsidRPr="0056613D" w:rsidRDefault="000873CD" w:rsidP="0056613D">
      <w:pPr>
        <w:ind w:firstLine="709"/>
        <w:jc w:val="both"/>
        <w:rPr>
          <w:color w:val="000000"/>
        </w:rPr>
      </w:pPr>
      <w:r w:rsidRPr="0056613D">
        <w:t xml:space="preserve">3.1. </w:t>
      </w:r>
      <w:r w:rsidR="004476F1" w:rsidRPr="0056613D">
        <w:rPr>
          <w:color w:val="000000"/>
        </w:rPr>
        <w:t>Целью оказания услуг</w:t>
      </w:r>
      <w:r w:rsidR="0073238F" w:rsidRPr="0056613D">
        <w:rPr>
          <w:color w:val="000000"/>
        </w:rPr>
        <w:t xml:space="preserve"> по проведению предрейсовых</w:t>
      </w:r>
      <w:r w:rsidR="003E076F" w:rsidRPr="0056613D">
        <w:rPr>
          <w:color w:val="000000"/>
        </w:rPr>
        <w:t xml:space="preserve"> послерейсовых</w:t>
      </w:r>
      <w:r w:rsidR="0073238F" w:rsidRPr="0056613D">
        <w:rPr>
          <w:color w:val="000000"/>
        </w:rPr>
        <w:t xml:space="preserve"> медицинских осмотров</w:t>
      </w:r>
      <w:r w:rsidR="004476F1" w:rsidRPr="0056613D">
        <w:rPr>
          <w:color w:val="000000"/>
        </w:rPr>
        <w:t xml:space="preserve"> является обеспечение безопасности дорожного движения, в части контроля за состоянием здоровья работников транспортных средств</w:t>
      </w:r>
      <w:r w:rsidR="0073238F" w:rsidRPr="0056613D">
        <w:rPr>
          <w:color w:val="000000"/>
        </w:rPr>
        <w:t>.</w:t>
      </w:r>
    </w:p>
    <w:p w14:paraId="33C96203" w14:textId="30B87556" w:rsidR="000873CD" w:rsidRDefault="0073238F" w:rsidP="0056613D">
      <w:pPr>
        <w:ind w:firstLine="709"/>
        <w:jc w:val="both"/>
        <w:rPr>
          <w:shd w:val="clear" w:color="auto" w:fill="FFFFFF"/>
        </w:rPr>
      </w:pPr>
      <w:r w:rsidRPr="0056613D">
        <w:rPr>
          <w:color w:val="000000"/>
        </w:rPr>
        <w:t>3.2. Целью оказания услуг по проведению предсменных</w:t>
      </w:r>
      <w:r w:rsidR="003E076F" w:rsidRPr="0056613D">
        <w:rPr>
          <w:color w:val="000000"/>
        </w:rPr>
        <w:t xml:space="preserve"> и послесменных</w:t>
      </w:r>
      <w:r w:rsidRPr="0056613D">
        <w:rPr>
          <w:color w:val="000000"/>
        </w:rPr>
        <w:t xml:space="preserve"> медицинских осмотров</w:t>
      </w:r>
      <w:r w:rsidR="004476F1" w:rsidRPr="0056613D">
        <w:rPr>
          <w:color w:val="000000"/>
        </w:rPr>
        <w:t xml:space="preserve"> </w:t>
      </w:r>
      <w:r w:rsidRPr="0056613D">
        <w:rPr>
          <w:color w:val="000000"/>
        </w:rPr>
        <w:t xml:space="preserve">является </w:t>
      </w:r>
      <w:r w:rsidR="006808CD" w:rsidRPr="0056613D">
        <w:rPr>
          <w:color w:val="000000"/>
        </w:rPr>
        <w:t>контроль за состоянием здоровья работников</w:t>
      </w:r>
      <w:r w:rsidR="005B2091" w:rsidRPr="0056613D">
        <w:rPr>
          <w:color w:val="000000"/>
        </w:rPr>
        <w:t xml:space="preserve">, </w:t>
      </w:r>
      <w:r w:rsidR="006808CD" w:rsidRPr="0056613D">
        <w:t>выявление</w:t>
      </w:r>
      <w:r w:rsidR="005B2091" w:rsidRPr="0056613D">
        <w:t xml:space="preserve">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при проведении предсменного медицинского осмотра</w:t>
      </w:r>
      <w:r w:rsidR="00962DF0" w:rsidRPr="0056613D">
        <w:rPr>
          <w:shd w:val="clear" w:color="auto" w:fill="FFFFFF"/>
        </w:rPr>
        <w:t>.</w:t>
      </w:r>
    </w:p>
    <w:p w14:paraId="2F7A3252" w14:textId="77777777" w:rsidR="00D21492" w:rsidRPr="0056613D" w:rsidRDefault="00D21492" w:rsidP="0056613D">
      <w:pPr>
        <w:ind w:firstLine="709"/>
        <w:jc w:val="both"/>
        <w:rPr>
          <w:shd w:val="clear" w:color="auto" w:fill="FFFFFF"/>
        </w:rPr>
      </w:pPr>
    </w:p>
    <w:p w14:paraId="5C8B8CB8" w14:textId="77777777" w:rsidR="000873CD" w:rsidRPr="0056613D" w:rsidRDefault="000873CD" w:rsidP="0056613D">
      <w:pPr>
        <w:pStyle w:val="a7"/>
        <w:ind w:left="0" w:firstLine="709"/>
        <w:jc w:val="both"/>
        <w:rPr>
          <w:b/>
          <w:sz w:val="24"/>
          <w:szCs w:val="24"/>
        </w:rPr>
      </w:pPr>
      <w:r w:rsidRPr="0056613D">
        <w:rPr>
          <w:b/>
          <w:sz w:val="24"/>
          <w:szCs w:val="24"/>
        </w:rPr>
        <w:lastRenderedPageBreak/>
        <w:t>4. Содержание услуг:</w:t>
      </w:r>
    </w:p>
    <w:p w14:paraId="70A24DED" w14:textId="72964E95" w:rsidR="001E43ED" w:rsidRPr="0056613D" w:rsidRDefault="000873CD" w:rsidP="0056613D">
      <w:pPr>
        <w:pStyle w:val="a7"/>
        <w:widowControl w:val="0"/>
        <w:autoSpaceDE w:val="0"/>
        <w:autoSpaceDN w:val="0"/>
        <w:adjustRightInd w:val="0"/>
        <w:ind w:left="0" w:firstLine="709"/>
        <w:jc w:val="both"/>
        <w:rPr>
          <w:sz w:val="24"/>
          <w:szCs w:val="24"/>
        </w:rPr>
      </w:pPr>
      <w:r w:rsidRPr="0056613D">
        <w:rPr>
          <w:sz w:val="24"/>
          <w:szCs w:val="24"/>
        </w:rPr>
        <w:t xml:space="preserve">4.1. Проведение </w:t>
      </w:r>
      <w:r w:rsidR="003E076F" w:rsidRPr="0056613D">
        <w:rPr>
          <w:sz w:val="24"/>
          <w:szCs w:val="24"/>
        </w:rPr>
        <w:t>предсменных, предрейсовых и послесменных, послерейсовых</w:t>
      </w:r>
      <w:r w:rsidR="004327FB" w:rsidRPr="0056613D">
        <w:rPr>
          <w:sz w:val="24"/>
          <w:szCs w:val="24"/>
        </w:rPr>
        <w:t xml:space="preserve"> медицинских осмотров сотрудников</w:t>
      </w:r>
      <w:r w:rsidRPr="0056613D">
        <w:rPr>
          <w:sz w:val="24"/>
          <w:szCs w:val="24"/>
        </w:rPr>
        <w:t xml:space="preserve"> филиала ПАО «</w:t>
      </w:r>
      <w:r w:rsidR="003E076F" w:rsidRPr="0056613D">
        <w:rPr>
          <w:sz w:val="24"/>
          <w:szCs w:val="24"/>
        </w:rPr>
        <w:t>Россети Центр</w:t>
      </w:r>
      <w:r w:rsidRPr="0056613D">
        <w:rPr>
          <w:sz w:val="24"/>
          <w:szCs w:val="24"/>
        </w:rPr>
        <w:t>» - «Ярэнерго»</w:t>
      </w:r>
      <w:r w:rsidR="00247020">
        <w:rPr>
          <w:sz w:val="24"/>
          <w:szCs w:val="24"/>
        </w:rPr>
        <w:t xml:space="preserve"> </w:t>
      </w:r>
      <w:r w:rsidR="000E786B" w:rsidRPr="0056613D">
        <w:rPr>
          <w:sz w:val="24"/>
          <w:szCs w:val="24"/>
        </w:rPr>
        <w:t>осуществляется по следующим адресам:</w:t>
      </w:r>
    </w:p>
    <w:p w14:paraId="1D946A32" w14:textId="77777777" w:rsidR="000873CD" w:rsidRPr="0056613D" w:rsidRDefault="000873CD" w:rsidP="0056613D">
      <w:pPr>
        <w:pStyle w:val="a7"/>
        <w:widowControl w:val="0"/>
        <w:autoSpaceDE w:val="0"/>
        <w:autoSpaceDN w:val="0"/>
        <w:adjustRightInd w:val="0"/>
        <w:ind w:left="0" w:firstLine="709"/>
        <w:jc w:val="both"/>
        <w:rPr>
          <w:sz w:val="24"/>
          <w:szCs w:val="24"/>
        </w:rPr>
      </w:pPr>
    </w:p>
    <w:tbl>
      <w:tblPr>
        <w:tblStyle w:val="a9"/>
        <w:tblW w:w="9498" w:type="dxa"/>
        <w:tblInd w:w="-5" w:type="dxa"/>
        <w:tblLayout w:type="fixed"/>
        <w:tblLook w:val="04A0" w:firstRow="1" w:lastRow="0" w:firstColumn="1" w:lastColumn="0" w:noHBand="0" w:noVBand="1"/>
      </w:tblPr>
      <w:tblGrid>
        <w:gridCol w:w="567"/>
        <w:gridCol w:w="4253"/>
        <w:gridCol w:w="4678"/>
      </w:tblGrid>
      <w:tr w:rsidR="0081615B" w:rsidRPr="00247020" w14:paraId="50AED833" w14:textId="77777777" w:rsidTr="00247020">
        <w:tc>
          <w:tcPr>
            <w:tcW w:w="567" w:type="dxa"/>
            <w:shd w:val="clear" w:color="auto" w:fill="D9D9D9" w:themeFill="background1" w:themeFillShade="D9"/>
            <w:vAlign w:val="center"/>
          </w:tcPr>
          <w:p w14:paraId="61BAC59F" w14:textId="77777777" w:rsidR="0081615B" w:rsidRPr="00247020" w:rsidRDefault="0081615B" w:rsidP="0056613D">
            <w:pPr>
              <w:jc w:val="center"/>
              <w:rPr>
                <w:b/>
                <w:color w:val="000000"/>
                <w:sz w:val="20"/>
                <w:szCs w:val="20"/>
              </w:rPr>
            </w:pPr>
            <w:r w:rsidRPr="00247020">
              <w:rPr>
                <w:b/>
                <w:color w:val="000000"/>
                <w:sz w:val="20"/>
                <w:szCs w:val="20"/>
              </w:rPr>
              <w:t>№ п/п</w:t>
            </w:r>
          </w:p>
        </w:tc>
        <w:tc>
          <w:tcPr>
            <w:tcW w:w="4253" w:type="dxa"/>
            <w:shd w:val="clear" w:color="auto" w:fill="D9D9D9" w:themeFill="background1" w:themeFillShade="D9"/>
            <w:vAlign w:val="center"/>
          </w:tcPr>
          <w:p w14:paraId="553C4D36" w14:textId="04C1D2E0" w:rsidR="0081615B" w:rsidRPr="00247020" w:rsidRDefault="0081615B" w:rsidP="0056613D">
            <w:pPr>
              <w:ind w:left="84" w:hanging="42"/>
              <w:jc w:val="center"/>
              <w:rPr>
                <w:b/>
                <w:color w:val="000000"/>
                <w:sz w:val="20"/>
                <w:szCs w:val="20"/>
              </w:rPr>
            </w:pPr>
            <w:r w:rsidRPr="00247020">
              <w:rPr>
                <w:b/>
                <w:color w:val="000000"/>
                <w:sz w:val="20"/>
                <w:szCs w:val="20"/>
              </w:rPr>
              <w:t>Наименование подразделения</w:t>
            </w:r>
          </w:p>
        </w:tc>
        <w:tc>
          <w:tcPr>
            <w:tcW w:w="4678" w:type="dxa"/>
            <w:shd w:val="clear" w:color="auto" w:fill="D9D9D9" w:themeFill="background1" w:themeFillShade="D9"/>
            <w:vAlign w:val="center"/>
          </w:tcPr>
          <w:p w14:paraId="056AF267" w14:textId="6F05F667" w:rsidR="0081615B" w:rsidRPr="00247020" w:rsidRDefault="0081615B" w:rsidP="0056613D">
            <w:pPr>
              <w:jc w:val="center"/>
              <w:rPr>
                <w:b/>
                <w:color w:val="000000"/>
                <w:sz w:val="20"/>
                <w:szCs w:val="20"/>
              </w:rPr>
            </w:pPr>
            <w:r w:rsidRPr="00247020">
              <w:rPr>
                <w:b/>
                <w:color w:val="000000"/>
                <w:sz w:val="20"/>
                <w:szCs w:val="20"/>
              </w:rPr>
              <w:t>Адрес</w:t>
            </w:r>
          </w:p>
        </w:tc>
      </w:tr>
      <w:tr w:rsidR="0081615B" w:rsidRPr="00247020" w14:paraId="70D50B65" w14:textId="77777777" w:rsidTr="00247020">
        <w:tc>
          <w:tcPr>
            <w:tcW w:w="567" w:type="dxa"/>
            <w:vAlign w:val="center"/>
          </w:tcPr>
          <w:p w14:paraId="5EA90D4B" w14:textId="77777777" w:rsidR="0081615B" w:rsidRPr="00247020" w:rsidRDefault="0081615B" w:rsidP="0056613D">
            <w:pPr>
              <w:jc w:val="center"/>
              <w:rPr>
                <w:color w:val="000000"/>
                <w:sz w:val="20"/>
                <w:szCs w:val="20"/>
              </w:rPr>
            </w:pPr>
            <w:r w:rsidRPr="00247020">
              <w:rPr>
                <w:color w:val="000000"/>
                <w:sz w:val="20"/>
                <w:szCs w:val="20"/>
              </w:rPr>
              <w:t>1.</w:t>
            </w:r>
          </w:p>
        </w:tc>
        <w:tc>
          <w:tcPr>
            <w:tcW w:w="4253" w:type="dxa"/>
            <w:vAlign w:val="center"/>
          </w:tcPr>
          <w:p w14:paraId="166FDE40" w14:textId="77777777" w:rsidR="0081615B" w:rsidRPr="00247020" w:rsidRDefault="0081615B" w:rsidP="0056613D">
            <w:pPr>
              <w:ind w:hanging="42"/>
              <w:rPr>
                <w:color w:val="000000"/>
                <w:sz w:val="20"/>
                <w:szCs w:val="20"/>
              </w:rPr>
            </w:pPr>
            <w:r w:rsidRPr="00247020">
              <w:rPr>
                <w:color w:val="000000"/>
                <w:sz w:val="20"/>
                <w:szCs w:val="20"/>
              </w:rPr>
              <w:t>Пошехонский РЭС</w:t>
            </w:r>
          </w:p>
        </w:tc>
        <w:tc>
          <w:tcPr>
            <w:tcW w:w="4678" w:type="dxa"/>
            <w:vAlign w:val="center"/>
          </w:tcPr>
          <w:p w14:paraId="5722BF0F" w14:textId="37AABA6B"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г.Пошехонье</w:t>
            </w:r>
            <w:proofErr w:type="spellEnd"/>
            <w:r w:rsidR="0081615B" w:rsidRPr="00247020">
              <w:rPr>
                <w:color w:val="000000"/>
                <w:sz w:val="20"/>
                <w:szCs w:val="20"/>
              </w:rPr>
              <w:t xml:space="preserve">, </w:t>
            </w:r>
          </w:p>
          <w:p w14:paraId="5CADF538" w14:textId="2D314B4E" w:rsidR="0081615B" w:rsidRPr="00247020" w:rsidRDefault="0081615B" w:rsidP="0056613D">
            <w:pPr>
              <w:ind w:firstLine="40"/>
              <w:rPr>
                <w:color w:val="000000"/>
                <w:sz w:val="20"/>
                <w:szCs w:val="20"/>
              </w:rPr>
            </w:pPr>
            <w:proofErr w:type="spellStart"/>
            <w:r w:rsidRPr="00247020">
              <w:rPr>
                <w:color w:val="000000"/>
                <w:sz w:val="20"/>
                <w:szCs w:val="20"/>
              </w:rPr>
              <w:t>ул.Рыбинская</w:t>
            </w:r>
            <w:proofErr w:type="spellEnd"/>
            <w:r w:rsidRPr="00247020">
              <w:rPr>
                <w:color w:val="000000"/>
                <w:sz w:val="20"/>
                <w:szCs w:val="20"/>
              </w:rPr>
              <w:t>, д.49</w:t>
            </w:r>
          </w:p>
        </w:tc>
      </w:tr>
      <w:tr w:rsidR="0081615B" w:rsidRPr="00247020" w14:paraId="719E1363" w14:textId="77777777" w:rsidTr="00247020">
        <w:tc>
          <w:tcPr>
            <w:tcW w:w="567" w:type="dxa"/>
            <w:vAlign w:val="center"/>
          </w:tcPr>
          <w:p w14:paraId="382326B1" w14:textId="77777777" w:rsidR="0081615B" w:rsidRPr="00247020" w:rsidRDefault="0081615B" w:rsidP="0056613D">
            <w:pPr>
              <w:jc w:val="center"/>
              <w:rPr>
                <w:color w:val="000000"/>
                <w:sz w:val="20"/>
                <w:szCs w:val="20"/>
              </w:rPr>
            </w:pPr>
            <w:r w:rsidRPr="00247020">
              <w:rPr>
                <w:color w:val="000000"/>
                <w:sz w:val="20"/>
                <w:szCs w:val="20"/>
              </w:rPr>
              <w:t>2.</w:t>
            </w:r>
          </w:p>
        </w:tc>
        <w:tc>
          <w:tcPr>
            <w:tcW w:w="4253" w:type="dxa"/>
            <w:vAlign w:val="center"/>
          </w:tcPr>
          <w:p w14:paraId="379017AA" w14:textId="77777777" w:rsidR="0081615B" w:rsidRPr="00247020" w:rsidRDefault="0081615B" w:rsidP="0056613D">
            <w:pPr>
              <w:ind w:hanging="42"/>
              <w:rPr>
                <w:color w:val="000000"/>
                <w:sz w:val="20"/>
                <w:szCs w:val="20"/>
              </w:rPr>
            </w:pPr>
            <w:r w:rsidRPr="00247020">
              <w:rPr>
                <w:color w:val="000000"/>
                <w:sz w:val="20"/>
                <w:szCs w:val="20"/>
              </w:rPr>
              <w:t>Ростовский РЭС</w:t>
            </w:r>
          </w:p>
        </w:tc>
        <w:tc>
          <w:tcPr>
            <w:tcW w:w="4678" w:type="dxa"/>
            <w:vAlign w:val="center"/>
          </w:tcPr>
          <w:p w14:paraId="4E2E0940"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г.Ростов</w:t>
            </w:r>
            <w:proofErr w:type="spellEnd"/>
            <w:r w:rsidR="0081615B" w:rsidRPr="00247020">
              <w:rPr>
                <w:color w:val="000000"/>
                <w:sz w:val="20"/>
                <w:szCs w:val="20"/>
              </w:rPr>
              <w:t xml:space="preserve">, </w:t>
            </w:r>
          </w:p>
          <w:p w14:paraId="2DE8938D" w14:textId="182B3F74" w:rsidR="0081615B" w:rsidRPr="00247020" w:rsidRDefault="0081615B" w:rsidP="0056613D">
            <w:pPr>
              <w:ind w:firstLine="40"/>
              <w:rPr>
                <w:color w:val="000000"/>
                <w:sz w:val="20"/>
                <w:szCs w:val="20"/>
              </w:rPr>
            </w:pPr>
            <w:r w:rsidRPr="00247020">
              <w:rPr>
                <w:color w:val="000000"/>
                <w:sz w:val="20"/>
                <w:szCs w:val="20"/>
              </w:rPr>
              <w:t>Савинское шоссе, д. 15</w:t>
            </w:r>
          </w:p>
        </w:tc>
      </w:tr>
      <w:tr w:rsidR="0081615B" w:rsidRPr="00247020" w14:paraId="152B2C77" w14:textId="77777777" w:rsidTr="00247020">
        <w:tc>
          <w:tcPr>
            <w:tcW w:w="567" w:type="dxa"/>
            <w:vAlign w:val="center"/>
          </w:tcPr>
          <w:p w14:paraId="102E35D6" w14:textId="4C142D27" w:rsidR="0081615B" w:rsidRPr="00247020" w:rsidRDefault="0081615B" w:rsidP="0056613D">
            <w:pPr>
              <w:jc w:val="center"/>
              <w:rPr>
                <w:color w:val="000000"/>
                <w:sz w:val="20"/>
                <w:szCs w:val="20"/>
              </w:rPr>
            </w:pPr>
            <w:r w:rsidRPr="00247020">
              <w:rPr>
                <w:color w:val="000000"/>
                <w:sz w:val="20"/>
                <w:szCs w:val="20"/>
              </w:rPr>
              <w:t>3.</w:t>
            </w:r>
          </w:p>
        </w:tc>
        <w:tc>
          <w:tcPr>
            <w:tcW w:w="4253" w:type="dxa"/>
            <w:vAlign w:val="center"/>
          </w:tcPr>
          <w:p w14:paraId="57D419EC" w14:textId="4AEF6979" w:rsidR="0081615B" w:rsidRPr="00247020" w:rsidRDefault="0081615B" w:rsidP="0056613D">
            <w:pPr>
              <w:ind w:hanging="42"/>
              <w:rPr>
                <w:color w:val="000000"/>
                <w:sz w:val="20"/>
                <w:szCs w:val="20"/>
              </w:rPr>
            </w:pPr>
            <w:r w:rsidRPr="00247020">
              <w:rPr>
                <w:color w:val="000000"/>
                <w:sz w:val="20"/>
                <w:szCs w:val="20"/>
              </w:rPr>
              <w:t xml:space="preserve">Ростовский участок </w:t>
            </w:r>
            <w:r w:rsidR="0056613D" w:rsidRPr="00247020">
              <w:rPr>
                <w:color w:val="000000"/>
                <w:sz w:val="20"/>
                <w:szCs w:val="20"/>
              </w:rPr>
              <w:t xml:space="preserve">службы </w:t>
            </w:r>
            <w:proofErr w:type="spellStart"/>
            <w:r w:rsidR="0056613D" w:rsidRPr="00247020">
              <w:rPr>
                <w:color w:val="000000"/>
                <w:sz w:val="20"/>
                <w:szCs w:val="20"/>
              </w:rPr>
              <w:t>МиТ</w:t>
            </w:r>
            <w:proofErr w:type="spellEnd"/>
          </w:p>
        </w:tc>
        <w:tc>
          <w:tcPr>
            <w:tcW w:w="4678" w:type="dxa"/>
            <w:vAlign w:val="center"/>
          </w:tcPr>
          <w:p w14:paraId="6E090079"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Ростов, </w:t>
            </w:r>
          </w:p>
          <w:p w14:paraId="7EF36200" w14:textId="3E12B07A" w:rsidR="0081615B" w:rsidRPr="00247020" w:rsidRDefault="0081615B" w:rsidP="0056613D">
            <w:pPr>
              <w:ind w:firstLine="40"/>
              <w:rPr>
                <w:color w:val="000000"/>
                <w:sz w:val="20"/>
                <w:szCs w:val="20"/>
              </w:rPr>
            </w:pPr>
            <w:r w:rsidRPr="00247020">
              <w:rPr>
                <w:color w:val="000000"/>
                <w:sz w:val="20"/>
                <w:szCs w:val="20"/>
              </w:rPr>
              <w:t>ул. Сосновая, д. 20</w:t>
            </w:r>
          </w:p>
        </w:tc>
      </w:tr>
      <w:tr w:rsidR="0081615B" w:rsidRPr="00247020" w14:paraId="4107C47F" w14:textId="77777777" w:rsidTr="00247020">
        <w:tc>
          <w:tcPr>
            <w:tcW w:w="567" w:type="dxa"/>
            <w:vAlign w:val="center"/>
          </w:tcPr>
          <w:p w14:paraId="585AB466" w14:textId="7D1332A8" w:rsidR="0081615B" w:rsidRPr="00247020" w:rsidRDefault="0081615B" w:rsidP="0056613D">
            <w:pPr>
              <w:jc w:val="center"/>
              <w:rPr>
                <w:color w:val="000000"/>
                <w:sz w:val="20"/>
                <w:szCs w:val="20"/>
              </w:rPr>
            </w:pPr>
            <w:r w:rsidRPr="00247020">
              <w:rPr>
                <w:color w:val="000000"/>
                <w:sz w:val="20"/>
                <w:szCs w:val="20"/>
              </w:rPr>
              <w:t>4.</w:t>
            </w:r>
          </w:p>
        </w:tc>
        <w:tc>
          <w:tcPr>
            <w:tcW w:w="4253" w:type="dxa"/>
            <w:vAlign w:val="center"/>
          </w:tcPr>
          <w:p w14:paraId="2AC79B93" w14:textId="77777777" w:rsidR="0081615B" w:rsidRPr="00247020" w:rsidRDefault="0081615B" w:rsidP="0056613D">
            <w:pPr>
              <w:ind w:hanging="42"/>
              <w:rPr>
                <w:color w:val="000000"/>
                <w:sz w:val="20"/>
                <w:szCs w:val="20"/>
              </w:rPr>
            </w:pPr>
            <w:r w:rsidRPr="00247020">
              <w:rPr>
                <w:color w:val="000000"/>
                <w:sz w:val="20"/>
                <w:szCs w:val="20"/>
              </w:rPr>
              <w:t>Борисоглебский РЭС</w:t>
            </w:r>
          </w:p>
        </w:tc>
        <w:tc>
          <w:tcPr>
            <w:tcW w:w="4678" w:type="dxa"/>
            <w:vAlign w:val="center"/>
          </w:tcPr>
          <w:p w14:paraId="408BF631"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п.Борисоглебский</w:t>
            </w:r>
            <w:proofErr w:type="spellEnd"/>
            <w:r w:rsidR="0081615B" w:rsidRPr="00247020">
              <w:rPr>
                <w:color w:val="000000"/>
                <w:sz w:val="20"/>
                <w:szCs w:val="20"/>
              </w:rPr>
              <w:t xml:space="preserve">, </w:t>
            </w:r>
          </w:p>
          <w:p w14:paraId="46A82D2B" w14:textId="7C32B663" w:rsidR="0081615B" w:rsidRPr="00247020" w:rsidRDefault="0081615B" w:rsidP="0056613D">
            <w:pPr>
              <w:ind w:firstLine="40"/>
              <w:rPr>
                <w:color w:val="000000"/>
                <w:sz w:val="20"/>
                <w:szCs w:val="20"/>
              </w:rPr>
            </w:pPr>
            <w:r w:rsidRPr="00247020">
              <w:rPr>
                <w:color w:val="000000"/>
                <w:sz w:val="20"/>
                <w:szCs w:val="20"/>
              </w:rPr>
              <w:t>ул. Комсомольская, д.31</w:t>
            </w:r>
          </w:p>
        </w:tc>
      </w:tr>
      <w:tr w:rsidR="0081615B" w:rsidRPr="00247020" w14:paraId="5BDBD354" w14:textId="77777777" w:rsidTr="00247020">
        <w:tc>
          <w:tcPr>
            <w:tcW w:w="567" w:type="dxa"/>
            <w:vAlign w:val="center"/>
          </w:tcPr>
          <w:p w14:paraId="620A252F" w14:textId="0273B288" w:rsidR="0081615B" w:rsidRPr="00247020" w:rsidRDefault="0081615B" w:rsidP="0056613D">
            <w:pPr>
              <w:jc w:val="center"/>
              <w:rPr>
                <w:color w:val="000000"/>
                <w:sz w:val="20"/>
                <w:szCs w:val="20"/>
              </w:rPr>
            </w:pPr>
            <w:r w:rsidRPr="00247020">
              <w:rPr>
                <w:color w:val="000000"/>
                <w:sz w:val="20"/>
                <w:szCs w:val="20"/>
              </w:rPr>
              <w:t>5.</w:t>
            </w:r>
          </w:p>
        </w:tc>
        <w:tc>
          <w:tcPr>
            <w:tcW w:w="4253" w:type="dxa"/>
            <w:vAlign w:val="center"/>
          </w:tcPr>
          <w:p w14:paraId="3A416F3D" w14:textId="77777777" w:rsidR="0081615B" w:rsidRPr="00247020" w:rsidRDefault="0081615B" w:rsidP="0056613D">
            <w:pPr>
              <w:ind w:hanging="42"/>
              <w:rPr>
                <w:color w:val="000000"/>
                <w:sz w:val="20"/>
                <w:szCs w:val="20"/>
              </w:rPr>
            </w:pPr>
            <w:r w:rsidRPr="00247020">
              <w:rPr>
                <w:color w:val="000000"/>
                <w:sz w:val="20"/>
                <w:szCs w:val="20"/>
              </w:rPr>
              <w:t>Гаврилов-Ямский РЭС</w:t>
            </w:r>
          </w:p>
        </w:tc>
        <w:tc>
          <w:tcPr>
            <w:tcW w:w="4678" w:type="dxa"/>
            <w:vAlign w:val="center"/>
          </w:tcPr>
          <w:p w14:paraId="4660877F"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г.Гаврилов</w:t>
            </w:r>
            <w:proofErr w:type="spellEnd"/>
            <w:r w:rsidR="0081615B" w:rsidRPr="00247020">
              <w:rPr>
                <w:color w:val="000000"/>
                <w:sz w:val="20"/>
                <w:szCs w:val="20"/>
              </w:rPr>
              <w:t xml:space="preserve">-Ям, </w:t>
            </w:r>
          </w:p>
          <w:p w14:paraId="7B5557F7" w14:textId="4E199471" w:rsidR="0081615B" w:rsidRPr="00247020" w:rsidRDefault="0081615B" w:rsidP="0056613D">
            <w:pPr>
              <w:ind w:firstLine="40"/>
              <w:rPr>
                <w:color w:val="000000"/>
                <w:sz w:val="20"/>
                <w:szCs w:val="20"/>
              </w:rPr>
            </w:pPr>
            <w:proofErr w:type="spellStart"/>
            <w:r w:rsidRPr="00247020">
              <w:rPr>
                <w:color w:val="000000"/>
                <w:sz w:val="20"/>
                <w:szCs w:val="20"/>
              </w:rPr>
              <w:t>ул.Клубная</w:t>
            </w:r>
            <w:proofErr w:type="spellEnd"/>
            <w:r w:rsidRPr="00247020">
              <w:rPr>
                <w:color w:val="000000"/>
                <w:sz w:val="20"/>
                <w:szCs w:val="20"/>
              </w:rPr>
              <w:t>, д.68</w:t>
            </w:r>
          </w:p>
        </w:tc>
      </w:tr>
      <w:tr w:rsidR="0081615B" w:rsidRPr="00247020" w14:paraId="1BC7D6D1" w14:textId="77777777" w:rsidTr="00247020">
        <w:tc>
          <w:tcPr>
            <w:tcW w:w="567" w:type="dxa"/>
            <w:vAlign w:val="center"/>
          </w:tcPr>
          <w:p w14:paraId="1B4716E8" w14:textId="3F76C529" w:rsidR="0081615B" w:rsidRPr="00247020" w:rsidRDefault="0081615B" w:rsidP="0056613D">
            <w:pPr>
              <w:jc w:val="center"/>
              <w:rPr>
                <w:color w:val="000000"/>
                <w:sz w:val="20"/>
                <w:szCs w:val="20"/>
              </w:rPr>
            </w:pPr>
            <w:r w:rsidRPr="00247020">
              <w:rPr>
                <w:color w:val="000000"/>
                <w:sz w:val="20"/>
                <w:szCs w:val="20"/>
              </w:rPr>
              <w:t>6.</w:t>
            </w:r>
          </w:p>
        </w:tc>
        <w:tc>
          <w:tcPr>
            <w:tcW w:w="4253" w:type="dxa"/>
            <w:vAlign w:val="center"/>
          </w:tcPr>
          <w:p w14:paraId="11469082" w14:textId="77777777" w:rsidR="0081615B" w:rsidRPr="00247020" w:rsidRDefault="0081615B" w:rsidP="0056613D">
            <w:pPr>
              <w:ind w:hanging="42"/>
              <w:rPr>
                <w:color w:val="000000"/>
                <w:sz w:val="20"/>
                <w:szCs w:val="20"/>
              </w:rPr>
            </w:pPr>
            <w:r w:rsidRPr="00247020">
              <w:rPr>
                <w:color w:val="000000"/>
                <w:sz w:val="20"/>
                <w:szCs w:val="20"/>
              </w:rPr>
              <w:t>Переславский РЭС</w:t>
            </w:r>
          </w:p>
        </w:tc>
        <w:tc>
          <w:tcPr>
            <w:tcW w:w="4678" w:type="dxa"/>
            <w:vAlign w:val="center"/>
          </w:tcPr>
          <w:p w14:paraId="5B2296FA" w14:textId="743F9B70" w:rsidR="0081615B"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г.Переславль</w:t>
            </w:r>
            <w:proofErr w:type="spellEnd"/>
            <w:r w:rsidR="0081615B" w:rsidRPr="00247020">
              <w:rPr>
                <w:color w:val="000000"/>
                <w:sz w:val="20"/>
                <w:szCs w:val="20"/>
              </w:rPr>
              <w:t xml:space="preserve">-Залесский, </w:t>
            </w:r>
            <w:proofErr w:type="spellStart"/>
            <w:r w:rsidR="0081615B" w:rsidRPr="00247020">
              <w:rPr>
                <w:color w:val="000000"/>
                <w:sz w:val="20"/>
                <w:szCs w:val="20"/>
              </w:rPr>
              <w:t>ул.Московская</w:t>
            </w:r>
            <w:proofErr w:type="spellEnd"/>
            <w:r w:rsidR="0081615B" w:rsidRPr="00247020">
              <w:rPr>
                <w:color w:val="000000"/>
                <w:sz w:val="20"/>
                <w:szCs w:val="20"/>
              </w:rPr>
              <w:t>, д.120</w:t>
            </w:r>
          </w:p>
        </w:tc>
      </w:tr>
      <w:tr w:rsidR="0081615B" w:rsidRPr="00247020" w14:paraId="181BDC9A" w14:textId="77777777" w:rsidTr="00247020">
        <w:tc>
          <w:tcPr>
            <w:tcW w:w="567" w:type="dxa"/>
            <w:vAlign w:val="center"/>
          </w:tcPr>
          <w:p w14:paraId="5C88BF34" w14:textId="299BD678" w:rsidR="0081615B" w:rsidRPr="00247020" w:rsidRDefault="0081615B" w:rsidP="0056613D">
            <w:pPr>
              <w:jc w:val="center"/>
              <w:rPr>
                <w:color w:val="000000"/>
                <w:sz w:val="20"/>
                <w:szCs w:val="20"/>
              </w:rPr>
            </w:pPr>
            <w:r w:rsidRPr="00247020">
              <w:rPr>
                <w:color w:val="000000"/>
                <w:sz w:val="20"/>
                <w:szCs w:val="20"/>
              </w:rPr>
              <w:t>7.</w:t>
            </w:r>
          </w:p>
        </w:tc>
        <w:tc>
          <w:tcPr>
            <w:tcW w:w="4253" w:type="dxa"/>
            <w:vAlign w:val="center"/>
          </w:tcPr>
          <w:p w14:paraId="051C1F56" w14:textId="77777777" w:rsidR="0081615B" w:rsidRPr="00247020" w:rsidRDefault="0081615B" w:rsidP="0056613D">
            <w:pPr>
              <w:ind w:hanging="42"/>
              <w:rPr>
                <w:color w:val="000000"/>
                <w:sz w:val="20"/>
                <w:szCs w:val="20"/>
              </w:rPr>
            </w:pPr>
            <w:r w:rsidRPr="00247020">
              <w:rPr>
                <w:color w:val="000000"/>
                <w:sz w:val="20"/>
                <w:szCs w:val="20"/>
              </w:rPr>
              <w:t>Большесельский РЭС</w:t>
            </w:r>
          </w:p>
        </w:tc>
        <w:tc>
          <w:tcPr>
            <w:tcW w:w="4678" w:type="dxa"/>
            <w:vAlign w:val="center"/>
          </w:tcPr>
          <w:p w14:paraId="59D57362" w14:textId="77777777" w:rsid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с.Большое</w:t>
            </w:r>
            <w:proofErr w:type="spellEnd"/>
            <w:r w:rsidR="0081615B" w:rsidRPr="00247020">
              <w:rPr>
                <w:color w:val="000000"/>
                <w:sz w:val="20"/>
                <w:szCs w:val="20"/>
              </w:rPr>
              <w:t xml:space="preserve"> Село, </w:t>
            </w:r>
          </w:p>
          <w:p w14:paraId="22EAD9DF" w14:textId="2FEAB2AD" w:rsidR="0081615B" w:rsidRPr="00247020" w:rsidRDefault="0081615B" w:rsidP="0056613D">
            <w:pPr>
              <w:ind w:firstLine="40"/>
              <w:rPr>
                <w:color w:val="000000"/>
                <w:sz w:val="20"/>
                <w:szCs w:val="20"/>
              </w:rPr>
            </w:pPr>
            <w:proofErr w:type="spellStart"/>
            <w:r w:rsidRPr="00247020">
              <w:rPr>
                <w:color w:val="000000"/>
                <w:sz w:val="20"/>
                <w:szCs w:val="20"/>
              </w:rPr>
              <w:t>ул.Усыскина</w:t>
            </w:r>
            <w:proofErr w:type="spellEnd"/>
            <w:r w:rsidRPr="00247020">
              <w:rPr>
                <w:color w:val="000000"/>
                <w:sz w:val="20"/>
                <w:szCs w:val="20"/>
              </w:rPr>
              <w:t>, д.25</w:t>
            </w:r>
          </w:p>
        </w:tc>
      </w:tr>
      <w:tr w:rsidR="0081615B" w:rsidRPr="00247020" w14:paraId="7EF5E65C" w14:textId="77777777" w:rsidTr="00247020">
        <w:tc>
          <w:tcPr>
            <w:tcW w:w="567" w:type="dxa"/>
            <w:vAlign w:val="center"/>
          </w:tcPr>
          <w:p w14:paraId="7FEAC4A7" w14:textId="3019100A" w:rsidR="0081615B" w:rsidRPr="00247020" w:rsidRDefault="0081615B" w:rsidP="0056613D">
            <w:pPr>
              <w:jc w:val="center"/>
              <w:rPr>
                <w:color w:val="000000"/>
                <w:sz w:val="20"/>
                <w:szCs w:val="20"/>
              </w:rPr>
            </w:pPr>
            <w:r w:rsidRPr="00247020">
              <w:rPr>
                <w:color w:val="000000"/>
                <w:sz w:val="20"/>
                <w:szCs w:val="20"/>
              </w:rPr>
              <w:t>8.</w:t>
            </w:r>
          </w:p>
        </w:tc>
        <w:tc>
          <w:tcPr>
            <w:tcW w:w="4253" w:type="dxa"/>
            <w:vAlign w:val="center"/>
          </w:tcPr>
          <w:p w14:paraId="6C872A29" w14:textId="77777777" w:rsidR="0081615B" w:rsidRPr="00247020" w:rsidRDefault="0081615B" w:rsidP="0056613D">
            <w:pPr>
              <w:ind w:hanging="42"/>
              <w:rPr>
                <w:color w:val="000000"/>
                <w:sz w:val="20"/>
                <w:szCs w:val="20"/>
              </w:rPr>
            </w:pPr>
            <w:r w:rsidRPr="00247020">
              <w:rPr>
                <w:color w:val="000000"/>
                <w:sz w:val="20"/>
                <w:szCs w:val="20"/>
              </w:rPr>
              <w:t>Угличский РЭС</w:t>
            </w:r>
          </w:p>
        </w:tc>
        <w:tc>
          <w:tcPr>
            <w:tcW w:w="4678" w:type="dxa"/>
            <w:vAlign w:val="center"/>
          </w:tcPr>
          <w:p w14:paraId="21E301DB"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г.Углич</w:t>
            </w:r>
            <w:proofErr w:type="spellEnd"/>
            <w:r w:rsidR="0081615B" w:rsidRPr="00247020">
              <w:rPr>
                <w:color w:val="000000"/>
                <w:sz w:val="20"/>
                <w:szCs w:val="20"/>
              </w:rPr>
              <w:t xml:space="preserve">, </w:t>
            </w:r>
          </w:p>
          <w:p w14:paraId="18694B87" w14:textId="175B3A94" w:rsidR="0081615B" w:rsidRPr="00247020" w:rsidRDefault="0081615B" w:rsidP="0056613D">
            <w:pPr>
              <w:ind w:firstLine="40"/>
              <w:rPr>
                <w:color w:val="000000"/>
                <w:sz w:val="20"/>
                <w:szCs w:val="20"/>
              </w:rPr>
            </w:pPr>
            <w:r w:rsidRPr="00247020">
              <w:rPr>
                <w:color w:val="000000"/>
                <w:sz w:val="20"/>
                <w:szCs w:val="20"/>
              </w:rPr>
              <w:t>пос. Мебельщиков, д. 3а</w:t>
            </w:r>
          </w:p>
        </w:tc>
      </w:tr>
      <w:tr w:rsidR="0081615B" w:rsidRPr="00247020" w14:paraId="0D067ABC" w14:textId="77777777" w:rsidTr="00247020">
        <w:tc>
          <w:tcPr>
            <w:tcW w:w="567" w:type="dxa"/>
            <w:vAlign w:val="center"/>
          </w:tcPr>
          <w:p w14:paraId="3A934185" w14:textId="05B147F3" w:rsidR="0081615B" w:rsidRPr="00247020" w:rsidRDefault="0081615B" w:rsidP="0056613D">
            <w:pPr>
              <w:jc w:val="center"/>
              <w:rPr>
                <w:color w:val="000000"/>
                <w:sz w:val="20"/>
                <w:szCs w:val="20"/>
              </w:rPr>
            </w:pPr>
            <w:r w:rsidRPr="00247020">
              <w:rPr>
                <w:color w:val="000000"/>
                <w:sz w:val="20"/>
                <w:szCs w:val="20"/>
              </w:rPr>
              <w:t>9.</w:t>
            </w:r>
          </w:p>
        </w:tc>
        <w:tc>
          <w:tcPr>
            <w:tcW w:w="4253" w:type="dxa"/>
            <w:vAlign w:val="center"/>
          </w:tcPr>
          <w:p w14:paraId="3E456CF3" w14:textId="77777777" w:rsidR="0081615B" w:rsidRPr="00247020" w:rsidRDefault="0081615B" w:rsidP="0056613D">
            <w:pPr>
              <w:ind w:hanging="42"/>
              <w:rPr>
                <w:color w:val="000000"/>
                <w:sz w:val="20"/>
                <w:szCs w:val="20"/>
              </w:rPr>
            </w:pPr>
            <w:proofErr w:type="spellStart"/>
            <w:r w:rsidRPr="00247020">
              <w:rPr>
                <w:color w:val="000000"/>
                <w:sz w:val="20"/>
                <w:szCs w:val="20"/>
              </w:rPr>
              <w:t>Некоузский</w:t>
            </w:r>
            <w:proofErr w:type="spellEnd"/>
            <w:r w:rsidRPr="00247020">
              <w:rPr>
                <w:color w:val="000000"/>
                <w:sz w:val="20"/>
                <w:szCs w:val="20"/>
              </w:rPr>
              <w:t xml:space="preserve"> РЭС</w:t>
            </w:r>
          </w:p>
        </w:tc>
        <w:tc>
          <w:tcPr>
            <w:tcW w:w="4678" w:type="dxa"/>
            <w:vAlign w:val="center"/>
          </w:tcPr>
          <w:p w14:paraId="110EC122" w14:textId="77777777" w:rsid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с.Новый</w:t>
            </w:r>
            <w:proofErr w:type="spellEnd"/>
            <w:r w:rsidR="0081615B" w:rsidRPr="00247020">
              <w:rPr>
                <w:color w:val="000000"/>
                <w:sz w:val="20"/>
                <w:szCs w:val="20"/>
              </w:rPr>
              <w:t xml:space="preserve"> Некоуз, </w:t>
            </w:r>
          </w:p>
          <w:p w14:paraId="087173C2" w14:textId="62EF4AA0" w:rsidR="0081615B" w:rsidRPr="00247020" w:rsidRDefault="0081615B" w:rsidP="0056613D">
            <w:pPr>
              <w:ind w:firstLine="40"/>
              <w:rPr>
                <w:color w:val="000000"/>
                <w:sz w:val="20"/>
                <w:szCs w:val="20"/>
              </w:rPr>
            </w:pPr>
            <w:proofErr w:type="spellStart"/>
            <w:r w:rsidRPr="00247020">
              <w:rPr>
                <w:color w:val="000000"/>
                <w:sz w:val="20"/>
                <w:szCs w:val="20"/>
              </w:rPr>
              <w:t>ул.Советская</w:t>
            </w:r>
            <w:proofErr w:type="spellEnd"/>
            <w:r w:rsidRPr="00247020">
              <w:rPr>
                <w:color w:val="000000"/>
                <w:sz w:val="20"/>
                <w:szCs w:val="20"/>
              </w:rPr>
              <w:t>, д.3а</w:t>
            </w:r>
          </w:p>
        </w:tc>
      </w:tr>
      <w:tr w:rsidR="0081615B" w:rsidRPr="00247020" w14:paraId="5ABAE8E1" w14:textId="77777777" w:rsidTr="00247020">
        <w:tc>
          <w:tcPr>
            <w:tcW w:w="567" w:type="dxa"/>
            <w:vAlign w:val="center"/>
          </w:tcPr>
          <w:p w14:paraId="4C9F294E" w14:textId="6AEED71F" w:rsidR="0081615B" w:rsidRPr="00247020" w:rsidRDefault="0081615B" w:rsidP="0056613D">
            <w:pPr>
              <w:jc w:val="center"/>
              <w:rPr>
                <w:color w:val="000000"/>
                <w:sz w:val="20"/>
                <w:szCs w:val="20"/>
              </w:rPr>
            </w:pPr>
            <w:r w:rsidRPr="00247020">
              <w:rPr>
                <w:color w:val="000000"/>
                <w:sz w:val="20"/>
                <w:szCs w:val="20"/>
              </w:rPr>
              <w:t>10.</w:t>
            </w:r>
          </w:p>
        </w:tc>
        <w:tc>
          <w:tcPr>
            <w:tcW w:w="4253" w:type="dxa"/>
            <w:vAlign w:val="center"/>
          </w:tcPr>
          <w:p w14:paraId="11007938" w14:textId="758A765C" w:rsidR="0081615B" w:rsidRPr="00247020" w:rsidRDefault="0081615B" w:rsidP="0056613D">
            <w:pPr>
              <w:ind w:hanging="42"/>
              <w:rPr>
                <w:color w:val="000000"/>
                <w:sz w:val="20"/>
                <w:szCs w:val="20"/>
              </w:rPr>
            </w:pPr>
            <w:r w:rsidRPr="00247020">
              <w:rPr>
                <w:color w:val="000000"/>
                <w:sz w:val="20"/>
                <w:szCs w:val="20"/>
              </w:rPr>
              <w:t xml:space="preserve">Рыбинский </w:t>
            </w:r>
            <w:r w:rsidR="0056613D" w:rsidRPr="00247020">
              <w:rPr>
                <w:color w:val="000000"/>
                <w:sz w:val="20"/>
                <w:szCs w:val="20"/>
              </w:rPr>
              <w:t xml:space="preserve">участок </w:t>
            </w:r>
            <w:proofErr w:type="spellStart"/>
            <w:r w:rsidR="0056613D" w:rsidRPr="00247020">
              <w:rPr>
                <w:color w:val="000000"/>
                <w:sz w:val="20"/>
                <w:szCs w:val="20"/>
              </w:rPr>
              <w:t>МиТ</w:t>
            </w:r>
            <w:proofErr w:type="spellEnd"/>
          </w:p>
        </w:tc>
        <w:tc>
          <w:tcPr>
            <w:tcW w:w="4678" w:type="dxa"/>
            <w:vAlign w:val="center"/>
          </w:tcPr>
          <w:p w14:paraId="1B7931B2"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Рыбинск, </w:t>
            </w:r>
          </w:p>
          <w:p w14:paraId="5A3711B0" w14:textId="6D4216FF" w:rsidR="0081615B" w:rsidRPr="00247020" w:rsidRDefault="0081615B" w:rsidP="0056613D">
            <w:pPr>
              <w:ind w:firstLine="40"/>
              <w:rPr>
                <w:color w:val="000000"/>
                <w:sz w:val="20"/>
                <w:szCs w:val="20"/>
              </w:rPr>
            </w:pPr>
            <w:r w:rsidRPr="00247020">
              <w:rPr>
                <w:color w:val="000000"/>
                <w:sz w:val="20"/>
                <w:szCs w:val="20"/>
              </w:rPr>
              <w:t>ул. Кулибина, д. 14</w:t>
            </w:r>
          </w:p>
        </w:tc>
      </w:tr>
      <w:tr w:rsidR="0081615B" w:rsidRPr="00247020" w14:paraId="3A577506" w14:textId="77777777" w:rsidTr="00247020">
        <w:tc>
          <w:tcPr>
            <w:tcW w:w="567" w:type="dxa"/>
            <w:vAlign w:val="center"/>
          </w:tcPr>
          <w:p w14:paraId="4F84F334" w14:textId="1429CCFA" w:rsidR="0081615B" w:rsidRPr="00247020" w:rsidRDefault="0081615B" w:rsidP="0056613D">
            <w:pPr>
              <w:jc w:val="center"/>
              <w:rPr>
                <w:color w:val="000000"/>
                <w:sz w:val="20"/>
                <w:szCs w:val="20"/>
              </w:rPr>
            </w:pPr>
            <w:r w:rsidRPr="00247020">
              <w:rPr>
                <w:color w:val="000000"/>
                <w:sz w:val="20"/>
                <w:szCs w:val="20"/>
              </w:rPr>
              <w:t>11.</w:t>
            </w:r>
          </w:p>
        </w:tc>
        <w:tc>
          <w:tcPr>
            <w:tcW w:w="4253" w:type="dxa"/>
            <w:vAlign w:val="center"/>
          </w:tcPr>
          <w:p w14:paraId="3A72E835" w14:textId="77777777" w:rsidR="0081615B" w:rsidRPr="00247020" w:rsidRDefault="0081615B" w:rsidP="0056613D">
            <w:pPr>
              <w:ind w:hanging="42"/>
              <w:rPr>
                <w:color w:val="000000"/>
                <w:sz w:val="20"/>
                <w:szCs w:val="20"/>
              </w:rPr>
            </w:pPr>
            <w:r w:rsidRPr="00247020">
              <w:rPr>
                <w:color w:val="000000"/>
                <w:sz w:val="20"/>
                <w:szCs w:val="20"/>
              </w:rPr>
              <w:t>Некрасовский РЭС</w:t>
            </w:r>
          </w:p>
        </w:tc>
        <w:tc>
          <w:tcPr>
            <w:tcW w:w="4678" w:type="dxa"/>
            <w:vAlign w:val="center"/>
          </w:tcPr>
          <w:p w14:paraId="65431CAF" w14:textId="3BB7B420" w:rsidR="0081615B"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пос.Некрасовское</w:t>
            </w:r>
            <w:proofErr w:type="spellEnd"/>
            <w:r w:rsidR="0081615B" w:rsidRPr="00247020">
              <w:rPr>
                <w:color w:val="000000"/>
                <w:sz w:val="20"/>
                <w:szCs w:val="20"/>
              </w:rPr>
              <w:t xml:space="preserve">, </w:t>
            </w:r>
            <w:proofErr w:type="spellStart"/>
            <w:r w:rsidR="0081615B" w:rsidRPr="00247020">
              <w:rPr>
                <w:color w:val="000000"/>
                <w:sz w:val="20"/>
                <w:szCs w:val="20"/>
              </w:rPr>
              <w:t>ул.Энергетиков</w:t>
            </w:r>
            <w:proofErr w:type="spellEnd"/>
            <w:r w:rsidR="0081615B" w:rsidRPr="00247020">
              <w:rPr>
                <w:color w:val="000000"/>
                <w:sz w:val="20"/>
                <w:szCs w:val="20"/>
              </w:rPr>
              <w:t>, д.18</w:t>
            </w:r>
          </w:p>
        </w:tc>
      </w:tr>
      <w:tr w:rsidR="0081615B" w:rsidRPr="00247020" w14:paraId="5D23243F" w14:textId="77777777" w:rsidTr="00247020">
        <w:tc>
          <w:tcPr>
            <w:tcW w:w="567" w:type="dxa"/>
            <w:vAlign w:val="center"/>
          </w:tcPr>
          <w:p w14:paraId="48313C86" w14:textId="3BA5336B" w:rsidR="0081615B" w:rsidRPr="00247020" w:rsidRDefault="0081615B" w:rsidP="0056613D">
            <w:pPr>
              <w:jc w:val="center"/>
              <w:rPr>
                <w:color w:val="000000"/>
                <w:sz w:val="20"/>
                <w:szCs w:val="20"/>
              </w:rPr>
            </w:pPr>
            <w:r w:rsidRPr="00247020">
              <w:rPr>
                <w:color w:val="000000"/>
                <w:sz w:val="20"/>
                <w:szCs w:val="20"/>
              </w:rPr>
              <w:t>12.</w:t>
            </w:r>
          </w:p>
        </w:tc>
        <w:tc>
          <w:tcPr>
            <w:tcW w:w="4253" w:type="dxa"/>
            <w:vAlign w:val="center"/>
          </w:tcPr>
          <w:p w14:paraId="23EBB640" w14:textId="6BDCA44A" w:rsidR="0081615B" w:rsidRPr="00247020" w:rsidRDefault="0081615B" w:rsidP="0056613D">
            <w:pPr>
              <w:ind w:hanging="42"/>
              <w:rPr>
                <w:color w:val="000000"/>
                <w:sz w:val="20"/>
                <w:szCs w:val="20"/>
              </w:rPr>
            </w:pPr>
            <w:r w:rsidRPr="00247020">
              <w:rPr>
                <w:color w:val="000000"/>
                <w:sz w:val="20"/>
                <w:szCs w:val="20"/>
              </w:rPr>
              <w:t>Мышкинский РЭС</w:t>
            </w:r>
          </w:p>
        </w:tc>
        <w:tc>
          <w:tcPr>
            <w:tcW w:w="4678" w:type="dxa"/>
            <w:vAlign w:val="center"/>
          </w:tcPr>
          <w:p w14:paraId="46A1C3F5"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Мышкин, </w:t>
            </w:r>
          </w:p>
          <w:p w14:paraId="24BB795D" w14:textId="776A5DEA" w:rsidR="0081615B" w:rsidRPr="00247020" w:rsidRDefault="0081615B" w:rsidP="0056613D">
            <w:pPr>
              <w:ind w:firstLine="40"/>
              <w:rPr>
                <w:color w:val="000000"/>
                <w:sz w:val="20"/>
                <w:szCs w:val="20"/>
              </w:rPr>
            </w:pPr>
            <w:r w:rsidRPr="00247020">
              <w:rPr>
                <w:color w:val="000000"/>
                <w:sz w:val="20"/>
                <w:szCs w:val="20"/>
              </w:rPr>
              <w:t>ул. Энергетиков, д. 5а</w:t>
            </w:r>
          </w:p>
        </w:tc>
      </w:tr>
      <w:tr w:rsidR="0081615B" w:rsidRPr="00247020" w14:paraId="78BD31D6" w14:textId="77777777" w:rsidTr="00247020">
        <w:tc>
          <w:tcPr>
            <w:tcW w:w="567" w:type="dxa"/>
            <w:vAlign w:val="center"/>
          </w:tcPr>
          <w:p w14:paraId="43294EC8" w14:textId="2D42655C" w:rsidR="0081615B" w:rsidRPr="00247020" w:rsidRDefault="0081615B" w:rsidP="0056613D">
            <w:pPr>
              <w:jc w:val="center"/>
              <w:rPr>
                <w:color w:val="000000"/>
                <w:sz w:val="20"/>
                <w:szCs w:val="20"/>
              </w:rPr>
            </w:pPr>
            <w:r w:rsidRPr="00247020">
              <w:rPr>
                <w:color w:val="000000"/>
                <w:sz w:val="20"/>
                <w:szCs w:val="20"/>
              </w:rPr>
              <w:t>13.</w:t>
            </w:r>
          </w:p>
        </w:tc>
        <w:tc>
          <w:tcPr>
            <w:tcW w:w="4253" w:type="dxa"/>
            <w:vAlign w:val="center"/>
          </w:tcPr>
          <w:p w14:paraId="22C01FA8" w14:textId="7C47ED18" w:rsidR="0081615B" w:rsidRPr="00247020" w:rsidRDefault="0081615B" w:rsidP="0056613D">
            <w:pPr>
              <w:ind w:hanging="42"/>
              <w:rPr>
                <w:color w:val="000000"/>
                <w:sz w:val="20"/>
                <w:szCs w:val="20"/>
              </w:rPr>
            </w:pPr>
            <w:r w:rsidRPr="00247020">
              <w:rPr>
                <w:color w:val="000000"/>
                <w:sz w:val="20"/>
                <w:szCs w:val="20"/>
              </w:rPr>
              <w:t>Брейтовский РЭС</w:t>
            </w:r>
          </w:p>
        </w:tc>
        <w:tc>
          <w:tcPr>
            <w:tcW w:w="4678" w:type="dxa"/>
            <w:vAlign w:val="center"/>
          </w:tcPr>
          <w:p w14:paraId="77BBBFB3"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с. Брейтово, </w:t>
            </w:r>
          </w:p>
          <w:p w14:paraId="3F8B3112" w14:textId="75EBF24F" w:rsidR="0081615B" w:rsidRPr="00247020" w:rsidRDefault="0081615B" w:rsidP="0056613D">
            <w:pPr>
              <w:ind w:firstLine="40"/>
              <w:rPr>
                <w:color w:val="000000"/>
                <w:sz w:val="20"/>
                <w:szCs w:val="20"/>
              </w:rPr>
            </w:pPr>
            <w:r w:rsidRPr="00247020">
              <w:rPr>
                <w:color w:val="000000"/>
                <w:sz w:val="20"/>
                <w:szCs w:val="20"/>
              </w:rPr>
              <w:t>ул. Гагарина, д.2б</w:t>
            </w:r>
          </w:p>
        </w:tc>
      </w:tr>
      <w:tr w:rsidR="0081615B" w:rsidRPr="00247020" w14:paraId="0C13FDC9" w14:textId="77777777" w:rsidTr="00247020">
        <w:tc>
          <w:tcPr>
            <w:tcW w:w="567" w:type="dxa"/>
            <w:vAlign w:val="center"/>
          </w:tcPr>
          <w:p w14:paraId="5435A4B8" w14:textId="168521AC" w:rsidR="0081615B" w:rsidRPr="00247020" w:rsidRDefault="0081615B" w:rsidP="0056613D">
            <w:pPr>
              <w:jc w:val="center"/>
              <w:rPr>
                <w:color w:val="000000"/>
                <w:sz w:val="20"/>
                <w:szCs w:val="20"/>
              </w:rPr>
            </w:pPr>
            <w:r w:rsidRPr="00247020">
              <w:rPr>
                <w:color w:val="000000"/>
                <w:sz w:val="20"/>
                <w:szCs w:val="20"/>
              </w:rPr>
              <w:t>14.</w:t>
            </w:r>
          </w:p>
        </w:tc>
        <w:tc>
          <w:tcPr>
            <w:tcW w:w="4253" w:type="dxa"/>
            <w:vAlign w:val="center"/>
          </w:tcPr>
          <w:p w14:paraId="28FD076E" w14:textId="0B151345" w:rsidR="0081615B" w:rsidRPr="00247020" w:rsidRDefault="0081615B" w:rsidP="0056613D">
            <w:pPr>
              <w:ind w:hanging="42"/>
              <w:rPr>
                <w:color w:val="000000"/>
                <w:sz w:val="20"/>
                <w:szCs w:val="20"/>
              </w:rPr>
            </w:pPr>
            <w:r w:rsidRPr="00247020">
              <w:rPr>
                <w:color w:val="000000"/>
                <w:sz w:val="20"/>
                <w:szCs w:val="20"/>
              </w:rPr>
              <w:t xml:space="preserve">Северо- Восточный РЭС </w:t>
            </w:r>
          </w:p>
        </w:tc>
        <w:tc>
          <w:tcPr>
            <w:tcW w:w="4678" w:type="dxa"/>
            <w:vAlign w:val="center"/>
          </w:tcPr>
          <w:p w14:paraId="5202387B"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Данилов, </w:t>
            </w:r>
          </w:p>
          <w:p w14:paraId="0E12BF9C" w14:textId="2EFA43A7" w:rsidR="0081615B" w:rsidRPr="00247020" w:rsidRDefault="0081615B" w:rsidP="0056613D">
            <w:pPr>
              <w:ind w:firstLine="40"/>
              <w:rPr>
                <w:color w:val="000000"/>
                <w:sz w:val="20"/>
                <w:szCs w:val="20"/>
              </w:rPr>
            </w:pPr>
            <w:r w:rsidRPr="00247020">
              <w:rPr>
                <w:color w:val="000000"/>
                <w:sz w:val="20"/>
                <w:szCs w:val="20"/>
              </w:rPr>
              <w:t>ул. Дорожная, д. 18</w:t>
            </w:r>
          </w:p>
        </w:tc>
      </w:tr>
      <w:tr w:rsidR="0081615B" w:rsidRPr="00247020" w14:paraId="4BB3C5DD" w14:textId="77777777" w:rsidTr="00247020">
        <w:tc>
          <w:tcPr>
            <w:tcW w:w="567" w:type="dxa"/>
            <w:vAlign w:val="center"/>
          </w:tcPr>
          <w:p w14:paraId="16F5CBF1" w14:textId="23FD4C98" w:rsidR="0081615B" w:rsidRPr="00247020" w:rsidRDefault="0081615B" w:rsidP="0056613D">
            <w:pPr>
              <w:jc w:val="center"/>
              <w:rPr>
                <w:color w:val="000000"/>
                <w:sz w:val="20"/>
                <w:szCs w:val="20"/>
              </w:rPr>
            </w:pPr>
            <w:r w:rsidRPr="00247020">
              <w:rPr>
                <w:color w:val="000000"/>
                <w:sz w:val="20"/>
                <w:szCs w:val="20"/>
              </w:rPr>
              <w:t>15.</w:t>
            </w:r>
          </w:p>
        </w:tc>
        <w:tc>
          <w:tcPr>
            <w:tcW w:w="4253" w:type="dxa"/>
            <w:vAlign w:val="center"/>
          </w:tcPr>
          <w:p w14:paraId="6E9D93C5" w14:textId="4872DF94" w:rsidR="0081615B" w:rsidRPr="00247020" w:rsidRDefault="0056613D" w:rsidP="0056613D">
            <w:pPr>
              <w:ind w:hanging="42"/>
              <w:rPr>
                <w:color w:val="000000"/>
                <w:sz w:val="20"/>
                <w:szCs w:val="20"/>
              </w:rPr>
            </w:pPr>
            <w:r w:rsidRPr="00247020">
              <w:rPr>
                <w:color w:val="000000"/>
                <w:sz w:val="20"/>
                <w:szCs w:val="20"/>
              </w:rPr>
              <w:t>Северо- Восточный РЭС</w:t>
            </w:r>
          </w:p>
        </w:tc>
        <w:tc>
          <w:tcPr>
            <w:tcW w:w="4678" w:type="dxa"/>
            <w:vAlign w:val="center"/>
          </w:tcPr>
          <w:p w14:paraId="403BAED7"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Любим, </w:t>
            </w:r>
          </w:p>
          <w:p w14:paraId="2E3AE7C0" w14:textId="7E70961C" w:rsidR="0081615B" w:rsidRPr="00247020" w:rsidRDefault="0081615B" w:rsidP="0056613D">
            <w:pPr>
              <w:ind w:firstLine="40"/>
              <w:rPr>
                <w:color w:val="000000"/>
                <w:sz w:val="20"/>
                <w:szCs w:val="20"/>
              </w:rPr>
            </w:pPr>
            <w:r w:rsidRPr="00247020">
              <w:rPr>
                <w:color w:val="000000"/>
                <w:sz w:val="20"/>
                <w:szCs w:val="20"/>
              </w:rPr>
              <w:t>ул. Московская, д. 1а</w:t>
            </w:r>
          </w:p>
        </w:tc>
      </w:tr>
      <w:tr w:rsidR="0081615B" w:rsidRPr="00247020" w14:paraId="0CC92500" w14:textId="77777777" w:rsidTr="00247020">
        <w:tc>
          <w:tcPr>
            <w:tcW w:w="567" w:type="dxa"/>
            <w:vAlign w:val="center"/>
          </w:tcPr>
          <w:p w14:paraId="4768F80F" w14:textId="1DDFE1FF" w:rsidR="0081615B" w:rsidRPr="00247020" w:rsidRDefault="0081615B" w:rsidP="0056613D">
            <w:pPr>
              <w:jc w:val="center"/>
              <w:rPr>
                <w:color w:val="000000"/>
                <w:sz w:val="20"/>
                <w:szCs w:val="20"/>
              </w:rPr>
            </w:pPr>
            <w:r w:rsidRPr="00247020">
              <w:rPr>
                <w:color w:val="000000"/>
                <w:sz w:val="20"/>
                <w:szCs w:val="20"/>
              </w:rPr>
              <w:t>16.</w:t>
            </w:r>
          </w:p>
        </w:tc>
        <w:tc>
          <w:tcPr>
            <w:tcW w:w="4253" w:type="dxa"/>
            <w:vAlign w:val="center"/>
          </w:tcPr>
          <w:p w14:paraId="21012959" w14:textId="69554379" w:rsidR="0081615B" w:rsidRPr="00247020" w:rsidRDefault="0081615B" w:rsidP="0056613D">
            <w:pPr>
              <w:ind w:hanging="42"/>
              <w:rPr>
                <w:color w:val="000000"/>
                <w:sz w:val="20"/>
                <w:szCs w:val="20"/>
              </w:rPr>
            </w:pPr>
            <w:r w:rsidRPr="00247020">
              <w:rPr>
                <w:color w:val="000000"/>
                <w:sz w:val="20"/>
                <w:szCs w:val="20"/>
              </w:rPr>
              <w:t xml:space="preserve">Северо- Восточный РЭС </w:t>
            </w:r>
          </w:p>
        </w:tc>
        <w:tc>
          <w:tcPr>
            <w:tcW w:w="4678" w:type="dxa"/>
            <w:vAlign w:val="center"/>
          </w:tcPr>
          <w:p w14:paraId="34A312A8"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Первомайский р-н, </w:t>
            </w:r>
          </w:p>
          <w:p w14:paraId="449C0343" w14:textId="56487450" w:rsidR="0081615B" w:rsidRPr="00247020" w:rsidRDefault="0081615B" w:rsidP="0056613D">
            <w:pPr>
              <w:ind w:firstLine="40"/>
              <w:rPr>
                <w:color w:val="000000"/>
                <w:sz w:val="20"/>
                <w:szCs w:val="20"/>
              </w:rPr>
            </w:pPr>
            <w:proofErr w:type="spellStart"/>
            <w:r w:rsidRPr="00247020">
              <w:rPr>
                <w:color w:val="000000"/>
                <w:sz w:val="20"/>
                <w:szCs w:val="20"/>
              </w:rPr>
              <w:t>р.п</w:t>
            </w:r>
            <w:proofErr w:type="spellEnd"/>
            <w:r w:rsidRPr="00247020">
              <w:rPr>
                <w:color w:val="000000"/>
                <w:sz w:val="20"/>
                <w:szCs w:val="20"/>
              </w:rPr>
              <w:t>. Пречистое, ул. Энергетиков, д. 15</w:t>
            </w:r>
          </w:p>
        </w:tc>
      </w:tr>
      <w:tr w:rsidR="0081615B" w:rsidRPr="00247020" w14:paraId="2BA24FCB" w14:textId="77777777" w:rsidTr="00247020">
        <w:tc>
          <w:tcPr>
            <w:tcW w:w="567" w:type="dxa"/>
            <w:vAlign w:val="center"/>
          </w:tcPr>
          <w:p w14:paraId="280EA184" w14:textId="6452B5DA" w:rsidR="0081615B" w:rsidRPr="00247020" w:rsidRDefault="0081615B" w:rsidP="0056613D">
            <w:pPr>
              <w:jc w:val="center"/>
              <w:rPr>
                <w:color w:val="000000"/>
                <w:sz w:val="20"/>
                <w:szCs w:val="20"/>
              </w:rPr>
            </w:pPr>
            <w:r w:rsidRPr="00247020">
              <w:rPr>
                <w:color w:val="000000"/>
                <w:sz w:val="20"/>
                <w:szCs w:val="20"/>
              </w:rPr>
              <w:t>17.</w:t>
            </w:r>
          </w:p>
        </w:tc>
        <w:tc>
          <w:tcPr>
            <w:tcW w:w="4253" w:type="dxa"/>
            <w:vAlign w:val="center"/>
          </w:tcPr>
          <w:p w14:paraId="54571726" w14:textId="7E81916D" w:rsidR="0081615B" w:rsidRPr="00247020" w:rsidRDefault="0081615B" w:rsidP="0056613D">
            <w:pPr>
              <w:ind w:hanging="42"/>
              <w:rPr>
                <w:color w:val="000000"/>
                <w:sz w:val="20"/>
                <w:szCs w:val="20"/>
              </w:rPr>
            </w:pPr>
            <w:proofErr w:type="spellStart"/>
            <w:r w:rsidRPr="00247020">
              <w:rPr>
                <w:color w:val="000000"/>
                <w:sz w:val="20"/>
                <w:szCs w:val="20"/>
              </w:rPr>
              <w:t>Тутаевский</w:t>
            </w:r>
            <w:proofErr w:type="spellEnd"/>
            <w:r w:rsidRPr="00247020">
              <w:rPr>
                <w:color w:val="000000"/>
                <w:sz w:val="20"/>
                <w:szCs w:val="20"/>
              </w:rPr>
              <w:t xml:space="preserve"> РЭС </w:t>
            </w:r>
          </w:p>
        </w:tc>
        <w:tc>
          <w:tcPr>
            <w:tcW w:w="4678" w:type="dxa"/>
            <w:vAlign w:val="center"/>
          </w:tcPr>
          <w:p w14:paraId="7ADFC43B"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Тутаев, </w:t>
            </w:r>
          </w:p>
          <w:p w14:paraId="2C1FF09C" w14:textId="10C1EE4D" w:rsidR="0081615B" w:rsidRPr="00247020" w:rsidRDefault="0081615B" w:rsidP="0056613D">
            <w:pPr>
              <w:ind w:firstLine="40"/>
              <w:rPr>
                <w:color w:val="000000"/>
                <w:sz w:val="20"/>
                <w:szCs w:val="20"/>
              </w:rPr>
            </w:pPr>
            <w:r w:rsidRPr="00247020">
              <w:rPr>
                <w:color w:val="000000"/>
                <w:sz w:val="20"/>
                <w:szCs w:val="20"/>
              </w:rPr>
              <w:t>ул. Панина, д. 87а</w:t>
            </w:r>
          </w:p>
        </w:tc>
      </w:tr>
      <w:tr w:rsidR="0081615B" w:rsidRPr="00247020" w14:paraId="1734A69C" w14:textId="77777777" w:rsidTr="00247020">
        <w:tc>
          <w:tcPr>
            <w:tcW w:w="567" w:type="dxa"/>
            <w:vAlign w:val="center"/>
          </w:tcPr>
          <w:p w14:paraId="068FD4A3" w14:textId="6F633F0A" w:rsidR="0081615B" w:rsidRPr="00247020" w:rsidRDefault="0081615B" w:rsidP="0056613D">
            <w:pPr>
              <w:jc w:val="center"/>
              <w:rPr>
                <w:color w:val="000000"/>
                <w:sz w:val="20"/>
                <w:szCs w:val="20"/>
              </w:rPr>
            </w:pPr>
            <w:r w:rsidRPr="00247020">
              <w:rPr>
                <w:color w:val="000000"/>
                <w:sz w:val="20"/>
                <w:szCs w:val="20"/>
              </w:rPr>
              <w:t>18.</w:t>
            </w:r>
          </w:p>
        </w:tc>
        <w:tc>
          <w:tcPr>
            <w:tcW w:w="4253" w:type="dxa"/>
            <w:vAlign w:val="center"/>
          </w:tcPr>
          <w:p w14:paraId="56DD17CD" w14:textId="3780A79A" w:rsidR="0081615B" w:rsidRPr="00247020" w:rsidRDefault="0081615B" w:rsidP="0056613D">
            <w:pPr>
              <w:ind w:hanging="42"/>
              <w:rPr>
                <w:color w:val="000000"/>
                <w:sz w:val="20"/>
                <w:szCs w:val="20"/>
              </w:rPr>
            </w:pPr>
            <w:proofErr w:type="spellStart"/>
            <w:r w:rsidRPr="00247020">
              <w:rPr>
                <w:color w:val="000000"/>
                <w:sz w:val="20"/>
                <w:szCs w:val="20"/>
              </w:rPr>
              <w:t>Тутаевский</w:t>
            </w:r>
            <w:proofErr w:type="spellEnd"/>
            <w:r w:rsidRPr="00247020">
              <w:rPr>
                <w:color w:val="000000"/>
                <w:sz w:val="20"/>
                <w:szCs w:val="20"/>
              </w:rPr>
              <w:t xml:space="preserve"> РЭС </w:t>
            </w:r>
          </w:p>
        </w:tc>
        <w:tc>
          <w:tcPr>
            <w:tcW w:w="4678" w:type="dxa"/>
            <w:vAlign w:val="center"/>
          </w:tcPr>
          <w:p w14:paraId="4A3CFE32"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Тутаев, </w:t>
            </w:r>
          </w:p>
          <w:p w14:paraId="7AE70237" w14:textId="2A8BA4C6" w:rsidR="0081615B" w:rsidRPr="00247020" w:rsidRDefault="0081615B" w:rsidP="0056613D">
            <w:pPr>
              <w:ind w:firstLine="40"/>
              <w:rPr>
                <w:color w:val="000000"/>
                <w:sz w:val="20"/>
                <w:szCs w:val="20"/>
              </w:rPr>
            </w:pPr>
            <w:r w:rsidRPr="00247020">
              <w:rPr>
                <w:color w:val="000000"/>
                <w:sz w:val="20"/>
                <w:szCs w:val="20"/>
              </w:rPr>
              <w:t>ул. Привокзальная, д. 7</w:t>
            </w:r>
          </w:p>
        </w:tc>
      </w:tr>
      <w:tr w:rsidR="0081615B" w:rsidRPr="00247020" w14:paraId="145BE41B" w14:textId="77777777" w:rsidTr="00247020">
        <w:tc>
          <w:tcPr>
            <w:tcW w:w="567" w:type="dxa"/>
            <w:vAlign w:val="center"/>
          </w:tcPr>
          <w:p w14:paraId="400DEA68" w14:textId="2B529BC8" w:rsidR="0081615B" w:rsidRPr="00247020" w:rsidRDefault="0081615B" w:rsidP="0056613D">
            <w:pPr>
              <w:jc w:val="center"/>
              <w:rPr>
                <w:color w:val="000000"/>
                <w:sz w:val="20"/>
                <w:szCs w:val="20"/>
              </w:rPr>
            </w:pPr>
            <w:r w:rsidRPr="00247020">
              <w:rPr>
                <w:color w:val="000000"/>
                <w:sz w:val="20"/>
                <w:szCs w:val="20"/>
              </w:rPr>
              <w:t>19.</w:t>
            </w:r>
          </w:p>
        </w:tc>
        <w:tc>
          <w:tcPr>
            <w:tcW w:w="4253" w:type="dxa"/>
            <w:vAlign w:val="center"/>
          </w:tcPr>
          <w:p w14:paraId="70E65C6A" w14:textId="25D3389D" w:rsidR="0081615B" w:rsidRPr="00247020" w:rsidRDefault="0081615B" w:rsidP="0056613D">
            <w:pPr>
              <w:ind w:hanging="42"/>
              <w:rPr>
                <w:color w:val="000000"/>
                <w:sz w:val="20"/>
                <w:szCs w:val="20"/>
              </w:rPr>
            </w:pPr>
            <w:r w:rsidRPr="00247020">
              <w:rPr>
                <w:color w:val="000000"/>
                <w:sz w:val="20"/>
                <w:szCs w:val="20"/>
              </w:rPr>
              <w:t>Ярославский РЭС</w:t>
            </w:r>
          </w:p>
        </w:tc>
        <w:tc>
          <w:tcPr>
            <w:tcW w:w="4678" w:type="dxa"/>
            <w:vAlign w:val="center"/>
          </w:tcPr>
          <w:p w14:paraId="7697D9D1"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proofErr w:type="spellStart"/>
            <w:r w:rsidR="0081615B" w:rsidRPr="00247020">
              <w:rPr>
                <w:color w:val="000000"/>
                <w:sz w:val="20"/>
                <w:szCs w:val="20"/>
              </w:rPr>
              <w:t>г.Ярославль</w:t>
            </w:r>
            <w:proofErr w:type="spellEnd"/>
            <w:r w:rsidR="0081615B" w:rsidRPr="00247020">
              <w:rPr>
                <w:color w:val="000000"/>
                <w:sz w:val="20"/>
                <w:szCs w:val="20"/>
              </w:rPr>
              <w:t xml:space="preserve">, </w:t>
            </w:r>
          </w:p>
          <w:p w14:paraId="5074427F" w14:textId="7BDD5F24" w:rsidR="0081615B" w:rsidRPr="00247020" w:rsidRDefault="0081615B" w:rsidP="0056613D">
            <w:pPr>
              <w:ind w:firstLine="40"/>
              <w:rPr>
                <w:color w:val="000000"/>
                <w:sz w:val="20"/>
                <w:szCs w:val="20"/>
              </w:rPr>
            </w:pPr>
            <w:proofErr w:type="spellStart"/>
            <w:r w:rsidRPr="00247020">
              <w:rPr>
                <w:color w:val="000000"/>
                <w:sz w:val="20"/>
                <w:szCs w:val="20"/>
              </w:rPr>
              <w:t>ул.Стачек</w:t>
            </w:r>
            <w:proofErr w:type="spellEnd"/>
            <w:r w:rsidRPr="00247020">
              <w:rPr>
                <w:color w:val="000000"/>
                <w:sz w:val="20"/>
                <w:szCs w:val="20"/>
              </w:rPr>
              <w:t>, д.60а</w:t>
            </w:r>
          </w:p>
        </w:tc>
      </w:tr>
      <w:tr w:rsidR="0081615B" w:rsidRPr="00247020" w14:paraId="02B4BEEE" w14:textId="77777777" w:rsidTr="00247020">
        <w:tc>
          <w:tcPr>
            <w:tcW w:w="567" w:type="dxa"/>
            <w:vAlign w:val="center"/>
          </w:tcPr>
          <w:p w14:paraId="2832689E" w14:textId="4F1DD37C" w:rsidR="0081615B" w:rsidRPr="00247020" w:rsidRDefault="0081615B" w:rsidP="0056613D">
            <w:pPr>
              <w:jc w:val="center"/>
              <w:rPr>
                <w:color w:val="000000"/>
                <w:sz w:val="20"/>
                <w:szCs w:val="20"/>
              </w:rPr>
            </w:pPr>
            <w:r w:rsidRPr="00247020">
              <w:rPr>
                <w:color w:val="000000"/>
                <w:sz w:val="20"/>
                <w:szCs w:val="20"/>
              </w:rPr>
              <w:t>20.</w:t>
            </w:r>
          </w:p>
        </w:tc>
        <w:tc>
          <w:tcPr>
            <w:tcW w:w="4253" w:type="dxa"/>
            <w:vAlign w:val="center"/>
          </w:tcPr>
          <w:p w14:paraId="30E4462C" w14:textId="3A4FF474" w:rsidR="0081615B" w:rsidRPr="00247020" w:rsidRDefault="0081615B" w:rsidP="0056613D">
            <w:pPr>
              <w:ind w:hanging="42"/>
              <w:rPr>
                <w:color w:val="000000"/>
                <w:sz w:val="20"/>
                <w:szCs w:val="20"/>
              </w:rPr>
            </w:pPr>
            <w:proofErr w:type="spellStart"/>
            <w:r w:rsidRPr="00247020">
              <w:rPr>
                <w:color w:val="000000"/>
                <w:sz w:val="20"/>
                <w:szCs w:val="20"/>
              </w:rPr>
              <w:t>Ярославл</w:t>
            </w:r>
            <w:r w:rsidR="0056613D" w:rsidRPr="00247020">
              <w:rPr>
                <w:color w:val="000000"/>
                <w:sz w:val="20"/>
                <w:szCs w:val="20"/>
              </w:rPr>
              <w:t>ский</w:t>
            </w:r>
            <w:proofErr w:type="spellEnd"/>
            <w:r w:rsidR="0056613D" w:rsidRPr="00247020">
              <w:rPr>
                <w:color w:val="000000"/>
                <w:sz w:val="20"/>
                <w:szCs w:val="20"/>
              </w:rPr>
              <w:t xml:space="preserve"> городской участок </w:t>
            </w:r>
            <w:proofErr w:type="spellStart"/>
            <w:r w:rsidR="0056613D" w:rsidRPr="00247020">
              <w:rPr>
                <w:color w:val="000000"/>
                <w:sz w:val="20"/>
                <w:szCs w:val="20"/>
              </w:rPr>
              <w:t>МиТ</w:t>
            </w:r>
            <w:proofErr w:type="spellEnd"/>
          </w:p>
        </w:tc>
        <w:tc>
          <w:tcPr>
            <w:tcW w:w="4678" w:type="dxa"/>
            <w:vAlign w:val="center"/>
          </w:tcPr>
          <w:p w14:paraId="7CE38EE4"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4064D87B" w14:textId="08FD6A4C" w:rsidR="0081615B" w:rsidRPr="00247020" w:rsidRDefault="0081615B" w:rsidP="0056613D">
            <w:pPr>
              <w:ind w:firstLine="40"/>
              <w:rPr>
                <w:color w:val="000000"/>
                <w:sz w:val="20"/>
                <w:szCs w:val="20"/>
              </w:rPr>
            </w:pPr>
            <w:r w:rsidRPr="00247020">
              <w:rPr>
                <w:color w:val="000000"/>
                <w:sz w:val="20"/>
                <w:szCs w:val="20"/>
              </w:rPr>
              <w:t>пр-т Октября, д. 86</w:t>
            </w:r>
          </w:p>
        </w:tc>
      </w:tr>
      <w:tr w:rsidR="0081615B" w:rsidRPr="00247020" w14:paraId="1F50F869" w14:textId="77777777" w:rsidTr="00247020">
        <w:tc>
          <w:tcPr>
            <w:tcW w:w="567" w:type="dxa"/>
            <w:vAlign w:val="center"/>
          </w:tcPr>
          <w:p w14:paraId="6B0D5CAB" w14:textId="456228F4" w:rsidR="0081615B" w:rsidRPr="00247020" w:rsidRDefault="0081615B" w:rsidP="0056613D">
            <w:pPr>
              <w:jc w:val="center"/>
              <w:rPr>
                <w:color w:val="000000"/>
                <w:sz w:val="20"/>
                <w:szCs w:val="20"/>
              </w:rPr>
            </w:pPr>
            <w:r w:rsidRPr="00247020">
              <w:rPr>
                <w:color w:val="000000"/>
                <w:sz w:val="20"/>
                <w:szCs w:val="20"/>
              </w:rPr>
              <w:t>21.</w:t>
            </w:r>
          </w:p>
        </w:tc>
        <w:tc>
          <w:tcPr>
            <w:tcW w:w="4253" w:type="dxa"/>
            <w:vAlign w:val="center"/>
          </w:tcPr>
          <w:p w14:paraId="7AA8EC67" w14:textId="307055F1" w:rsidR="0081615B" w:rsidRPr="00247020" w:rsidRDefault="0056613D" w:rsidP="0056613D">
            <w:pPr>
              <w:ind w:hanging="42"/>
              <w:rPr>
                <w:color w:val="000000"/>
                <w:sz w:val="20"/>
                <w:szCs w:val="20"/>
              </w:rPr>
            </w:pPr>
            <w:proofErr w:type="spellStart"/>
            <w:r w:rsidRPr="00247020">
              <w:rPr>
                <w:color w:val="000000"/>
                <w:sz w:val="20"/>
                <w:szCs w:val="20"/>
              </w:rPr>
              <w:t>Ярославлский</w:t>
            </w:r>
            <w:proofErr w:type="spellEnd"/>
            <w:r w:rsidRPr="00247020">
              <w:rPr>
                <w:color w:val="000000"/>
                <w:sz w:val="20"/>
                <w:szCs w:val="20"/>
              </w:rPr>
              <w:t xml:space="preserve"> городской участок </w:t>
            </w:r>
            <w:proofErr w:type="spellStart"/>
            <w:r w:rsidRPr="00247020">
              <w:rPr>
                <w:color w:val="000000"/>
                <w:sz w:val="20"/>
                <w:szCs w:val="20"/>
              </w:rPr>
              <w:t>МиТ</w:t>
            </w:r>
            <w:proofErr w:type="spellEnd"/>
          </w:p>
        </w:tc>
        <w:tc>
          <w:tcPr>
            <w:tcW w:w="4678" w:type="dxa"/>
            <w:vAlign w:val="center"/>
          </w:tcPr>
          <w:p w14:paraId="381EF99D"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3D822BEC" w14:textId="0E6447B1" w:rsidR="0081615B" w:rsidRPr="00247020" w:rsidRDefault="0081615B" w:rsidP="0056613D">
            <w:pPr>
              <w:ind w:firstLine="40"/>
              <w:rPr>
                <w:color w:val="000000"/>
                <w:sz w:val="20"/>
                <w:szCs w:val="20"/>
              </w:rPr>
            </w:pPr>
            <w:r w:rsidRPr="00247020">
              <w:rPr>
                <w:color w:val="000000"/>
                <w:sz w:val="20"/>
                <w:szCs w:val="20"/>
              </w:rPr>
              <w:t>Северная подстанция, д. 9</w:t>
            </w:r>
          </w:p>
        </w:tc>
      </w:tr>
      <w:tr w:rsidR="0081615B" w:rsidRPr="00247020" w14:paraId="7ADF5592" w14:textId="77777777" w:rsidTr="00247020">
        <w:tc>
          <w:tcPr>
            <w:tcW w:w="567" w:type="dxa"/>
            <w:vAlign w:val="center"/>
          </w:tcPr>
          <w:p w14:paraId="7FF74B64" w14:textId="1AE5E6BC" w:rsidR="0081615B" w:rsidRPr="00247020" w:rsidRDefault="0081615B" w:rsidP="0056613D">
            <w:pPr>
              <w:jc w:val="center"/>
              <w:rPr>
                <w:color w:val="000000"/>
                <w:sz w:val="20"/>
                <w:szCs w:val="20"/>
              </w:rPr>
            </w:pPr>
            <w:r w:rsidRPr="00247020">
              <w:rPr>
                <w:color w:val="000000"/>
                <w:sz w:val="20"/>
                <w:szCs w:val="20"/>
              </w:rPr>
              <w:t>22.</w:t>
            </w:r>
          </w:p>
        </w:tc>
        <w:tc>
          <w:tcPr>
            <w:tcW w:w="4253" w:type="dxa"/>
            <w:vAlign w:val="center"/>
          </w:tcPr>
          <w:p w14:paraId="4D143DDA" w14:textId="2839D78B" w:rsidR="0081615B" w:rsidRPr="00247020" w:rsidRDefault="0056613D" w:rsidP="0056613D">
            <w:pPr>
              <w:ind w:hanging="42"/>
              <w:rPr>
                <w:color w:val="000000"/>
                <w:sz w:val="20"/>
                <w:szCs w:val="20"/>
              </w:rPr>
            </w:pPr>
            <w:proofErr w:type="spellStart"/>
            <w:r w:rsidRPr="00247020">
              <w:rPr>
                <w:color w:val="000000"/>
                <w:sz w:val="20"/>
                <w:szCs w:val="20"/>
              </w:rPr>
              <w:t>Ярославлский</w:t>
            </w:r>
            <w:proofErr w:type="spellEnd"/>
            <w:r w:rsidRPr="00247020">
              <w:rPr>
                <w:color w:val="000000"/>
                <w:sz w:val="20"/>
                <w:szCs w:val="20"/>
              </w:rPr>
              <w:t xml:space="preserve"> участок службы ПС</w:t>
            </w:r>
          </w:p>
        </w:tc>
        <w:tc>
          <w:tcPr>
            <w:tcW w:w="4678" w:type="dxa"/>
            <w:vAlign w:val="center"/>
          </w:tcPr>
          <w:p w14:paraId="34AAE6AD"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1C95BE39" w14:textId="2AA26FE1" w:rsidR="0081615B" w:rsidRPr="00247020" w:rsidRDefault="0081615B" w:rsidP="0056613D">
            <w:pPr>
              <w:ind w:firstLine="40"/>
              <w:rPr>
                <w:color w:val="000000"/>
                <w:sz w:val="20"/>
                <w:szCs w:val="20"/>
              </w:rPr>
            </w:pPr>
            <w:r w:rsidRPr="00247020">
              <w:rPr>
                <w:color w:val="000000"/>
                <w:sz w:val="20"/>
                <w:szCs w:val="20"/>
              </w:rPr>
              <w:t>ул. Гоголя, д. 22</w:t>
            </w:r>
          </w:p>
        </w:tc>
      </w:tr>
      <w:tr w:rsidR="0081615B" w:rsidRPr="00247020" w14:paraId="15890210" w14:textId="77777777" w:rsidTr="00247020">
        <w:tc>
          <w:tcPr>
            <w:tcW w:w="567" w:type="dxa"/>
            <w:vAlign w:val="center"/>
          </w:tcPr>
          <w:p w14:paraId="34B7D6C2" w14:textId="6699D734" w:rsidR="0081615B" w:rsidRPr="00247020" w:rsidRDefault="0081615B" w:rsidP="0056613D">
            <w:pPr>
              <w:jc w:val="center"/>
              <w:rPr>
                <w:color w:val="000000"/>
                <w:sz w:val="20"/>
                <w:szCs w:val="20"/>
              </w:rPr>
            </w:pPr>
            <w:r w:rsidRPr="00247020">
              <w:rPr>
                <w:color w:val="000000"/>
                <w:sz w:val="20"/>
                <w:szCs w:val="20"/>
              </w:rPr>
              <w:t>23.</w:t>
            </w:r>
          </w:p>
        </w:tc>
        <w:tc>
          <w:tcPr>
            <w:tcW w:w="4253" w:type="dxa"/>
            <w:vAlign w:val="center"/>
          </w:tcPr>
          <w:p w14:paraId="0BB6A2AD" w14:textId="68F5873E" w:rsidR="0081615B" w:rsidRPr="00247020" w:rsidRDefault="0056613D" w:rsidP="0056613D">
            <w:pPr>
              <w:ind w:hanging="42"/>
              <w:rPr>
                <w:color w:val="000000"/>
                <w:sz w:val="20"/>
                <w:szCs w:val="20"/>
              </w:rPr>
            </w:pPr>
            <w:proofErr w:type="spellStart"/>
            <w:r w:rsidRPr="00247020">
              <w:rPr>
                <w:color w:val="000000"/>
                <w:sz w:val="20"/>
                <w:szCs w:val="20"/>
              </w:rPr>
              <w:t>Ярославлский</w:t>
            </w:r>
            <w:proofErr w:type="spellEnd"/>
            <w:r w:rsidRPr="00247020">
              <w:rPr>
                <w:color w:val="000000"/>
                <w:sz w:val="20"/>
                <w:szCs w:val="20"/>
              </w:rPr>
              <w:t xml:space="preserve"> участок службы ПС</w:t>
            </w:r>
          </w:p>
        </w:tc>
        <w:tc>
          <w:tcPr>
            <w:tcW w:w="4678" w:type="dxa"/>
            <w:vAlign w:val="center"/>
          </w:tcPr>
          <w:p w14:paraId="1CD938F1"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788B8449" w14:textId="42C50EE5" w:rsidR="0081615B" w:rsidRPr="00247020" w:rsidRDefault="0081615B" w:rsidP="0056613D">
            <w:pPr>
              <w:ind w:firstLine="40"/>
              <w:rPr>
                <w:color w:val="000000"/>
                <w:sz w:val="20"/>
                <w:szCs w:val="20"/>
              </w:rPr>
            </w:pPr>
            <w:r w:rsidRPr="00247020">
              <w:rPr>
                <w:color w:val="000000"/>
                <w:sz w:val="20"/>
                <w:szCs w:val="20"/>
              </w:rPr>
              <w:t>ул. Мостецкая, д. 1</w:t>
            </w:r>
          </w:p>
        </w:tc>
      </w:tr>
      <w:tr w:rsidR="0081615B" w:rsidRPr="00247020" w14:paraId="763DC6B5" w14:textId="77777777" w:rsidTr="00247020">
        <w:tc>
          <w:tcPr>
            <w:tcW w:w="567" w:type="dxa"/>
            <w:vAlign w:val="center"/>
          </w:tcPr>
          <w:p w14:paraId="220B46E7" w14:textId="75720107" w:rsidR="0081615B" w:rsidRPr="00247020" w:rsidRDefault="0081615B" w:rsidP="0056613D">
            <w:pPr>
              <w:jc w:val="center"/>
              <w:rPr>
                <w:color w:val="000000"/>
                <w:sz w:val="20"/>
                <w:szCs w:val="20"/>
              </w:rPr>
            </w:pPr>
            <w:r w:rsidRPr="00247020">
              <w:rPr>
                <w:color w:val="000000"/>
                <w:sz w:val="20"/>
                <w:szCs w:val="20"/>
              </w:rPr>
              <w:t>24.</w:t>
            </w:r>
          </w:p>
        </w:tc>
        <w:tc>
          <w:tcPr>
            <w:tcW w:w="4253" w:type="dxa"/>
            <w:vAlign w:val="center"/>
          </w:tcPr>
          <w:p w14:paraId="25ABD7AC" w14:textId="69F65250" w:rsidR="0081615B" w:rsidRPr="00247020" w:rsidRDefault="0056613D" w:rsidP="0056613D">
            <w:pPr>
              <w:ind w:hanging="42"/>
              <w:rPr>
                <w:color w:val="000000"/>
                <w:sz w:val="20"/>
                <w:szCs w:val="20"/>
              </w:rPr>
            </w:pPr>
            <w:r w:rsidRPr="00247020">
              <w:rPr>
                <w:color w:val="000000"/>
                <w:sz w:val="20"/>
                <w:szCs w:val="20"/>
              </w:rPr>
              <w:t>РЭС 1 кат. «Яргорэлектросеть»</w:t>
            </w:r>
          </w:p>
        </w:tc>
        <w:tc>
          <w:tcPr>
            <w:tcW w:w="4678" w:type="dxa"/>
            <w:vAlign w:val="center"/>
          </w:tcPr>
          <w:p w14:paraId="7C3A865B"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4C7DAD76" w14:textId="3FA01B0D" w:rsidR="0081615B" w:rsidRPr="00247020" w:rsidRDefault="0081615B" w:rsidP="0056613D">
            <w:pPr>
              <w:ind w:firstLine="40"/>
              <w:rPr>
                <w:color w:val="000000"/>
                <w:sz w:val="20"/>
                <w:szCs w:val="20"/>
              </w:rPr>
            </w:pPr>
            <w:r w:rsidRPr="00247020">
              <w:rPr>
                <w:color w:val="000000"/>
                <w:sz w:val="20"/>
                <w:szCs w:val="20"/>
              </w:rPr>
              <w:t>ул. Чайковского, д. 37</w:t>
            </w:r>
          </w:p>
        </w:tc>
      </w:tr>
      <w:tr w:rsidR="0081615B" w:rsidRPr="00247020" w14:paraId="464772EC" w14:textId="77777777" w:rsidTr="00247020">
        <w:tc>
          <w:tcPr>
            <w:tcW w:w="567" w:type="dxa"/>
            <w:vAlign w:val="center"/>
          </w:tcPr>
          <w:p w14:paraId="5D12EB66" w14:textId="7DFD4894" w:rsidR="0081615B" w:rsidRPr="00247020" w:rsidRDefault="0081615B" w:rsidP="0056613D">
            <w:pPr>
              <w:jc w:val="center"/>
              <w:rPr>
                <w:color w:val="000000"/>
                <w:sz w:val="20"/>
                <w:szCs w:val="20"/>
              </w:rPr>
            </w:pPr>
            <w:r w:rsidRPr="00247020">
              <w:rPr>
                <w:color w:val="000000"/>
                <w:sz w:val="20"/>
                <w:szCs w:val="20"/>
              </w:rPr>
              <w:t>25.</w:t>
            </w:r>
          </w:p>
        </w:tc>
        <w:tc>
          <w:tcPr>
            <w:tcW w:w="4253" w:type="dxa"/>
            <w:vAlign w:val="center"/>
          </w:tcPr>
          <w:p w14:paraId="39DD9DC5" w14:textId="6DB20445" w:rsidR="0081615B" w:rsidRPr="00247020" w:rsidRDefault="0056613D" w:rsidP="0056613D">
            <w:pPr>
              <w:ind w:hanging="42"/>
              <w:rPr>
                <w:color w:val="000000"/>
                <w:sz w:val="20"/>
                <w:szCs w:val="20"/>
              </w:rPr>
            </w:pPr>
            <w:r w:rsidRPr="00247020">
              <w:rPr>
                <w:color w:val="000000"/>
                <w:sz w:val="20"/>
                <w:szCs w:val="20"/>
              </w:rPr>
              <w:t>РЭС 1 кат. «Яргорэлектросеть»</w:t>
            </w:r>
          </w:p>
        </w:tc>
        <w:tc>
          <w:tcPr>
            <w:tcW w:w="4678" w:type="dxa"/>
            <w:vAlign w:val="center"/>
          </w:tcPr>
          <w:p w14:paraId="64FA7EA9"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05FA4FC2" w14:textId="5B8991FE" w:rsidR="0081615B" w:rsidRPr="00247020" w:rsidRDefault="0081615B" w:rsidP="0056613D">
            <w:pPr>
              <w:ind w:firstLine="40"/>
              <w:rPr>
                <w:color w:val="000000"/>
                <w:sz w:val="20"/>
                <w:szCs w:val="20"/>
              </w:rPr>
            </w:pPr>
            <w:r w:rsidRPr="00247020">
              <w:rPr>
                <w:color w:val="000000"/>
                <w:sz w:val="20"/>
                <w:szCs w:val="20"/>
              </w:rPr>
              <w:t>ул. 2-я Суворовская, д. 9а</w:t>
            </w:r>
          </w:p>
        </w:tc>
      </w:tr>
      <w:tr w:rsidR="0081615B" w:rsidRPr="00247020" w14:paraId="74DA8F66" w14:textId="77777777" w:rsidTr="00247020">
        <w:tc>
          <w:tcPr>
            <w:tcW w:w="567" w:type="dxa"/>
            <w:vAlign w:val="center"/>
          </w:tcPr>
          <w:p w14:paraId="40FA7DF2" w14:textId="769D4464" w:rsidR="0081615B" w:rsidRPr="00247020" w:rsidRDefault="0081615B" w:rsidP="0056613D">
            <w:pPr>
              <w:jc w:val="center"/>
              <w:rPr>
                <w:color w:val="000000"/>
                <w:sz w:val="20"/>
                <w:szCs w:val="20"/>
              </w:rPr>
            </w:pPr>
            <w:r w:rsidRPr="00247020">
              <w:rPr>
                <w:color w:val="000000"/>
                <w:sz w:val="20"/>
                <w:szCs w:val="20"/>
              </w:rPr>
              <w:t>26.</w:t>
            </w:r>
          </w:p>
        </w:tc>
        <w:tc>
          <w:tcPr>
            <w:tcW w:w="4253" w:type="dxa"/>
            <w:vAlign w:val="center"/>
          </w:tcPr>
          <w:p w14:paraId="64BE8148" w14:textId="3E31253E" w:rsidR="0081615B" w:rsidRPr="00247020" w:rsidRDefault="0056613D" w:rsidP="0056613D">
            <w:pPr>
              <w:ind w:hanging="42"/>
              <w:rPr>
                <w:color w:val="000000"/>
                <w:sz w:val="20"/>
                <w:szCs w:val="20"/>
              </w:rPr>
            </w:pPr>
            <w:r w:rsidRPr="00247020">
              <w:rPr>
                <w:color w:val="000000"/>
                <w:sz w:val="20"/>
                <w:szCs w:val="20"/>
              </w:rPr>
              <w:t>РЭС 1 кат. «Яргорэлектросеть»</w:t>
            </w:r>
          </w:p>
        </w:tc>
        <w:tc>
          <w:tcPr>
            <w:tcW w:w="4678" w:type="dxa"/>
            <w:vAlign w:val="center"/>
          </w:tcPr>
          <w:p w14:paraId="4EA33789"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7B729539" w14:textId="2C3D81A4" w:rsidR="0081615B" w:rsidRPr="00247020" w:rsidRDefault="0081615B" w:rsidP="0056613D">
            <w:pPr>
              <w:ind w:firstLine="40"/>
              <w:rPr>
                <w:color w:val="000000"/>
                <w:sz w:val="20"/>
                <w:szCs w:val="20"/>
              </w:rPr>
            </w:pPr>
            <w:r w:rsidRPr="00247020">
              <w:rPr>
                <w:color w:val="000000"/>
                <w:sz w:val="20"/>
                <w:szCs w:val="20"/>
              </w:rPr>
              <w:t>ул. Блюхера, д. 25а</w:t>
            </w:r>
          </w:p>
        </w:tc>
      </w:tr>
      <w:tr w:rsidR="0081615B" w:rsidRPr="00247020" w14:paraId="73332C20" w14:textId="77777777" w:rsidTr="00247020">
        <w:tc>
          <w:tcPr>
            <w:tcW w:w="567" w:type="dxa"/>
            <w:vAlign w:val="center"/>
          </w:tcPr>
          <w:p w14:paraId="2FBC5A8F" w14:textId="4AB21A3D" w:rsidR="0081615B" w:rsidRPr="00247020" w:rsidRDefault="0081615B" w:rsidP="0056613D">
            <w:pPr>
              <w:jc w:val="center"/>
              <w:rPr>
                <w:color w:val="000000"/>
                <w:sz w:val="20"/>
                <w:szCs w:val="20"/>
              </w:rPr>
            </w:pPr>
            <w:r w:rsidRPr="00247020">
              <w:rPr>
                <w:color w:val="000000"/>
                <w:sz w:val="20"/>
                <w:szCs w:val="20"/>
              </w:rPr>
              <w:lastRenderedPageBreak/>
              <w:t>27.</w:t>
            </w:r>
          </w:p>
        </w:tc>
        <w:tc>
          <w:tcPr>
            <w:tcW w:w="4253" w:type="dxa"/>
            <w:vAlign w:val="center"/>
          </w:tcPr>
          <w:p w14:paraId="67EAE3C2" w14:textId="74D10B46" w:rsidR="0081615B" w:rsidRPr="00247020" w:rsidRDefault="0056613D" w:rsidP="0056613D">
            <w:pPr>
              <w:ind w:hanging="42"/>
              <w:rPr>
                <w:color w:val="000000"/>
                <w:sz w:val="20"/>
                <w:szCs w:val="20"/>
              </w:rPr>
            </w:pPr>
            <w:r w:rsidRPr="00247020">
              <w:rPr>
                <w:color w:val="000000"/>
                <w:sz w:val="20"/>
                <w:szCs w:val="20"/>
              </w:rPr>
              <w:t>РЭС 1 кат. «Яргорэлектросеть»</w:t>
            </w:r>
          </w:p>
        </w:tc>
        <w:tc>
          <w:tcPr>
            <w:tcW w:w="4678" w:type="dxa"/>
            <w:vAlign w:val="center"/>
          </w:tcPr>
          <w:p w14:paraId="1798B497"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Ярославль, </w:t>
            </w:r>
          </w:p>
          <w:p w14:paraId="39307214" w14:textId="18372BD1" w:rsidR="0081615B" w:rsidRPr="00247020" w:rsidRDefault="0081615B" w:rsidP="0056613D">
            <w:pPr>
              <w:ind w:firstLine="40"/>
              <w:rPr>
                <w:color w:val="000000"/>
                <w:sz w:val="20"/>
                <w:szCs w:val="20"/>
              </w:rPr>
            </w:pPr>
            <w:r w:rsidRPr="00247020">
              <w:rPr>
                <w:color w:val="000000"/>
                <w:sz w:val="20"/>
                <w:szCs w:val="20"/>
              </w:rPr>
              <w:t>ул. Папанина, д. 23</w:t>
            </w:r>
          </w:p>
        </w:tc>
      </w:tr>
      <w:tr w:rsidR="0081615B" w:rsidRPr="00247020" w14:paraId="75FE9010" w14:textId="77777777" w:rsidTr="00247020">
        <w:tc>
          <w:tcPr>
            <w:tcW w:w="567" w:type="dxa"/>
            <w:vAlign w:val="center"/>
          </w:tcPr>
          <w:p w14:paraId="74129040" w14:textId="00622F67" w:rsidR="0081615B" w:rsidRPr="00247020" w:rsidRDefault="0081615B" w:rsidP="0056613D">
            <w:pPr>
              <w:jc w:val="center"/>
              <w:rPr>
                <w:color w:val="000000"/>
                <w:sz w:val="20"/>
                <w:szCs w:val="20"/>
              </w:rPr>
            </w:pPr>
            <w:r w:rsidRPr="00247020">
              <w:rPr>
                <w:color w:val="000000"/>
                <w:sz w:val="20"/>
                <w:szCs w:val="20"/>
              </w:rPr>
              <w:t>28.</w:t>
            </w:r>
          </w:p>
        </w:tc>
        <w:tc>
          <w:tcPr>
            <w:tcW w:w="4253" w:type="dxa"/>
            <w:vAlign w:val="center"/>
          </w:tcPr>
          <w:p w14:paraId="0734D94B" w14:textId="3D6F2884" w:rsidR="0081615B" w:rsidRPr="00247020" w:rsidRDefault="0056613D" w:rsidP="0056613D">
            <w:pPr>
              <w:ind w:hanging="42"/>
              <w:rPr>
                <w:color w:val="000000"/>
                <w:sz w:val="20"/>
                <w:szCs w:val="20"/>
              </w:rPr>
            </w:pPr>
            <w:r w:rsidRPr="00247020">
              <w:rPr>
                <w:color w:val="000000"/>
                <w:sz w:val="20"/>
                <w:szCs w:val="20"/>
              </w:rPr>
              <w:t>РЭС 1 кат. «Яргорэлектросеть»</w:t>
            </w:r>
          </w:p>
        </w:tc>
        <w:tc>
          <w:tcPr>
            <w:tcW w:w="4678" w:type="dxa"/>
            <w:vAlign w:val="center"/>
          </w:tcPr>
          <w:p w14:paraId="5860D100" w14:textId="77777777" w:rsidR="0056613D" w:rsidRPr="00247020" w:rsidRDefault="0056613D" w:rsidP="0056613D">
            <w:pPr>
              <w:ind w:firstLine="40"/>
              <w:rPr>
                <w:color w:val="000000"/>
                <w:sz w:val="20"/>
                <w:szCs w:val="20"/>
              </w:rPr>
            </w:pPr>
            <w:r w:rsidRPr="00247020">
              <w:rPr>
                <w:color w:val="000000"/>
                <w:sz w:val="20"/>
                <w:szCs w:val="20"/>
              </w:rPr>
              <w:t xml:space="preserve">Ярославская обл., </w:t>
            </w:r>
            <w:r w:rsidR="0081615B" w:rsidRPr="00247020">
              <w:rPr>
                <w:color w:val="000000"/>
                <w:sz w:val="20"/>
                <w:szCs w:val="20"/>
              </w:rPr>
              <w:t xml:space="preserve">г. Ярославль, </w:t>
            </w:r>
          </w:p>
          <w:p w14:paraId="1180D768" w14:textId="633737B4" w:rsidR="0081615B" w:rsidRPr="00247020" w:rsidRDefault="0081615B" w:rsidP="0056613D">
            <w:pPr>
              <w:ind w:firstLine="40"/>
              <w:rPr>
                <w:color w:val="000000"/>
                <w:sz w:val="20"/>
                <w:szCs w:val="20"/>
              </w:rPr>
            </w:pPr>
            <w:r w:rsidRPr="00247020">
              <w:rPr>
                <w:color w:val="000000"/>
                <w:sz w:val="20"/>
                <w:szCs w:val="20"/>
              </w:rPr>
              <w:t>ул. Урочская, д. 23а</w:t>
            </w:r>
          </w:p>
        </w:tc>
      </w:tr>
    </w:tbl>
    <w:p w14:paraId="525F6F91" w14:textId="7E9B5AAF" w:rsidR="002230E2" w:rsidRPr="0056613D" w:rsidRDefault="002230E2" w:rsidP="0056613D">
      <w:pPr>
        <w:pStyle w:val="a7"/>
        <w:widowControl w:val="0"/>
        <w:autoSpaceDE w:val="0"/>
        <w:autoSpaceDN w:val="0"/>
        <w:adjustRightInd w:val="0"/>
        <w:ind w:left="0" w:firstLine="709"/>
        <w:jc w:val="both"/>
        <w:rPr>
          <w:sz w:val="24"/>
          <w:szCs w:val="24"/>
        </w:rPr>
      </w:pPr>
    </w:p>
    <w:p w14:paraId="3247EE69" w14:textId="6723C8CF" w:rsidR="00B165BC" w:rsidRPr="0056613D" w:rsidRDefault="00B165BC" w:rsidP="0056613D">
      <w:pPr>
        <w:pStyle w:val="a7"/>
        <w:widowControl w:val="0"/>
        <w:autoSpaceDE w:val="0"/>
        <w:autoSpaceDN w:val="0"/>
        <w:adjustRightInd w:val="0"/>
        <w:ind w:left="0" w:firstLine="709"/>
        <w:jc w:val="both"/>
        <w:rPr>
          <w:b/>
          <w:sz w:val="24"/>
          <w:szCs w:val="24"/>
        </w:rPr>
      </w:pPr>
      <w:r w:rsidRPr="0056613D">
        <w:rPr>
          <w:b/>
          <w:sz w:val="24"/>
          <w:szCs w:val="24"/>
        </w:rPr>
        <w:t xml:space="preserve">5. </w:t>
      </w:r>
      <w:r w:rsidR="009C54B8" w:rsidRPr="0056613D">
        <w:rPr>
          <w:b/>
          <w:sz w:val="24"/>
          <w:szCs w:val="24"/>
        </w:rPr>
        <w:t>Описание оказываемых услуг:</w:t>
      </w:r>
    </w:p>
    <w:p w14:paraId="0C91F8BB" w14:textId="77777777" w:rsidR="00F32359" w:rsidRPr="0056613D" w:rsidRDefault="00AB4C2E" w:rsidP="0056613D">
      <w:pPr>
        <w:pStyle w:val="a6"/>
        <w:ind w:firstLine="709"/>
        <w:jc w:val="both"/>
        <w:rPr>
          <w:rFonts w:ascii="Times New Roman" w:hAnsi="Times New Roman" w:cs="Times New Roman"/>
          <w:b/>
          <w:sz w:val="24"/>
          <w:szCs w:val="24"/>
        </w:rPr>
      </w:pPr>
      <w:r w:rsidRPr="0056613D">
        <w:rPr>
          <w:rFonts w:ascii="Times New Roman" w:hAnsi="Times New Roman" w:cs="Times New Roman"/>
          <w:b/>
          <w:sz w:val="24"/>
          <w:szCs w:val="24"/>
        </w:rPr>
        <w:t xml:space="preserve">5.1. </w:t>
      </w:r>
      <w:r w:rsidR="00E144F2" w:rsidRPr="0056613D">
        <w:rPr>
          <w:rFonts w:ascii="Times New Roman" w:hAnsi="Times New Roman" w:cs="Times New Roman"/>
          <w:b/>
          <w:sz w:val="24"/>
          <w:szCs w:val="24"/>
        </w:rPr>
        <w:t xml:space="preserve">Требования </w:t>
      </w:r>
      <w:r w:rsidR="00F32359" w:rsidRPr="0056613D">
        <w:rPr>
          <w:rFonts w:ascii="Times New Roman" w:hAnsi="Times New Roman" w:cs="Times New Roman"/>
          <w:b/>
          <w:sz w:val="24"/>
          <w:szCs w:val="24"/>
        </w:rPr>
        <w:t xml:space="preserve">к </w:t>
      </w:r>
      <w:r w:rsidR="00231D39" w:rsidRPr="0056613D">
        <w:rPr>
          <w:rFonts w:ascii="Times New Roman" w:hAnsi="Times New Roman" w:cs="Times New Roman"/>
          <w:b/>
          <w:sz w:val="24"/>
          <w:szCs w:val="24"/>
        </w:rPr>
        <w:t>Исполнителю</w:t>
      </w:r>
      <w:r w:rsidR="00DB2813" w:rsidRPr="0056613D">
        <w:rPr>
          <w:rFonts w:ascii="Times New Roman" w:hAnsi="Times New Roman" w:cs="Times New Roman"/>
          <w:b/>
          <w:sz w:val="24"/>
          <w:szCs w:val="24"/>
        </w:rPr>
        <w:t xml:space="preserve"> и потребительским свойствам услуги:</w:t>
      </w:r>
    </w:p>
    <w:p w14:paraId="56FFD574" w14:textId="23D427E9" w:rsidR="00932B32" w:rsidRPr="0056613D" w:rsidRDefault="002E7B76" w:rsidP="0056613D">
      <w:pPr>
        <w:pStyle w:val="a7"/>
        <w:numPr>
          <w:ilvl w:val="0"/>
          <w:numId w:val="16"/>
        </w:numPr>
        <w:tabs>
          <w:tab w:val="left" w:pos="709"/>
          <w:tab w:val="left" w:pos="851"/>
          <w:tab w:val="left" w:pos="1134"/>
        </w:tabs>
        <w:ind w:left="0" w:firstLine="709"/>
        <w:jc w:val="both"/>
        <w:rPr>
          <w:sz w:val="24"/>
          <w:szCs w:val="24"/>
        </w:rPr>
      </w:pPr>
      <w:r w:rsidRPr="0056613D">
        <w:rPr>
          <w:sz w:val="24"/>
          <w:szCs w:val="24"/>
        </w:rPr>
        <w:t>5.1.</w:t>
      </w:r>
      <w:r w:rsidR="00932B32" w:rsidRPr="0056613D">
        <w:rPr>
          <w:sz w:val="24"/>
          <w:szCs w:val="24"/>
        </w:rPr>
        <w:t>1.</w:t>
      </w:r>
      <w:r w:rsidR="008A3D58" w:rsidRPr="0056613D">
        <w:rPr>
          <w:sz w:val="24"/>
          <w:szCs w:val="24"/>
        </w:rPr>
        <w:t xml:space="preserve"> </w:t>
      </w:r>
      <w:r w:rsidRPr="0056613D">
        <w:rPr>
          <w:sz w:val="24"/>
          <w:szCs w:val="24"/>
        </w:rPr>
        <w:t xml:space="preserve">Услуги оказываются в соответствии с требованиями </w:t>
      </w:r>
      <w:r w:rsidR="00247020">
        <w:rPr>
          <w:sz w:val="24"/>
          <w:szCs w:val="24"/>
        </w:rPr>
        <w:t>НД</w:t>
      </w:r>
      <w:r w:rsidRPr="0056613D">
        <w:rPr>
          <w:sz w:val="24"/>
          <w:szCs w:val="24"/>
        </w:rPr>
        <w:t xml:space="preserve"> (п. </w:t>
      </w:r>
      <w:r w:rsidR="00932B32" w:rsidRPr="0056613D">
        <w:rPr>
          <w:sz w:val="24"/>
          <w:szCs w:val="24"/>
        </w:rPr>
        <w:t>2</w:t>
      </w:r>
      <w:r w:rsidRPr="0056613D">
        <w:rPr>
          <w:sz w:val="24"/>
          <w:szCs w:val="24"/>
        </w:rPr>
        <w:t xml:space="preserve"> ТЗ), в соответствии с утвержденной Заказчиком документацией, в объеме и сро</w:t>
      </w:r>
      <w:r w:rsidR="00932B32" w:rsidRPr="0056613D">
        <w:rPr>
          <w:sz w:val="24"/>
          <w:szCs w:val="24"/>
        </w:rPr>
        <w:t>ки, предусмотренные в данном ТЗ</w:t>
      </w:r>
      <w:r w:rsidRPr="0056613D">
        <w:rPr>
          <w:sz w:val="24"/>
          <w:szCs w:val="24"/>
        </w:rPr>
        <w:t xml:space="preserve">. </w:t>
      </w:r>
    </w:p>
    <w:p w14:paraId="2FACB3D6" w14:textId="77777777" w:rsidR="0099066A" w:rsidRPr="0056613D" w:rsidRDefault="00932B32" w:rsidP="0056613D">
      <w:pPr>
        <w:ind w:firstLine="709"/>
        <w:jc w:val="both"/>
      </w:pPr>
      <w:r w:rsidRPr="0056613D">
        <w:t xml:space="preserve">5.1.2. </w:t>
      </w:r>
      <w:r w:rsidR="002E7B76" w:rsidRPr="0056613D">
        <w:t xml:space="preserve">Изменение сроков и объемов оказания услуг по отдельным объектам может быть осуществлено Исполнителем только по письменному согласованию с Заказчиком, путем заключения дополнительного соглашения к договору. </w:t>
      </w:r>
    </w:p>
    <w:p w14:paraId="0F7BD36A" w14:textId="77777777" w:rsidR="002E7B76" w:rsidRPr="0056613D" w:rsidRDefault="002E7B76" w:rsidP="0056613D">
      <w:pPr>
        <w:pStyle w:val="a7"/>
        <w:numPr>
          <w:ilvl w:val="0"/>
          <w:numId w:val="16"/>
        </w:numPr>
        <w:tabs>
          <w:tab w:val="left" w:pos="709"/>
          <w:tab w:val="left" w:pos="851"/>
          <w:tab w:val="left" w:pos="1134"/>
        </w:tabs>
        <w:ind w:left="0" w:firstLine="709"/>
        <w:jc w:val="both"/>
        <w:rPr>
          <w:sz w:val="24"/>
          <w:szCs w:val="24"/>
        </w:rPr>
      </w:pPr>
      <w:r w:rsidRPr="0056613D">
        <w:rPr>
          <w:sz w:val="24"/>
          <w:szCs w:val="24"/>
        </w:rPr>
        <w:t>5.</w:t>
      </w:r>
      <w:r w:rsidR="0099066A" w:rsidRPr="0056613D">
        <w:rPr>
          <w:sz w:val="24"/>
          <w:szCs w:val="24"/>
        </w:rPr>
        <w:t>1.</w:t>
      </w:r>
      <w:r w:rsidR="00EE6D4F" w:rsidRPr="0056613D">
        <w:rPr>
          <w:sz w:val="24"/>
          <w:szCs w:val="24"/>
        </w:rPr>
        <w:t>3</w:t>
      </w:r>
      <w:r w:rsidR="008A3D58" w:rsidRPr="0056613D">
        <w:rPr>
          <w:sz w:val="24"/>
          <w:szCs w:val="24"/>
        </w:rPr>
        <w:t xml:space="preserve">. </w:t>
      </w:r>
      <w:r w:rsidRPr="0056613D">
        <w:rPr>
          <w:sz w:val="24"/>
          <w:szCs w:val="24"/>
        </w:rPr>
        <w:t>До начала оказания услуг Исполнитель совместно с Заказчиком проводит уточнение объёмов услуг, предстоящих к предоставлению, при этом допускается их корректировка в рамках стоимости заключенного договора.</w:t>
      </w:r>
    </w:p>
    <w:p w14:paraId="1C6A459A" w14:textId="77777777" w:rsidR="001E251E" w:rsidRPr="0056613D" w:rsidRDefault="00EE6D4F" w:rsidP="0056613D">
      <w:pPr>
        <w:pStyle w:val="a7"/>
        <w:ind w:left="0" w:firstLine="709"/>
        <w:jc w:val="both"/>
        <w:rPr>
          <w:sz w:val="24"/>
          <w:szCs w:val="24"/>
        </w:rPr>
      </w:pPr>
      <w:r w:rsidRPr="0056613D">
        <w:rPr>
          <w:sz w:val="24"/>
          <w:szCs w:val="24"/>
        </w:rPr>
        <w:t>5.1.4</w:t>
      </w:r>
      <w:r w:rsidR="00E31A62" w:rsidRPr="0056613D">
        <w:rPr>
          <w:sz w:val="24"/>
          <w:szCs w:val="24"/>
        </w:rPr>
        <w:t>.</w:t>
      </w:r>
      <w:r w:rsidR="001E251E" w:rsidRPr="0056613D">
        <w:rPr>
          <w:sz w:val="24"/>
          <w:szCs w:val="24"/>
        </w:rPr>
        <w:t xml:space="preserve"> Услуги должны оказываться </w:t>
      </w:r>
      <w:r w:rsidR="00960F84" w:rsidRPr="0056613D">
        <w:rPr>
          <w:sz w:val="24"/>
          <w:szCs w:val="24"/>
        </w:rPr>
        <w:t xml:space="preserve">круглосуточно, ежедневно, </w:t>
      </w:r>
      <w:r w:rsidR="001E251E" w:rsidRPr="0056613D">
        <w:rPr>
          <w:sz w:val="24"/>
          <w:szCs w:val="24"/>
        </w:rPr>
        <w:t xml:space="preserve">без прерывания рабочего </w:t>
      </w:r>
      <w:r w:rsidR="00E31A62" w:rsidRPr="0056613D">
        <w:rPr>
          <w:sz w:val="24"/>
          <w:szCs w:val="24"/>
        </w:rPr>
        <w:t xml:space="preserve">времени </w:t>
      </w:r>
      <w:r w:rsidR="001E251E" w:rsidRPr="0056613D">
        <w:rPr>
          <w:sz w:val="24"/>
          <w:szCs w:val="24"/>
        </w:rPr>
        <w:t>в соответствии с графиком</w:t>
      </w:r>
      <w:r w:rsidR="00E31A62" w:rsidRPr="0056613D">
        <w:rPr>
          <w:sz w:val="24"/>
          <w:szCs w:val="24"/>
        </w:rPr>
        <w:t xml:space="preserve"> </w:t>
      </w:r>
      <w:r w:rsidR="001E251E" w:rsidRPr="0056613D">
        <w:rPr>
          <w:sz w:val="24"/>
          <w:szCs w:val="24"/>
        </w:rPr>
        <w:t xml:space="preserve">работы </w:t>
      </w:r>
      <w:r w:rsidR="00E31A62" w:rsidRPr="0056613D">
        <w:rPr>
          <w:sz w:val="24"/>
          <w:szCs w:val="24"/>
        </w:rPr>
        <w:t>сотрудников филиала</w:t>
      </w:r>
      <w:r w:rsidR="001E251E" w:rsidRPr="0056613D">
        <w:rPr>
          <w:sz w:val="24"/>
          <w:szCs w:val="24"/>
        </w:rPr>
        <w:t>.</w:t>
      </w:r>
    </w:p>
    <w:p w14:paraId="33FCF259" w14:textId="7549245A" w:rsidR="00FF37EA" w:rsidRPr="0056613D" w:rsidRDefault="00FF37EA" w:rsidP="0056613D">
      <w:pPr>
        <w:ind w:firstLine="709"/>
        <w:jc w:val="both"/>
        <w:rPr>
          <w:color w:val="000000"/>
        </w:rPr>
      </w:pPr>
      <w:r w:rsidRPr="0056613D">
        <w:rPr>
          <w:color w:val="000000"/>
        </w:rPr>
        <w:t>5.</w:t>
      </w:r>
      <w:r w:rsidR="00DB2813" w:rsidRPr="0056613D">
        <w:rPr>
          <w:color w:val="000000"/>
        </w:rPr>
        <w:t>1</w:t>
      </w:r>
      <w:r w:rsidRPr="0056613D">
        <w:rPr>
          <w:color w:val="000000"/>
        </w:rPr>
        <w:t>.</w:t>
      </w:r>
      <w:r w:rsidR="00DB2813" w:rsidRPr="0056613D">
        <w:rPr>
          <w:color w:val="000000"/>
        </w:rPr>
        <w:t>5</w:t>
      </w:r>
      <w:r w:rsidRPr="0056613D">
        <w:rPr>
          <w:color w:val="000000"/>
        </w:rPr>
        <w:t>. Исполнитель должен иметь лицензию на право осуществления медицинской деятельности по проведению предрейсовых и предсменных медицинских осмотров</w:t>
      </w:r>
      <w:r w:rsidR="00D30270" w:rsidRPr="0056613D">
        <w:rPr>
          <w:color w:val="000000"/>
        </w:rPr>
        <w:t xml:space="preserve"> на территории Ярославской области</w:t>
      </w:r>
      <w:r w:rsidRPr="0056613D">
        <w:rPr>
          <w:color w:val="000000"/>
        </w:rPr>
        <w:t>.</w:t>
      </w:r>
    </w:p>
    <w:p w14:paraId="2A0FBF3D" w14:textId="77777777" w:rsidR="00C954C5" w:rsidRPr="00C954C5" w:rsidRDefault="00C954C5" w:rsidP="00C954C5">
      <w:pPr>
        <w:pStyle w:val="a7"/>
        <w:numPr>
          <w:ilvl w:val="0"/>
          <w:numId w:val="16"/>
        </w:numPr>
        <w:tabs>
          <w:tab w:val="left" w:pos="709"/>
          <w:tab w:val="left" w:pos="851"/>
          <w:tab w:val="left" w:pos="1134"/>
        </w:tabs>
        <w:ind w:left="0" w:firstLine="709"/>
        <w:jc w:val="both"/>
        <w:rPr>
          <w:color w:val="000000"/>
          <w:sz w:val="24"/>
          <w:szCs w:val="24"/>
        </w:rPr>
      </w:pPr>
      <w:r w:rsidRPr="00C954C5">
        <w:rPr>
          <w:sz w:val="24"/>
          <w:szCs w:val="24"/>
        </w:rPr>
        <w:t>Для подтверждения данного требования Участник должен предоставить копии выписки из реестра лицензий на право осуществления медицинской деятельности при проведении медицинских осмотров, медицинских освидетельствований и медицинских экспертиз по медицинским осмотрам (</w:t>
      </w:r>
      <w:proofErr w:type="spellStart"/>
      <w:r w:rsidRPr="00C954C5">
        <w:rPr>
          <w:sz w:val="24"/>
          <w:szCs w:val="24"/>
        </w:rPr>
        <w:t>предрейсовым</w:t>
      </w:r>
      <w:proofErr w:type="spellEnd"/>
      <w:r w:rsidRPr="00C954C5">
        <w:rPr>
          <w:sz w:val="24"/>
          <w:szCs w:val="24"/>
        </w:rPr>
        <w:t xml:space="preserve">, </w:t>
      </w:r>
      <w:proofErr w:type="spellStart"/>
      <w:r w:rsidRPr="00C954C5">
        <w:rPr>
          <w:sz w:val="24"/>
          <w:szCs w:val="24"/>
        </w:rPr>
        <w:t>послерейсовым</w:t>
      </w:r>
      <w:proofErr w:type="spellEnd"/>
      <w:r w:rsidRPr="00C954C5">
        <w:rPr>
          <w:sz w:val="24"/>
          <w:szCs w:val="24"/>
        </w:rPr>
        <w:t xml:space="preserve">, </w:t>
      </w:r>
      <w:proofErr w:type="spellStart"/>
      <w:r w:rsidRPr="00C954C5">
        <w:rPr>
          <w:sz w:val="24"/>
          <w:szCs w:val="24"/>
        </w:rPr>
        <w:t>предсменным</w:t>
      </w:r>
      <w:proofErr w:type="spellEnd"/>
      <w:r w:rsidRPr="00C954C5">
        <w:rPr>
          <w:sz w:val="24"/>
          <w:szCs w:val="24"/>
        </w:rPr>
        <w:t xml:space="preserve">, </w:t>
      </w:r>
      <w:proofErr w:type="spellStart"/>
      <w:r w:rsidRPr="00C954C5">
        <w:rPr>
          <w:sz w:val="24"/>
          <w:szCs w:val="24"/>
        </w:rPr>
        <w:t>послесменным</w:t>
      </w:r>
      <w:proofErr w:type="spellEnd"/>
      <w:r w:rsidRPr="00C954C5">
        <w:rPr>
          <w:sz w:val="24"/>
          <w:szCs w:val="24"/>
        </w:rPr>
        <w:t>) на территории Ярославской области.</w:t>
      </w:r>
    </w:p>
    <w:p w14:paraId="72E153D6" w14:textId="27AA43E0" w:rsidR="00934661" w:rsidRPr="00C954C5" w:rsidRDefault="00C74903" w:rsidP="00C954C5">
      <w:pPr>
        <w:pStyle w:val="a7"/>
        <w:numPr>
          <w:ilvl w:val="0"/>
          <w:numId w:val="16"/>
        </w:numPr>
        <w:tabs>
          <w:tab w:val="left" w:pos="709"/>
          <w:tab w:val="left" w:pos="851"/>
          <w:tab w:val="left" w:pos="1134"/>
        </w:tabs>
        <w:ind w:left="0" w:firstLine="709"/>
        <w:jc w:val="both"/>
        <w:rPr>
          <w:color w:val="000000"/>
          <w:sz w:val="24"/>
          <w:szCs w:val="24"/>
        </w:rPr>
      </w:pPr>
      <w:r w:rsidRPr="0056613D">
        <w:rPr>
          <w:sz w:val="24"/>
          <w:szCs w:val="24"/>
          <w:lang w:bidi="ru-RU"/>
        </w:rPr>
        <w:t xml:space="preserve">5.1.6. </w:t>
      </w:r>
      <w:r w:rsidR="00934661" w:rsidRPr="0056613D">
        <w:rPr>
          <w:sz w:val="24"/>
          <w:szCs w:val="24"/>
          <w:lang w:bidi="ru-RU"/>
        </w:rPr>
        <w:t xml:space="preserve">Исполнитель </w:t>
      </w:r>
      <w:r w:rsidR="00AB64FA" w:rsidRPr="0056613D">
        <w:rPr>
          <w:sz w:val="24"/>
          <w:szCs w:val="24"/>
          <w:lang w:bidi="ru-RU"/>
        </w:rPr>
        <w:t xml:space="preserve">ежедневно </w:t>
      </w:r>
      <w:r w:rsidR="00934661" w:rsidRPr="0056613D">
        <w:rPr>
          <w:sz w:val="24"/>
          <w:szCs w:val="24"/>
          <w:lang w:bidi="ru-RU"/>
        </w:rPr>
        <w:t>обеспечивает внесение каждого медицинского осмотра</w:t>
      </w:r>
      <w:r w:rsidR="00934661" w:rsidRPr="0056613D">
        <w:rPr>
          <w:sz w:val="24"/>
          <w:szCs w:val="24"/>
        </w:rPr>
        <w:t xml:space="preserve"> в Базу данных, хранящуюся на серверах Исполнителя, круглосуточный </w:t>
      </w:r>
      <w:r w:rsidR="00934661" w:rsidRPr="0056613D">
        <w:rPr>
          <w:sz w:val="24"/>
          <w:szCs w:val="24"/>
          <w:lang w:val="en-US"/>
        </w:rPr>
        <w:t>web</w:t>
      </w:r>
      <w:r w:rsidR="00934661" w:rsidRPr="0056613D">
        <w:rPr>
          <w:sz w:val="24"/>
          <w:szCs w:val="24"/>
        </w:rPr>
        <w:t xml:space="preserve">-сервисный доступ ответственного лица Заказчика к Базе данных. Должна быть реализована функция формирования отчета по ФИО, датам прохождения медицинского осмотра, выявленным отклонениям, мониторингу показателей пульса, артериального давления, наличие/отсутствие жалоб на состояния здоровья. </w:t>
      </w:r>
    </w:p>
    <w:p w14:paraId="49FAA6DD" w14:textId="143A71E1" w:rsidR="00C954C5" w:rsidRPr="0056613D" w:rsidRDefault="00C954C5" w:rsidP="00C954C5">
      <w:pPr>
        <w:pStyle w:val="a7"/>
        <w:numPr>
          <w:ilvl w:val="0"/>
          <w:numId w:val="16"/>
        </w:numPr>
        <w:tabs>
          <w:tab w:val="left" w:pos="709"/>
          <w:tab w:val="left" w:pos="851"/>
          <w:tab w:val="left" w:pos="1134"/>
        </w:tabs>
        <w:ind w:left="0" w:firstLine="709"/>
        <w:jc w:val="both"/>
        <w:rPr>
          <w:color w:val="000000"/>
          <w:sz w:val="24"/>
          <w:szCs w:val="24"/>
        </w:rPr>
      </w:pPr>
      <w:r w:rsidRPr="00C954C5">
        <w:rPr>
          <w:color w:val="000000"/>
          <w:sz w:val="24"/>
          <w:szCs w:val="24"/>
        </w:rPr>
        <w:t>Серверное ПО</w:t>
      </w:r>
      <w:r>
        <w:rPr>
          <w:color w:val="000000"/>
          <w:sz w:val="24"/>
          <w:szCs w:val="24"/>
        </w:rPr>
        <w:t xml:space="preserve">, используемое для формирования базы данных о проведении медицинских </w:t>
      </w:r>
      <w:proofErr w:type="spellStart"/>
      <w:r>
        <w:rPr>
          <w:color w:val="000000"/>
          <w:sz w:val="24"/>
          <w:szCs w:val="24"/>
        </w:rPr>
        <w:t>осмотов</w:t>
      </w:r>
      <w:proofErr w:type="spellEnd"/>
      <w:r>
        <w:rPr>
          <w:color w:val="000000"/>
          <w:sz w:val="24"/>
          <w:szCs w:val="24"/>
        </w:rPr>
        <w:t xml:space="preserve"> работников,</w:t>
      </w:r>
      <w:r w:rsidRPr="00C954C5">
        <w:rPr>
          <w:color w:val="000000"/>
          <w:sz w:val="24"/>
          <w:szCs w:val="24"/>
        </w:rPr>
        <w:t xml:space="preserve"> должно быть включено в реестр отечественного ПО </w:t>
      </w:r>
      <w:proofErr w:type="spellStart"/>
      <w:r w:rsidRPr="00C954C5">
        <w:rPr>
          <w:color w:val="000000"/>
          <w:sz w:val="24"/>
          <w:szCs w:val="24"/>
        </w:rPr>
        <w:t>Минцифры</w:t>
      </w:r>
      <w:proofErr w:type="spellEnd"/>
      <w:r>
        <w:rPr>
          <w:color w:val="000000"/>
          <w:sz w:val="24"/>
          <w:szCs w:val="24"/>
        </w:rPr>
        <w:t>. Информацию о ПО Исполнитель предоставляем на этапе подачи документов.</w:t>
      </w:r>
    </w:p>
    <w:p w14:paraId="495A3BDE" w14:textId="77777777" w:rsidR="00C74903" w:rsidRPr="0056613D" w:rsidRDefault="00C74903" w:rsidP="0056613D">
      <w:pPr>
        <w:pStyle w:val="a7"/>
        <w:numPr>
          <w:ilvl w:val="0"/>
          <w:numId w:val="16"/>
        </w:numPr>
        <w:tabs>
          <w:tab w:val="left" w:pos="709"/>
          <w:tab w:val="left" w:pos="851"/>
          <w:tab w:val="left" w:pos="1134"/>
        </w:tabs>
        <w:ind w:left="0" w:firstLine="709"/>
        <w:jc w:val="both"/>
        <w:rPr>
          <w:color w:val="000000"/>
          <w:sz w:val="24"/>
          <w:szCs w:val="24"/>
        </w:rPr>
      </w:pPr>
      <w:r w:rsidRPr="0056613D">
        <w:rPr>
          <w:sz w:val="24"/>
          <w:szCs w:val="24"/>
          <w:lang w:bidi="ru-RU"/>
        </w:rPr>
        <w:t xml:space="preserve">5.1.7. </w:t>
      </w:r>
      <w:r w:rsidR="00934661" w:rsidRPr="0056613D">
        <w:rPr>
          <w:sz w:val="24"/>
          <w:szCs w:val="24"/>
          <w:lang w:bidi="ru-RU"/>
        </w:rPr>
        <w:t>Исполнитель обеспечивает х</w:t>
      </w:r>
      <w:r w:rsidR="00934661" w:rsidRPr="0056613D">
        <w:rPr>
          <w:sz w:val="24"/>
          <w:szCs w:val="24"/>
        </w:rPr>
        <w:t>ранение информации о проведенных предрейсовых медицинских осмотров сроком не менее 5 лет.</w:t>
      </w:r>
    </w:p>
    <w:p w14:paraId="4AA9280C" w14:textId="2C7C9B15" w:rsidR="00FB68FD" w:rsidRPr="0056613D" w:rsidRDefault="00C74903" w:rsidP="0056613D">
      <w:pPr>
        <w:pStyle w:val="Default"/>
        <w:ind w:firstLine="709"/>
        <w:jc w:val="both"/>
      </w:pPr>
      <w:r w:rsidRPr="0056613D">
        <w:rPr>
          <w:lang w:bidi="ru-RU"/>
        </w:rPr>
        <w:t xml:space="preserve">5.1.8. </w:t>
      </w:r>
      <w:r w:rsidR="00934661" w:rsidRPr="0056613D">
        <w:rPr>
          <w:lang w:bidi="ru-RU"/>
        </w:rPr>
        <w:t xml:space="preserve">Исполнитель обеспечивает внесение </w:t>
      </w:r>
      <w:r w:rsidR="00934661" w:rsidRPr="0056613D">
        <w:t>результатов проведенных предсменных, предрейсовых медицинских осмотров в Журнал регистрации медицинских осмотров в соот</w:t>
      </w:r>
      <w:r w:rsidR="00D8286C" w:rsidRPr="0056613D">
        <w:t>ветствии с утвержденной формой, в котором указывается следующая информация: дата и время проведения медицинского осмотра, фамилия, имя, отчество работника, пол работника, дата ро</w:t>
      </w:r>
      <w:r w:rsidR="008D29DB" w:rsidRPr="0056613D">
        <w:t xml:space="preserve">ждения работника, результаты исследований, заключение о результатах медицинских осмотров в соответствии с п. 12 Приказа </w:t>
      </w:r>
      <w:r w:rsidR="007A4061" w:rsidRPr="0056613D">
        <w:t>Минздрава России от 15.122014 №835н, подпись медицинского работника, проводившего медицин</w:t>
      </w:r>
      <w:r w:rsidR="009B7A68" w:rsidRPr="0056613D">
        <w:t>ский осмотр, подпись работника.</w:t>
      </w:r>
    </w:p>
    <w:p w14:paraId="25B788B2" w14:textId="323E4389" w:rsidR="00B81808" w:rsidRPr="0056613D" w:rsidRDefault="00FB68FD" w:rsidP="0056613D">
      <w:pPr>
        <w:pStyle w:val="Default"/>
        <w:ind w:firstLine="709"/>
        <w:jc w:val="both"/>
      </w:pPr>
      <w:r w:rsidRPr="0056613D">
        <w:t xml:space="preserve">5.1.9. Исполнитель обеспечивает ведение Журнала регистрации медицинского осмотра </w:t>
      </w:r>
      <w:r w:rsidR="009B7A68" w:rsidRPr="0056613D">
        <w:t>в</w:t>
      </w:r>
      <w:r w:rsidR="004460FE" w:rsidRPr="0056613D">
        <w:t xml:space="preserve"> электронном виде, </w:t>
      </w:r>
      <w:r w:rsidR="00DC00A8" w:rsidRPr="0056613D">
        <w:t xml:space="preserve">ежедневно </w:t>
      </w:r>
      <w:r w:rsidR="00934661" w:rsidRPr="0056613D">
        <w:t>направляет на электронный адрес Заказчика Журнал</w:t>
      </w:r>
      <w:r w:rsidR="00794B53" w:rsidRPr="0056613D">
        <w:t xml:space="preserve"> р</w:t>
      </w:r>
      <w:r w:rsidR="00934661" w:rsidRPr="0056613D">
        <w:t>егистрации медицинского осмотра</w:t>
      </w:r>
      <w:r w:rsidR="00BF6070" w:rsidRPr="0056613D">
        <w:t xml:space="preserve"> </w:t>
      </w:r>
      <w:r w:rsidR="004460FE" w:rsidRPr="0056613D">
        <w:t>со сведениями о проведенных медицинских осмотр</w:t>
      </w:r>
      <w:r w:rsidR="004B0538" w:rsidRPr="0056613D">
        <w:t>ах</w:t>
      </w:r>
      <w:r w:rsidR="004460FE" w:rsidRPr="0056613D">
        <w:t xml:space="preserve"> з</w:t>
      </w:r>
      <w:r w:rsidR="00BF6070" w:rsidRPr="0056613D">
        <w:t>а последние сутки</w:t>
      </w:r>
      <w:r w:rsidR="00934661" w:rsidRPr="0056613D">
        <w:t>.</w:t>
      </w:r>
    </w:p>
    <w:p w14:paraId="0D03CE5D" w14:textId="2AC935C6" w:rsidR="00325ABC" w:rsidRPr="0056613D" w:rsidRDefault="00325ABC" w:rsidP="0056613D">
      <w:pPr>
        <w:pStyle w:val="Default"/>
        <w:ind w:firstLine="709"/>
        <w:jc w:val="both"/>
      </w:pPr>
      <w:r w:rsidRPr="0056613D">
        <w:t>5.1.</w:t>
      </w:r>
      <w:r w:rsidR="004B0538" w:rsidRPr="0056613D">
        <w:t>10</w:t>
      </w:r>
      <w:r w:rsidRPr="0056613D">
        <w:t xml:space="preserve">. Исполнитель обеспечивает </w:t>
      </w:r>
      <w:proofErr w:type="spellStart"/>
      <w:r w:rsidRPr="0056613D">
        <w:t>видеофиксацию</w:t>
      </w:r>
      <w:proofErr w:type="spellEnd"/>
      <w:r w:rsidRPr="0056613D">
        <w:t xml:space="preserve"> процедуры проведения </w:t>
      </w:r>
      <w:proofErr w:type="spellStart"/>
      <w:r w:rsidRPr="0056613D">
        <w:t>предрейсового</w:t>
      </w:r>
      <w:proofErr w:type="spellEnd"/>
      <w:r w:rsidRPr="0056613D">
        <w:t xml:space="preserve"> медицинского осмотра </w:t>
      </w:r>
      <w:r w:rsidR="00276F74" w:rsidRPr="0056613D">
        <w:t xml:space="preserve">каждого </w:t>
      </w:r>
      <w:r w:rsidRPr="0056613D">
        <w:t>сотрудник</w:t>
      </w:r>
      <w:r w:rsidR="00276F74" w:rsidRPr="0056613D">
        <w:t>а Заказчика</w:t>
      </w:r>
      <w:r w:rsidRPr="0056613D">
        <w:t>.</w:t>
      </w:r>
    </w:p>
    <w:p w14:paraId="66107404" w14:textId="4BDAEA89" w:rsidR="00B81808" w:rsidRPr="0056613D" w:rsidRDefault="00B81808" w:rsidP="0056613D">
      <w:pPr>
        <w:pStyle w:val="Default"/>
        <w:ind w:firstLine="709"/>
        <w:jc w:val="both"/>
      </w:pPr>
      <w:r w:rsidRPr="0056613D">
        <w:t>5.1.</w:t>
      </w:r>
      <w:r w:rsidR="004B0538" w:rsidRPr="0056613D">
        <w:t>11</w:t>
      </w:r>
      <w:r w:rsidRPr="0056613D">
        <w:t xml:space="preserve">. </w:t>
      </w:r>
      <w:r w:rsidR="00934661" w:rsidRPr="0056613D">
        <w:t>Исполнитель должен представлять Заказчику ежемесячно отчеты по результатам проводимых предрейсовых медосмотров водителей с анализом причин отстранения от работы водителей на бумажном носителе и на электронном носителе с учетом требований законодательства о персональных данных и обязательной возможностью распечатки страницы.</w:t>
      </w:r>
    </w:p>
    <w:p w14:paraId="203F9A11" w14:textId="5F14F0B7" w:rsidR="00934661" w:rsidRPr="0056613D" w:rsidRDefault="00B81808" w:rsidP="0056613D">
      <w:pPr>
        <w:tabs>
          <w:tab w:val="left" w:pos="0"/>
          <w:tab w:val="left" w:pos="993"/>
        </w:tabs>
        <w:autoSpaceDE w:val="0"/>
        <w:autoSpaceDN w:val="0"/>
        <w:adjustRightInd w:val="0"/>
        <w:ind w:firstLine="709"/>
        <w:jc w:val="both"/>
        <w:outlineLvl w:val="1"/>
      </w:pPr>
      <w:r w:rsidRPr="0056613D">
        <w:t>5.1.1</w:t>
      </w:r>
      <w:r w:rsidR="004B0538" w:rsidRPr="0056613D">
        <w:t>2</w:t>
      </w:r>
      <w:r w:rsidRPr="0056613D">
        <w:t xml:space="preserve">. </w:t>
      </w:r>
      <w:r w:rsidR="00934661" w:rsidRPr="0056613D">
        <w:t>Исполнитель должен иметь опыт работы не менее 5 (пяти) лет.</w:t>
      </w:r>
    </w:p>
    <w:p w14:paraId="43064522" w14:textId="77777777" w:rsidR="00934661" w:rsidRPr="0056613D" w:rsidRDefault="00934661" w:rsidP="0056613D">
      <w:pPr>
        <w:tabs>
          <w:tab w:val="left" w:pos="0"/>
          <w:tab w:val="left" w:pos="993"/>
        </w:tabs>
        <w:autoSpaceDE w:val="0"/>
        <w:autoSpaceDN w:val="0"/>
        <w:adjustRightInd w:val="0"/>
        <w:ind w:firstLine="709"/>
        <w:jc w:val="both"/>
        <w:outlineLvl w:val="1"/>
      </w:pPr>
      <w:r w:rsidRPr="0056613D">
        <w:t>Для подтверждения данного требования Участник должен предоставить выписку из ЕГРЮЛ.</w:t>
      </w:r>
    </w:p>
    <w:p w14:paraId="629703B7" w14:textId="5FC3AECE" w:rsidR="004E5DED" w:rsidRPr="0056613D" w:rsidRDefault="004D0DCE" w:rsidP="0056613D">
      <w:pPr>
        <w:tabs>
          <w:tab w:val="left" w:pos="0"/>
          <w:tab w:val="left" w:pos="1246"/>
        </w:tabs>
        <w:ind w:firstLine="709"/>
        <w:contextualSpacing/>
        <w:jc w:val="both"/>
      </w:pPr>
      <w:r w:rsidRPr="0056613D">
        <w:t>5.1.1</w:t>
      </w:r>
      <w:r w:rsidR="004B0538" w:rsidRPr="0056613D">
        <w:t>3</w:t>
      </w:r>
      <w:r w:rsidR="00F51432" w:rsidRPr="0056613D">
        <w:t xml:space="preserve">. </w:t>
      </w:r>
      <w:r w:rsidR="004E5DED" w:rsidRPr="0056613D">
        <w:t xml:space="preserve">Исполнитель должен иметь положительные референции и опыт работы с </w:t>
      </w:r>
      <w:proofErr w:type="spellStart"/>
      <w:r w:rsidR="004E5DED" w:rsidRPr="0056613D">
        <w:t>энергосетевыми</w:t>
      </w:r>
      <w:proofErr w:type="spellEnd"/>
      <w:r w:rsidR="004E5DED" w:rsidRPr="0056613D">
        <w:t xml:space="preserve"> компаниями.</w:t>
      </w:r>
    </w:p>
    <w:p w14:paraId="56765F91" w14:textId="77777777" w:rsidR="004E5DED" w:rsidRPr="0056613D" w:rsidRDefault="004E5DED" w:rsidP="0056613D">
      <w:pPr>
        <w:tabs>
          <w:tab w:val="left" w:pos="0"/>
          <w:tab w:val="left" w:pos="1246"/>
        </w:tabs>
        <w:ind w:firstLine="709"/>
        <w:contextualSpacing/>
        <w:jc w:val="both"/>
      </w:pPr>
      <w:r w:rsidRPr="0056613D">
        <w:t>Для подтверждения данного требования Участник должен предоставить копию договора, акт выполненных работ, а также информационные письма.</w:t>
      </w:r>
    </w:p>
    <w:p w14:paraId="163D2096" w14:textId="5A7D2C66" w:rsidR="004E5DED" w:rsidRPr="0056613D" w:rsidRDefault="00B81808" w:rsidP="0056613D">
      <w:pPr>
        <w:tabs>
          <w:tab w:val="left" w:pos="0"/>
          <w:tab w:val="left" w:pos="1246"/>
        </w:tabs>
        <w:ind w:firstLine="709"/>
        <w:contextualSpacing/>
        <w:jc w:val="both"/>
      </w:pPr>
      <w:r w:rsidRPr="0056613D">
        <w:t>5.1.1</w:t>
      </w:r>
      <w:r w:rsidR="004B0538" w:rsidRPr="0056613D">
        <w:t>4</w:t>
      </w:r>
      <w:r w:rsidRPr="0056613D">
        <w:t xml:space="preserve">. </w:t>
      </w:r>
      <w:r w:rsidR="004E5DED" w:rsidRPr="0056613D">
        <w:t>Исполнитель должен быть зарегистрирован или иметь обособленное подразделение, зарегистрированное в установленном порядке на территории Ярославской области.</w:t>
      </w:r>
    </w:p>
    <w:p w14:paraId="5945DD2E" w14:textId="5C534B9B" w:rsidR="004B0E7F" w:rsidRDefault="00C954C5" w:rsidP="0056613D">
      <w:pPr>
        <w:tabs>
          <w:tab w:val="left" w:pos="0"/>
          <w:tab w:val="left" w:pos="993"/>
        </w:tabs>
        <w:autoSpaceDE w:val="0"/>
        <w:autoSpaceDN w:val="0"/>
        <w:adjustRightInd w:val="0"/>
        <w:ind w:firstLine="709"/>
        <w:jc w:val="both"/>
        <w:outlineLvl w:val="1"/>
      </w:pPr>
      <w:r w:rsidRPr="00C954C5">
        <w:t xml:space="preserve">Для подтверждения данного требования Участник должен предоставить копию уведомления о постановке на учет Российской организации в </w:t>
      </w:r>
      <w:proofErr w:type="spellStart"/>
      <w:r w:rsidRPr="00C954C5">
        <w:t>налговом</w:t>
      </w:r>
      <w:proofErr w:type="spellEnd"/>
      <w:r w:rsidRPr="00C954C5">
        <w:t xml:space="preserve"> органе.</w:t>
      </w:r>
    </w:p>
    <w:p w14:paraId="02887252" w14:textId="77777777" w:rsidR="00C954C5" w:rsidRPr="0056613D" w:rsidRDefault="00C954C5" w:rsidP="0056613D">
      <w:pPr>
        <w:tabs>
          <w:tab w:val="left" w:pos="0"/>
          <w:tab w:val="left" w:pos="993"/>
        </w:tabs>
        <w:autoSpaceDE w:val="0"/>
        <w:autoSpaceDN w:val="0"/>
        <w:adjustRightInd w:val="0"/>
        <w:ind w:firstLine="709"/>
        <w:jc w:val="both"/>
        <w:outlineLvl w:val="1"/>
      </w:pPr>
    </w:p>
    <w:p w14:paraId="209BB9B7" w14:textId="77777777" w:rsidR="00E144F2" w:rsidRPr="0056613D" w:rsidRDefault="00252AB9" w:rsidP="0056613D">
      <w:pPr>
        <w:pStyle w:val="a7"/>
        <w:widowControl w:val="0"/>
        <w:autoSpaceDE w:val="0"/>
        <w:autoSpaceDN w:val="0"/>
        <w:adjustRightInd w:val="0"/>
        <w:ind w:left="0" w:firstLine="709"/>
        <w:jc w:val="both"/>
        <w:rPr>
          <w:b/>
          <w:sz w:val="24"/>
          <w:szCs w:val="24"/>
        </w:rPr>
      </w:pPr>
      <w:r w:rsidRPr="0056613D">
        <w:rPr>
          <w:b/>
          <w:sz w:val="24"/>
          <w:szCs w:val="24"/>
        </w:rPr>
        <w:t>5.</w:t>
      </w:r>
      <w:r w:rsidR="00883035" w:rsidRPr="0056613D">
        <w:rPr>
          <w:b/>
          <w:sz w:val="24"/>
          <w:szCs w:val="24"/>
        </w:rPr>
        <w:t>2</w:t>
      </w:r>
      <w:r w:rsidRPr="0056613D">
        <w:rPr>
          <w:b/>
          <w:sz w:val="24"/>
          <w:szCs w:val="24"/>
        </w:rPr>
        <w:t xml:space="preserve">. </w:t>
      </w:r>
      <w:r w:rsidR="0058268A" w:rsidRPr="0056613D">
        <w:rPr>
          <w:b/>
          <w:sz w:val="24"/>
          <w:szCs w:val="24"/>
        </w:rPr>
        <w:t>Требования к процедуре п</w:t>
      </w:r>
      <w:r w:rsidRPr="0056613D">
        <w:rPr>
          <w:b/>
          <w:sz w:val="24"/>
          <w:szCs w:val="24"/>
        </w:rPr>
        <w:t>роведени</w:t>
      </w:r>
      <w:r w:rsidR="0058268A" w:rsidRPr="0056613D">
        <w:rPr>
          <w:b/>
          <w:sz w:val="24"/>
          <w:szCs w:val="24"/>
        </w:rPr>
        <w:t>я</w:t>
      </w:r>
      <w:r w:rsidRPr="0056613D">
        <w:rPr>
          <w:b/>
          <w:sz w:val="24"/>
          <w:szCs w:val="24"/>
        </w:rPr>
        <w:t xml:space="preserve"> предрейсового медицинского осмотра:</w:t>
      </w:r>
    </w:p>
    <w:p w14:paraId="1130691D" w14:textId="58C1B5EC" w:rsidR="00392580" w:rsidRPr="0056613D" w:rsidRDefault="00883035" w:rsidP="0056613D">
      <w:pPr>
        <w:ind w:firstLine="709"/>
        <w:contextualSpacing/>
        <w:jc w:val="both"/>
      </w:pPr>
      <w:r w:rsidRPr="0056613D">
        <w:rPr>
          <w:color w:val="000000"/>
        </w:rPr>
        <w:t>5.2</w:t>
      </w:r>
      <w:r w:rsidR="001D55A9" w:rsidRPr="0056613D">
        <w:rPr>
          <w:color w:val="000000"/>
        </w:rPr>
        <w:t>.</w:t>
      </w:r>
      <w:r w:rsidR="00B4149E" w:rsidRPr="0056613D">
        <w:rPr>
          <w:color w:val="000000"/>
        </w:rPr>
        <w:t>1</w:t>
      </w:r>
      <w:r w:rsidR="001D55A9" w:rsidRPr="0056613D">
        <w:rPr>
          <w:color w:val="000000"/>
        </w:rPr>
        <w:t xml:space="preserve">. </w:t>
      </w:r>
      <w:r w:rsidR="00392580" w:rsidRPr="0056613D">
        <w:t xml:space="preserve">Исполнитель должен </w:t>
      </w:r>
      <w:r w:rsidR="00B7149D" w:rsidRPr="0056613D">
        <w:t>иметь достаточное количество медицинского персонала</w:t>
      </w:r>
      <w:r w:rsidR="00392580" w:rsidRPr="0056613D">
        <w:t>, прошедш</w:t>
      </w:r>
      <w:r w:rsidR="00B7149D" w:rsidRPr="0056613D">
        <w:t>его</w:t>
      </w:r>
      <w:r w:rsidR="00392580" w:rsidRPr="0056613D">
        <w:t xml:space="preserve"> в установ</w:t>
      </w:r>
      <w:r w:rsidR="00B7149D" w:rsidRPr="0056613D">
        <w:t>ленном порядке обучение и имеющего</w:t>
      </w:r>
      <w:r w:rsidR="00392580" w:rsidRPr="0056613D">
        <w:t xml:space="preserve"> действующее свидетельство (сертификат) на право проведения предрейсовых и предсменных медицинских осмотров. Персонал Исполнителя должен иметь документ, подтверждающий его квалификацию и разрешение на осуществление данного вида деятельности.</w:t>
      </w:r>
    </w:p>
    <w:p w14:paraId="093D49E4" w14:textId="77777777" w:rsidR="00392580" w:rsidRPr="0056613D" w:rsidRDefault="00392580" w:rsidP="0056613D">
      <w:pPr>
        <w:pStyle w:val="a7"/>
        <w:tabs>
          <w:tab w:val="left" w:pos="709"/>
          <w:tab w:val="left" w:pos="851"/>
          <w:tab w:val="left" w:pos="1134"/>
        </w:tabs>
        <w:ind w:left="0" w:firstLine="709"/>
        <w:jc w:val="both"/>
        <w:rPr>
          <w:sz w:val="24"/>
          <w:szCs w:val="24"/>
        </w:rPr>
      </w:pPr>
      <w:r w:rsidRPr="0056613D">
        <w:rPr>
          <w:sz w:val="24"/>
          <w:szCs w:val="24"/>
        </w:rPr>
        <w:t>Для подтверждения данного требования Участник должен предоставить копии свидетельств (сертификатов) на право проведения предрейсовых и предсменных медицинских осмотров</w:t>
      </w:r>
      <w:r w:rsidR="00B4149E" w:rsidRPr="0056613D">
        <w:rPr>
          <w:sz w:val="24"/>
          <w:szCs w:val="24"/>
        </w:rPr>
        <w:t>, копии документов, подтверждающих квалификацию персонала Исполнителя</w:t>
      </w:r>
      <w:r w:rsidRPr="0056613D">
        <w:rPr>
          <w:sz w:val="24"/>
          <w:szCs w:val="24"/>
        </w:rPr>
        <w:t>.</w:t>
      </w:r>
    </w:p>
    <w:p w14:paraId="0F4866D4" w14:textId="77777777" w:rsidR="009C54B8" w:rsidRPr="0056613D" w:rsidRDefault="001035BF" w:rsidP="0056613D">
      <w:pPr>
        <w:tabs>
          <w:tab w:val="left" w:pos="742"/>
        </w:tabs>
        <w:ind w:right="33" w:firstLine="709"/>
        <w:jc w:val="both"/>
        <w:rPr>
          <w:lang w:bidi="ru-RU"/>
        </w:rPr>
      </w:pPr>
      <w:r w:rsidRPr="0056613D">
        <w:rPr>
          <w:lang w:bidi="ru-RU"/>
        </w:rPr>
        <w:t>5.</w:t>
      </w:r>
      <w:r w:rsidR="00883035" w:rsidRPr="0056613D">
        <w:rPr>
          <w:lang w:bidi="ru-RU"/>
        </w:rPr>
        <w:t>2</w:t>
      </w:r>
      <w:r w:rsidR="00252AB9" w:rsidRPr="0056613D">
        <w:rPr>
          <w:lang w:bidi="ru-RU"/>
        </w:rPr>
        <w:t>.</w:t>
      </w:r>
      <w:r w:rsidR="003D6FBE" w:rsidRPr="0056613D">
        <w:rPr>
          <w:lang w:bidi="ru-RU"/>
        </w:rPr>
        <w:t>2</w:t>
      </w:r>
      <w:r w:rsidRPr="0056613D">
        <w:rPr>
          <w:lang w:bidi="ru-RU"/>
        </w:rPr>
        <w:t>. Медицинский осмотр</w:t>
      </w:r>
      <w:r w:rsidR="009C54B8" w:rsidRPr="0056613D">
        <w:rPr>
          <w:lang w:bidi="ru-RU"/>
        </w:rPr>
        <w:t xml:space="preserve"> </w:t>
      </w:r>
      <w:r w:rsidR="00517C6C" w:rsidRPr="0056613D">
        <w:rPr>
          <w:lang w:bidi="ru-RU"/>
        </w:rPr>
        <w:t xml:space="preserve">сотрудника должен </w:t>
      </w:r>
      <w:r w:rsidR="009C54B8" w:rsidRPr="0056613D">
        <w:rPr>
          <w:lang w:bidi="ru-RU"/>
        </w:rPr>
        <w:t>включат</w:t>
      </w:r>
      <w:r w:rsidR="00517C6C" w:rsidRPr="0056613D">
        <w:rPr>
          <w:lang w:bidi="ru-RU"/>
        </w:rPr>
        <w:t>ь</w:t>
      </w:r>
      <w:r w:rsidR="009C54B8" w:rsidRPr="0056613D">
        <w:rPr>
          <w:lang w:bidi="ru-RU"/>
        </w:rPr>
        <w:t xml:space="preserve"> проведение медицинским персоналом Исполнителя следующих мероприятий: </w:t>
      </w:r>
    </w:p>
    <w:p w14:paraId="679D92ED" w14:textId="77777777" w:rsidR="009875C4" w:rsidRPr="0056613D" w:rsidRDefault="009875C4" w:rsidP="0056613D">
      <w:pPr>
        <w:ind w:firstLine="709"/>
        <w:jc w:val="both"/>
      </w:pPr>
      <w:r w:rsidRPr="0056613D">
        <w:t>- сбор анамнеза;</w:t>
      </w:r>
    </w:p>
    <w:p w14:paraId="231A8BFB" w14:textId="77777777" w:rsidR="009875C4" w:rsidRPr="0056613D" w:rsidRDefault="009875C4" w:rsidP="0056613D">
      <w:pPr>
        <w:ind w:firstLine="709"/>
        <w:jc w:val="both"/>
      </w:pPr>
      <w:r w:rsidRPr="0056613D">
        <w:t>- визуальный осмотр;</w:t>
      </w:r>
    </w:p>
    <w:p w14:paraId="4C78D5A7" w14:textId="7DC6B762" w:rsidR="009875C4" w:rsidRPr="0056613D" w:rsidRDefault="00BC7D39" w:rsidP="0056613D">
      <w:pPr>
        <w:tabs>
          <w:tab w:val="left" w:pos="851"/>
        </w:tabs>
        <w:ind w:firstLine="709"/>
        <w:jc w:val="both"/>
      </w:pPr>
      <w:r w:rsidRPr="0056613D">
        <w:t xml:space="preserve">- </w:t>
      </w:r>
      <w:r w:rsidR="009875C4" w:rsidRPr="0056613D">
        <w:t>выявление признаков опьянения (алкогольного, наркотического или иного токсического), остаточных явлений опьянений;</w:t>
      </w:r>
    </w:p>
    <w:p w14:paraId="52A94DB8" w14:textId="77777777" w:rsidR="009875C4" w:rsidRPr="0056613D" w:rsidRDefault="009875C4" w:rsidP="0056613D">
      <w:pPr>
        <w:ind w:firstLine="709"/>
        <w:jc w:val="both"/>
      </w:pPr>
      <w:r w:rsidRPr="0056613D">
        <w:t>- определение артериального давления и пульса;</w:t>
      </w:r>
    </w:p>
    <w:p w14:paraId="441774D2" w14:textId="77777777" w:rsidR="009875C4" w:rsidRPr="0056613D" w:rsidRDefault="009875C4" w:rsidP="0056613D">
      <w:pPr>
        <w:ind w:firstLine="709"/>
        <w:jc w:val="both"/>
      </w:pPr>
      <w:r w:rsidRPr="0056613D">
        <w:t>- общая термометрия тела;</w:t>
      </w:r>
    </w:p>
    <w:p w14:paraId="52E9621F" w14:textId="77777777" w:rsidR="009875C4" w:rsidRPr="0056613D" w:rsidRDefault="009875C4" w:rsidP="0056613D">
      <w:pPr>
        <w:ind w:firstLine="709"/>
        <w:jc w:val="both"/>
      </w:pPr>
      <w:r w:rsidRPr="0056613D">
        <w:t>- определение наличия алкоголя в выдыхаемом воздухе</w:t>
      </w:r>
      <w:r w:rsidR="00BD0FBF" w:rsidRPr="0056613D">
        <w:t xml:space="preserve"> при помощи бесконтактного </w:t>
      </w:r>
      <w:proofErr w:type="spellStart"/>
      <w:r w:rsidR="00BD0FBF" w:rsidRPr="0056613D">
        <w:t>алкотестера</w:t>
      </w:r>
      <w:proofErr w:type="spellEnd"/>
      <w:r w:rsidRPr="0056613D">
        <w:t>;</w:t>
      </w:r>
    </w:p>
    <w:p w14:paraId="5E662430" w14:textId="77777777" w:rsidR="009875C4" w:rsidRPr="0056613D" w:rsidRDefault="009875C4" w:rsidP="0056613D">
      <w:pPr>
        <w:ind w:firstLine="709"/>
        <w:jc w:val="both"/>
      </w:pPr>
      <w:r w:rsidRPr="0056613D">
        <w:t>- при наличии показаний - возможно проведение любых других разрешенных медицинских исследований, необходимых для решения вопроса о допуске к работе водителя.</w:t>
      </w:r>
    </w:p>
    <w:p w14:paraId="0F8738FB" w14:textId="77777777" w:rsidR="009C54B8" w:rsidRPr="0056613D" w:rsidRDefault="009C54B8" w:rsidP="0056613D">
      <w:pPr>
        <w:tabs>
          <w:tab w:val="left" w:pos="742"/>
        </w:tabs>
        <w:ind w:right="33" w:firstLine="709"/>
        <w:jc w:val="both"/>
        <w:rPr>
          <w:lang w:bidi="ru-RU"/>
        </w:rPr>
      </w:pPr>
      <w:r w:rsidRPr="0056613D">
        <w:rPr>
          <w:lang w:bidi="ru-RU"/>
        </w:rPr>
        <w:t xml:space="preserve">- при наличии показаний, в зависимости от показания </w:t>
      </w:r>
      <w:r w:rsidR="00EC38B2" w:rsidRPr="0056613D">
        <w:rPr>
          <w:lang w:bidi="ru-RU"/>
        </w:rPr>
        <w:t>выдается</w:t>
      </w:r>
      <w:r w:rsidRPr="0056613D">
        <w:rPr>
          <w:lang w:bidi="ru-RU"/>
        </w:rPr>
        <w:t xml:space="preserve"> </w:t>
      </w:r>
      <w:r w:rsidR="00C83200" w:rsidRPr="0056613D">
        <w:rPr>
          <w:lang w:bidi="ru-RU"/>
        </w:rPr>
        <w:t>справка в медицинское</w:t>
      </w:r>
      <w:r w:rsidRPr="0056613D">
        <w:rPr>
          <w:lang w:bidi="ru-RU"/>
        </w:rPr>
        <w:t xml:space="preserve"> учреждени</w:t>
      </w:r>
      <w:r w:rsidR="00C83200" w:rsidRPr="0056613D">
        <w:rPr>
          <w:lang w:bidi="ru-RU"/>
        </w:rPr>
        <w:t xml:space="preserve">е на </w:t>
      </w:r>
      <w:proofErr w:type="spellStart"/>
      <w:r w:rsidR="00C83200" w:rsidRPr="0056613D">
        <w:rPr>
          <w:lang w:bidi="ru-RU"/>
        </w:rPr>
        <w:t>дообследование</w:t>
      </w:r>
      <w:proofErr w:type="spellEnd"/>
      <w:r w:rsidR="00C83200" w:rsidRPr="0056613D">
        <w:rPr>
          <w:lang w:bidi="ru-RU"/>
        </w:rPr>
        <w:t>, которая</w:t>
      </w:r>
      <w:r w:rsidRPr="0056613D">
        <w:rPr>
          <w:lang w:bidi="ru-RU"/>
        </w:rPr>
        <w:t xml:space="preserve"> подписывается </w:t>
      </w:r>
      <w:r w:rsidR="00EC38B2" w:rsidRPr="0056613D">
        <w:rPr>
          <w:lang w:bidi="ru-RU"/>
        </w:rPr>
        <w:t>медицинским</w:t>
      </w:r>
      <w:r w:rsidRPr="0056613D">
        <w:rPr>
          <w:lang w:bidi="ru-RU"/>
        </w:rPr>
        <w:t xml:space="preserve"> работник</w:t>
      </w:r>
      <w:r w:rsidR="00EC38B2" w:rsidRPr="0056613D">
        <w:rPr>
          <w:lang w:bidi="ru-RU"/>
        </w:rPr>
        <w:t>ом, проводившим осмотр</w:t>
      </w:r>
      <w:r w:rsidRPr="0056613D">
        <w:rPr>
          <w:lang w:bidi="ru-RU"/>
        </w:rPr>
        <w:t xml:space="preserve">; </w:t>
      </w:r>
    </w:p>
    <w:p w14:paraId="51A1AC1B" w14:textId="77777777" w:rsidR="009C54B8" w:rsidRPr="0056613D" w:rsidRDefault="009C54B8" w:rsidP="0056613D">
      <w:pPr>
        <w:tabs>
          <w:tab w:val="left" w:pos="742"/>
        </w:tabs>
        <w:ind w:right="33" w:firstLine="709"/>
        <w:jc w:val="both"/>
        <w:rPr>
          <w:lang w:bidi="ru-RU"/>
        </w:rPr>
      </w:pPr>
      <w:r w:rsidRPr="0056613D">
        <w:rPr>
          <w:lang w:bidi="ru-RU"/>
        </w:rPr>
        <w:t>- при отсутствии показаний работник допускается к работе.</w:t>
      </w:r>
    </w:p>
    <w:p w14:paraId="6FE442BA" w14:textId="3665CFAF" w:rsidR="00BC68E6" w:rsidRPr="0056613D" w:rsidRDefault="00EB2DFA" w:rsidP="0056613D">
      <w:pPr>
        <w:pStyle w:val="a7"/>
        <w:tabs>
          <w:tab w:val="left" w:pos="0"/>
          <w:tab w:val="left" w:pos="742"/>
        </w:tabs>
        <w:ind w:left="0" w:right="33" w:firstLine="709"/>
        <w:jc w:val="both"/>
        <w:rPr>
          <w:sz w:val="24"/>
          <w:szCs w:val="24"/>
        </w:rPr>
      </w:pPr>
      <w:r w:rsidRPr="0056613D">
        <w:rPr>
          <w:sz w:val="24"/>
          <w:szCs w:val="24"/>
        </w:rPr>
        <w:t>5.</w:t>
      </w:r>
      <w:r w:rsidR="00883035" w:rsidRPr="0056613D">
        <w:rPr>
          <w:sz w:val="24"/>
          <w:szCs w:val="24"/>
        </w:rPr>
        <w:t>2</w:t>
      </w:r>
      <w:r w:rsidR="0058268A" w:rsidRPr="0056613D">
        <w:rPr>
          <w:sz w:val="24"/>
          <w:szCs w:val="24"/>
        </w:rPr>
        <w:t>.</w:t>
      </w:r>
      <w:r w:rsidR="003D6FBE" w:rsidRPr="0056613D">
        <w:rPr>
          <w:sz w:val="24"/>
          <w:szCs w:val="24"/>
        </w:rPr>
        <w:t>3</w:t>
      </w:r>
      <w:r w:rsidR="0058268A" w:rsidRPr="0056613D">
        <w:rPr>
          <w:sz w:val="24"/>
          <w:szCs w:val="24"/>
        </w:rPr>
        <w:t xml:space="preserve">. </w:t>
      </w:r>
      <w:r w:rsidR="00883035" w:rsidRPr="0056613D">
        <w:rPr>
          <w:sz w:val="24"/>
          <w:szCs w:val="24"/>
        </w:rPr>
        <w:t>Все применяемые материалы, приборы</w:t>
      </w:r>
      <w:r w:rsidR="00635ABF" w:rsidRPr="0056613D">
        <w:rPr>
          <w:sz w:val="24"/>
          <w:szCs w:val="24"/>
        </w:rPr>
        <w:t xml:space="preserve"> </w:t>
      </w:r>
      <w:r w:rsidR="00883035" w:rsidRPr="0056613D">
        <w:rPr>
          <w:sz w:val="24"/>
          <w:szCs w:val="24"/>
        </w:rPr>
        <w:t>и изделия должны быть сертифицированы для применения на территории РФ в установленном порядке, приборы – иметь регистрационное удостоверение медицинского изделия и при необходимости иметь метрологическую поверку</w:t>
      </w:r>
      <w:r w:rsidR="00635ABF" w:rsidRPr="0056613D">
        <w:rPr>
          <w:sz w:val="24"/>
          <w:szCs w:val="24"/>
        </w:rPr>
        <w:t>. П</w:t>
      </w:r>
      <w:r w:rsidR="00B25E55" w:rsidRPr="0056613D">
        <w:rPr>
          <w:sz w:val="24"/>
          <w:szCs w:val="24"/>
        </w:rPr>
        <w:t xml:space="preserve">риборы должны </w:t>
      </w:r>
      <w:r w:rsidR="0045207F" w:rsidRPr="0056613D">
        <w:rPr>
          <w:sz w:val="24"/>
          <w:szCs w:val="24"/>
        </w:rPr>
        <w:t>предусматривать защиту от повреждений</w:t>
      </w:r>
      <w:r w:rsidR="00B25E55" w:rsidRPr="0056613D">
        <w:rPr>
          <w:sz w:val="24"/>
          <w:szCs w:val="24"/>
        </w:rPr>
        <w:t xml:space="preserve"> и иметь </w:t>
      </w:r>
      <w:r w:rsidR="00F712D7" w:rsidRPr="0056613D">
        <w:rPr>
          <w:sz w:val="24"/>
          <w:szCs w:val="24"/>
        </w:rPr>
        <w:t>возможность компактного размещения на рабочем месте</w:t>
      </w:r>
      <w:r w:rsidR="009704AB" w:rsidRPr="0056613D">
        <w:rPr>
          <w:sz w:val="24"/>
          <w:szCs w:val="24"/>
        </w:rPr>
        <w:t>.</w:t>
      </w:r>
    </w:p>
    <w:p w14:paraId="3B04C589" w14:textId="69B167A8" w:rsidR="00883035" w:rsidRPr="0056613D" w:rsidRDefault="00247020" w:rsidP="0056613D">
      <w:pPr>
        <w:pStyle w:val="a7"/>
        <w:tabs>
          <w:tab w:val="left" w:pos="0"/>
          <w:tab w:val="left" w:pos="742"/>
        </w:tabs>
        <w:ind w:left="0" w:right="33" w:firstLine="709"/>
        <w:jc w:val="both"/>
        <w:rPr>
          <w:sz w:val="24"/>
          <w:szCs w:val="24"/>
        </w:rPr>
      </w:pPr>
      <w:r>
        <w:rPr>
          <w:sz w:val="24"/>
          <w:szCs w:val="24"/>
        </w:rPr>
        <w:t>К</w:t>
      </w:r>
      <w:r w:rsidR="00883035" w:rsidRPr="0056613D">
        <w:rPr>
          <w:sz w:val="24"/>
          <w:szCs w:val="24"/>
        </w:rPr>
        <w:t>опии документов (</w:t>
      </w:r>
      <w:r w:rsidR="00F712D7" w:rsidRPr="0056613D">
        <w:rPr>
          <w:sz w:val="24"/>
          <w:szCs w:val="24"/>
        </w:rPr>
        <w:t xml:space="preserve">паспортов, </w:t>
      </w:r>
      <w:r w:rsidR="00883035" w:rsidRPr="0056613D">
        <w:rPr>
          <w:sz w:val="24"/>
          <w:szCs w:val="24"/>
        </w:rPr>
        <w:t>лицензий, сертификатов, свидетельств о поверке</w:t>
      </w:r>
      <w:r w:rsidR="00BC68E6" w:rsidRPr="0056613D">
        <w:rPr>
          <w:sz w:val="24"/>
          <w:szCs w:val="24"/>
        </w:rPr>
        <w:t>,</w:t>
      </w:r>
      <w:r w:rsidR="009D491A" w:rsidRPr="0056613D">
        <w:rPr>
          <w:sz w:val="24"/>
          <w:szCs w:val="24"/>
        </w:rPr>
        <w:t xml:space="preserve"> свидетельство о государственной регистрации</w:t>
      </w:r>
      <w:r w:rsidR="00883035" w:rsidRPr="0056613D">
        <w:rPr>
          <w:sz w:val="24"/>
          <w:szCs w:val="24"/>
        </w:rPr>
        <w:t>) на оборудование, материалы</w:t>
      </w:r>
      <w:r w:rsidR="009D491A" w:rsidRPr="0056613D">
        <w:rPr>
          <w:sz w:val="24"/>
          <w:szCs w:val="24"/>
        </w:rPr>
        <w:t xml:space="preserve"> </w:t>
      </w:r>
      <w:r w:rsidR="00883035" w:rsidRPr="0056613D">
        <w:rPr>
          <w:sz w:val="24"/>
          <w:szCs w:val="24"/>
        </w:rPr>
        <w:t>и изделия</w:t>
      </w:r>
      <w:r>
        <w:rPr>
          <w:sz w:val="24"/>
          <w:szCs w:val="24"/>
        </w:rPr>
        <w:t xml:space="preserve"> </w:t>
      </w:r>
      <w:proofErr w:type="spellStart"/>
      <w:r>
        <w:rPr>
          <w:sz w:val="24"/>
          <w:szCs w:val="24"/>
        </w:rPr>
        <w:t>предсотавляются</w:t>
      </w:r>
      <w:proofErr w:type="spellEnd"/>
      <w:r>
        <w:rPr>
          <w:sz w:val="24"/>
          <w:szCs w:val="24"/>
        </w:rPr>
        <w:t xml:space="preserve"> Подрядчиком на этапе подачи заявки к участию в закупочной процедуре</w:t>
      </w:r>
      <w:r w:rsidR="00883035" w:rsidRPr="0056613D">
        <w:rPr>
          <w:sz w:val="24"/>
          <w:szCs w:val="24"/>
        </w:rPr>
        <w:t>.</w:t>
      </w:r>
    </w:p>
    <w:p w14:paraId="411AF83A" w14:textId="60463DB2" w:rsidR="0055168C" w:rsidRPr="0056613D" w:rsidRDefault="005B5062" w:rsidP="0056613D">
      <w:pPr>
        <w:pStyle w:val="Default"/>
        <w:ind w:firstLine="709"/>
        <w:jc w:val="both"/>
        <w:rPr>
          <w:color w:val="auto"/>
        </w:rPr>
      </w:pPr>
      <w:r w:rsidRPr="0056613D">
        <w:rPr>
          <w:color w:val="auto"/>
        </w:rPr>
        <w:t>5.2.</w:t>
      </w:r>
      <w:r w:rsidR="00204708" w:rsidRPr="0056613D">
        <w:rPr>
          <w:color w:val="auto"/>
        </w:rPr>
        <w:t>4</w:t>
      </w:r>
      <w:r w:rsidR="008B0340" w:rsidRPr="0056613D">
        <w:rPr>
          <w:color w:val="auto"/>
        </w:rPr>
        <w:t xml:space="preserve">. </w:t>
      </w:r>
      <w:r w:rsidR="00441E52" w:rsidRPr="0056613D">
        <w:rPr>
          <w:color w:val="auto"/>
        </w:rPr>
        <w:t>П</w:t>
      </w:r>
      <w:r w:rsidR="0055168C" w:rsidRPr="0056613D">
        <w:rPr>
          <w:color w:val="auto"/>
        </w:rPr>
        <w:t xml:space="preserve">осле завершения </w:t>
      </w:r>
      <w:r w:rsidR="00441E52" w:rsidRPr="0056613D">
        <w:rPr>
          <w:color w:val="auto"/>
        </w:rPr>
        <w:t>медицинского осмотра сотрудника</w:t>
      </w:r>
      <w:r w:rsidR="0055168C" w:rsidRPr="0056613D">
        <w:rPr>
          <w:color w:val="auto"/>
        </w:rPr>
        <w:t xml:space="preserve"> медицинский работник Исполнителя выносит заключение о допуске/не допуске работника Заказчика к управлению транспортным средством или в случае предсменного осмотра к выполнению </w:t>
      </w:r>
      <w:r w:rsidR="007832A4" w:rsidRPr="0056613D">
        <w:rPr>
          <w:color w:val="auto"/>
        </w:rPr>
        <w:t>работ.</w:t>
      </w:r>
    </w:p>
    <w:p w14:paraId="42B1B2A5" w14:textId="081EE766" w:rsidR="009C54B8" w:rsidRPr="0056613D" w:rsidRDefault="007832A4" w:rsidP="0056613D">
      <w:pPr>
        <w:tabs>
          <w:tab w:val="left" w:pos="742"/>
        </w:tabs>
        <w:ind w:right="33" w:firstLine="709"/>
        <w:jc w:val="both"/>
        <w:rPr>
          <w:lang w:bidi="ru-RU"/>
        </w:rPr>
      </w:pPr>
      <w:r w:rsidRPr="0056613D">
        <w:rPr>
          <w:lang w:bidi="ru-RU"/>
        </w:rPr>
        <w:t>5.</w:t>
      </w:r>
      <w:r w:rsidR="00883035" w:rsidRPr="0056613D">
        <w:rPr>
          <w:lang w:bidi="ru-RU"/>
        </w:rPr>
        <w:t>2.</w:t>
      </w:r>
      <w:r w:rsidR="00204708" w:rsidRPr="0056613D">
        <w:rPr>
          <w:lang w:bidi="ru-RU"/>
        </w:rPr>
        <w:t>5</w:t>
      </w:r>
      <w:r w:rsidRPr="0056613D">
        <w:rPr>
          <w:lang w:bidi="ru-RU"/>
        </w:rPr>
        <w:t xml:space="preserve">. </w:t>
      </w:r>
      <w:r w:rsidR="00A631C5" w:rsidRPr="0056613D">
        <w:rPr>
          <w:lang w:bidi="ru-RU"/>
        </w:rPr>
        <w:t xml:space="preserve">Медицинский работник Исполнителя не должен </w:t>
      </w:r>
      <w:r w:rsidRPr="0056613D">
        <w:rPr>
          <w:lang w:bidi="ru-RU"/>
        </w:rPr>
        <w:t>давать заключение о допуске сотрудника</w:t>
      </w:r>
      <w:r w:rsidR="009C54B8" w:rsidRPr="0056613D">
        <w:rPr>
          <w:lang w:bidi="ru-RU"/>
        </w:rPr>
        <w:t xml:space="preserve"> к исполнению своих функциональных обязанностей в следующих случаях: </w:t>
      </w:r>
    </w:p>
    <w:p w14:paraId="361F3B29" w14:textId="77777777" w:rsidR="009C54B8" w:rsidRPr="0056613D" w:rsidRDefault="009C54B8" w:rsidP="0056613D">
      <w:pPr>
        <w:tabs>
          <w:tab w:val="left" w:pos="742"/>
        </w:tabs>
        <w:ind w:right="33" w:firstLine="709"/>
        <w:jc w:val="both"/>
        <w:rPr>
          <w:lang w:bidi="ru-RU"/>
        </w:rPr>
      </w:pPr>
      <w:r w:rsidRPr="0056613D">
        <w:rPr>
          <w:lang w:bidi="ru-RU"/>
        </w:rPr>
        <w:t>- при выявлении признаков временной не трудоспособности, в том числе, при наличии жалоб на самочувствие;</w:t>
      </w:r>
    </w:p>
    <w:p w14:paraId="672D57DA" w14:textId="77777777" w:rsidR="009C54B8" w:rsidRPr="0056613D" w:rsidRDefault="009C54B8" w:rsidP="0056613D">
      <w:pPr>
        <w:tabs>
          <w:tab w:val="left" w:pos="742"/>
        </w:tabs>
        <w:ind w:right="33" w:firstLine="709"/>
        <w:jc w:val="both"/>
        <w:rPr>
          <w:lang w:bidi="ru-RU"/>
        </w:rPr>
      </w:pPr>
      <w:r w:rsidRPr="0056613D">
        <w:rPr>
          <w:lang w:bidi="ru-RU"/>
        </w:rPr>
        <w:t>- при положительной пробе на алкоголь.</w:t>
      </w:r>
    </w:p>
    <w:p w14:paraId="51903CBB" w14:textId="1DA11EF1" w:rsidR="009C54B8" w:rsidRPr="0056613D" w:rsidRDefault="000D7184" w:rsidP="0056613D">
      <w:pPr>
        <w:tabs>
          <w:tab w:val="left" w:pos="742"/>
        </w:tabs>
        <w:ind w:right="33" w:firstLine="709"/>
        <w:jc w:val="both"/>
        <w:rPr>
          <w:lang w:bidi="ru-RU"/>
        </w:rPr>
      </w:pPr>
      <w:r w:rsidRPr="0056613D">
        <w:rPr>
          <w:lang w:bidi="ru-RU"/>
        </w:rPr>
        <w:t>5.</w:t>
      </w:r>
      <w:r w:rsidR="008C3EBB" w:rsidRPr="0056613D">
        <w:rPr>
          <w:lang w:bidi="ru-RU"/>
        </w:rPr>
        <w:t>2</w:t>
      </w:r>
      <w:r w:rsidR="00C92F29" w:rsidRPr="0056613D">
        <w:rPr>
          <w:lang w:bidi="ru-RU"/>
        </w:rPr>
        <w:t>.</w:t>
      </w:r>
      <w:r w:rsidR="00204708" w:rsidRPr="0056613D">
        <w:rPr>
          <w:lang w:bidi="ru-RU"/>
        </w:rPr>
        <w:t>6</w:t>
      </w:r>
      <w:r w:rsidR="00C92F29" w:rsidRPr="0056613D">
        <w:rPr>
          <w:lang w:bidi="ru-RU"/>
        </w:rPr>
        <w:t xml:space="preserve">. </w:t>
      </w:r>
      <w:r w:rsidR="00BF2A3A" w:rsidRPr="0056613D">
        <w:rPr>
          <w:lang w:bidi="ru-RU"/>
        </w:rPr>
        <w:t>И</w:t>
      </w:r>
      <w:r w:rsidR="009C54B8" w:rsidRPr="0056613D">
        <w:rPr>
          <w:lang w:bidi="ru-RU"/>
        </w:rPr>
        <w:t>сполнитель обеспечивает информацией о причинах «не допуска» (повышение/понижение АД и пульса против средней индивидуальной нормы, невозможность идентифицировать</w:t>
      </w:r>
      <w:r w:rsidR="007070CB" w:rsidRPr="0056613D">
        <w:rPr>
          <w:lang w:bidi="ru-RU"/>
        </w:rPr>
        <w:t xml:space="preserve"> сотрудника</w:t>
      </w:r>
      <w:r w:rsidR="009C54B8" w:rsidRPr="0056613D">
        <w:rPr>
          <w:lang w:bidi="ru-RU"/>
        </w:rPr>
        <w:t xml:space="preserve">, неадекватное поведение, наличие паров этанола в выдыхаемом воздухе, необходимость повторного прохождения МО через 20 минут и др.). Исполнитель обеспечивает онлайн информирование </w:t>
      </w:r>
      <w:r w:rsidR="007070CB" w:rsidRPr="0056613D">
        <w:rPr>
          <w:lang w:bidi="ru-RU"/>
        </w:rPr>
        <w:t xml:space="preserve">с использованием </w:t>
      </w:r>
      <w:r w:rsidR="000C4AC3" w:rsidRPr="0056613D">
        <w:rPr>
          <w:lang w:bidi="ru-RU"/>
        </w:rPr>
        <w:t xml:space="preserve">программного обеспечения </w:t>
      </w:r>
      <w:r w:rsidR="009C54B8" w:rsidRPr="0056613D">
        <w:rPr>
          <w:lang w:bidi="ru-RU"/>
        </w:rPr>
        <w:t>ответственных сотрудников Заказчика информацией о причинах «не допуска» (повышение/понижение АД и пульса против средней индивидуальной нормы, невозможность идентифицировать, неадекватное поведение, наличие паров этанола в выдыхаемом воздухе и др.).</w:t>
      </w:r>
    </w:p>
    <w:p w14:paraId="543866C2" w14:textId="1072C2C8" w:rsidR="00E57C39" w:rsidRPr="0056613D" w:rsidRDefault="00CE6A7B" w:rsidP="0056613D">
      <w:pPr>
        <w:pStyle w:val="a7"/>
        <w:ind w:left="0" w:firstLine="709"/>
        <w:jc w:val="both"/>
        <w:rPr>
          <w:sz w:val="24"/>
          <w:szCs w:val="24"/>
        </w:rPr>
      </w:pPr>
      <w:r w:rsidRPr="0056613D">
        <w:rPr>
          <w:sz w:val="24"/>
          <w:szCs w:val="24"/>
        </w:rPr>
        <w:t>5.</w:t>
      </w:r>
      <w:r w:rsidR="008C3EBB" w:rsidRPr="0056613D">
        <w:rPr>
          <w:sz w:val="24"/>
          <w:szCs w:val="24"/>
        </w:rPr>
        <w:t>2</w:t>
      </w:r>
      <w:r w:rsidRPr="0056613D">
        <w:rPr>
          <w:sz w:val="24"/>
          <w:szCs w:val="24"/>
        </w:rPr>
        <w:t>.</w:t>
      </w:r>
      <w:r w:rsidR="00204708" w:rsidRPr="0056613D">
        <w:rPr>
          <w:sz w:val="24"/>
          <w:szCs w:val="24"/>
        </w:rPr>
        <w:t>7</w:t>
      </w:r>
      <w:r w:rsidR="00F77957" w:rsidRPr="0056613D">
        <w:rPr>
          <w:sz w:val="24"/>
          <w:szCs w:val="24"/>
        </w:rPr>
        <w:t>. При допуске к рейсу на путевых листах Исполнителем ставится штамп «Прошел</w:t>
      </w:r>
      <w:r w:rsidR="00BE6413" w:rsidRPr="0056613D">
        <w:rPr>
          <w:sz w:val="24"/>
          <w:szCs w:val="24"/>
        </w:rPr>
        <w:t xml:space="preserve"> </w:t>
      </w:r>
      <w:r w:rsidR="00F77957" w:rsidRPr="0056613D">
        <w:rPr>
          <w:sz w:val="24"/>
          <w:szCs w:val="24"/>
        </w:rPr>
        <w:t>предрейсовый медицинский осмотр к исполнению трудовых обязанностей допущен» и</w:t>
      </w:r>
      <w:r w:rsidR="00BE6413" w:rsidRPr="0056613D">
        <w:rPr>
          <w:sz w:val="24"/>
          <w:szCs w:val="24"/>
        </w:rPr>
        <w:t xml:space="preserve"> </w:t>
      </w:r>
      <w:r w:rsidR="00F77957" w:rsidRPr="0056613D">
        <w:rPr>
          <w:sz w:val="24"/>
          <w:szCs w:val="24"/>
        </w:rPr>
        <w:t>подпись медицинского работника, проводившего осмотр с указанием даты и времени</w:t>
      </w:r>
      <w:r w:rsidR="00BE6413" w:rsidRPr="0056613D">
        <w:rPr>
          <w:sz w:val="24"/>
          <w:szCs w:val="24"/>
        </w:rPr>
        <w:t xml:space="preserve"> </w:t>
      </w:r>
      <w:r w:rsidR="00F77957" w:rsidRPr="0056613D">
        <w:rPr>
          <w:sz w:val="24"/>
          <w:szCs w:val="24"/>
        </w:rPr>
        <w:t xml:space="preserve">проведения. </w:t>
      </w:r>
      <w:r w:rsidR="00E57C39" w:rsidRPr="0056613D">
        <w:rPr>
          <w:sz w:val="24"/>
          <w:szCs w:val="24"/>
        </w:rPr>
        <w:t>В случае не прохождения медицинского осмотра водителем</w:t>
      </w:r>
      <w:r w:rsidR="00484A40" w:rsidRPr="0056613D">
        <w:rPr>
          <w:sz w:val="24"/>
          <w:szCs w:val="24"/>
        </w:rPr>
        <w:t>, медицинским работником выдается направление в лечебное учреждение с указанием оснований и медицинских показателей.</w:t>
      </w:r>
    </w:p>
    <w:p w14:paraId="2576B969" w14:textId="12CAFED0" w:rsidR="00F77957" w:rsidRPr="0056613D" w:rsidRDefault="00F77957" w:rsidP="0056613D">
      <w:pPr>
        <w:pStyle w:val="a7"/>
        <w:ind w:left="0" w:firstLine="709"/>
        <w:jc w:val="both"/>
        <w:rPr>
          <w:sz w:val="24"/>
          <w:szCs w:val="24"/>
        </w:rPr>
      </w:pPr>
      <w:r w:rsidRPr="0056613D">
        <w:rPr>
          <w:sz w:val="24"/>
          <w:szCs w:val="24"/>
        </w:rPr>
        <w:t>По результатам предрейсового медицинского осмотра Исполнителем ведется</w:t>
      </w:r>
      <w:r w:rsidR="00BE6413" w:rsidRPr="0056613D">
        <w:rPr>
          <w:sz w:val="24"/>
          <w:szCs w:val="24"/>
        </w:rPr>
        <w:t xml:space="preserve"> </w:t>
      </w:r>
      <w:proofErr w:type="spellStart"/>
      <w:r w:rsidRPr="0056613D">
        <w:rPr>
          <w:sz w:val="24"/>
          <w:szCs w:val="24"/>
        </w:rPr>
        <w:t>полицевой</w:t>
      </w:r>
      <w:proofErr w:type="spellEnd"/>
      <w:r w:rsidRPr="0056613D">
        <w:rPr>
          <w:sz w:val="24"/>
          <w:szCs w:val="24"/>
        </w:rPr>
        <w:t xml:space="preserve"> учет отстраненных от работы водителей, для чего используются бланки карт</w:t>
      </w:r>
      <w:r w:rsidR="00BE6413" w:rsidRPr="0056613D">
        <w:rPr>
          <w:sz w:val="24"/>
          <w:szCs w:val="24"/>
        </w:rPr>
        <w:t xml:space="preserve"> </w:t>
      </w:r>
      <w:r w:rsidRPr="0056613D">
        <w:rPr>
          <w:sz w:val="24"/>
          <w:szCs w:val="24"/>
        </w:rPr>
        <w:t>амбулаторного больного. В карту заносятся результаты освидетельствования.</w:t>
      </w:r>
    </w:p>
    <w:p w14:paraId="56B3C510" w14:textId="77777777" w:rsidR="00E5379E" w:rsidRPr="0056613D" w:rsidRDefault="00E5379E" w:rsidP="0056613D">
      <w:pPr>
        <w:pStyle w:val="Default"/>
        <w:ind w:firstLine="709"/>
      </w:pPr>
    </w:p>
    <w:p w14:paraId="499BE16F" w14:textId="147619B5" w:rsidR="008D551C" w:rsidRPr="0056613D" w:rsidRDefault="00486047" w:rsidP="0056613D">
      <w:pPr>
        <w:tabs>
          <w:tab w:val="left" w:pos="0"/>
        </w:tabs>
        <w:ind w:firstLine="709"/>
        <w:contextualSpacing/>
        <w:jc w:val="both"/>
        <w:rPr>
          <w:b/>
        </w:rPr>
      </w:pPr>
      <w:r w:rsidRPr="0056613D">
        <w:rPr>
          <w:b/>
        </w:rPr>
        <w:t>6</w:t>
      </w:r>
      <w:r w:rsidR="00BC591C" w:rsidRPr="0056613D">
        <w:rPr>
          <w:b/>
        </w:rPr>
        <w:t>. Сроки и объем оказания услуг</w:t>
      </w:r>
      <w:r w:rsidR="008D551C" w:rsidRPr="0056613D">
        <w:rPr>
          <w:b/>
        </w:rPr>
        <w:t>:</w:t>
      </w:r>
    </w:p>
    <w:p w14:paraId="7C244B5E" w14:textId="0BC58737" w:rsidR="008D551C" w:rsidRDefault="00486047" w:rsidP="0056613D">
      <w:pPr>
        <w:tabs>
          <w:tab w:val="left" w:pos="0"/>
        </w:tabs>
        <w:ind w:firstLine="709"/>
        <w:contextualSpacing/>
        <w:jc w:val="both"/>
      </w:pPr>
      <w:r w:rsidRPr="0056613D">
        <w:t>6</w:t>
      </w:r>
      <w:r w:rsidR="008D551C" w:rsidRPr="0056613D">
        <w:t>.1. Сроки оказания услуг:</w:t>
      </w:r>
      <w:r w:rsidR="00247020">
        <w:t xml:space="preserve"> </w:t>
      </w:r>
      <w:r w:rsidR="00247020" w:rsidRPr="0056613D">
        <w:t>01.01.2023 - 31.12.2023</w:t>
      </w:r>
      <w:r w:rsidR="00247020">
        <w:t>.</w:t>
      </w:r>
    </w:p>
    <w:p w14:paraId="30307EC5" w14:textId="28A40FAF" w:rsidR="008D551C" w:rsidRDefault="00BC591C" w:rsidP="0056613D">
      <w:pPr>
        <w:tabs>
          <w:tab w:val="left" w:pos="0"/>
        </w:tabs>
        <w:ind w:firstLine="709"/>
        <w:contextualSpacing/>
        <w:jc w:val="both"/>
      </w:pPr>
      <w:r w:rsidRPr="0056613D">
        <w:t xml:space="preserve">6.2. Объем оказания услуг </w:t>
      </w:r>
      <w:r w:rsidR="00147251" w:rsidRPr="0056613D">
        <w:t>–</w:t>
      </w:r>
      <w:r w:rsidRPr="0056613D">
        <w:t xml:space="preserve"> </w:t>
      </w:r>
      <w:r w:rsidR="00BC7D39" w:rsidRPr="0056613D">
        <w:rPr>
          <w:color w:val="000000"/>
        </w:rPr>
        <w:t>112 179</w:t>
      </w:r>
      <w:r w:rsidR="00147251" w:rsidRPr="0056613D">
        <w:rPr>
          <w:color w:val="000000"/>
        </w:rPr>
        <w:t xml:space="preserve"> </w:t>
      </w:r>
      <w:r w:rsidRPr="0056613D">
        <w:t>медицинский осмотр</w:t>
      </w:r>
      <w:r w:rsidR="00BC7D39" w:rsidRPr="0056613D">
        <w:t>ов</w:t>
      </w:r>
      <w:r w:rsidRPr="0056613D">
        <w:t>.</w:t>
      </w:r>
    </w:p>
    <w:p w14:paraId="38FA757B" w14:textId="2791C3E3" w:rsidR="00247020" w:rsidRPr="0056613D" w:rsidRDefault="00247020" w:rsidP="0056613D">
      <w:pPr>
        <w:tabs>
          <w:tab w:val="left" w:pos="0"/>
        </w:tabs>
        <w:ind w:firstLine="709"/>
        <w:contextualSpacing/>
        <w:jc w:val="both"/>
      </w:pPr>
      <w:r>
        <w:t xml:space="preserve">6.3. Время оказания </w:t>
      </w:r>
      <w:proofErr w:type="gramStart"/>
      <w:r>
        <w:t>услуг  -</w:t>
      </w:r>
      <w:proofErr w:type="gramEnd"/>
      <w:r>
        <w:t xml:space="preserve"> круглосуточно, ежедневно.</w:t>
      </w:r>
    </w:p>
    <w:p w14:paraId="2AC9DE2A" w14:textId="690C954B" w:rsidR="0059254E" w:rsidRPr="0056613D" w:rsidRDefault="0059254E" w:rsidP="0056613D">
      <w:pPr>
        <w:tabs>
          <w:tab w:val="left" w:pos="0"/>
          <w:tab w:val="left" w:pos="1134"/>
        </w:tabs>
        <w:ind w:firstLine="709"/>
        <w:contextualSpacing/>
        <w:jc w:val="both"/>
      </w:pPr>
      <w:r w:rsidRPr="0056613D">
        <w:t>6.</w:t>
      </w:r>
      <w:proofErr w:type="gramStart"/>
      <w:r w:rsidR="00247020">
        <w:t>4</w:t>
      </w:r>
      <w:r w:rsidRPr="0056613D">
        <w:t>.Расчет</w:t>
      </w:r>
      <w:proofErr w:type="gramEnd"/>
      <w:r w:rsidRPr="0056613D">
        <w:t xml:space="preserve"> стоимости фактически оказанных услуг производится исходя из фактического количества проведенных медицинских осмотров.</w:t>
      </w:r>
    </w:p>
    <w:p w14:paraId="78ED9A3E" w14:textId="77777777" w:rsidR="007F23A4" w:rsidRPr="0056613D" w:rsidRDefault="007F23A4" w:rsidP="0056613D">
      <w:pPr>
        <w:pStyle w:val="a7"/>
        <w:tabs>
          <w:tab w:val="left" w:pos="0"/>
          <w:tab w:val="left" w:pos="426"/>
        </w:tabs>
        <w:ind w:left="0" w:firstLine="709"/>
        <w:rPr>
          <w:b/>
          <w:sz w:val="24"/>
          <w:szCs w:val="24"/>
        </w:rPr>
      </w:pPr>
    </w:p>
    <w:p w14:paraId="65471FE5" w14:textId="7A8C7190" w:rsidR="00501460" w:rsidRPr="0056613D" w:rsidRDefault="00486047" w:rsidP="0056613D">
      <w:pPr>
        <w:pStyle w:val="a7"/>
        <w:tabs>
          <w:tab w:val="left" w:pos="0"/>
          <w:tab w:val="left" w:pos="426"/>
        </w:tabs>
        <w:ind w:left="0" w:firstLine="709"/>
        <w:rPr>
          <w:b/>
          <w:bCs/>
          <w:sz w:val="24"/>
          <w:szCs w:val="24"/>
        </w:rPr>
      </w:pPr>
      <w:r w:rsidRPr="0056613D">
        <w:rPr>
          <w:b/>
          <w:sz w:val="24"/>
          <w:szCs w:val="24"/>
        </w:rPr>
        <w:t>7</w:t>
      </w:r>
      <w:r w:rsidR="008D551C" w:rsidRPr="0056613D">
        <w:rPr>
          <w:b/>
          <w:sz w:val="24"/>
          <w:szCs w:val="24"/>
        </w:rPr>
        <w:t xml:space="preserve">. </w:t>
      </w:r>
      <w:r w:rsidR="00501460" w:rsidRPr="0056613D">
        <w:rPr>
          <w:b/>
          <w:bCs/>
          <w:sz w:val="24"/>
          <w:szCs w:val="24"/>
        </w:rPr>
        <w:t>Правила контроля и приема-сдачи оказанных услуг</w:t>
      </w:r>
    </w:p>
    <w:p w14:paraId="279FA8CA" w14:textId="77777777" w:rsidR="00501460" w:rsidRPr="0056613D" w:rsidRDefault="008C3EBB" w:rsidP="0056613D">
      <w:pPr>
        <w:tabs>
          <w:tab w:val="left" w:pos="0"/>
          <w:tab w:val="left" w:pos="567"/>
          <w:tab w:val="left" w:pos="1134"/>
        </w:tabs>
        <w:ind w:firstLine="709"/>
        <w:jc w:val="both"/>
      </w:pPr>
      <w:r w:rsidRPr="0056613D">
        <w:t>7</w:t>
      </w:r>
      <w:r w:rsidR="00501460" w:rsidRPr="0056613D">
        <w:t>.1.</w:t>
      </w:r>
      <w:r w:rsidR="00501460" w:rsidRPr="0056613D">
        <w:tab/>
        <w:t>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оперативно-хозяйственную деятельность Исполнителя. Заказчик осуществляет технический надзор и контроль за соблюдением Исполнителем Календарного плана оказания услуг и их качества.</w:t>
      </w:r>
    </w:p>
    <w:p w14:paraId="331B1923" w14:textId="77777777" w:rsidR="00501460" w:rsidRPr="0056613D" w:rsidRDefault="008C3EBB" w:rsidP="0056613D">
      <w:pPr>
        <w:tabs>
          <w:tab w:val="left" w:pos="0"/>
          <w:tab w:val="left" w:pos="567"/>
          <w:tab w:val="left" w:pos="1134"/>
        </w:tabs>
        <w:ind w:firstLine="709"/>
        <w:jc w:val="both"/>
      </w:pPr>
      <w:r w:rsidRPr="0056613D">
        <w:t>7</w:t>
      </w:r>
      <w:r w:rsidR="00501460" w:rsidRPr="0056613D">
        <w:t>.2.</w:t>
      </w:r>
      <w:r w:rsidR="00501460" w:rsidRPr="0056613D">
        <w:tab/>
        <w:t>Заказчик вправе контролировать соблюдение требований охраны труда, пожарной безопасности и санитарных правил на рабочих местах Исполнителя, выдавать по результатам контроля рабочих мест Исполнителя обязательные для исполнения Исполнителем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Исполнителя Заказчик незамедлительно извещает об этом руководство подрядной организации. При отстранении персоналом Заказчика персонала Исполнителя от выполнения работ в связи с выявленными грубыми нарушениями правил безопасности, Исполнитель компенсирует соответствующие издержки и убытки, понесенные Заказчиком.</w:t>
      </w:r>
    </w:p>
    <w:p w14:paraId="31A01FB1" w14:textId="6B8DD522" w:rsidR="00501460" w:rsidRPr="0056613D" w:rsidRDefault="008C3EBB" w:rsidP="0056613D">
      <w:pPr>
        <w:tabs>
          <w:tab w:val="left" w:pos="0"/>
          <w:tab w:val="left" w:pos="567"/>
          <w:tab w:val="left" w:pos="1134"/>
        </w:tabs>
        <w:ind w:firstLine="709"/>
        <w:jc w:val="both"/>
      </w:pPr>
      <w:r w:rsidRPr="0056613D">
        <w:t>7</w:t>
      </w:r>
      <w:r w:rsidR="00501460" w:rsidRPr="0056613D">
        <w:t>.3.</w:t>
      </w:r>
      <w:r w:rsidR="00501460" w:rsidRPr="0056613D">
        <w:tab/>
        <w:t xml:space="preserve">Заказчик осуществляет прием оказанных услуг в соответствии с действующей </w:t>
      </w:r>
      <w:r w:rsidR="00247020">
        <w:t>НД</w:t>
      </w:r>
      <w:r w:rsidR="00501460" w:rsidRPr="0056613D">
        <w:t>. Исполнитель подтверждает, что формы документов об исполнении им своих обязательств, утверждаются в Приложениях к Договору и являются формами первичных учетных документов, утвержденными Учетной политикой, либо Приказом организации Исполнителя.</w:t>
      </w:r>
    </w:p>
    <w:p w14:paraId="66ECAA2E" w14:textId="32835E1D" w:rsidR="00501460" w:rsidRPr="0056613D" w:rsidRDefault="008C3EBB" w:rsidP="0056613D">
      <w:pPr>
        <w:tabs>
          <w:tab w:val="left" w:pos="0"/>
          <w:tab w:val="left" w:pos="567"/>
          <w:tab w:val="left" w:pos="1134"/>
        </w:tabs>
        <w:ind w:firstLine="709"/>
        <w:jc w:val="both"/>
      </w:pPr>
      <w:r w:rsidRPr="0056613D">
        <w:t>7</w:t>
      </w:r>
      <w:r w:rsidR="00501460" w:rsidRPr="0056613D">
        <w:t>.4.</w:t>
      </w:r>
      <w:r w:rsidR="00501460" w:rsidRPr="0056613D">
        <w:tab/>
        <w:t xml:space="preserve">При обнаружении отступлений от требований </w:t>
      </w:r>
      <w:r w:rsidR="00247020">
        <w:t>НД</w:t>
      </w:r>
      <w:r w:rsidR="00501460" w:rsidRPr="0056613D">
        <w:t>, ухудшающих результаты оказания услуг, и иных недостатков в работе, Заказчик обязан заявить об этом Исполнителю и отразить это в Акте приема-сдачи оказанных услуг с указанием сроков их исправления.</w:t>
      </w:r>
    </w:p>
    <w:p w14:paraId="2049A198" w14:textId="77777777" w:rsidR="00501460" w:rsidRPr="0056613D" w:rsidRDefault="008C3EBB" w:rsidP="0056613D">
      <w:pPr>
        <w:tabs>
          <w:tab w:val="left" w:pos="0"/>
          <w:tab w:val="left" w:pos="567"/>
          <w:tab w:val="left" w:pos="1134"/>
        </w:tabs>
        <w:ind w:firstLine="709"/>
        <w:jc w:val="both"/>
      </w:pPr>
      <w:r w:rsidRPr="0056613D">
        <w:t>7</w:t>
      </w:r>
      <w:r w:rsidR="00501460" w:rsidRPr="0056613D">
        <w:t>.5.</w:t>
      </w:r>
      <w:r w:rsidR="00501460" w:rsidRPr="0056613D">
        <w:tab/>
        <w:t>Обнаруженные при приеме оказанных услуг отступления и замечания Исполнитель устраняет за свой счёт в сроки, установленные Заказчиком.</w:t>
      </w:r>
    </w:p>
    <w:p w14:paraId="43C919DD" w14:textId="18925461" w:rsidR="00501460" w:rsidRPr="0056613D" w:rsidRDefault="008C3EBB" w:rsidP="0056613D">
      <w:pPr>
        <w:tabs>
          <w:tab w:val="left" w:pos="0"/>
          <w:tab w:val="left" w:pos="567"/>
          <w:tab w:val="left" w:pos="1134"/>
        </w:tabs>
        <w:ind w:firstLine="709"/>
        <w:jc w:val="both"/>
      </w:pPr>
      <w:r w:rsidRPr="0056613D">
        <w:t>7</w:t>
      </w:r>
      <w:r w:rsidR="00501460" w:rsidRPr="0056613D">
        <w:t>.6. Исполнитель обязан сдать Заказчику работу в полном объеме, в срок, с соблюдением требований нормативных документов Российской Федерации, что подтверждается путем подписания сторонами акта приема-сдачи оказанных услуг.</w:t>
      </w:r>
    </w:p>
    <w:p w14:paraId="14F1FE5E" w14:textId="01603E3F" w:rsidR="00501460" w:rsidRPr="0056613D" w:rsidRDefault="008C3EBB" w:rsidP="0056613D">
      <w:pPr>
        <w:tabs>
          <w:tab w:val="left" w:pos="0"/>
          <w:tab w:val="left" w:pos="1134"/>
        </w:tabs>
        <w:snapToGrid w:val="0"/>
        <w:ind w:firstLine="709"/>
        <w:jc w:val="both"/>
        <w:rPr>
          <w:noProof/>
        </w:rPr>
      </w:pPr>
      <w:r w:rsidRPr="0056613D">
        <w:t>7</w:t>
      </w:r>
      <w:r w:rsidR="00501460" w:rsidRPr="0056613D">
        <w:t xml:space="preserve">.7. Во время выполнения работ, а также в пределах гарантийного срока Исполнитель обязан в </w:t>
      </w:r>
      <w:r w:rsidR="00501460" w:rsidRPr="0056613D">
        <w:rPr>
          <w:noProof/>
        </w:rPr>
        <w:t>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Исполнителем при оказании услуг нарушения действующего законодательства, указанного в п. 3.1 ТЗ.</w:t>
      </w:r>
    </w:p>
    <w:p w14:paraId="35848E0E" w14:textId="5A8DEEA2" w:rsidR="007F23A4" w:rsidRPr="0056613D" w:rsidRDefault="007F23A4" w:rsidP="0056613D">
      <w:pPr>
        <w:tabs>
          <w:tab w:val="left" w:pos="0"/>
          <w:tab w:val="left" w:pos="1134"/>
        </w:tabs>
        <w:snapToGrid w:val="0"/>
        <w:ind w:firstLine="709"/>
        <w:jc w:val="both"/>
        <w:rPr>
          <w:noProof/>
        </w:rPr>
      </w:pPr>
    </w:p>
    <w:p w14:paraId="22B80FC7" w14:textId="2100C410" w:rsidR="00501460" w:rsidRPr="0056613D" w:rsidRDefault="00501460" w:rsidP="00247020">
      <w:pPr>
        <w:pStyle w:val="a7"/>
        <w:numPr>
          <w:ilvl w:val="0"/>
          <w:numId w:val="8"/>
        </w:numPr>
        <w:tabs>
          <w:tab w:val="left" w:pos="284"/>
        </w:tabs>
        <w:ind w:left="0" w:firstLine="709"/>
        <w:rPr>
          <w:b/>
          <w:bCs/>
          <w:sz w:val="24"/>
          <w:szCs w:val="24"/>
        </w:rPr>
      </w:pPr>
      <w:r w:rsidRPr="0056613D">
        <w:rPr>
          <w:b/>
          <w:bCs/>
          <w:sz w:val="24"/>
          <w:szCs w:val="24"/>
        </w:rPr>
        <w:t>Гарантийные обязательства</w:t>
      </w:r>
    </w:p>
    <w:p w14:paraId="20CEC548" w14:textId="1AE8C42B" w:rsidR="00501460" w:rsidRPr="0056613D" w:rsidRDefault="00501460" w:rsidP="0056613D">
      <w:pPr>
        <w:pStyle w:val="a7"/>
        <w:numPr>
          <w:ilvl w:val="1"/>
          <w:numId w:val="8"/>
        </w:numPr>
        <w:tabs>
          <w:tab w:val="left" w:pos="0"/>
          <w:tab w:val="left" w:pos="567"/>
          <w:tab w:val="left" w:pos="1134"/>
        </w:tabs>
        <w:ind w:left="0" w:firstLine="709"/>
        <w:jc w:val="both"/>
        <w:rPr>
          <w:sz w:val="24"/>
          <w:szCs w:val="24"/>
        </w:rPr>
      </w:pPr>
      <w:r w:rsidRPr="0056613D">
        <w:rPr>
          <w:sz w:val="24"/>
          <w:szCs w:val="24"/>
        </w:rPr>
        <w:t xml:space="preserve">Гарантии качества должны распространяться на все услуги, оказанные Исполнителем. Гарантийный срок Услуг устанавливается на срок 5 (пять) лет от даты подписания Сторонами Акта приема-сдачи оказанных услуг.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14:paraId="37732A22" w14:textId="77777777" w:rsidR="00501460" w:rsidRPr="0056613D" w:rsidRDefault="00501460" w:rsidP="0056613D">
      <w:pPr>
        <w:tabs>
          <w:tab w:val="left" w:pos="0"/>
          <w:tab w:val="left" w:pos="709"/>
          <w:tab w:val="left" w:pos="1560"/>
        </w:tabs>
        <w:ind w:firstLine="709"/>
        <w:jc w:val="both"/>
      </w:pPr>
    </w:p>
    <w:p w14:paraId="58241F0F" w14:textId="1D094893" w:rsidR="000D23AC" w:rsidRPr="0056613D" w:rsidRDefault="000D23AC" w:rsidP="0056613D">
      <w:pPr>
        <w:tabs>
          <w:tab w:val="left" w:pos="0"/>
          <w:tab w:val="left" w:pos="709"/>
          <w:tab w:val="left" w:pos="1560"/>
        </w:tabs>
        <w:ind w:firstLine="709"/>
        <w:jc w:val="both"/>
      </w:pPr>
    </w:p>
    <w:p w14:paraId="7CC871F0" w14:textId="097A1054" w:rsidR="00501460" w:rsidRPr="0056613D" w:rsidRDefault="00501460" w:rsidP="00247020">
      <w:pPr>
        <w:pStyle w:val="a7"/>
        <w:numPr>
          <w:ilvl w:val="0"/>
          <w:numId w:val="8"/>
        </w:numPr>
        <w:tabs>
          <w:tab w:val="left" w:pos="284"/>
        </w:tabs>
        <w:ind w:left="0" w:firstLine="709"/>
        <w:rPr>
          <w:b/>
          <w:sz w:val="24"/>
          <w:szCs w:val="24"/>
        </w:rPr>
      </w:pPr>
      <w:r w:rsidRPr="0056613D">
        <w:rPr>
          <w:b/>
          <w:sz w:val="24"/>
          <w:szCs w:val="24"/>
        </w:rPr>
        <w:t>Условия оплаты</w:t>
      </w:r>
    </w:p>
    <w:p w14:paraId="10584385" w14:textId="43A6173E" w:rsidR="00501460" w:rsidRPr="0056613D" w:rsidRDefault="00501460" w:rsidP="00247020">
      <w:pPr>
        <w:pStyle w:val="a3"/>
        <w:numPr>
          <w:ilvl w:val="1"/>
          <w:numId w:val="8"/>
        </w:numPr>
        <w:tabs>
          <w:tab w:val="left" w:pos="0"/>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56613D">
        <w:t>Оплата услуг производится Заказчиком И</w:t>
      </w:r>
      <w:r w:rsidR="00247020">
        <w:t xml:space="preserve">сполнителю в следующем порядке: ежемесячно </w:t>
      </w:r>
      <w:r w:rsidRPr="00247020">
        <w:rPr>
          <w:rFonts w:eastAsia="Calibri"/>
          <w:lang w:eastAsia="en-US"/>
        </w:rPr>
        <w:t xml:space="preserve">безналичным расчетом в течение </w:t>
      </w:r>
      <w:r w:rsidR="009E357F" w:rsidRPr="00247020">
        <w:rPr>
          <w:rFonts w:eastAsia="Calibri"/>
          <w:lang w:eastAsia="en-US"/>
        </w:rPr>
        <w:t>семи</w:t>
      </w:r>
      <w:r w:rsidRPr="00247020">
        <w:rPr>
          <w:rFonts w:eastAsia="Calibri"/>
          <w:lang w:eastAsia="en-US"/>
        </w:rPr>
        <w:t xml:space="preserve"> рабочих дней после подписания Сторонами Акта приема-сдачи оказанных услуг и предоставления </w:t>
      </w:r>
      <w:r w:rsidR="00326663" w:rsidRPr="00247020">
        <w:rPr>
          <w:rFonts w:eastAsia="Calibri"/>
          <w:lang w:eastAsia="en-US"/>
        </w:rPr>
        <w:t>(с приложением расчета стоимости фактически оказанных услуг)</w:t>
      </w:r>
      <w:r w:rsidRPr="0056613D">
        <w:t>.</w:t>
      </w:r>
    </w:p>
    <w:p w14:paraId="49A995AD" w14:textId="7BF309DA" w:rsidR="00501460" w:rsidRPr="0056613D" w:rsidRDefault="004E2CDA" w:rsidP="0056613D">
      <w:pPr>
        <w:pStyle w:val="a3"/>
        <w:tabs>
          <w:tab w:val="left" w:pos="0"/>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sidRPr="0056613D">
        <w:rPr>
          <w:rFonts w:eastAsia="Calibri"/>
          <w:lang w:eastAsia="en-US"/>
        </w:rPr>
        <w:t>9.</w:t>
      </w:r>
      <w:r w:rsidR="00247020">
        <w:rPr>
          <w:rFonts w:eastAsia="Calibri"/>
          <w:lang w:eastAsia="en-US"/>
        </w:rPr>
        <w:t>2</w:t>
      </w:r>
      <w:r w:rsidRPr="0056613D">
        <w:rPr>
          <w:rFonts w:eastAsia="Calibri"/>
          <w:lang w:eastAsia="en-US"/>
        </w:rPr>
        <w:t xml:space="preserve">. </w:t>
      </w:r>
      <w:r w:rsidR="00501460" w:rsidRPr="0056613D">
        <w:rPr>
          <w:rFonts w:eastAsia="Calibri"/>
          <w:lang w:eastAsia="en-US"/>
        </w:rPr>
        <w:t>Датой оплаты считается</w:t>
      </w:r>
      <w:r w:rsidR="00501460" w:rsidRPr="0056613D">
        <w:rPr>
          <w:rStyle w:val="apple-style-span"/>
          <w:color w:val="000000"/>
        </w:rPr>
        <w:t xml:space="preserve"> дата списания денежных средств с расчетного счета Заказчика</w:t>
      </w:r>
      <w:r w:rsidR="00501460" w:rsidRPr="0056613D">
        <w:t xml:space="preserve">. </w:t>
      </w:r>
    </w:p>
    <w:p w14:paraId="09DFEF7C" w14:textId="583C53A8" w:rsidR="00501460" w:rsidRPr="0056613D" w:rsidRDefault="004E2CDA" w:rsidP="0056613D">
      <w:pPr>
        <w:pStyle w:val="a3"/>
        <w:tabs>
          <w:tab w:val="left" w:pos="0"/>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sidRPr="0056613D">
        <w:t>9.</w:t>
      </w:r>
      <w:r w:rsidR="00247020">
        <w:t>3</w:t>
      </w:r>
      <w:r w:rsidRPr="0056613D">
        <w:t xml:space="preserve">. </w:t>
      </w:r>
      <w:r w:rsidR="00501460" w:rsidRPr="0056613D">
        <w:t>В платежных документах НДС выделяется отдельной строкой.</w:t>
      </w:r>
    </w:p>
    <w:p w14:paraId="7D996AB0" w14:textId="30D96D40" w:rsidR="00762398" w:rsidRDefault="00762398" w:rsidP="00404F63">
      <w:pPr>
        <w:tabs>
          <w:tab w:val="left" w:pos="1080"/>
        </w:tabs>
        <w:ind w:firstLine="709"/>
        <w:jc w:val="both"/>
        <w:rPr>
          <w:b/>
          <w:sz w:val="25"/>
          <w:szCs w:val="25"/>
        </w:rPr>
      </w:pPr>
    </w:p>
    <w:p w14:paraId="20410E71" w14:textId="77777777" w:rsidR="00247020" w:rsidRPr="00B85E29" w:rsidRDefault="00247020" w:rsidP="00404F63">
      <w:pPr>
        <w:tabs>
          <w:tab w:val="left" w:pos="1080"/>
        </w:tabs>
        <w:ind w:firstLine="709"/>
        <w:jc w:val="both"/>
        <w:rPr>
          <w:b/>
          <w:sz w:val="25"/>
          <w:szCs w:val="25"/>
        </w:rPr>
      </w:pPr>
    </w:p>
    <w:p w14:paraId="019ED734" w14:textId="3C2C74FD" w:rsidR="00404F63" w:rsidRPr="00B85E29" w:rsidRDefault="00404F63" w:rsidP="00404F63">
      <w:pPr>
        <w:tabs>
          <w:tab w:val="left" w:pos="1080"/>
        </w:tabs>
        <w:ind w:firstLine="709"/>
        <w:jc w:val="both"/>
        <w:rPr>
          <w:b/>
          <w:sz w:val="25"/>
          <w:szCs w:val="25"/>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6613D" w:rsidRPr="00247020" w14:paraId="43EDADC0" w14:textId="77777777" w:rsidTr="0056613D">
        <w:tc>
          <w:tcPr>
            <w:tcW w:w="4672" w:type="dxa"/>
          </w:tcPr>
          <w:p w14:paraId="268AD82D" w14:textId="3A52714A" w:rsidR="0056613D" w:rsidRPr="00247020" w:rsidRDefault="0056613D" w:rsidP="0056613D">
            <w:pPr>
              <w:tabs>
                <w:tab w:val="left" w:pos="1080"/>
              </w:tabs>
            </w:pPr>
            <w:r w:rsidRPr="00247020">
              <w:t>Заместитель главного инженера – начальник УПБиПК</w:t>
            </w:r>
          </w:p>
        </w:tc>
        <w:tc>
          <w:tcPr>
            <w:tcW w:w="4673" w:type="dxa"/>
            <w:vAlign w:val="bottom"/>
          </w:tcPr>
          <w:p w14:paraId="379400C1" w14:textId="374BFE1F" w:rsidR="0056613D" w:rsidRPr="00247020" w:rsidRDefault="0056613D" w:rsidP="0056613D">
            <w:pPr>
              <w:tabs>
                <w:tab w:val="left" w:pos="1080"/>
              </w:tabs>
              <w:jc w:val="right"/>
            </w:pPr>
            <w:r w:rsidRPr="00247020">
              <w:t>О.М. Лазаев</w:t>
            </w:r>
          </w:p>
        </w:tc>
      </w:tr>
    </w:tbl>
    <w:p w14:paraId="7A9131E3" w14:textId="7CB48670" w:rsidR="00326663" w:rsidRDefault="00326663" w:rsidP="00404F63">
      <w:pPr>
        <w:tabs>
          <w:tab w:val="left" w:pos="1080"/>
        </w:tabs>
        <w:jc w:val="both"/>
        <w:rPr>
          <w:sz w:val="25"/>
          <w:szCs w:val="25"/>
        </w:rPr>
      </w:pPr>
    </w:p>
    <w:p w14:paraId="34967637" w14:textId="409BAA89" w:rsidR="00247020" w:rsidRDefault="00247020" w:rsidP="00404F63">
      <w:pPr>
        <w:tabs>
          <w:tab w:val="left" w:pos="1080"/>
        </w:tabs>
        <w:jc w:val="both"/>
        <w:rPr>
          <w:sz w:val="25"/>
          <w:szCs w:val="25"/>
        </w:rPr>
      </w:pPr>
    </w:p>
    <w:p w14:paraId="089D2ECB" w14:textId="77777777" w:rsidR="00247020" w:rsidRDefault="00247020" w:rsidP="00404F63">
      <w:pPr>
        <w:tabs>
          <w:tab w:val="left" w:pos="1080"/>
        </w:tabs>
        <w:jc w:val="both"/>
        <w:rPr>
          <w:sz w:val="25"/>
          <w:szCs w:val="25"/>
        </w:rPr>
      </w:pPr>
    </w:p>
    <w:p w14:paraId="2F33B9D7" w14:textId="77777777" w:rsidR="00326663" w:rsidRPr="00247020" w:rsidRDefault="00326663" w:rsidP="00404F63">
      <w:pPr>
        <w:tabs>
          <w:tab w:val="left" w:pos="1080"/>
        </w:tabs>
        <w:jc w:val="both"/>
        <w:rPr>
          <w:sz w:val="16"/>
          <w:szCs w:val="16"/>
        </w:rPr>
      </w:pPr>
    </w:p>
    <w:p w14:paraId="6E6D47FE" w14:textId="3925AD57" w:rsidR="00D41264" w:rsidRPr="00247020" w:rsidRDefault="004E2CDA" w:rsidP="00404F63">
      <w:pPr>
        <w:tabs>
          <w:tab w:val="left" w:pos="1080"/>
        </w:tabs>
        <w:jc w:val="both"/>
        <w:rPr>
          <w:sz w:val="16"/>
          <w:szCs w:val="16"/>
        </w:rPr>
      </w:pPr>
      <w:r w:rsidRPr="00247020">
        <w:rPr>
          <w:sz w:val="16"/>
          <w:szCs w:val="16"/>
        </w:rPr>
        <w:t>И</w:t>
      </w:r>
      <w:r w:rsidR="00404F63" w:rsidRPr="00247020">
        <w:rPr>
          <w:sz w:val="16"/>
          <w:szCs w:val="16"/>
        </w:rPr>
        <w:t xml:space="preserve">сп.: </w:t>
      </w:r>
      <w:r w:rsidR="00B2612F" w:rsidRPr="00247020">
        <w:rPr>
          <w:sz w:val="16"/>
          <w:szCs w:val="16"/>
        </w:rPr>
        <w:t>Елизарова К.В.</w:t>
      </w:r>
    </w:p>
    <w:p w14:paraId="716FC1C6" w14:textId="226C659F" w:rsidR="00F41AB5" w:rsidRPr="00247020" w:rsidRDefault="00B2612F" w:rsidP="00404F63">
      <w:pPr>
        <w:tabs>
          <w:tab w:val="left" w:pos="1080"/>
        </w:tabs>
        <w:jc w:val="both"/>
        <w:rPr>
          <w:sz w:val="16"/>
          <w:szCs w:val="16"/>
        </w:rPr>
      </w:pPr>
      <w:r w:rsidRPr="00247020">
        <w:rPr>
          <w:sz w:val="16"/>
          <w:szCs w:val="16"/>
        </w:rPr>
        <w:t>тел. 78-13-1</w:t>
      </w:r>
      <w:r w:rsidR="00D41264" w:rsidRPr="00247020">
        <w:rPr>
          <w:sz w:val="16"/>
          <w:szCs w:val="16"/>
        </w:rPr>
        <w:t>9</w:t>
      </w:r>
    </w:p>
    <w:sectPr w:rsidR="00F41AB5" w:rsidRPr="00247020" w:rsidSect="0056613D">
      <w:headerReference w:type="default"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03747" w14:textId="77777777" w:rsidR="004C0DD0" w:rsidRDefault="004C0DD0" w:rsidP="004F226B">
      <w:r>
        <w:separator/>
      </w:r>
    </w:p>
  </w:endnote>
  <w:endnote w:type="continuationSeparator" w:id="0">
    <w:p w14:paraId="4CAB1D62" w14:textId="77777777" w:rsidR="004C0DD0" w:rsidRDefault="004C0DD0" w:rsidP="004F2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164D8" w14:textId="6F635AFB" w:rsidR="00AA655E" w:rsidRDefault="00AA655E">
    <w:pPr>
      <w:pStyle w:val="ae"/>
      <w:jc w:val="right"/>
    </w:pPr>
  </w:p>
  <w:p w14:paraId="0666965A" w14:textId="77777777" w:rsidR="00AA655E" w:rsidRDefault="00AA655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0B83F" w14:textId="77777777" w:rsidR="004C0DD0" w:rsidRDefault="004C0DD0" w:rsidP="004F226B">
      <w:r>
        <w:separator/>
      </w:r>
    </w:p>
  </w:footnote>
  <w:footnote w:type="continuationSeparator" w:id="0">
    <w:p w14:paraId="5EA1602A" w14:textId="77777777" w:rsidR="004C0DD0" w:rsidRDefault="004C0DD0" w:rsidP="004F2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560570"/>
      <w:docPartObj>
        <w:docPartGallery w:val="Page Numbers (Top of Page)"/>
        <w:docPartUnique/>
      </w:docPartObj>
    </w:sdtPr>
    <w:sdtEndPr/>
    <w:sdtContent>
      <w:p w14:paraId="4AFA3B4A" w14:textId="0A75D275" w:rsidR="00247020" w:rsidRDefault="00247020">
        <w:pPr>
          <w:pStyle w:val="ac"/>
          <w:jc w:val="center"/>
        </w:pPr>
        <w:r>
          <w:fldChar w:fldCharType="begin"/>
        </w:r>
        <w:r>
          <w:instrText>PAGE   \* MERGEFORMAT</w:instrText>
        </w:r>
        <w:r>
          <w:fldChar w:fldCharType="separate"/>
        </w:r>
        <w:r w:rsidR="00FA3EC7">
          <w:rPr>
            <w:noProof/>
          </w:rPr>
          <w:t>6</w:t>
        </w:r>
        <w:r>
          <w:fldChar w:fldCharType="end"/>
        </w:r>
      </w:p>
    </w:sdtContent>
  </w:sdt>
  <w:p w14:paraId="63CE9A19" w14:textId="77777777" w:rsidR="00247020" w:rsidRDefault="0024702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CAC2E2"/>
    <w:multiLevelType w:val="hybridMultilevel"/>
    <w:tmpl w:val="F5D071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7EF62E"/>
    <w:multiLevelType w:val="hybridMultilevel"/>
    <w:tmpl w:val="9A3697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DF433D"/>
    <w:multiLevelType w:val="hybridMultilevel"/>
    <w:tmpl w:val="95108E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8A09A1"/>
    <w:multiLevelType w:val="multilevel"/>
    <w:tmpl w:val="224C1992"/>
    <w:lvl w:ilvl="0">
      <w:start w:val="5"/>
      <w:numFmt w:val="decimal"/>
      <w:lvlText w:val="%1."/>
      <w:lvlJc w:val="left"/>
      <w:pPr>
        <w:ind w:left="540" w:hanging="540"/>
      </w:pPr>
      <w:rPr>
        <w:rFonts w:hint="default"/>
        <w:color w:val="auto"/>
      </w:rPr>
    </w:lvl>
    <w:lvl w:ilvl="1">
      <w:start w:val="2"/>
      <w:numFmt w:val="decimal"/>
      <w:lvlText w:val="%1.%2."/>
      <w:lvlJc w:val="left"/>
      <w:pPr>
        <w:ind w:left="540" w:hanging="540"/>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10386FC3"/>
    <w:multiLevelType w:val="hybridMultilevel"/>
    <w:tmpl w:val="B6960AAA"/>
    <w:lvl w:ilvl="0" w:tplc="A18C02CA">
      <w:numFmt w:val="bullet"/>
      <w:lvlText w:val="•"/>
      <w:lvlJc w:val="left"/>
      <w:pPr>
        <w:ind w:left="1417" w:hanging="708"/>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E0C8A"/>
    <w:multiLevelType w:val="hybridMultilevel"/>
    <w:tmpl w:val="67DA90B6"/>
    <w:lvl w:ilvl="0" w:tplc="C3F8A0A4">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DE756DF"/>
    <w:multiLevelType w:val="hybridMultilevel"/>
    <w:tmpl w:val="F26CDC1C"/>
    <w:lvl w:ilvl="0" w:tplc="1C92756A">
      <w:start w:val="6"/>
      <w:numFmt w:val="decimal"/>
      <w:lvlText w:val="%1."/>
      <w:lvlJc w:val="left"/>
      <w:pPr>
        <w:ind w:left="2771" w:hanging="360"/>
      </w:pPr>
    </w:lvl>
    <w:lvl w:ilvl="1" w:tplc="04190019">
      <w:start w:val="1"/>
      <w:numFmt w:val="lowerLetter"/>
      <w:lvlText w:val="%2."/>
      <w:lvlJc w:val="left"/>
      <w:pPr>
        <w:ind w:left="349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EFEB297"/>
    <w:multiLevelType w:val="hybridMultilevel"/>
    <w:tmpl w:val="9037605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1E04D48"/>
    <w:multiLevelType w:val="hybridMultilevel"/>
    <w:tmpl w:val="8AE62410"/>
    <w:lvl w:ilvl="0" w:tplc="ED7E80AA">
      <w:start w:val="11"/>
      <w:numFmt w:val="decimal"/>
      <w:lvlText w:val="%1."/>
      <w:lvlJc w:val="left"/>
      <w:pPr>
        <w:ind w:left="2628" w:hanging="36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9" w15:restartNumberingAfterBreak="0">
    <w:nsid w:val="256E2ED2"/>
    <w:multiLevelType w:val="multilevel"/>
    <w:tmpl w:val="F74821C4"/>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5AF56C2"/>
    <w:multiLevelType w:val="multilevel"/>
    <w:tmpl w:val="4CCED72E"/>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63B4C9D"/>
    <w:multiLevelType w:val="multilevel"/>
    <w:tmpl w:val="8CA89832"/>
    <w:lvl w:ilvl="0">
      <w:start w:val="1"/>
      <w:numFmt w:val="decimal"/>
      <w:lvlText w:val="%1."/>
      <w:lvlJc w:val="left"/>
      <w:pPr>
        <w:ind w:left="2771" w:hanging="360"/>
      </w:pPr>
    </w:lvl>
    <w:lvl w:ilvl="1">
      <w:start w:val="1"/>
      <w:numFmt w:val="decimal"/>
      <w:isLgl/>
      <w:lvlText w:val="%1.%2."/>
      <w:lvlJc w:val="left"/>
      <w:pPr>
        <w:ind w:left="360" w:hanging="360"/>
      </w:pPr>
      <w:rPr>
        <w:b w:val="0"/>
      </w:rPr>
    </w:lvl>
    <w:lvl w:ilvl="2">
      <w:start w:val="1"/>
      <w:numFmt w:val="decimal"/>
      <w:isLgl/>
      <w:lvlText w:val="%1.%2.%3."/>
      <w:lvlJc w:val="left"/>
      <w:pPr>
        <w:ind w:left="1997" w:hanging="720"/>
      </w:pPr>
    </w:lvl>
    <w:lvl w:ilvl="3">
      <w:start w:val="1"/>
      <w:numFmt w:val="decimal"/>
      <w:isLgl/>
      <w:lvlText w:val="%1.%2.%3.%4."/>
      <w:lvlJc w:val="left"/>
      <w:pPr>
        <w:ind w:left="2281" w:hanging="720"/>
      </w:pPr>
    </w:lvl>
    <w:lvl w:ilvl="4">
      <w:start w:val="1"/>
      <w:numFmt w:val="decimal"/>
      <w:isLgl/>
      <w:lvlText w:val="%1.%2.%3.%4.%5."/>
      <w:lvlJc w:val="left"/>
      <w:pPr>
        <w:ind w:left="2925" w:hanging="1080"/>
      </w:pPr>
    </w:lvl>
    <w:lvl w:ilvl="5">
      <w:start w:val="1"/>
      <w:numFmt w:val="decimal"/>
      <w:isLgl/>
      <w:lvlText w:val="%1.%2.%3.%4.%5.%6."/>
      <w:lvlJc w:val="left"/>
      <w:pPr>
        <w:ind w:left="3209" w:hanging="1080"/>
      </w:pPr>
    </w:lvl>
    <w:lvl w:ilvl="6">
      <w:start w:val="1"/>
      <w:numFmt w:val="decimal"/>
      <w:isLgl/>
      <w:lvlText w:val="%1.%2.%3.%4.%5.%6.%7."/>
      <w:lvlJc w:val="left"/>
      <w:pPr>
        <w:ind w:left="3853" w:hanging="1440"/>
      </w:pPr>
    </w:lvl>
    <w:lvl w:ilvl="7">
      <w:start w:val="1"/>
      <w:numFmt w:val="decimal"/>
      <w:isLgl/>
      <w:lvlText w:val="%1.%2.%3.%4.%5.%6.%7.%8."/>
      <w:lvlJc w:val="left"/>
      <w:pPr>
        <w:ind w:left="4137" w:hanging="1440"/>
      </w:pPr>
    </w:lvl>
    <w:lvl w:ilvl="8">
      <w:start w:val="1"/>
      <w:numFmt w:val="decimal"/>
      <w:isLgl/>
      <w:lvlText w:val="%1.%2.%3.%4.%5.%6.%7.%8.%9."/>
      <w:lvlJc w:val="left"/>
      <w:pPr>
        <w:ind w:left="4781" w:hanging="1800"/>
      </w:pPr>
    </w:lvl>
  </w:abstractNum>
  <w:abstractNum w:abstractNumId="12" w15:restartNumberingAfterBreak="0">
    <w:nsid w:val="26DA3E30"/>
    <w:multiLevelType w:val="multilevel"/>
    <w:tmpl w:val="D94482C0"/>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C057D49"/>
    <w:multiLevelType w:val="hybridMultilevel"/>
    <w:tmpl w:val="F607EA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C5C74D5"/>
    <w:multiLevelType w:val="multilevel"/>
    <w:tmpl w:val="D83C2A16"/>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62558"/>
    <w:multiLevelType w:val="multilevel"/>
    <w:tmpl w:val="9CAE35E0"/>
    <w:lvl w:ilvl="0">
      <w:start w:val="5"/>
      <w:numFmt w:val="decimal"/>
      <w:lvlText w:val="%1."/>
      <w:lvlJc w:val="left"/>
      <w:pPr>
        <w:ind w:left="540" w:hanging="540"/>
      </w:pPr>
      <w:rPr>
        <w:rFonts w:hint="default"/>
        <w:color w:val="auto"/>
      </w:rPr>
    </w:lvl>
    <w:lvl w:ilvl="1">
      <w:start w:val="2"/>
      <w:numFmt w:val="decimal"/>
      <w:lvlText w:val="%1.%2."/>
      <w:lvlJc w:val="left"/>
      <w:pPr>
        <w:ind w:left="1254" w:hanging="540"/>
      </w:pPr>
      <w:rPr>
        <w:rFonts w:hint="default"/>
        <w:color w:val="auto"/>
      </w:rPr>
    </w:lvl>
    <w:lvl w:ilvl="2">
      <w:start w:val="3"/>
      <w:numFmt w:val="decimal"/>
      <w:lvlText w:val="%1.%2.%3."/>
      <w:lvlJc w:val="left"/>
      <w:pPr>
        <w:ind w:left="2148" w:hanging="720"/>
      </w:pPr>
      <w:rPr>
        <w:rFonts w:hint="default"/>
        <w:color w:val="auto"/>
      </w:rPr>
    </w:lvl>
    <w:lvl w:ilvl="3">
      <w:start w:val="1"/>
      <w:numFmt w:val="decimal"/>
      <w:lvlText w:val="%1.%2.%3.%4."/>
      <w:lvlJc w:val="left"/>
      <w:pPr>
        <w:ind w:left="2862" w:hanging="720"/>
      </w:pPr>
      <w:rPr>
        <w:rFonts w:hint="default"/>
        <w:color w:val="auto"/>
      </w:rPr>
    </w:lvl>
    <w:lvl w:ilvl="4">
      <w:start w:val="1"/>
      <w:numFmt w:val="decimal"/>
      <w:lvlText w:val="%1.%2.%3.%4.%5."/>
      <w:lvlJc w:val="left"/>
      <w:pPr>
        <w:ind w:left="3936" w:hanging="1080"/>
      </w:pPr>
      <w:rPr>
        <w:rFonts w:hint="default"/>
        <w:color w:val="auto"/>
      </w:rPr>
    </w:lvl>
    <w:lvl w:ilvl="5">
      <w:start w:val="1"/>
      <w:numFmt w:val="decimal"/>
      <w:lvlText w:val="%1.%2.%3.%4.%5.%6."/>
      <w:lvlJc w:val="left"/>
      <w:pPr>
        <w:ind w:left="4650" w:hanging="1080"/>
      </w:pPr>
      <w:rPr>
        <w:rFonts w:hint="default"/>
        <w:color w:val="auto"/>
      </w:rPr>
    </w:lvl>
    <w:lvl w:ilvl="6">
      <w:start w:val="1"/>
      <w:numFmt w:val="decimal"/>
      <w:lvlText w:val="%1.%2.%3.%4.%5.%6.%7."/>
      <w:lvlJc w:val="left"/>
      <w:pPr>
        <w:ind w:left="5724" w:hanging="1440"/>
      </w:pPr>
      <w:rPr>
        <w:rFonts w:hint="default"/>
        <w:color w:val="auto"/>
      </w:rPr>
    </w:lvl>
    <w:lvl w:ilvl="7">
      <w:start w:val="1"/>
      <w:numFmt w:val="decimal"/>
      <w:lvlText w:val="%1.%2.%3.%4.%5.%6.%7.%8."/>
      <w:lvlJc w:val="left"/>
      <w:pPr>
        <w:ind w:left="6438" w:hanging="1440"/>
      </w:pPr>
      <w:rPr>
        <w:rFonts w:hint="default"/>
        <w:color w:val="auto"/>
      </w:rPr>
    </w:lvl>
    <w:lvl w:ilvl="8">
      <w:start w:val="1"/>
      <w:numFmt w:val="decimal"/>
      <w:lvlText w:val="%1.%2.%3.%4.%5.%6.%7.%8.%9."/>
      <w:lvlJc w:val="left"/>
      <w:pPr>
        <w:ind w:left="7512" w:hanging="1800"/>
      </w:pPr>
      <w:rPr>
        <w:rFonts w:hint="default"/>
        <w:color w:val="auto"/>
      </w:rPr>
    </w:lvl>
  </w:abstractNum>
  <w:abstractNum w:abstractNumId="16" w15:restartNumberingAfterBreak="0">
    <w:nsid w:val="3A447B44"/>
    <w:multiLevelType w:val="multilevel"/>
    <w:tmpl w:val="77BAB38A"/>
    <w:lvl w:ilvl="0">
      <w:start w:val="5"/>
      <w:numFmt w:val="decimal"/>
      <w:lvlText w:val="%1."/>
      <w:lvlJc w:val="left"/>
      <w:pPr>
        <w:ind w:left="720" w:hanging="720"/>
      </w:pPr>
      <w:rPr>
        <w:rFonts w:hint="default"/>
      </w:rPr>
    </w:lvl>
    <w:lvl w:ilvl="1">
      <w:start w:val="1"/>
      <w:numFmt w:val="decimal"/>
      <w:lvlText w:val="%1.%2."/>
      <w:lvlJc w:val="left"/>
      <w:pPr>
        <w:ind w:left="1074" w:hanging="720"/>
      </w:pPr>
      <w:rPr>
        <w:rFonts w:hint="default"/>
      </w:rPr>
    </w:lvl>
    <w:lvl w:ilvl="2">
      <w:start w:val="2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A8EE2DD"/>
    <w:multiLevelType w:val="hybridMultilevel"/>
    <w:tmpl w:val="F607EA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AC40367"/>
    <w:multiLevelType w:val="multilevel"/>
    <w:tmpl w:val="498E48CC"/>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CE81597"/>
    <w:multiLevelType w:val="hybridMultilevel"/>
    <w:tmpl w:val="F607EA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E776032"/>
    <w:multiLevelType w:val="hybridMultilevel"/>
    <w:tmpl w:val="5AB67C02"/>
    <w:lvl w:ilvl="0" w:tplc="C3F8A0A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E793A2C"/>
    <w:multiLevelType w:val="multilevel"/>
    <w:tmpl w:val="E744DCD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EAD130C"/>
    <w:multiLevelType w:val="multilevel"/>
    <w:tmpl w:val="AD4E00A0"/>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9A0515"/>
    <w:multiLevelType w:val="hybridMultilevel"/>
    <w:tmpl w:val="EEC802FE"/>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DC1118"/>
    <w:multiLevelType w:val="multilevel"/>
    <w:tmpl w:val="E1E0107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5C5B63"/>
    <w:multiLevelType w:val="multilevel"/>
    <w:tmpl w:val="764E1CC8"/>
    <w:lvl w:ilvl="0">
      <w:start w:val="5"/>
      <w:numFmt w:val="decimal"/>
      <w:lvlText w:val="%1."/>
      <w:lvlJc w:val="left"/>
      <w:pPr>
        <w:ind w:left="540" w:hanging="540"/>
      </w:pPr>
      <w:rPr>
        <w:rFonts w:hint="default"/>
        <w:color w:val="auto"/>
      </w:rPr>
    </w:lvl>
    <w:lvl w:ilvl="1">
      <w:start w:val="2"/>
      <w:numFmt w:val="decimal"/>
      <w:lvlText w:val="%1.%2."/>
      <w:lvlJc w:val="left"/>
      <w:pPr>
        <w:ind w:left="894" w:hanging="540"/>
      </w:pPr>
      <w:rPr>
        <w:rFonts w:hint="default"/>
        <w:color w:val="auto"/>
      </w:rPr>
    </w:lvl>
    <w:lvl w:ilvl="2">
      <w:start w:val="3"/>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26" w15:restartNumberingAfterBreak="0">
    <w:nsid w:val="72A4502E"/>
    <w:multiLevelType w:val="hybridMultilevel"/>
    <w:tmpl w:val="9A5C325C"/>
    <w:lvl w:ilvl="0" w:tplc="C3F8A0A4">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4AB225C"/>
    <w:multiLevelType w:val="hybridMultilevel"/>
    <w:tmpl w:val="A92C7618"/>
    <w:lvl w:ilvl="0" w:tplc="C3F8A0A4">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9614C48"/>
    <w:multiLevelType w:val="multilevel"/>
    <w:tmpl w:val="55D89C24"/>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CE82B4"/>
    <w:multiLevelType w:val="hybridMultilevel"/>
    <w:tmpl w:val="6EDDF6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E0EF0DC"/>
    <w:multiLevelType w:val="hybridMultilevel"/>
    <w:tmpl w:val="1086347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17"/>
  </w:num>
  <w:num w:numId="12">
    <w:abstractNumId w:val="29"/>
  </w:num>
  <w:num w:numId="13">
    <w:abstractNumId w:val="30"/>
  </w:num>
  <w:num w:numId="14">
    <w:abstractNumId w:val="7"/>
  </w:num>
  <w:num w:numId="15">
    <w:abstractNumId w:val="2"/>
  </w:num>
  <w:num w:numId="16">
    <w:abstractNumId w:val="19"/>
  </w:num>
  <w:num w:numId="17">
    <w:abstractNumId w:val="25"/>
  </w:num>
  <w:num w:numId="18">
    <w:abstractNumId w:val="15"/>
  </w:num>
  <w:num w:numId="19">
    <w:abstractNumId w:val="3"/>
  </w:num>
  <w:num w:numId="20">
    <w:abstractNumId w:val="13"/>
  </w:num>
  <w:num w:numId="21">
    <w:abstractNumId w:val="8"/>
  </w:num>
  <w:num w:numId="22">
    <w:abstractNumId w:val="28"/>
  </w:num>
  <w:num w:numId="23">
    <w:abstractNumId w:val="14"/>
  </w:num>
  <w:num w:numId="24">
    <w:abstractNumId w:val="23"/>
  </w:num>
  <w:num w:numId="25">
    <w:abstractNumId w:val="10"/>
  </w:num>
  <w:num w:numId="26">
    <w:abstractNumId w:val="4"/>
  </w:num>
  <w:num w:numId="27">
    <w:abstractNumId w:val="16"/>
  </w:num>
  <w:num w:numId="28">
    <w:abstractNumId w:val="18"/>
  </w:num>
  <w:num w:numId="29">
    <w:abstractNumId w:val="9"/>
  </w:num>
  <w:num w:numId="30">
    <w:abstractNumId w:val="2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AB5"/>
    <w:rsid w:val="00004773"/>
    <w:rsid w:val="000104D6"/>
    <w:rsid w:val="00017E52"/>
    <w:rsid w:val="000220C0"/>
    <w:rsid w:val="00031DEE"/>
    <w:rsid w:val="00044AF2"/>
    <w:rsid w:val="00047255"/>
    <w:rsid w:val="00051598"/>
    <w:rsid w:val="00052070"/>
    <w:rsid w:val="00054691"/>
    <w:rsid w:val="00057DAC"/>
    <w:rsid w:val="000620C5"/>
    <w:rsid w:val="0007156D"/>
    <w:rsid w:val="00073A02"/>
    <w:rsid w:val="00074784"/>
    <w:rsid w:val="00077428"/>
    <w:rsid w:val="00081B52"/>
    <w:rsid w:val="000873CD"/>
    <w:rsid w:val="000907AF"/>
    <w:rsid w:val="00097B2D"/>
    <w:rsid w:val="000A27D2"/>
    <w:rsid w:val="000A6D78"/>
    <w:rsid w:val="000B6E6E"/>
    <w:rsid w:val="000C10B5"/>
    <w:rsid w:val="000C2B7F"/>
    <w:rsid w:val="000C4AC3"/>
    <w:rsid w:val="000D23AC"/>
    <w:rsid w:val="000D7184"/>
    <w:rsid w:val="000E786B"/>
    <w:rsid w:val="000F0E6C"/>
    <w:rsid w:val="000F4F77"/>
    <w:rsid w:val="000F5BF4"/>
    <w:rsid w:val="001035BF"/>
    <w:rsid w:val="001058DD"/>
    <w:rsid w:val="00105F0C"/>
    <w:rsid w:val="00112A56"/>
    <w:rsid w:val="00114259"/>
    <w:rsid w:val="00121410"/>
    <w:rsid w:val="00130946"/>
    <w:rsid w:val="00136204"/>
    <w:rsid w:val="001400B1"/>
    <w:rsid w:val="001415A5"/>
    <w:rsid w:val="00147251"/>
    <w:rsid w:val="00152249"/>
    <w:rsid w:val="00165BD8"/>
    <w:rsid w:val="00176141"/>
    <w:rsid w:val="00191857"/>
    <w:rsid w:val="0019245D"/>
    <w:rsid w:val="00192DD7"/>
    <w:rsid w:val="001938B6"/>
    <w:rsid w:val="001945FD"/>
    <w:rsid w:val="001954C9"/>
    <w:rsid w:val="001A3982"/>
    <w:rsid w:val="001A4C0A"/>
    <w:rsid w:val="001B6AB8"/>
    <w:rsid w:val="001C2E44"/>
    <w:rsid w:val="001C4C09"/>
    <w:rsid w:val="001C6A73"/>
    <w:rsid w:val="001D55A9"/>
    <w:rsid w:val="001E1F7A"/>
    <w:rsid w:val="001E22AB"/>
    <w:rsid w:val="001E251E"/>
    <w:rsid w:val="001E43ED"/>
    <w:rsid w:val="001F6BBA"/>
    <w:rsid w:val="00200725"/>
    <w:rsid w:val="00201891"/>
    <w:rsid w:val="00204708"/>
    <w:rsid w:val="00206958"/>
    <w:rsid w:val="002069F4"/>
    <w:rsid w:val="00211364"/>
    <w:rsid w:val="002159F5"/>
    <w:rsid w:val="00216865"/>
    <w:rsid w:val="00222E89"/>
    <w:rsid w:val="002230E2"/>
    <w:rsid w:val="002268BE"/>
    <w:rsid w:val="00226943"/>
    <w:rsid w:val="00231D39"/>
    <w:rsid w:val="00235B67"/>
    <w:rsid w:val="00244D75"/>
    <w:rsid w:val="00247020"/>
    <w:rsid w:val="00247854"/>
    <w:rsid w:val="0025080E"/>
    <w:rsid w:val="00252AB9"/>
    <w:rsid w:val="002569E8"/>
    <w:rsid w:val="00262F23"/>
    <w:rsid w:val="002653EB"/>
    <w:rsid w:val="00272D70"/>
    <w:rsid w:val="00275A3C"/>
    <w:rsid w:val="00276F74"/>
    <w:rsid w:val="0028144E"/>
    <w:rsid w:val="002A4651"/>
    <w:rsid w:val="002A4921"/>
    <w:rsid w:val="002A62A5"/>
    <w:rsid w:val="002A6E7C"/>
    <w:rsid w:val="002A7DB8"/>
    <w:rsid w:val="002C7173"/>
    <w:rsid w:val="002E4F5B"/>
    <w:rsid w:val="002E7B76"/>
    <w:rsid w:val="002F490C"/>
    <w:rsid w:val="00305722"/>
    <w:rsid w:val="00320BB5"/>
    <w:rsid w:val="00325ABC"/>
    <w:rsid w:val="00326663"/>
    <w:rsid w:val="0033047D"/>
    <w:rsid w:val="003329B0"/>
    <w:rsid w:val="0033719F"/>
    <w:rsid w:val="003421D4"/>
    <w:rsid w:val="00345CDE"/>
    <w:rsid w:val="00347A1E"/>
    <w:rsid w:val="00352AD4"/>
    <w:rsid w:val="003551F9"/>
    <w:rsid w:val="00365656"/>
    <w:rsid w:val="00371355"/>
    <w:rsid w:val="00382207"/>
    <w:rsid w:val="0038745A"/>
    <w:rsid w:val="00392580"/>
    <w:rsid w:val="0039269B"/>
    <w:rsid w:val="003A49D5"/>
    <w:rsid w:val="003A55E5"/>
    <w:rsid w:val="003C27AD"/>
    <w:rsid w:val="003C3EB0"/>
    <w:rsid w:val="003C4117"/>
    <w:rsid w:val="003D6FBE"/>
    <w:rsid w:val="003E076F"/>
    <w:rsid w:val="003E22D2"/>
    <w:rsid w:val="003E340A"/>
    <w:rsid w:val="003E4908"/>
    <w:rsid w:val="003F04AD"/>
    <w:rsid w:val="003F1012"/>
    <w:rsid w:val="003F2CD3"/>
    <w:rsid w:val="00404F63"/>
    <w:rsid w:val="00407C49"/>
    <w:rsid w:val="00423CD0"/>
    <w:rsid w:val="00426C8C"/>
    <w:rsid w:val="004327FB"/>
    <w:rsid w:val="00436867"/>
    <w:rsid w:val="00441E52"/>
    <w:rsid w:val="00444328"/>
    <w:rsid w:val="004460FE"/>
    <w:rsid w:val="004476F1"/>
    <w:rsid w:val="0045207F"/>
    <w:rsid w:val="0045472F"/>
    <w:rsid w:val="00460733"/>
    <w:rsid w:val="00462D01"/>
    <w:rsid w:val="004634B9"/>
    <w:rsid w:val="00470AF6"/>
    <w:rsid w:val="004756B7"/>
    <w:rsid w:val="00484A40"/>
    <w:rsid w:val="00486047"/>
    <w:rsid w:val="00490955"/>
    <w:rsid w:val="00493FF0"/>
    <w:rsid w:val="004963C9"/>
    <w:rsid w:val="004A1F0D"/>
    <w:rsid w:val="004B0538"/>
    <w:rsid w:val="004B0E7F"/>
    <w:rsid w:val="004B4DC4"/>
    <w:rsid w:val="004B637C"/>
    <w:rsid w:val="004C0071"/>
    <w:rsid w:val="004C0DD0"/>
    <w:rsid w:val="004C3363"/>
    <w:rsid w:val="004C3D2D"/>
    <w:rsid w:val="004C6910"/>
    <w:rsid w:val="004C7736"/>
    <w:rsid w:val="004D0DCE"/>
    <w:rsid w:val="004D424B"/>
    <w:rsid w:val="004E0DE7"/>
    <w:rsid w:val="004E2CDA"/>
    <w:rsid w:val="004E5DED"/>
    <w:rsid w:val="004F189B"/>
    <w:rsid w:val="004F226B"/>
    <w:rsid w:val="004F2D2F"/>
    <w:rsid w:val="004F4386"/>
    <w:rsid w:val="00501460"/>
    <w:rsid w:val="00505142"/>
    <w:rsid w:val="005115E9"/>
    <w:rsid w:val="00517C6C"/>
    <w:rsid w:val="005206D5"/>
    <w:rsid w:val="00534E6D"/>
    <w:rsid w:val="00545A94"/>
    <w:rsid w:val="0055168C"/>
    <w:rsid w:val="005570E1"/>
    <w:rsid w:val="0056613D"/>
    <w:rsid w:val="00570FBF"/>
    <w:rsid w:val="00577DDF"/>
    <w:rsid w:val="0058268A"/>
    <w:rsid w:val="005859C2"/>
    <w:rsid w:val="0059254E"/>
    <w:rsid w:val="00595C4D"/>
    <w:rsid w:val="005A19B0"/>
    <w:rsid w:val="005A2FDB"/>
    <w:rsid w:val="005A7675"/>
    <w:rsid w:val="005B1D29"/>
    <w:rsid w:val="005B2091"/>
    <w:rsid w:val="005B5062"/>
    <w:rsid w:val="005B78FF"/>
    <w:rsid w:val="005C1853"/>
    <w:rsid w:val="005C4CCF"/>
    <w:rsid w:val="005D27F2"/>
    <w:rsid w:val="005E3FFF"/>
    <w:rsid w:val="005E586B"/>
    <w:rsid w:val="005F6981"/>
    <w:rsid w:val="005F7028"/>
    <w:rsid w:val="00611606"/>
    <w:rsid w:val="006249CC"/>
    <w:rsid w:val="00635ABF"/>
    <w:rsid w:val="00637983"/>
    <w:rsid w:val="00637B97"/>
    <w:rsid w:val="00640401"/>
    <w:rsid w:val="00644784"/>
    <w:rsid w:val="00652F2D"/>
    <w:rsid w:val="0066000D"/>
    <w:rsid w:val="00670196"/>
    <w:rsid w:val="00671819"/>
    <w:rsid w:val="0067615C"/>
    <w:rsid w:val="00677D66"/>
    <w:rsid w:val="006808CD"/>
    <w:rsid w:val="00683C9B"/>
    <w:rsid w:val="00690C1A"/>
    <w:rsid w:val="00691750"/>
    <w:rsid w:val="00692DF7"/>
    <w:rsid w:val="0069443E"/>
    <w:rsid w:val="006A090F"/>
    <w:rsid w:val="006B1867"/>
    <w:rsid w:val="006B2D99"/>
    <w:rsid w:val="006B52F2"/>
    <w:rsid w:val="006B5720"/>
    <w:rsid w:val="006C0EE7"/>
    <w:rsid w:val="006C2880"/>
    <w:rsid w:val="006C30B3"/>
    <w:rsid w:val="006C30DF"/>
    <w:rsid w:val="006C5867"/>
    <w:rsid w:val="006D0708"/>
    <w:rsid w:val="006E6392"/>
    <w:rsid w:val="006E69C6"/>
    <w:rsid w:val="006F1ACA"/>
    <w:rsid w:val="006F66FC"/>
    <w:rsid w:val="007070CB"/>
    <w:rsid w:val="00710E77"/>
    <w:rsid w:val="00712352"/>
    <w:rsid w:val="007141C4"/>
    <w:rsid w:val="00720B6A"/>
    <w:rsid w:val="00722BF5"/>
    <w:rsid w:val="0072590E"/>
    <w:rsid w:val="0073238F"/>
    <w:rsid w:val="00734CBC"/>
    <w:rsid w:val="00742C2D"/>
    <w:rsid w:val="0074325D"/>
    <w:rsid w:val="0074392B"/>
    <w:rsid w:val="007474C2"/>
    <w:rsid w:val="00756878"/>
    <w:rsid w:val="00761F2D"/>
    <w:rsid w:val="00762398"/>
    <w:rsid w:val="0076563B"/>
    <w:rsid w:val="007707C3"/>
    <w:rsid w:val="00777C37"/>
    <w:rsid w:val="007832A4"/>
    <w:rsid w:val="00790427"/>
    <w:rsid w:val="00794B53"/>
    <w:rsid w:val="00795558"/>
    <w:rsid w:val="007A0944"/>
    <w:rsid w:val="007A4061"/>
    <w:rsid w:val="007B0271"/>
    <w:rsid w:val="007B3881"/>
    <w:rsid w:val="007D71B4"/>
    <w:rsid w:val="007D72F9"/>
    <w:rsid w:val="007E0387"/>
    <w:rsid w:val="007E05ED"/>
    <w:rsid w:val="007E19DE"/>
    <w:rsid w:val="007E642C"/>
    <w:rsid w:val="007E76A6"/>
    <w:rsid w:val="007F23A4"/>
    <w:rsid w:val="007F3EA0"/>
    <w:rsid w:val="007F428E"/>
    <w:rsid w:val="00800F36"/>
    <w:rsid w:val="00801DAB"/>
    <w:rsid w:val="00805A53"/>
    <w:rsid w:val="0081615B"/>
    <w:rsid w:val="00817254"/>
    <w:rsid w:val="00821642"/>
    <w:rsid w:val="00832423"/>
    <w:rsid w:val="00836EFE"/>
    <w:rsid w:val="00837DB1"/>
    <w:rsid w:val="008428E6"/>
    <w:rsid w:val="00843137"/>
    <w:rsid w:val="00846BF2"/>
    <w:rsid w:val="00856A22"/>
    <w:rsid w:val="00862BAF"/>
    <w:rsid w:val="008633F4"/>
    <w:rsid w:val="00865A4D"/>
    <w:rsid w:val="00871125"/>
    <w:rsid w:val="00871194"/>
    <w:rsid w:val="00881499"/>
    <w:rsid w:val="00883035"/>
    <w:rsid w:val="0088394B"/>
    <w:rsid w:val="00885459"/>
    <w:rsid w:val="00891225"/>
    <w:rsid w:val="00891449"/>
    <w:rsid w:val="00893262"/>
    <w:rsid w:val="008A3D58"/>
    <w:rsid w:val="008A773B"/>
    <w:rsid w:val="008B0340"/>
    <w:rsid w:val="008B2CA6"/>
    <w:rsid w:val="008C0098"/>
    <w:rsid w:val="008C0A57"/>
    <w:rsid w:val="008C3A06"/>
    <w:rsid w:val="008C3EBB"/>
    <w:rsid w:val="008D29DB"/>
    <w:rsid w:val="008D551C"/>
    <w:rsid w:val="008E02FD"/>
    <w:rsid w:val="008E1000"/>
    <w:rsid w:val="008E31AC"/>
    <w:rsid w:val="008E48D4"/>
    <w:rsid w:val="008E7A09"/>
    <w:rsid w:val="008F1383"/>
    <w:rsid w:val="008F187D"/>
    <w:rsid w:val="008F50DC"/>
    <w:rsid w:val="00912D47"/>
    <w:rsid w:val="00915D35"/>
    <w:rsid w:val="009162EF"/>
    <w:rsid w:val="009241DC"/>
    <w:rsid w:val="00930667"/>
    <w:rsid w:val="00932B32"/>
    <w:rsid w:val="0093443C"/>
    <w:rsid w:val="00934661"/>
    <w:rsid w:val="00936AE8"/>
    <w:rsid w:val="0093793A"/>
    <w:rsid w:val="009540BD"/>
    <w:rsid w:val="00957216"/>
    <w:rsid w:val="00960F84"/>
    <w:rsid w:val="00961AC5"/>
    <w:rsid w:val="00962DF0"/>
    <w:rsid w:val="009632E7"/>
    <w:rsid w:val="009633AA"/>
    <w:rsid w:val="009704AB"/>
    <w:rsid w:val="009875C4"/>
    <w:rsid w:val="0099066A"/>
    <w:rsid w:val="009A70FB"/>
    <w:rsid w:val="009A7D0B"/>
    <w:rsid w:val="009B2E7E"/>
    <w:rsid w:val="009B5608"/>
    <w:rsid w:val="009B6CEF"/>
    <w:rsid w:val="009B7A68"/>
    <w:rsid w:val="009C1DCA"/>
    <w:rsid w:val="009C54B8"/>
    <w:rsid w:val="009C65E5"/>
    <w:rsid w:val="009D2015"/>
    <w:rsid w:val="009D491A"/>
    <w:rsid w:val="009D4BBC"/>
    <w:rsid w:val="009D63B1"/>
    <w:rsid w:val="009E0146"/>
    <w:rsid w:val="009E357F"/>
    <w:rsid w:val="009E35D0"/>
    <w:rsid w:val="009E3D29"/>
    <w:rsid w:val="009F2C8F"/>
    <w:rsid w:val="00A02895"/>
    <w:rsid w:val="00A02EA5"/>
    <w:rsid w:val="00A03D74"/>
    <w:rsid w:val="00A04308"/>
    <w:rsid w:val="00A11042"/>
    <w:rsid w:val="00A12138"/>
    <w:rsid w:val="00A13299"/>
    <w:rsid w:val="00A2193E"/>
    <w:rsid w:val="00A24EE5"/>
    <w:rsid w:val="00A25E08"/>
    <w:rsid w:val="00A2676F"/>
    <w:rsid w:val="00A27CB3"/>
    <w:rsid w:val="00A51A8A"/>
    <w:rsid w:val="00A62A59"/>
    <w:rsid w:val="00A631C5"/>
    <w:rsid w:val="00A82940"/>
    <w:rsid w:val="00A843D1"/>
    <w:rsid w:val="00A85CB3"/>
    <w:rsid w:val="00A8751E"/>
    <w:rsid w:val="00A878F9"/>
    <w:rsid w:val="00A97DBF"/>
    <w:rsid w:val="00AA48B1"/>
    <w:rsid w:val="00AA655E"/>
    <w:rsid w:val="00AA7285"/>
    <w:rsid w:val="00AB4C2E"/>
    <w:rsid w:val="00AB6038"/>
    <w:rsid w:val="00AB64FA"/>
    <w:rsid w:val="00AB69F8"/>
    <w:rsid w:val="00AC0931"/>
    <w:rsid w:val="00AD5A25"/>
    <w:rsid w:val="00AD6A69"/>
    <w:rsid w:val="00AE135A"/>
    <w:rsid w:val="00AF187A"/>
    <w:rsid w:val="00AF47AD"/>
    <w:rsid w:val="00B12A31"/>
    <w:rsid w:val="00B1521B"/>
    <w:rsid w:val="00B165BC"/>
    <w:rsid w:val="00B25E55"/>
    <w:rsid w:val="00B2612F"/>
    <w:rsid w:val="00B33E59"/>
    <w:rsid w:val="00B4149E"/>
    <w:rsid w:val="00B463BB"/>
    <w:rsid w:val="00B665F3"/>
    <w:rsid w:val="00B668D9"/>
    <w:rsid w:val="00B7149D"/>
    <w:rsid w:val="00B72C75"/>
    <w:rsid w:val="00B81808"/>
    <w:rsid w:val="00B85E29"/>
    <w:rsid w:val="00B922D2"/>
    <w:rsid w:val="00B9437C"/>
    <w:rsid w:val="00B95002"/>
    <w:rsid w:val="00B9544D"/>
    <w:rsid w:val="00BA18EC"/>
    <w:rsid w:val="00BB5F17"/>
    <w:rsid w:val="00BC4207"/>
    <w:rsid w:val="00BC470B"/>
    <w:rsid w:val="00BC591C"/>
    <w:rsid w:val="00BC68E6"/>
    <w:rsid w:val="00BC7D39"/>
    <w:rsid w:val="00BD0FBF"/>
    <w:rsid w:val="00BD1BE5"/>
    <w:rsid w:val="00BD2938"/>
    <w:rsid w:val="00BD5C66"/>
    <w:rsid w:val="00BE0D3F"/>
    <w:rsid w:val="00BE6413"/>
    <w:rsid w:val="00BE738C"/>
    <w:rsid w:val="00BF2A3A"/>
    <w:rsid w:val="00BF6070"/>
    <w:rsid w:val="00C12306"/>
    <w:rsid w:val="00C20565"/>
    <w:rsid w:val="00C21053"/>
    <w:rsid w:val="00C21D5E"/>
    <w:rsid w:val="00C45E71"/>
    <w:rsid w:val="00C51764"/>
    <w:rsid w:val="00C5438F"/>
    <w:rsid w:val="00C60231"/>
    <w:rsid w:val="00C61D50"/>
    <w:rsid w:val="00C61FB6"/>
    <w:rsid w:val="00C72557"/>
    <w:rsid w:val="00C731F7"/>
    <w:rsid w:val="00C7462F"/>
    <w:rsid w:val="00C74903"/>
    <w:rsid w:val="00C82D11"/>
    <w:rsid w:val="00C83200"/>
    <w:rsid w:val="00C86C0E"/>
    <w:rsid w:val="00C9078B"/>
    <w:rsid w:val="00C92A4C"/>
    <w:rsid w:val="00C92F29"/>
    <w:rsid w:val="00C954C5"/>
    <w:rsid w:val="00CA05C9"/>
    <w:rsid w:val="00CA25DE"/>
    <w:rsid w:val="00CB043C"/>
    <w:rsid w:val="00CB3D9C"/>
    <w:rsid w:val="00CB673A"/>
    <w:rsid w:val="00CC395D"/>
    <w:rsid w:val="00CD70B7"/>
    <w:rsid w:val="00CD7D25"/>
    <w:rsid w:val="00CE6A7B"/>
    <w:rsid w:val="00CF0EA9"/>
    <w:rsid w:val="00D00FBF"/>
    <w:rsid w:val="00D123D2"/>
    <w:rsid w:val="00D146B7"/>
    <w:rsid w:val="00D171A7"/>
    <w:rsid w:val="00D20957"/>
    <w:rsid w:val="00D20A9E"/>
    <w:rsid w:val="00D21056"/>
    <w:rsid w:val="00D21492"/>
    <w:rsid w:val="00D30270"/>
    <w:rsid w:val="00D3258D"/>
    <w:rsid w:val="00D34C8D"/>
    <w:rsid w:val="00D35239"/>
    <w:rsid w:val="00D36932"/>
    <w:rsid w:val="00D41264"/>
    <w:rsid w:val="00D44DF1"/>
    <w:rsid w:val="00D47C1E"/>
    <w:rsid w:val="00D53218"/>
    <w:rsid w:val="00D54002"/>
    <w:rsid w:val="00D55D75"/>
    <w:rsid w:val="00D6257A"/>
    <w:rsid w:val="00D64551"/>
    <w:rsid w:val="00D721D7"/>
    <w:rsid w:val="00D81DEC"/>
    <w:rsid w:val="00D8286C"/>
    <w:rsid w:val="00D84687"/>
    <w:rsid w:val="00D850B4"/>
    <w:rsid w:val="00DB2813"/>
    <w:rsid w:val="00DB2F1B"/>
    <w:rsid w:val="00DB4B45"/>
    <w:rsid w:val="00DC00A8"/>
    <w:rsid w:val="00DC45DA"/>
    <w:rsid w:val="00DD57CA"/>
    <w:rsid w:val="00DE2A3B"/>
    <w:rsid w:val="00DE35F2"/>
    <w:rsid w:val="00DE68AD"/>
    <w:rsid w:val="00DF1BBD"/>
    <w:rsid w:val="00DF48FC"/>
    <w:rsid w:val="00E02F2E"/>
    <w:rsid w:val="00E0356C"/>
    <w:rsid w:val="00E0798E"/>
    <w:rsid w:val="00E1231F"/>
    <w:rsid w:val="00E144F2"/>
    <w:rsid w:val="00E21132"/>
    <w:rsid w:val="00E2253E"/>
    <w:rsid w:val="00E25C6C"/>
    <w:rsid w:val="00E31A62"/>
    <w:rsid w:val="00E32DCA"/>
    <w:rsid w:val="00E402AA"/>
    <w:rsid w:val="00E5379E"/>
    <w:rsid w:val="00E57C39"/>
    <w:rsid w:val="00E614AC"/>
    <w:rsid w:val="00E712E6"/>
    <w:rsid w:val="00E876B9"/>
    <w:rsid w:val="00E9029E"/>
    <w:rsid w:val="00E93CD5"/>
    <w:rsid w:val="00E94B2E"/>
    <w:rsid w:val="00E94CB0"/>
    <w:rsid w:val="00E97C5A"/>
    <w:rsid w:val="00E97CF6"/>
    <w:rsid w:val="00EA0795"/>
    <w:rsid w:val="00EA122B"/>
    <w:rsid w:val="00EA2D49"/>
    <w:rsid w:val="00EB03AD"/>
    <w:rsid w:val="00EB2DFA"/>
    <w:rsid w:val="00EB5DFE"/>
    <w:rsid w:val="00EC38B2"/>
    <w:rsid w:val="00EE0C44"/>
    <w:rsid w:val="00EE6D4F"/>
    <w:rsid w:val="00EF0EBD"/>
    <w:rsid w:val="00EF37D5"/>
    <w:rsid w:val="00F0700A"/>
    <w:rsid w:val="00F12EBA"/>
    <w:rsid w:val="00F1443F"/>
    <w:rsid w:val="00F14472"/>
    <w:rsid w:val="00F16729"/>
    <w:rsid w:val="00F16D7C"/>
    <w:rsid w:val="00F25900"/>
    <w:rsid w:val="00F32359"/>
    <w:rsid w:val="00F3569D"/>
    <w:rsid w:val="00F37057"/>
    <w:rsid w:val="00F41AB5"/>
    <w:rsid w:val="00F43CEF"/>
    <w:rsid w:val="00F45BF3"/>
    <w:rsid w:val="00F51432"/>
    <w:rsid w:val="00F5615D"/>
    <w:rsid w:val="00F600CA"/>
    <w:rsid w:val="00F712D7"/>
    <w:rsid w:val="00F75390"/>
    <w:rsid w:val="00F7666C"/>
    <w:rsid w:val="00F77957"/>
    <w:rsid w:val="00F77C13"/>
    <w:rsid w:val="00FA0DFF"/>
    <w:rsid w:val="00FA1E5A"/>
    <w:rsid w:val="00FA3EC7"/>
    <w:rsid w:val="00FB68FD"/>
    <w:rsid w:val="00FD3DFC"/>
    <w:rsid w:val="00FE2A64"/>
    <w:rsid w:val="00FE4FFD"/>
    <w:rsid w:val="00FE7708"/>
    <w:rsid w:val="00FF0D26"/>
    <w:rsid w:val="00FF3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F54BD"/>
  <w15:docId w15:val="{7EAD6A43-AB36-44AB-B961-8DF91DBC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04F6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41AB5"/>
    <w:pPr>
      <w:spacing w:after="120"/>
    </w:pPr>
  </w:style>
  <w:style w:type="character" w:customStyle="1" w:styleId="a4">
    <w:name w:val="Основной текст Знак"/>
    <w:basedOn w:val="a0"/>
    <w:link w:val="a3"/>
    <w:semiHidden/>
    <w:rsid w:val="00F41AB5"/>
    <w:rPr>
      <w:rFonts w:ascii="Times New Roman" w:eastAsia="Times New Roman" w:hAnsi="Times New Roman" w:cs="Times New Roman"/>
      <w:sz w:val="24"/>
      <w:szCs w:val="24"/>
      <w:lang w:eastAsia="ru-RU"/>
    </w:rPr>
  </w:style>
  <w:style w:type="character" w:customStyle="1" w:styleId="a5">
    <w:name w:val="Без интервала Знак"/>
    <w:link w:val="a6"/>
    <w:uiPriority w:val="1"/>
    <w:locked/>
    <w:rsid w:val="00F41AB5"/>
    <w:rPr>
      <w:rFonts w:ascii="Calibri" w:hAnsi="Calibri"/>
    </w:rPr>
  </w:style>
  <w:style w:type="paragraph" w:styleId="a6">
    <w:name w:val="No Spacing"/>
    <w:link w:val="a5"/>
    <w:uiPriority w:val="1"/>
    <w:qFormat/>
    <w:rsid w:val="00F41AB5"/>
    <w:pPr>
      <w:spacing w:after="0" w:line="240" w:lineRule="auto"/>
    </w:pPr>
    <w:rPr>
      <w:rFonts w:ascii="Calibri" w:hAnsi="Calibri"/>
    </w:rPr>
  </w:style>
  <w:style w:type="paragraph" w:styleId="a7">
    <w:name w:val="List Paragraph"/>
    <w:basedOn w:val="a"/>
    <w:link w:val="a8"/>
    <w:uiPriority w:val="34"/>
    <w:qFormat/>
    <w:rsid w:val="00F41AB5"/>
    <w:pPr>
      <w:ind w:left="720"/>
      <w:contextualSpacing/>
    </w:pPr>
    <w:rPr>
      <w:sz w:val="20"/>
      <w:szCs w:val="20"/>
    </w:rPr>
  </w:style>
  <w:style w:type="character" w:customStyle="1" w:styleId="apple-style-span">
    <w:name w:val="apple-style-span"/>
    <w:basedOn w:val="a0"/>
    <w:rsid w:val="00F41AB5"/>
  </w:style>
  <w:style w:type="table" w:styleId="a9">
    <w:name w:val="Table Grid"/>
    <w:basedOn w:val="a1"/>
    <w:uiPriority w:val="59"/>
    <w:rsid w:val="00F4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42C2D"/>
    <w:rPr>
      <w:rFonts w:ascii="Tahoma" w:hAnsi="Tahoma" w:cs="Tahoma"/>
      <w:sz w:val="16"/>
      <w:szCs w:val="16"/>
    </w:rPr>
  </w:style>
  <w:style w:type="character" w:customStyle="1" w:styleId="ab">
    <w:name w:val="Текст выноски Знак"/>
    <w:basedOn w:val="a0"/>
    <w:link w:val="aa"/>
    <w:uiPriority w:val="99"/>
    <w:semiHidden/>
    <w:rsid w:val="00742C2D"/>
    <w:rPr>
      <w:rFonts w:ascii="Tahoma" w:eastAsia="Times New Roman" w:hAnsi="Tahoma" w:cs="Tahoma"/>
      <w:sz w:val="16"/>
      <w:szCs w:val="16"/>
      <w:lang w:eastAsia="ru-RU"/>
    </w:rPr>
  </w:style>
  <w:style w:type="paragraph" w:styleId="ac">
    <w:name w:val="header"/>
    <w:basedOn w:val="a"/>
    <w:link w:val="ad"/>
    <w:uiPriority w:val="99"/>
    <w:unhideWhenUsed/>
    <w:rsid w:val="004F226B"/>
    <w:pPr>
      <w:tabs>
        <w:tab w:val="center" w:pos="4677"/>
        <w:tab w:val="right" w:pos="9355"/>
      </w:tabs>
    </w:pPr>
  </w:style>
  <w:style w:type="character" w:customStyle="1" w:styleId="ad">
    <w:name w:val="Верхний колонтитул Знак"/>
    <w:basedOn w:val="a0"/>
    <w:link w:val="ac"/>
    <w:uiPriority w:val="99"/>
    <w:rsid w:val="004F226B"/>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F226B"/>
    <w:pPr>
      <w:tabs>
        <w:tab w:val="center" w:pos="4677"/>
        <w:tab w:val="right" w:pos="9355"/>
      </w:tabs>
    </w:pPr>
  </w:style>
  <w:style w:type="character" w:customStyle="1" w:styleId="af">
    <w:name w:val="Нижний колонтитул Знак"/>
    <w:basedOn w:val="a0"/>
    <w:link w:val="ae"/>
    <w:uiPriority w:val="99"/>
    <w:rsid w:val="004F226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04F63"/>
    <w:rPr>
      <w:rFonts w:ascii="Arial" w:eastAsia="Times New Roman" w:hAnsi="Arial" w:cs="Arial"/>
      <w:b/>
      <w:bCs/>
      <w:kern w:val="32"/>
      <w:sz w:val="32"/>
      <w:szCs w:val="32"/>
      <w:lang w:eastAsia="ru-RU"/>
    </w:rPr>
  </w:style>
  <w:style w:type="paragraph" w:styleId="af0">
    <w:name w:val="annotation text"/>
    <w:basedOn w:val="a"/>
    <w:link w:val="af1"/>
    <w:uiPriority w:val="99"/>
    <w:semiHidden/>
    <w:unhideWhenUsed/>
    <w:rsid w:val="004476F1"/>
    <w:rPr>
      <w:sz w:val="20"/>
      <w:szCs w:val="20"/>
    </w:rPr>
  </w:style>
  <w:style w:type="character" w:customStyle="1" w:styleId="af1">
    <w:name w:val="Текст примечания Знак"/>
    <w:basedOn w:val="a0"/>
    <w:link w:val="af0"/>
    <w:uiPriority w:val="99"/>
    <w:semiHidden/>
    <w:rsid w:val="004476F1"/>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476F1"/>
    <w:pPr>
      <w:spacing w:after="200"/>
    </w:pPr>
    <w:rPr>
      <w:rFonts w:asciiTheme="minorHAnsi" w:eastAsiaTheme="minorHAnsi" w:hAnsiTheme="minorHAnsi" w:cstheme="minorBidi"/>
      <w:b/>
      <w:bCs/>
      <w:lang w:eastAsia="en-US"/>
    </w:rPr>
  </w:style>
  <w:style w:type="character" w:customStyle="1" w:styleId="af3">
    <w:name w:val="Тема примечания Знак"/>
    <w:basedOn w:val="af1"/>
    <w:link w:val="af2"/>
    <w:uiPriority w:val="99"/>
    <w:semiHidden/>
    <w:rsid w:val="004476F1"/>
    <w:rPr>
      <w:rFonts w:ascii="Times New Roman" w:eastAsia="Times New Roman" w:hAnsi="Times New Roman" w:cs="Times New Roman"/>
      <w:b/>
      <w:bCs/>
      <w:sz w:val="20"/>
      <w:szCs w:val="20"/>
      <w:lang w:eastAsia="ru-RU"/>
    </w:rPr>
  </w:style>
  <w:style w:type="paragraph" w:customStyle="1" w:styleId="Default">
    <w:name w:val="Default"/>
    <w:rsid w:val="00AA655E"/>
    <w:pPr>
      <w:autoSpaceDE w:val="0"/>
      <w:autoSpaceDN w:val="0"/>
      <w:adjustRightInd w:val="0"/>
      <w:spacing w:after="0" w:line="240" w:lineRule="auto"/>
    </w:pPr>
    <w:rPr>
      <w:rFonts w:ascii="Times New Roman" w:hAnsi="Times New Roman" w:cs="Times New Roman"/>
      <w:color w:val="000000"/>
      <w:sz w:val="24"/>
      <w:szCs w:val="24"/>
    </w:rPr>
  </w:style>
  <w:style w:type="character" w:styleId="af4">
    <w:name w:val="annotation reference"/>
    <w:basedOn w:val="a0"/>
    <w:uiPriority w:val="99"/>
    <w:semiHidden/>
    <w:unhideWhenUsed/>
    <w:rsid w:val="00640401"/>
    <w:rPr>
      <w:sz w:val="16"/>
      <w:szCs w:val="16"/>
    </w:rPr>
  </w:style>
  <w:style w:type="character" w:customStyle="1" w:styleId="a8">
    <w:name w:val="Абзац списка Знак"/>
    <w:link w:val="a7"/>
    <w:uiPriority w:val="34"/>
    <w:locked/>
    <w:rsid w:val="00105F0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565132">
      <w:bodyDiv w:val="1"/>
      <w:marLeft w:val="0"/>
      <w:marRight w:val="0"/>
      <w:marTop w:val="0"/>
      <w:marBottom w:val="0"/>
      <w:divBdr>
        <w:top w:val="none" w:sz="0" w:space="0" w:color="auto"/>
        <w:left w:val="none" w:sz="0" w:space="0" w:color="auto"/>
        <w:bottom w:val="none" w:sz="0" w:space="0" w:color="auto"/>
        <w:right w:val="none" w:sz="0" w:space="0" w:color="auto"/>
      </w:divBdr>
    </w:div>
    <w:div w:id="299113843">
      <w:bodyDiv w:val="1"/>
      <w:marLeft w:val="0"/>
      <w:marRight w:val="0"/>
      <w:marTop w:val="0"/>
      <w:marBottom w:val="0"/>
      <w:divBdr>
        <w:top w:val="none" w:sz="0" w:space="0" w:color="auto"/>
        <w:left w:val="none" w:sz="0" w:space="0" w:color="auto"/>
        <w:bottom w:val="none" w:sz="0" w:space="0" w:color="auto"/>
        <w:right w:val="none" w:sz="0" w:space="0" w:color="auto"/>
      </w:divBdr>
    </w:div>
    <w:div w:id="611669280">
      <w:bodyDiv w:val="1"/>
      <w:marLeft w:val="0"/>
      <w:marRight w:val="0"/>
      <w:marTop w:val="0"/>
      <w:marBottom w:val="0"/>
      <w:divBdr>
        <w:top w:val="none" w:sz="0" w:space="0" w:color="auto"/>
        <w:left w:val="none" w:sz="0" w:space="0" w:color="auto"/>
        <w:bottom w:val="none" w:sz="0" w:space="0" w:color="auto"/>
        <w:right w:val="none" w:sz="0" w:space="0" w:color="auto"/>
      </w:divBdr>
    </w:div>
    <w:div w:id="669413300">
      <w:bodyDiv w:val="1"/>
      <w:marLeft w:val="0"/>
      <w:marRight w:val="0"/>
      <w:marTop w:val="0"/>
      <w:marBottom w:val="0"/>
      <w:divBdr>
        <w:top w:val="none" w:sz="0" w:space="0" w:color="auto"/>
        <w:left w:val="none" w:sz="0" w:space="0" w:color="auto"/>
        <w:bottom w:val="none" w:sz="0" w:space="0" w:color="auto"/>
        <w:right w:val="none" w:sz="0" w:space="0" w:color="auto"/>
      </w:divBdr>
    </w:div>
    <w:div w:id="714625080">
      <w:bodyDiv w:val="1"/>
      <w:marLeft w:val="0"/>
      <w:marRight w:val="0"/>
      <w:marTop w:val="0"/>
      <w:marBottom w:val="0"/>
      <w:divBdr>
        <w:top w:val="none" w:sz="0" w:space="0" w:color="auto"/>
        <w:left w:val="none" w:sz="0" w:space="0" w:color="auto"/>
        <w:bottom w:val="none" w:sz="0" w:space="0" w:color="auto"/>
        <w:right w:val="none" w:sz="0" w:space="0" w:color="auto"/>
      </w:divBdr>
      <w:divsChild>
        <w:div w:id="2136560787">
          <w:marLeft w:val="0"/>
          <w:marRight w:val="0"/>
          <w:marTop w:val="0"/>
          <w:marBottom w:val="0"/>
          <w:divBdr>
            <w:top w:val="none" w:sz="0" w:space="0" w:color="auto"/>
            <w:left w:val="none" w:sz="0" w:space="0" w:color="auto"/>
            <w:bottom w:val="none" w:sz="0" w:space="0" w:color="auto"/>
            <w:right w:val="none" w:sz="0" w:space="0" w:color="auto"/>
          </w:divBdr>
          <w:divsChild>
            <w:div w:id="1634286211">
              <w:marLeft w:val="0"/>
              <w:marRight w:val="0"/>
              <w:marTop w:val="0"/>
              <w:marBottom w:val="0"/>
              <w:divBdr>
                <w:top w:val="none" w:sz="0" w:space="0" w:color="auto"/>
                <w:left w:val="none" w:sz="0" w:space="0" w:color="auto"/>
                <w:bottom w:val="none" w:sz="0" w:space="0" w:color="auto"/>
                <w:right w:val="none" w:sz="0" w:space="0" w:color="auto"/>
              </w:divBdr>
            </w:div>
            <w:div w:id="1545555113">
              <w:marLeft w:val="0"/>
              <w:marRight w:val="0"/>
              <w:marTop w:val="0"/>
              <w:marBottom w:val="0"/>
              <w:divBdr>
                <w:top w:val="none" w:sz="0" w:space="0" w:color="auto"/>
                <w:left w:val="none" w:sz="0" w:space="0" w:color="auto"/>
                <w:bottom w:val="none" w:sz="0" w:space="0" w:color="auto"/>
                <w:right w:val="none" w:sz="0" w:space="0" w:color="auto"/>
              </w:divBdr>
            </w:div>
            <w:div w:id="173765692">
              <w:marLeft w:val="0"/>
              <w:marRight w:val="0"/>
              <w:marTop w:val="0"/>
              <w:marBottom w:val="0"/>
              <w:divBdr>
                <w:top w:val="none" w:sz="0" w:space="0" w:color="auto"/>
                <w:left w:val="none" w:sz="0" w:space="0" w:color="auto"/>
                <w:bottom w:val="none" w:sz="0" w:space="0" w:color="auto"/>
                <w:right w:val="none" w:sz="0" w:space="0" w:color="auto"/>
              </w:divBdr>
            </w:div>
            <w:div w:id="1281647057">
              <w:marLeft w:val="0"/>
              <w:marRight w:val="0"/>
              <w:marTop w:val="0"/>
              <w:marBottom w:val="0"/>
              <w:divBdr>
                <w:top w:val="none" w:sz="0" w:space="0" w:color="auto"/>
                <w:left w:val="none" w:sz="0" w:space="0" w:color="auto"/>
                <w:bottom w:val="none" w:sz="0" w:space="0" w:color="auto"/>
                <w:right w:val="none" w:sz="0" w:space="0" w:color="auto"/>
              </w:divBdr>
            </w:div>
            <w:div w:id="1050768245">
              <w:marLeft w:val="0"/>
              <w:marRight w:val="0"/>
              <w:marTop w:val="0"/>
              <w:marBottom w:val="0"/>
              <w:divBdr>
                <w:top w:val="none" w:sz="0" w:space="0" w:color="auto"/>
                <w:left w:val="none" w:sz="0" w:space="0" w:color="auto"/>
                <w:bottom w:val="none" w:sz="0" w:space="0" w:color="auto"/>
                <w:right w:val="none" w:sz="0" w:space="0" w:color="auto"/>
              </w:divBdr>
            </w:div>
            <w:div w:id="1726370259">
              <w:marLeft w:val="0"/>
              <w:marRight w:val="0"/>
              <w:marTop w:val="0"/>
              <w:marBottom w:val="0"/>
              <w:divBdr>
                <w:top w:val="none" w:sz="0" w:space="0" w:color="auto"/>
                <w:left w:val="none" w:sz="0" w:space="0" w:color="auto"/>
                <w:bottom w:val="none" w:sz="0" w:space="0" w:color="auto"/>
                <w:right w:val="none" w:sz="0" w:space="0" w:color="auto"/>
              </w:divBdr>
            </w:div>
            <w:div w:id="1006901253">
              <w:marLeft w:val="0"/>
              <w:marRight w:val="0"/>
              <w:marTop w:val="0"/>
              <w:marBottom w:val="0"/>
              <w:divBdr>
                <w:top w:val="none" w:sz="0" w:space="0" w:color="auto"/>
                <w:left w:val="none" w:sz="0" w:space="0" w:color="auto"/>
                <w:bottom w:val="none" w:sz="0" w:space="0" w:color="auto"/>
                <w:right w:val="none" w:sz="0" w:space="0" w:color="auto"/>
              </w:divBdr>
            </w:div>
            <w:div w:id="90905182">
              <w:marLeft w:val="0"/>
              <w:marRight w:val="0"/>
              <w:marTop w:val="0"/>
              <w:marBottom w:val="0"/>
              <w:divBdr>
                <w:top w:val="none" w:sz="0" w:space="0" w:color="auto"/>
                <w:left w:val="none" w:sz="0" w:space="0" w:color="auto"/>
                <w:bottom w:val="none" w:sz="0" w:space="0" w:color="auto"/>
                <w:right w:val="none" w:sz="0" w:space="0" w:color="auto"/>
              </w:divBdr>
            </w:div>
            <w:div w:id="207686098">
              <w:marLeft w:val="0"/>
              <w:marRight w:val="0"/>
              <w:marTop w:val="0"/>
              <w:marBottom w:val="0"/>
              <w:divBdr>
                <w:top w:val="none" w:sz="0" w:space="0" w:color="auto"/>
                <w:left w:val="none" w:sz="0" w:space="0" w:color="auto"/>
                <w:bottom w:val="none" w:sz="0" w:space="0" w:color="auto"/>
                <w:right w:val="none" w:sz="0" w:space="0" w:color="auto"/>
              </w:divBdr>
            </w:div>
            <w:div w:id="1529484358">
              <w:marLeft w:val="0"/>
              <w:marRight w:val="0"/>
              <w:marTop w:val="0"/>
              <w:marBottom w:val="0"/>
              <w:divBdr>
                <w:top w:val="none" w:sz="0" w:space="0" w:color="auto"/>
                <w:left w:val="none" w:sz="0" w:space="0" w:color="auto"/>
                <w:bottom w:val="none" w:sz="0" w:space="0" w:color="auto"/>
                <w:right w:val="none" w:sz="0" w:space="0" w:color="auto"/>
              </w:divBdr>
            </w:div>
            <w:div w:id="1358576487">
              <w:marLeft w:val="0"/>
              <w:marRight w:val="0"/>
              <w:marTop w:val="0"/>
              <w:marBottom w:val="0"/>
              <w:divBdr>
                <w:top w:val="none" w:sz="0" w:space="0" w:color="auto"/>
                <w:left w:val="none" w:sz="0" w:space="0" w:color="auto"/>
                <w:bottom w:val="none" w:sz="0" w:space="0" w:color="auto"/>
                <w:right w:val="none" w:sz="0" w:space="0" w:color="auto"/>
              </w:divBdr>
            </w:div>
            <w:div w:id="1809665247">
              <w:marLeft w:val="0"/>
              <w:marRight w:val="0"/>
              <w:marTop w:val="0"/>
              <w:marBottom w:val="0"/>
              <w:divBdr>
                <w:top w:val="none" w:sz="0" w:space="0" w:color="auto"/>
                <w:left w:val="none" w:sz="0" w:space="0" w:color="auto"/>
                <w:bottom w:val="none" w:sz="0" w:space="0" w:color="auto"/>
                <w:right w:val="none" w:sz="0" w:space="0" w:color="auto"/>
              </w:divBdr>
            </w:div>
            <w:div w:id="420806685">
              <w:marLeft w:val="0"/>
              <w:marRight w:val="0"/>
              <w:marTop w:val="0"/>
              <w:marBottom w:val="0"/>
              <w:divBdr>
                <w:top w:val="none" w:sz="0" w:space="0" w:color="auto"/>
                <w:left w:val="none" w:sz="0" w:space="0" w:color="auto"/>
                <w:bottom w:val="none" w:sz="0" w:space="0" w:color="auto"/>
                <w:right w:val="none" w:sz="0" w:space="0" w:color="auto"/>
              </w:divBdr>
            </w:div>
            <w:div w:id="1467434350">
              <w:marLeft w:val="0"/>
              <w:marRight w:val="0"/>
              <w:marTop w:val="0"/>
              <w:marBottom w:val="0"/>
              <w:divBdr>
                <w:top w:val="none" w:sz="0" w:space="0" w:color="auto"/>
                <w:left w:val="none" w:sz="0" w:space="0" w:color="auto"/>
                <w:bottom w:val="none" w:sz="0" w:space="0" w:color="auto"/>
                <w:right w:val="none" w:sz="0" w:space="0" w:color="auto"/>
              </w:divBdr>
            </w:div>
            <w:div w:id="469831841">
              <w:marLeft w:val="0"/>
              <w:marRight w:val="0"/>
              <w:marTop w:val="0"/>
              <w:marBottom w:val="0"/>
              <w:divBdr>
                <w:top w:val="none" w:sz="0" w:space="0" w:color="auto"/>
                <w:left w:val="none" w:sz="0" w:space="0" w:color="auto"/>
                <w:bottom w:val="none" w:sz="0" w:space="0" w:color="auto"/>
                <w:right w:val="none" w:sz="0" w:space="0" w:color="auto"/>
              </w:divBdr>
            </w:div>
            <w:div w:id="25066016">
              <w:marLeft w:val="0"/>
              <w:marRight w:val="0"/>
              <w:marTop w:val="0"/>
              <w:marBottom w:val="0"/>
              <w:divBdr>
                <w:top w:val="none" w:sz="0" w:space="0" w:color="auto"/>
                <w:left w:val="none" w:sz="0" w:space="0" w:color="auto"/>
                <w:bottom w:val="none" w:sz="0" w:space="0" w:color="auto"/>
                <w:right w:val="none" w:sz="0" w:space="0" w:color="auto"/>
              </w:divBdr>
            </w:div>
            <w:div w:id="1059943331">
              <w:marLeft w:val="0"/>
              <w:marRight w:val="0"/>
              <w:marTop w:val="0"/>
              <w:marBottom w:val="0"/>
              <w:divBdr>
                <w:top w:val="none" w:sz="0" w:space="0" w:color="auto"/>
                <w:left w:val="none" w:sz="0" w:space="0" w:color="auto"/>
                <w:bottom w:val="none" w:sz="0" w:space="0" w:color="auto"/>
                <w:right w:val="none" w:sz="0" w:space="0" w:color="auto"/>
              </w:divBdr>
            </w:div>
            <w:div w:id="1726754073">
              <w:marLeft w:val="0"/>
              <w:marRight w:val="0"/>
              <w:marTop w:val="0"/>
              <w:marBottom w:val="0"/>
              <w:divBdr>
                <w:top w:val="none" w:sz="0" w:space="0" w:color="auto"/>
                <w:left w:val="none" w:sz="0" w:space="0" w:color="auto"/>
                <w:bottom w:val="none" w:sz="0" w:space="0" w:color="auto"/>
                <w:right w:val="none" w:sz="0" w:space="0" w:color="auto"/>
              </w:divBdr>
            </w:div>
            <w:div w:id="623930030">
              <w:marLeft w:val="0"/>
              <w:marRight w:val="0"/>
              <w:marTop w:val="0"/>
              <w:marBottom w:val="0"/>
              <w:divBdr>
                <w:top w:val="none" w:sz="0" w:space="0" w:color="auto"/>
                <w:left w:val="none" w:sz="0" w:space="0" w:color="auto"/>
                <w:bottom w:val="none" w:sz="0" w:space="0" w:color="auto"/>
                <w:right w:val="none" w:sz="0" w:space="0" w:color="auto"/>
              </w:divBdr>
            </w:div>
            <w:div w:id="1136529251">
              <w:marLeft w:val="0"/>
              <w:marRight w:val="0"/>
              <w:marTop w:val="0"/>
              <w:marBottom w:val="0"/>
              <w:divBdr>
                <w:top w:val="none" w:sz="0" w:space="0" w:color="auto"/>
                <w:left w:val="none" w:sz="0" w:space="0" w:color="auto"/>
                <w:bottom w:val="none" w:sz="0" w:space="0" w:color="auto"/>
                <w:right w:val="none" w:sz="0" w:space="0" w:color="auto"/>
              </w:divBdr>
            </w:div>
            <w:div w:id="1237472935">
              <w:marLeft w:val="0"/>
              <w:marRight w:val="0"/>
              <w:marTop w:val="0"/>
              <w:marBottom w:val="0"/>
              <w:divBdr>
                <w:top w:val="none" w:sz="0" w:space="0" w:color="auto"/>
                <w:left w:val="none" w:sz="0" w:space="0" w:color="auto"/>
                <w:bottom w:val="none" w:sz="0" w:space="0" w:color="auto"/>
                <w:right w:val="none" w:sz="0" w:space="0" w:color="auto"/>
              </w:divBdr>
            </w:div>
            <w:div w:id="1446995974">
              <w:marLeft w:val="0"/>
              <w:marRight w:val="0"/>
              <w:marTop w:val="0"/>
              <w:marBottom w:val="0"/>
              <w:divBdr>
                <w:top w:val="none" w:sz="0" w:space="0" w:color="auto"/>
                <w:left w:val="none" w:sz="0" w:space="0" w:color="auto"/>
                <w:bottom w:val="none" w:sz="0" w:space="0" w:color="auto"/>
                <w:right w:val="none" w:sz="0" w:space="0" w:color="auto"/>
              </w:divBdr>
            </w:div>
            <w:div w:id="1339847667">
              <w:marLeft w:val="0"/>
              <w:marRight w:val="0"/>
              <w:marTop w:val="0"/>
              <w:marBottom w:val="0"/>
              <w:divBdr>
                <w:top w:val="none" w:sz="0" w:space="0" w:color="auto"/>
                <w:left w:val="none" w:sz="0" w:space="0" w:color="auto"/>
                <w:bottom w:val="none" w:sz="0" w:space="0" w:color="auto"/>
                <w:right w:val="none" w:sz="0" w:space="0" w:color="auto"/>
              </w:divBdr>
            </w:div>
            <w:div w:id="1702172761">
              <w:marLeft w:val="0"/>
              <w:marRight w:val="0"/>
              <w:marTop w:val="0"/>
              <w:marBottom w:val="0"/>
              <w:divBdr>
                <w:top w:val="none" w:sz="0" w:space="0" w:color="auto"/>
                <w:left w:val="none" w:sz="0" w:space="0" w:color="auto"/>
                <w:bottom w:val="none" w:sz="0" w:space="0" w:color="auto"/>
                <w:right w:val="none" w:sz="0" w:space="0" w:color="auto"/>
              </w:divBdr>
            </w:div>
            <w:div w:id="765034327">
              <w:marLeft w:val="0"/>
              <w:marRight w:val="0"/>
              <w:marTop w:val="0"/>
              <w:marBottom w:val="0"/>
              <w:divBdr>
                <w:top w:val="none" w:sz="0" w:space="0" w:color="auto"/>
                <w:left w:val="none" w:sz="0" w:space="0" w:color="auto"/>
                <w:bottom w:val="none" w:sz="0" w:space="0" w:color="auto"/>
                <w:right w:val="none" w:sz="0" w:space="0" w:color="auto"/>
              </w:divBdr>
            </w:div>
            <w:div w:id="155762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857533">
      <w:bodyDiv w:val="1"/>
      <w:marLeft w:val="0"/>
      <w:marRight w:val="0"/>
      <w:marTop w:val="0"/>
      <w:marBottom w:val="0"/>
      <w:divBdr>
        <w:top w:val="none" w:sz="0" w:space="0" w:color="auto"/>
        <w:left w:val="none" w:sz="0" w:space="0" w:color="auto"/>
        <w:bottom w:val="none" w:sz="0" w:space="0" w:color="auto"/>
        <w:right w:val="none" w:sz="0" w:space="0" w:color="auto"/>
      </w:divBdr>
      <w:divsChild>
        <w:div w:id="206190397">
          <w:marLeft w:val="0"/>
          <w:marRight w:val="0"/>
          <w:marTop w:val="0"/>
          <w:marBottom w:val="0"/>
          <w:divBdr>
            <w:top w:val="none" w:sz="0" w:space="0" w:color="auto"/>
            <w:left w:val="none" w:sz="0" w:space="0" w:color="auto"/>
            <w:bottom w:val="none" w:sz="0" w:space="0" w:color="auto"/>
            <w:right w:val="none" w:sz="0" w:space="0" w:color="auto"/>
          </w:divBdr>
          <w:divsChild>
            <w:div w:id="966275080">
              <w:marLeft w:val="0"/>
              <w:marRight w:val="0"/>
              <w:marTop w:val="0"/>
              <w:marBottom w:val="0"/>
              <w:divBdr>
                <w:top w:val="none" w:sz="0" w:space="0" w:color="auto"/>
                <w:left w:val="none" w:sz="0" w:space="0" w:color="auto"/>
                <w:bottom w:val="none" w:sz="0" w:space="0" w:color="auto"/>
                <w:right w:val="none" w:sz="0" w:space="0" w:color="auto"/>
              </w:divBdr>
            </w:div>
            <w:div w:id="773599961">
              <w:marLeft w:val="0"/>
              <w:marRight w:val="0"/>
              <w:marTop w:val="0"/>
              <w:marBottom w:val="0"/>
              <w:divBdr>
                <w:top w:val="none" w:sz="0" w:space="0" w:color="auto"/>
                <w:left w:val="none" w:sz="0" w:space="0" w:color="auto"/>
                <w:bottom w:val="none" w:sz="0" w:space="0" w:color="auto"/>
                <w:right w:val="none" w:sz="0" w:space="0" w:color="auto"/>
              </w:divBdr>
            </w:div>
            <w:div w:id="890847251">
              <w:marLeft w:val="0"/>
              <w:marRight w:val="0"/>
              <w:marTop w:val="0"/>
              <w:marBottom w:val="0"/>
              <w:divBdr>
                <w:top w:val="none" w:sz="0" w:space="0" w:color="auto"/>
                <w:left w:val="none" w:sz="0" w:space="0" w:color="auto"/>
                <w:bottom w:val="none" w:sz="0" w:space="0" w:color="auto"/>
                <w:right w:val="none" w:sz="0" w:space="0" w:color="auto"/>
              </w:divBdr>
            </w:div>
            <w:div w:id="1094859217">
              <w:marLeft w:val="0"/>
              <w:marRight w:val="0"/>
              <w:marTop w:val="0"/>
              <w:marBottom w:val="0"/>
              <w:divBdr>
                <w:top w:val="none" w:sz="0" w:space="0" w:color="auto"/>
                <w:left w:val="none" w:sz="0" w:space="0" w:color="auto"/>
                <w:bottom w:val="none" w:sz="0" w:space="0" w:color="auto"/>
                <w:right w:val="none" w:sz="0" w:space="0" w:color="auto"/>
              </w:divBdr>
            </w:div>
            <w:div w:id="349650441">
              <w:marLeft w:val="0"/>
              <w:marRight w:val="0"/>
              <w:marTop w:val="0"/>
              <w:marBottom w:val="0"/>
              <w:divBdr>
                <w:top w:val="none" w:sz="0" w:space="0" w:color="auto"/>
                <w:left w:val="none" w:sz="0" w:space="0" w:color="auto"/>
                <w:bottom w:val="none" w:sz="0" w:space="0" w:color="auto"/>
                <w:right w:val="none" w:sz="0" w:space="0" w:color="auto"/>
              </w:divBdr>
            </w:div>
            <w:div w:id="72626758">
              <w:marLeft w:val="0"/>
              <w:marRight w:val="0"/>
              <w:marTop w:val="0"/>
              <w:marBottom w:val="0"/>
              <w:divBdr>
                <w:top w:val="none" w:sz="0" w:space="0" w:color="auto"/>
                <w:left w:val="none" w:sz="0" w:space="0" w:color="auto"/>
                <w:bottom w:val="none" w:sz="0" w:space="0" w:color="auto"/>
                <w:right w:val="none" w:sz="0" w:space="0" w:color="auto"/>
              </w:divBdr>
            </w:div>
            <w:div w:id="900486014">
              <w:marLeft w:val="0"/>
              <w:marRight w:val="0"/>
              <w:marTop w:val="0"/>
              <w:marBottom w:val="0"/>
              <w:divBdr>
                <w:top w:val="none" w:sz="0" w:space="0" w:color="auto"/>
                <w:left w:val="none" w:sz="0" w:space="0" w:color="auto"/>
                <w:bottom w:val="none" w:sz="0" w:space="0" w:color="auto"/>
                <w:right w:val="none" w:sz="0" w:space="0" w:color="auto"/>
              </w:divBdr>
            </w:div>
            <w:div w:id="809440525">
              <w:marLeft w:val="0"/>
              <w:marRight w:val="0"/>
              <w:marTop w:val="0"/>
              <w:marBottom w:val="0"/>
              <w:divBdr>
                <w:top w:val="none" w:sz="0" w:space="0" w:color="auto"/>
                <w:left w:val="none" w:sz="0" w:space="0" w:color="auto"/>
                <w:bottom w:val="none" w:sz="0" w:space="0" w:color="auto"/>
                <w:right w:val="none" w:sz="0" w:space="0" w:color="auto"/>
              </w:divBdr>
            </w:div>
            <w:div w:id="747995084">
              <w:marLeft w:val="0"/>
              <w:marRight w:val="0"/>
              <w:marTop w:val="0"/>
              <w:marBottom w:val="0"/>
              <w:divBdr>
                <w:top w:val="none" w:sz="0" w:space="0" w:color="auto"/>
                <w:left w:val="none" w:sz="0" w:space="0" w:color="auto"/>
                <w:bottom w:val="none" w:sz="0" w:space="0" w:color="auto"/>
                <w:right w:val="none" w:sz="0" w:space="0" w:color="auto"/>
              </w:divBdr>
            </w:div>
            <w:div w:id="1887717103">
              <w:marLeft w:val="0"/>
              <w:marRight w:val="0"/>
              <w:marTop w:val="0"/>
              <w:marBottom w:val="0"/>
              <w:divBdr>
                <w:top w:val="none" w:sz="0" w:space="0" w:color="auto"/>
                <w:left w:val="none" w:sz="0" w:space="0" w:color="auto"/>
                <w:bottom w:val="none" w:sz="0" w:space="0" w:color="auto"/>
                <w:right w:val="none" w:sz="0" w:space="0" w:color="auto"/>
              </w:divBdr>
            </w:div>
            <w:div w:id="1818565682">
              <w:marLeft w:val="0"/>
              <w:marRight w:val="0"/>
              <w:marTop w:val="0"/>
              <w:marBottom w:val="0"/>
              <w:divBdr>
                <w:top w:val="none" w:sz="0" w:space="0" w:color="auto"/>
                <w:left w:val="none" w:sz="0" w:space="0" w:color="auto"/>
                <w:bottom w:val="none" w:sz="0" w:space="0" w:color="auto"/>
                <w:right w:val="none" w:sz="0" w:space="0" w:color="auto"/>
              </w:divBdr>
            </w:div>
            <w:div w:id="1237782345">
              <w:marLeft w:val="0"/>
              <w:marRight w:val="0"/>
              <w:marTop w:val="0"/>
              <w:marBottom w:val="0"/>
              <w:divBdr>
                <w:top w:val="none" w:sz="0" w:space="0" w:color="auto"/>
                <w:left w:val="none" w:sz="0" w:space="0" w:color="auto"/>
                <w:bottom w:val="none" w:sz="0" w:space="0" w:color="auto"/>
                <w:right w:val="none" w:sz="0" w:space="0" w:color="auto"/>
              </w:divBdr>
            </w:div>
            <w:div w:id="2025815207">
              <w:marLeft w:val="0"/>
              <w:marRight w:val="0"/>
              <w:marTop w:val="0"/>
              <w:marBottom w:val="0"/>
              <w:divBdr>
                <w:top w:val="none" w:sz="0" w:space="0" w:color="auto"/>
                <w:left w:val="none" w:sz="0" w:space="0" w:color="auto"/>
                <w:bottom w:val="none" w:sz="0" w:space="0" w:color="auto"/>
                <w:right w:val="none" w:sz="0" w:space="0" w:color="auto"/>
              </w:divBdr>
            </w:div>
            <w:div w:id="1038969784">
              <w:marLeft w:val="0"/>
              <w:marRight w:val="0"/>
              <w:marTop w:val="0"/>
              <w:marBottom w:val="0"/>
              <w:divBdr>
                <w:top w:val="none" w:sz="0" w:space="0" w:color="auto"/>
                <w:left w:val="none" w:sz="0" w:space="0" w:color="auto"/>
                <w:bottom w:val="none" w:sz="0" w:space="0" w:color="auto"/>
                <w:right w:val="none" w:sz="0" w:space="0" w:color="auto"/>
              </w:divBdr>
            </w:div>
            <w:div w:id="125124504">
              <w:marLeft w:val="0"/>
              <w:marRight w:val="0"/>
              <w:marTop w:val="0"/>
              <w:marBottom w:val="0"/>
              <w:divBdr>
                <w:top w:val="none" w:sz="0" w:space="0" w:color="auto"/>
                <w:left w:val="none" w:sz="0" w:space="0" w:color="auto"/>
                <w:bottom w:val="none" w:sz="0" w:space="0" w:color="auto"/>
                <w:right w:val="none" w:sz="0" w:space="0" w:color="auto"/>
              </w:divBdr>
            </w:div>
            <w:div w:id="877276258">
              <w:marLeft w:val="0"/>
              <w:marRight w:val="0"/>
              <w:marTop w:val="0"/>
              <w:marBottom w:val="0"/>
              <w:divBdr>
                <w:top w:val="none" w:sz="0" w:space="0" w:color="auto"/>
                <w:left w:val="none" w:sz="0" w:space="0" w:color="auto"/>
                <w:bottom w:val="none" w:sz="0" w:space="0" w:color="auto"/>
                <w:right w:val="none" w:sz="0" w:space="0" w:color="auto"/>
              </w:divBdr>
            </w:div>
            <w:div w:id="1268656087">
              <w:marLeft w:val="0"/>
              <w:marRight w:val="0"/>
              <w:marTop w:val="0"/>
              <w:marBottom w:val="0"/>
              <w:divBdr>
                <w:top w:val="none" w:sz="0" w:space="0" w:color="auto"/>
                <w:left w:val="none" w:sz="0" w:space="0" w:color="auto"/>
                <w:bottom w:val="none" w:sz="0" w:space="0" w:color="auto"/>
                <w:right w:val="none" w:sz="0" w:space="0" w:color="auto"/>
              </w:divBdr>
            </w:div>
            <w:div w:id="1981690446">
              <w:marLeft w:val="0"/>
              <w:marRight w:val="0"/>
              <w:marTop w:val="0"/>
              <w:marBottom w:val="0"/>
              <w:divBdr>
                <w:top w:val="none" w:sz="0" w:space="0" w:color="auto"/>
                <w:left w:val="none" w:sz="0" w:space="0" w:color="auto"/>
                <w:bottom w:val="none" w:sz="0" w:space="0" w:color="auto"/>
                <w:right w:val="none" w:sz="0" w:space="0" w:color="auto"/>
              </w:divBdr>
            </w:div>
            <w:div w:id="2104959094">
              <w:marLeft w:val="0"/>
              <w:marRight w:val="0"/>
              <w:marTop w:val="0"/>
              <w:marBottom w:val="0"/>
              <w:divBdr>
                <w:top w:val="none" w:sz="0" w:space="0" w:color="auto"/>
                <w:left w:val="none" w:sz="0" w:space="0" w:color="auto"/>
                <w:bottom w:val="none" w:sz="0" w:space="0" w:color="auto"/>
                <w:right w:val="none" w:sz="0" w:space="0" w:color="auto"/>
              </w:divBdr>
            </w:div>
            <w:div w:id="1649628384">
              <w:marLeft w:val="0"/>
              <w:marRight w:val="0"/>
              <w:marTop w:val="0"/>
              <w:marBottom w:val="0"/>
              <w:divBdr>
                <w:top w:val="none" w:sz="0" w:space="0" w:color="auto"/>
                <w:left w:val="none" w:sz="0" w:space="0" w:color="auto"/>
                <w:bottom w:val="none" w:sz="0" w:space="0" w:color="auto"/>
                <w:right w:val="none" w:sz="0" w:space="0" w:color="auto"/>
              </w:divBdr>
            </w:div>
            <w:div w:id="1007368669">
              <w:marLeft w:val="0"/>
              <w:marRight w:val="0"/>
              <w:marTop w:val="0"/>
              <w:marBottom w:val="0"/>
              <w:divBdr>
                <w:top w:val="none" w:sz="0" w:space="0" w:color="auto"/>
                <w:left w:val="none" w:sz="0" w:space="0" w:color="auto"/>
                <w:bottom w:val="none" w:sz="0" w:space="0" w:color="auto"/>
                <w:right w:val="none" w:sz="0" w:space="0" w:color="auto"/>
              </w:divBdr>
            </w:div>
            <w:div w:id="1681471252">
              <w:marLeft w:val="0"/>
              <w:marRight w:val="0"/>
              <w:marTop w:val="0"/>
              <w:marBottom w:val="0"/>
              <w:divBdr>
                <w:top w:val="none" w:sz="0" w:space="0" w:color="auto"/>
                <w:left w:val="none" w:sz="0" w:space="0" w:color="auto"/>
                <w:bottom w:val="none" w:sz="0" w:space="0" w:color="auto"/>
                <w:right w:val="none" w:sz="0" w:space="0" w:color="auto"/>
              </w:divBdr>
            </w:div>
            <w:div w:id="7488444">
              <w:marLeft w:val="0"/>
              <w:marRight w:val="0"/>
              <w:marTop w:val="0"/>
              <w:marBottom w:val="0"/>
              <w:divBdr>
                <w:top w:val="none" w:sz="0" w:space="0" w:color="auto"/>
                <w:left w:val="none" w:sz="0" w:space="0" w:color="auto"/>
                <w:bottom w:val="none" w:sz="0" w:space="0" w:color="auto"/>
                <w:right w:val="none" w:sz="0" w:space="0" w:color="auto"/>
              </w:divBdr>
            </w:div>
            <w:div w:id="823739950">
              <w:marLeft w:val="0"/>
              <w:marRight w:val="0"/>
              <w:marTop w:val="0"/>
              <w:marBottom w:val="0"/>
              <w:divBdr>
                <w:top w:val="none" w:sz="0" w:space="0" w:color="auto"/>
                <w:left w:val="none" w:sz="0" w:space="0" w:color="auto"/>
                <w:bottom w:val="none" w:sz="0" w:space="0" w:color="auto"/>
                <w:right w:val="none" w:sz="0" w:space="0" w:color="auto"/>
              </w:divBdr>
            </w:div>
            <w:div w:id="1830709719">
              <w:marLeft w:val="0"/>
              <w:marRight w:val="0"/>
              <w:marTop w:val="0"/>
              <w:marBottom w:val="0"/>
              <w:divBdr>
                <w:top w:val="none" w:sz="0" w:space="0" w:color="auto"/>
                <w:left w:val="none" w:sz="0" w:space="0" w:color="auto"/>
                <w:bottom w:val="none" w:sz="0" w:space="0" w:color="auto"/>
                <w:right w:val="none" w:sz="0" w:space="0" w:color="auto"/>
              </w:divBdr>
            </w:div>
            <w:div w:id="227155356">
              <w:marLeft w:val="0"/>
              <w:marRight w:val="0"/>
              <w:marTop w:val="0"/>
              <w:marBottom w:val="0"/>
              <w:divBdr>
                <w:top w:val="none" w:sz="0" w:space="0" w:color="auto"/>
                <w:left w:val="none" w:sz="0" w:space="0" w:color="auto"/>
                <w:bottom w:val="none" w:sz="0" w:space="0" w:color="auto"/>
                <w:right w:val="none" w:sz="0" w:space="0" w:color="auto"/>
              </w:divBdr>
            </w:div>
            <w:div w:id="1924602662">
              <w:marLeft w:val="0"/>
              <w:marRight w:val="0"/>
              <w:marTop w:val="0"/>
              <w:marBottom w:val="0"/>
              <w:divBdr>
                <w:top w:val="none" w:sz="0" w:space="0" w:color="auto"/>
                <w:left w:val="none" w:sz="0" w:space="0" w:color="auto"/>
                <w:bottom w:val="none" w:sz="0" w:space="0" w:color="auto"/>
                <w:right w:val="none" w:sz="0" w:space="0" w:color="auto"/>
              </w:divBdr>
            </w:div>
            <w:div w:id="196352906">
              <w:marLeft w:val="0"/>
              <w:marRight w:val="0"/>
              <w:marTop w:val="0"/>
              <w:marBottom w:val="0"/>
              <w:divBdr>
                <w:top w:val="none" w:sz="0" w:space="0" w:color="auto"/>
                <w:left w:val="none" w:sz="0" w:space="0" w:color="auto"/>
                <w:bottom w:val="none" w:sz="0" w:space="0" w:color="auto"/>
                <w:right w:val="none" w:sz="0" w:space="0" w:color="auto"/>
              </w:divBdr>
            </w:div>
            <w:div w:id="237903212">
              <w:marLeft w:val="0"/>
              <w:marRight w:val="0"/>
              <w:marTop w:val="0"/>
              <w:marBottom w:val="0"/>
              <w:divBdr>
                <w:top w:val="none" w:sz="0" w:space="0" w:color="auto"/>
                <w:left w:val="none" w:sz="0" w:space="0" w:color="auto"/>
                <w:bottom w:val="none" w:sz="0" w:space="0" w:color="auto"/>
                <w:right w:val="none" w:sz="0" w:space="0" w:color="auto"/>
              </w:divBdr>
            </w:div>
            <w:div w:id="1263535100">
              <w:marLeft w:val="0"/>
              <w:marRight w:val="0"/>
              <w:marTop w:val="0"/>
              <w:marBottom w:val="0"/>
              <w:divBdr>
                <w:top w:val="none" w:sz="0" w:space="0" w:color="auto"/>
                <w:left w:val="none" w:sz="0" w:space="0" w:color="auto"/>
                <w:bottom w:val="none" w:sz="0" w:space="0" w:color="auto"/>
                <w:right w:val="none" w:sz="0" w:space="0" w:color="auto"/>
              </w:divBdr>
            </w:div>
            <w:div w:id="1554997568">
              <w:marLeft w:val="0"/>
              <w:marRight w:val="0"/>
              <w:marTop w:val="0"/>
              <w:marBottom w:val="0"/>
              <w:divBdr>
                <w:top w:val="none" w:sz="0" w:space="0" w:color="auto"/>
                <w:left w:val="none" w:sz="0" w:space="0" w:color="auto"/>
                <w:bottom w:val="none" w:sz="0" w:space="0" w:color="auto"/>
                <w:right w:val="none" w:sz="0" w:space="0" w:color="auto"/>
              </w:divBdr>
            </w:div>
            <w:div w:id="2055956153">
              <w:marLeft w:val="0"/>
              <w:marRight w:val="0"/>
              <w:marTop w:val="0"/>
              <w:marBottom w:val="0"/>
              <w:divBdr>
                <w:top w:val="none" w:sz="0" w:space="0" w:color="auto"/>
                <w:left w:val="none" w:sz="0" w:space="0" w:color="auto"/>
                <w:bottom w:val="none" w:sz="0" w:space="0" w:color="auto"/>
                <w:right w:val="none" w:sz="0" w:space="0" w:color="auto"/>
              </w:divBdr>
            </w:div>
            <w:div w:id="1665012263">
              <w:marLeft w:val="0"/>
              <w:marRight w:val="0"/>
              <w:marTop w:val="0"/>
              <w:marBottom w:val="0"/>
              <w:divBdr>
                <w:top w:val="none" w:sz="0" w:space="0" w:color="auto"/>
                <w:left w:val="none" w:sz="0" w:space="0" w:color="auto"/>
                <w:bottom w:val="none" w:sz="0" w:space="0" w:color="auto"/>
                <w:right w:val="none" w:sz="0" w:space="0" w:color="auto"/>
              </w:divBdr>
            </w:div>
            <w:div w:id="1619137565">
              <w:marLeft w:val="0"/>
              <w:marRight w:val="0"/>
              <w:marTop w:val="0"/>
              <w:marBottom w:val="0"/>
              <w:divBdr>
                <w:top w:val="none" w:sz="0" w:space="0" w:color="auto"/>
                <w:left w:val="none" w:sz="0" w:space="0" w:color="auto"/>
                <w:bottom w:val="none" w:sz="0" w:space="0" w:color="auto"/>
                <w:right w:val="none" w:sz="0" w:space="0" w:color="auto"/>
              </w:divBdr>
            </w:div>
            <w:div w:id="987974623">
              <w:marLeft w:val="0"/>
              <w:marRight w:val="0"/>
              <w:marTop w:val="0"/>
              <w:marBottom w:val="0"/>
              <w:divBdr>
                <w:top w:val="none" w:sz="0" w:space="0" w:color="auto"/>
                <w:left w:val="none" w:sz="0" w:space="0" w:color="auto"/>
                <w:bottom w:val="none" w:sz="0" w:space="0" w:color="auto"/>
                <w:right w:val="none" w:sz="0" w:space="0" w:color="auto"/>
              </w:divBdr>
            </w:div>
            <w:div w:id="1455296882">
              <w:marLeft w:val="0"/>
              <w:marRight w:val="0"/>
              <w:marTop w:val="0"/>
              <w:marBottom w:val="0"/>
              <w:divBdr>
                <w:top w:val="none" w:sz="0" w:space="0" w:color="auto"/>
                <w:left w:val="none" w:sz="0" w:space="0" w:color="auto"/>
                <w:bottom w:val="none" w:sz="0" w:space="0" w:color="auto"/>
                <w:right w:val="none" w:sz="0" w:space="0" w:color="auto"/>
              </w:divBdr>
            </w:div>
            <w:div w:id="1025522347">
              <w:marLeft w:val="0"/>
              <w:marRight w:val="0"/>
              <w:marTop w:val="0"/>
              <w:marBottom w:val="0"/>
              <w:divBdr>
                <w:top w:val="none" w:sz="0" w:space="0" w:color="auto"/>
                <w:left w:val="none" w:sz="0" w:space="0" w:color="auto"/>
                <w:bottom w:val="none" w:sz="0" w:space="0" w:color="auto"/>
                <w:right w:val="none" w:sz="0" w:space="0" w:color="auto"/>
              </w:divBdr>
            </w:div>
            <w:div w:id="1419407445">
              <w:marLeft w:val="0"/>
              <w:marRight w:val="0"/>
              <w:marTop w:val="0"/>
              <w:marBottom w:val="0"/>
              <w:divBdr>
                <w:top w:val="none" w:sz="0" w:space="0" w:color="auto"/>
                <w:left w:val="none" w:sz="0" w:space="0" w:color="auto"/>
                <w:bottom w:val="none" w:sz="0" w:space="0" w:color="auto"/>
                <w:right w:val="none" w:sz="0" w:space="0" w:color="auto"/>
              </w:divBdr>
            </w:div>
            <w:div w:id="622199334">
              <w:marLeft w:val="0"/>
              <w:marRight w:val="0"/>
              <w:marTop w:val="0"/>
              <w:marBottom w:val="0"/>
              <w:divBdr>
                <w:top w:val="none" w:sz="0" w:space="0" w:color="auto"/>
                <w:left w:val="none" w:sz="0" w:space="0" w:color="auto"/>
                <w:bottom w:val="none" w:sz="0" w:space="0" w:color="auto"/>
                <w:right w:val="none" w:sz="0" w:space="0" w:color="auto"/>
              </w:divBdr>
            </w:div>
            <w:div w:id="1869754383">
              <w:marLeft w:val="0"/>
              <w:marRight w:val="0"/>
              <w:marTop w:val="0"/>
              <w:marBottom w:val="0"/>
              <w:divBdr>
                <w:top w:val="none" w:sz="0" w:space="0" w:color="auto"/>
                <w:left w:val="none" w:sz="0" w:space="0" w:color="auto"/>
                <w:bottom w:val="none" w:sz="0" w:space="0" w:color="auto"/>
                <w:right w:val="none" w:sz="0" w:space="0" w:color="auto"/>
              </w:divBdr>
            </w:div>
            <w:div w:id="1328053685">
              <w:marLeft w:val="0"/>
              <w:marRight w:val="0"/>
              <w:marTop w:val="0"/>
              <w:marBottom w:val="0"/>
              <w:divBdr>
                <w:top w:val="none" w:sz="0" w:space="0" w:color="auto"/>
                <w:left w:val="none" w:sz="0" w:space="0" w:color="auto"/>
                <w:bottom w:val="none" w:sz="0" w:space="0" w:color="auto"/>
                <w:right w:val="none" w:sz="0" w:space="0" w:color="auto"/>
              </w:divBdr>
            </w:div>
            <w:div w:id="611135121">
              <w:marLeft w:val="0"/>
              <w:marRight w:val="0"/>
              <w:marTop w:val="0"/>
              <w:marBottom w:val="0"/>
              <w:divBdr>
                <w:top w:val="none" w:sz="0" w:space="0" w:color="auto"/>
                <w:left w:val="none" w:sz="0" w:space="0" w:color="auto"/>
                <w:bottom w:val="none" w:sz="0" w:space="0" w:color="auto"/>
                <w:right w:val="none" w:sz="0" w:space="0" w:color="auto"/>
              </w:divBdr>
            </w:div>
            <w:div w:id="225065880">
              <w:marLeft w:val="0"/>
              <w:marRight w:val="0"/>
              <w:marTop w:val="0"/>
              <w:marBottom w:val="0"/>
              <w:divBdr>
                <w:top w:val="none" w:sz="0" w:space="0" w:color="auto"/>
                <w:left w:val="none" w:sz="0" w:space="0" w:color="auto"/>
                <w:bottom w:val="none" w:sz="0" w:space="0" w:color="auto"/>
                <w:right w:val="none" w:sz="0" w:space="0" w:color="auto"/>
              </w:divBdr>
            </w:div>
            <w:div w:id="11262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35389">
      <w:bodyDiv w:val="1"/>
      <w:marLeft w:val="0"/>
      <w:marRight w:val="0"/>
      <w:marTop w:val="0"/>
      <w:marBottom w:val="0"/>
      <w:divBdr>
        <w:top w:val="none" w:sz="0" w:space="0" w:color="auto"/>
        <w:left w:val="none" w:sz="0" w:space="0" w:color="auto"/>
        <w:bottom w:val="none" w:sz="0" w:space="0" w:color="auto"/>
        <w:right w:val="none" w:sz="0" w:space="0" w:color="auto"/>
      </w:divBdr>
    </w:div>
    <w:div w:id="1123380070">
      <w:bodyDiv w:val="1"/>
      <w:marLeft w:val="0"/>
      <w:marRight w:val="0"/>
      <w:marTop w:val="0"/>
      <w:marBottom w:val="0"/>
      <w:divBdr>
        <w:top w:val="none" w:sz="0" w:space="0" w:color="auto"/>
        <w:left w:val="none" w:sz="0" w:space="0" w:color="auto"/>
        <w:bottom w:val="none" w:sz="0" w:space="0" w:color="auto"/>
        <w:right w:val="none" w:sz="0" w:space="0" w:color="auto"/>
      </w:divBdr>
    </w:div>
    <w:div w:id="1232694295">
      <w:bodyDiv w:val="1"/>
      <w:marLeft w:val="0"/>
      <w:marRight w:val="0"/>
      <w:marTop w:val="0"/>
      <w:marBottom w:val="0"/>
      <w:divBdr>
        <w:top w:val="none" w:sz="0" w:space="0" w:color="auto"/>
        <w:left w:val="none" w:sz="0" w:space="0" w:color="auto"/>
        <w:bottom w:val="none" w:sz="0" w:space="0" w:color="auto"/>
        <w:right w:val="none" w:sz="0" w:space="0" w:color="auto"/>
      </w:divBdr>
    </w:div>
    <w:div w:id="1377391276">
      <w:bodyDiv w:val="1"/>
      <w:marLeft w:val="0"/>
      <w:marRight w:val="0"/>
      <w:marTop w:val="0"/>
      <w:marBottom w:val="0"/>
      <w:divBdr>
        <w:top w:val="none" w:sz="0" w:space="0" w:color="auto"/>
        <w:left w:val="none" w:sz="0" w:space="0" w:color="auto"/>
        <w:bottom w:val="none" w:sz="0" w:space="0" w:color="auto"/>
        <w:right w:val="none" w:sz="0" w:space="0" w:color="auto"/>
      </w:divBdr>
      <w:divsChild>
        <w:div w:id="1617757403">
          <w:marLeft w:val="0"/>
          <w:marRight w:val="0"/>
          <w:marTop w:val="0"/>
          <w:marBottom w:val="0"/>
          <w:divBdr>
            <w:top w:val="none" w:sz="0" w:space="0" w:color="auto"/>
            <w:left w:val="none" w:sz="0" w:space="0" w:color="auto"/>
            <w:bottom w:val="none" w:sz="0" w:space="0" w:color="auto"/>
            <w:right w:val="none" w:sz="0" w:space="0" w:color="auto"/>
          </w:divBdr>
          <w:divsChild>
            <w:div w:id="318269668">
              <w:marLeft w:val="0"/>
              <w:marRight w:val="0"/>
              <w:marTop w:val="0"/>
              <w:marBottom w:val="0"/>
              <w:divBdr>
                <w:top w:val="none" w:sz="0" w:space="0" w:color="auto"/>
                <w:left w:val="none" w:sz="0" w:space="0" w:color="auto"/>
                <w:bottom w:val="none" w:sz="0" w:space="0" w:color="auto"/>
                <w:right w:val="none" w:sz="0" w:space="0" w:color="auto"/>
              </w:divBdr>
            </w:div>
            <w:div w:id="454104881">
              <w:marLeft w:val="0"/>
              <w:marRight w:val="0"/>
              <w:marTop w:val="0"/>
              <w:marBottom w:val="0"/>
              <w:divBdr>
                <w:top w:val="none" w:sz="0" w:space="0" w:color="auto"/>
                <w:left w:val="none" w:sz="0" w:space="0" w:color="auto"/>
                <w:bottom w:val="none" w:sz="0" w:space="0" w:color="auto"/>
                <w:right w:val="none" w:sz="0" w:space="0" w:color="auto"/>
              </w:divBdr>
            </w:div>
            <w:div w:id="1415203967">
              <w:marLeft w:val="0"/>
              <w:marRight w:val="0"/>
              <w:marTop w:val="0"/>
              <w:marBottom w:val="0"/>
              <w:divBdr>
                <w:top w:val="none" w:sz="0" w:space="0" w:color="auto"/>
                <w:left w:val="none" w:sz="0" w:space="0" w:color="auto"/>
                <w:bottom w:val="none" w:sz="0" w:space="0" w:color="auto"/>
                <w:right w:val="none" w:sz="0" w:space="0" w:color="auto"/>
              </w:divBdr>
            </w:div>
            <w:div w:id="1132988427">
              <w:marLeft w:val="0"/>
              <w:marRight w:val="0"/>
              <w:marTop w:val="0"/>
              <w:marBottom w:val="0"/>
              <w:divBdr>
                <w:top w:val="none" w:sz="0" w:space="0" w:color="auto"/>
                <w:left w:val="none" w:sz="0" w:space="0" w:color="auto"/>
                <w:bottom w:val="none" w:sz="0" w:space="0" w:color="auto"/>
                <w:right w:val="none" w:sz="0" w:space="0" w:color="auto"/>
              </w:divBdr>
            </w:div>
            <w:div w:id="328406802">
              <w:marLeft w:val="0"/>
              <w:marRight w:val="0"/>
              <w:marTop w:val="0"/>
              <w:marBottom w:val="0"/>
              <w:divBdr>
                <w:top w:val="none" w:sz="0" w:space="0" w:color="auto"/>
                <w:left w:val="none" w:sz="0" w:space="0" w:color="auto"/>
                <w:bottom w:val="none" w:sz="0" w:space="0" w:color="auto"/>
                <w:right w:val="none" w:sz="0" w:space="0" w:color="auto"/>
              </w:divBdr>
            </w:div>
            <w:div w:id="710881311">
              <w:marLeft w:val="0"/>
              <w:marRight w:val="0"/>
              <w:marTop w:val="0"/>
              <w:marBottom w:val="0"/>
              <w:divBdr>
                <w:top w:val="none" w:sz="0" w:space="0" w:color="auto"/>
                <w:left w:val="none" w:sz="0" w:space="0" w:color="auto"/>
                <w:bottom w:val="none" w:sz="0" w:space="0" w:color="auto"/>
                <w:right w:val="none" w:sz="0" w:space="0" w:color="auto"/>
              </w:divBdr>
            </w:div>
            <w:div w:id="517156637">
              <w:marLeft w:val="0"/>
              <w:marRight w:val="0"/>
              <w:marTop w:val="0"/>
              <w:marBottom w:val="0"/>
              <w:divBdr>
                <w:top w:val="none" w:sz="0" w:space="0" w:color="auto"/>
                <w:left w:val="none" w:sz="0" w:space="0" w:color="auto"/>
                <w:bottom w:val="none" w:sz="0" w:space="0" w:color="auto"/>
                <w:right w:val="none" w:sz="0" w:space="0" w:color="auto"/>
              </w:divBdr>
            </w:div>
            <w:div w:id="78648879">
              <w:marLeft w:val="0"/>
              <w:marRight w:val="0"/>
              <w:marTop w:val="0"/>
              <w:marBottom w:val="0"/>
              <w:divBdr>
                <w:top w:val="none" w:sz="0" w:space="0" w:color="auto"/>
                <w:left w:val="none" w:sz="0" w:space="0" w:color="auto"/>
                <w:bottom w:val="none" w:sz="0" w:space="0" w:color="auto"/>
                <w:right w:val="none" w:sz="0" w:space="0" w:color="auto"/>
              </w:divBdr>
            </w:div>
            <w:div w:id="80416354">
              <w:marLeft w:val="0"/>
              <w:marRight w:val="0"/>
              <w:marTop w:val="0"/>
              <w:marBottom w:val="0"/>
              <w:divBdr>
                <w:top w:val="none" w:sz="0" w:space="0" w:color="auto"/>
                <w:left w:val="none" w:sz="0" w:space="0" w:color="auto"/>
                <w:bottom w:val="none" w:sz="0" w:space="0" w:color="auto"/>
                <w:right w:val="none" w:sz="0" w:space="0" w:color="auto"/>
              </w:divBdr>
            </w:div>
            <w:div w:id="1100369695">
              <w:marLeft w:val="0"/>
              <w:marRight w:val="0"/>
              <w:marTop w:val="0"/>
              <w:marBottom w:val="0"/>
              <w:divBdr>
                <w:top w:val="none" w:sz="0" w:space="0" w:color="auto"/>
                <w:left w:val="none" w:sz="0" w:space="0" w:color="auto"/>
                <w:bottom w:val="none" w:sz="0" w:space="0" w:color="auto"/>
                <w:right w:val="none" w:sz="0" w:space="0" w:color="auto"/>
              </w:divBdr>
            </w:div>
            <w:div w:id="2042588040">
              <w:marLeft w:val="0"/>
              <w:marRight w:val="0"/>
              <w:marTop w:val="0"/>
              <w:marBottom w:val="0"/>
              <w:divBdr>
                <w:top w:val="none" w:sz="0" w:space="0" w:color="auto"/>
                <w:left w:val="none" w:sz="0" w:space="0" w:color="auto"/>
                <w:bottom w:val="none" w:sz="0" w:space="0" w:color="auto"/>
                <w:right w:val="none" w:sz="0" w:space="0" w:color="auto"/>
              </w:divBdr>
            </w:div>
            <w:div w:id="1498885696">
              <w:marLeft w:val="0"/>
              <w:marRight w:val="0"/>
              <w:marTop w:val="0"/>
              <w:marBottom w:val="0"/>
              <w:divBdr>
                <w:top w:val="none" w:sz="0" w:space="0" w:color="auto"/>
                <w:left w:val="none" w:sz="0" w:space="0" w:color="auto"/>
                <w:bottom w:val="none" w:sz="0" w:space="0" w:color="auto"/>
                <w:right w:val="none" w:sz="0" w:space="0" w:color="auto"/>
              </w:divBdr>
            </w:div>
            <w:div w:id="1901940146">
              <w:marLeft w:val="0"/>
              <w:marRight w:val="0"/>
              <w:marTop w:val="0"/>
              <w:marBottom w:val="0"/>
              <w:divBdr>
                <w:top w:val="none" w:sz="0" w:space="0" w:color="auto"/>
                <w:left w:val="none" w:sz="0" w:space="0" w:color="auto"/>
                <w:bottom w:val="none" w:sz="0" w:space="0" w:color="auto"/>
                <w:right w:val="none" w:sz="0" w:space="0" w:color="auto"/>
              </w:divBdr>
            </w:div>
            <w:div w:id="1411005641">
              <w:marLeft w:val="0"/>
              <w:marRight w:val="0"/>
              <w:marTop w:val="0"/>
              <w:marBottom w:val="0"/>
              <w:divBdr>
                <w:top w:val="none" w:sz="0" w:space="0" w:color="auto"/>
                <w:left w:val="none" w:sz="0" w:space="0" w:color="auto"/>
                <w:bottom w:val="none" w:sz="0" w:space="0" w:color="auto"/>
                <w:right w:val="none" w:sz="0" w:space="0" w:color="auto"/>
              </w:divBdr>
            </w:div>
            <w:div w:id="240602811">
              <w:marLeft w:val="0"/>
              <w:marRight w:val="0"/>
              <w:marTop w:val="0"/>
              <w:marBottom w:val="0"/>
              <w:divBdr>
                <w:top w:val="none" w:sz="0" w:space="0" w:color="auto"/>
                <w:left w:val="none" w:sz="0" w:space="0" w:color="auto"/>
                <w:bottom w:val="none" w:sz="0" w:space="0" w:color="auto"/>
                <w:right w:val="none" w:sz="0" w:space="0" w:color="auto"/>
              </w:divBdr>
            </w:div>
            <w:div w:id="1853034307">
              <w:marLeft w:val="0"/>
              <w:marRight w:val="0"/>
              <w:marTop w:val="0"/>
              <w:marBottom w:val="0"/>
              <w:divBdr>
                <w:top w:val="none" w:sz="0" w:space="0" w:color="auto"/>
                <w:left w:val="none" w:sz="0" w:space="0" w:color="auto"/>
                <w:bottom w:val="none" w:sz="0" w:space="0" w:color="auto"/>
                <w:right w:val="none" w:sz="0" w:space="0" w:color="auto"/>
              </w:divBdr>
            </w:div>
            <w:div w:id="19924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74059">
      <w:bodyDiv w:val="1"/>
      <w:marLeft w:val="0"/>
      <w:marRight w:val="0"/>
      <w:marTop w:val="0"/>
      <w:marBottom w:val="0"/>
      <w:divBdr>
        <w:top w:val="none" w:sz="0" w:space="0" w:color="auto"/>
        <w:left w:val="none" w:sz="0" w:space="0" w:color="auto"/>
        <w:bottom w:val="none" w:sz="0" w:space="0" w:color="auto"/>
        <w:right w:val="none" w:sz="0" w:space="0" w:color="auto"/>
      </w:divBdr>
    </w:div>
    <w:div w:id="1510363186">
      <w:bodyDiv w:val="1"/>
      <w:marLeft w:val="0"/>
      <w:marRight w:val="0"/>
      <w:marTop w:val="0"/>
      <w:marBottom w:val="0"/>
      <w:divBdr>
        <w:top w:val="none" w:sz="0" w:space="0" w:color="auto"/>
        <w:left w:val="none" w:sz="0" w:space="0" w:color="auto"/>
        <w:bottom w:val="none" w:sz="0" w:space="0" w:color="auto"/>
        <w:right w:val="none" w:sz="0" w:space="0" w:color="auto"/>
      </w:divBdr>
    </w:div>
    <w:div w:id="21328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2575</Words>
  <Characters>14678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ОАО "Ярэнерго"</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nosova.ia</dc:creator>
  <cp:keywords/>
  <dc:description/>
  <cp:lastModifiedBy>User</cp:lastModifiedBy>
  <cp:revision>2</cp:revision>
  <cp:lastPrinted>2022-10-25T12:38:00Z</cp:lastPrinted>
  <dcterms:created xsi:type="dcterms:W3CDTF">2022-12-02T06:18:00Z</dcterms:created>
  <dcterms:modified xsi:type="dcterms:W3CDTF">2022-12-02T06:18:00Z</dcterms:modified>
</cp:coreProperties>
</file>