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DA32D3">
        <w:trPr>
          <w:trHeight w:val="1983"/>
        </w:trPr>
        <w:tc>
          <w:tcPr>
            <w:tcW w:w="5670" w:type="dxa"/>
          </w:tcPr>
          <w:p w14:paraId="1D0C6E10" w14:textId="77777777" w:rsidR="007A34E1" w:rsidRPr="006F2023" w:rsidRDefault="007A34E1" w:rsidP="00DA32D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DA32D3">
            <w:pPr>
              <w:contextualSpacing/>
              <w:rPr>
                <w:rFonts w:ascii="PF Din Text Cond Pro Light" w:hAnsi="PF Din Text Cond Pro Light"/>
                <w:lang w:val="en-US"/>
              </w:rPr>
            </w:pPr>
          </w:p>
          <w:p w14:paraId="3ADDC015" w14:textId="77777777" w:rsidR="007A34E1" w:rsidRPr="006F2023" w:rsidRDefault="007A34E1" w:rsidP="00DA32D3">
            <w:pPr>
              <w:contextualSpacing/>
              <w:rPr>
                <w:rFonts w:ascii="PF Din Text Cond Pro Light" w:hAnsi="PF Din Text Cond Pro Light"/>
                <w:lang w:val="en-US"/>
              </w:rPr>
            </w:pPr>
          </w:p>
          <w:p w14:paraId="681EB5CD" w14:textId="77777777" w:rsidR="007A34E1" w:rsidRPr="006F2023" w:rsidRDefault="007A34E1" w:rsidP="00DA32D3">
            <w:pPr>
              <w:contextualSpacing/>
              <w:rPr>
                <w:rFonts w:ascii="PF Din Text Cond Pro Light" w:hAnsi="PF Din Text Cond Pro Light"/>
                <w:lang w:val="en-US"/>
              </w:rPr>
            </w:pPr>
          </w:p>
          <w:p w14:paraId="7D316C69" w14:textId="77777777" w:rsidR="007A34E1" w:rsidRDefault="007A34E1" w:rsidP="00DA32D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DA32D3">
            <w:pPr>
              <w:ind w:left="-105"/>
              <w:contextualSpacing/>
              <w:rPr>
                <w:rFonts w:ascii="PF Din Text Cond Pro Light" w:hAnsi="PF Din Text Cond Pro Light"/>
              </w:rPr>
            </w:pPr>
          </w:p>
        </w:tc>
        <w:tc>
          <w:tcPr>
            <w:tcW w:w="3969" w:type="dxa"/>
          </w:tcPr>
          <w:p w14:paraId="12E59823" w14:textId="77777777" w:rsidR="007A34E1" w:rsidRPr="00D240FB" w:rsidRDefault="007A34E1" w:rsidP="00DA32D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DA32D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DA32D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DA32D3">
            <w:pPr>
              <w:contextualSpacing/>
              <w:rPr>
                <w:rFonts w:ascii="PF Din Text Cond Pro Light" w:hAnsi="PF Din Text Cond Pro Light"/>
                <w:sz w:val="18"/>
                <w:szCs w:val="18"/>
              </w:rPr>
            </w:pPr>
          </w:p>
          <w:p w14:paraId="1BF9C660" w14:textId="77777777" w:rsidR="007A34E1" w:rsidRPr="00D240FB" w:rsidRDefault="007A34E1" w:rsidP="00DA32D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DA32D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DA32D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DA32D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DA32D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B66E352" w14:textId="77777777" w:rsidR="000910B7" w:rsidRPr="003C47E7" w:rsidRDefault="000910B7" w:rsidP="000910B7">
      <w:pPr>
        <w:ind w:left="5670"/>
        <w:jc w:val="center"/>
      </w:pPr>
      <w:r w:rsidRPr="003C47E7">
        <w:t>УТВЕРЖДАЮ:</w:t>
      </w:r>
    </w:p>
    <w:p w14:paraId="552B7131" w14:textId="77777777" w:rsidR="000910B7" w:rsidRPr="00A268E3" w:rsidRDefault="000910B7" w:rsidP="000910B7">
      <w:pPr>
        <w:jc w:val="right"/>
      </w:pPr>
      <w:r w:rsidRPr="00A268E3">
        <w:t>Председатель закупочной комиссии -</w:t>
      </w:r>
    </w:p>
    <w:p w14:paraId="7EA24BAC" w14:textId="77777777" w:rsidR="000910B7" w:rsidRPr="00A268E3" w:rsidRDefault="000910B7" w:rsidP="000910B7">
      <w:pPr>
        <w:jc w:val="right"/>
      </w:pPr>
      <w:r w:rsidRPr="00A268E3">
        <w:t xml:space="preserve"> заместитель генерального директора-</w:t>
      </w:r>
    </w:p>
    <w:p w14:paraId="333E14C0" w14:textId="77777777" w:rsidR="000910B7" w:rsidRPr="00A268E3" w:rsidRDefault="000910B7" w:rsidP="000910B7">
      <w:pPr>
        <w:jc w:val="right"/>
      </w:pPr>
      <w:r w:rsidRPr="00A268E3">
        <w:t xml:space="preserve">директор филиала ПАО </w:t>
      </w:r>
    </w:p>
    <w:p w14:paraId="6FAEC89D" w14:textId="77777777" w:rsidR="000910B7" w:rsidRPr="00A268E3" w:rsidRDefault="000910B7" w:rsidP="000910B7">
      <w:pPr>
        <w:jc w:val="right"/>
      </w:pPr>
      <w:r w:rsidRPr="00A268E3">
        <w:t>«МРСК Центра» - «Липецкэнерго»</w:t>
      </w:r>
    </w:p>
    <w:p w14:paraId="1F531816" w14:textId="77777777" w:rsidR="000910B7" w:rsidRPr="00A268E3" w:rsidRDefault="000910B7" w:rsidP="000910B7">
      <w:pPr>
        <w:jc w:val="right"/>
      </w:pPr>
    </w:p>
    <w:p w14:paraId="51CFD0F1" w14:textId="77777777" w:rsidR="000910B7" w:rsidRPr="00A268E3" w:rsidRDefault="000910B7" w:rsidP="000910B7">
      <w:pPr>
        <w:jc w:val="right"/>
      </w:pPr>
    </w:p>
    <w:p w14:paraId="2C8F9C4C" w14:textId="77777777" w:rsidR="000910B7" w:rsidRPr="003C47E7" w:rsidRDefault="000910B7" w:rsidP="000910B7">
      <w:pPr>
        <w:jc w:val="right"/>
      </w:pPr>
      <w:r w:rsidRPr="00A268E3">
        <w:t>____________________ К.А. Драчук</w:t>
      </w:r>
    </w:p>
    <w:p w14:paraId="1C6BD4EC" w14:textId="77777777" w:rsidR="000910B7" w:rsidRPr="003C47E7" w:rsidRDefault="000910B7" w:rsidP="000910B7">
      <w:pPr>
        <w:jc w:val="right"/>
      </w:pPr>
    </w:p>
    <w:p w14:paraId="6FD415E2" w14:textId="7CB5FF0D" w:rsidR="000910B7" w:rsidRPr="000910B7" w:rsidRDefault="000910B7" w:rsidP="000910B7">
      <w:pPr>
        <w:ind w:left="5670"/>
        <w:jc w:val="right"/>
      </w:pPr>
      <w:r>
        <w:t xml:space="preserve"> </w:t>
      </w:r>
      <w:r w:rsidR="00D85888">
        <w:t>«11</w:t>
      </w:r>
      <w:r w:rsidRPr="000910B7">
        <w:t>» августа 2020 г.</w:t>
      </w:r>
    </w:p>
    <w:p w14:paraId="36586920" w14:textId="77777777" w:rsidR="000910B7" w:rsidRPr="000910B7" w:rsidRDefault="000910B7" w:rsidP="000910B7">
      <w:pPr>
        <w:jc w:val="left"/>
      </w:pPr>
    </w:p>
    <w:p w14:paraId="78C5CB5C" w14:textId="77777777" w:rsidR="000910B7" w:rsidRPr="000910B7" w:rsidRDefault="000910B7" w:rsidP="000910B7">
      <w:pPr>
        <w:ind w:left="6804"/>
        <w:rPr>
          <w:b/>
          <w:kern w:val="36"/>
        </w:rPr>
      </w:pPr>
      <w:r w:rsidRPr="000910B7">
        <w:rPr>
          <w:b/>
          <w:kern w:val="36"/>
        </w:rPr>
        <w:t>Согласовано на заседании</w:t>
      </w:r>
    </w:p>
    <w:p w14:paraId="57178759" w14:textId="77777777" w:rsidR="000910B7" w:rsidRPr="000910B7" w:rsidRDefault="000910B7" w:rsidP="000910B7">
      <w:pPr>
        <w:ind w:left="6804"/>
        <w:rPr>
          <w:b/>
          <w:kern w:val="36"/>
        </w:rPr>
      </w:pPr>
      <w:r w:rsidRPr="000910B7">
        <w:rPr>
          <w:b/>
          <w:kern w:val="36"/>
        </w:rPr>
        <w:t>закупочной комиссии</w:t>
      </w:r>
    </w:p>
    <w:p w14:paraId="3CB05625" w14:textId="4BB5BB7E" w:rsidR="000910B7" w:rsidRPr="000910B7" w:rsidRDefault="000910B7" w:rsidP="000910B7">
      <w:pPr>
        <w:ind w:left="6804"/>
        <w:rPr>
          <w:b/>
          <w:kern w:val="36"/>
        </w:rPr>
      </w:pPr>
      <w:r w:rsidRPr="000910B7">
        <w:rPr>
          <w:b/>
          <w:kern w:val="36"/>
        </w:rPr>
        <w:t>Протокол № 0143-ЛП-20</w:t>
      </w:r>
    </w:p>
    <w:p w14:paraId="53E5AA19" w14:textId="5B949C0B" w:rsidR="000910B7" w:rsidRPr="003C47E7" w:rsidRDefault="000910B7" w:rsidP="000910B7">
      <w:pPr>
        <w:snapToGrid w:val="0"/>
        <w:ind w:left="6804"/>
        <w:jc w:val="left"/>
        <w:rPr>
          <w:bCs/>
          <w:color w:val="000000"/>
        </w:rPr>
      </w:pPr>
      <w:r w:rsidRPr="000910B7">
        <w:rPr>
          <w:b/>
          <w:kern w:val="36"/>
        </w:rPr>
        <w:t>от «06» августа 2020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830D8C8" w:rsidR="007F1DD5" w:rsidRPr="008316C3" w:rsidRDefault="007F1DD5" w:rsidP="007F1DD5">
      <w:pPr>
        <w:spacing w:after="120"/>
        <w:jc w:val="center"/>
        <w:rPr>
          <w:b/>
          <w:bCs/>
        </w:rPr>
      </w:pPr>
      <w:r w:rsidRPr="000910B7">
        <w:rPr>
          <w:bCs/>
        </w:rPr>
        <w:t xml:space="preserve">на право заключения </w:t>
      </w:r>
      <w:r w:rsidRPr="000910B7">
        <w:t xml:space="preserve">Договора на </w:t>
      </w:r>
      <w:r w:rsidR="000910B7" w:rsidRPr="000910B7">
        <w:t>поставку воды питьевой</w:t>
      </w:r>
      <w:r w:rsidRPr="000910B7" w:rsidDel="00C779BC">
        <w:t xml:space="preserve"> </w:t>
      </w:r>
      <w:r w:rsidRPr="000910B7">
        <w:t>для нужд ПАО «МРСК Центра» (филиала «Липецкэнерго»</w:t>
      </w:r>
      <w:r w:rsidRPr="000910B7">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468A40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0910B7">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768313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E5EFAC1" w14:textId="27E13D8C" w:rsidR="00FF79F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7683134" w:history="1">
        <w:r w:rsidR="00FF79F9" w:rsidRPr="00970857">
          <w:rPr>
            <w:rStyle w:val="aff7"/>
            <w:noProof/>
          </w:rPr>
          <w:t>СОДЕРЖАНИЕ</w:t>
        </w:r>
        <w:r w:rsidR="00FF79F9">
          <w:rPr>
            <w:noProof/>
            <w:webHidden/>
          </w:rPr>
          <w:tab/>
        </w:r>
        <w:r w:rsidR="00FF79F9">
          <w:rPr>
            <w:noProof/>
            <w:webHidden/>
          </w:rPr>
          <w:fldChar w:fldCharType="begin"/>
        </w:r>
        <w:r w:rsidR="00FF79F9">
          <w:rPr>
            <w:noProof/>
            <w:webHidden/>
          </w:rPr>
          <w:instrText xml:space="preserve"> PAGEREF _Toc47683134 \h </w:instrText>
        </w:r>
        <w:r w:rsidR="00FF79F9">
          <w:rPr>
            <w:noProof/>
            <w:webHidden/>
          </w:rPr>
        </w:r>
        <w:r w:rsidR="00FF79F9">
          <w:rPr>
            <w:noProof/>
            <w:webHidden/>
          </w:rPr>
          <w:fldChar w:fldCharType="separate"/>
        </w:r>
        <w:r w:rsidR="00FF79F9">
          <w:rPr>
            <w:noProof/>
            <w:webHidden/>
          </w:rPr>
          <w:t>2</w:t>
        </w:r>
        <w:r w:rsidR="00FF79F9">
          <w:rPr>
            <w:noProof/>
            <w:webHidden/>
          </w:rPr>
          <w:fldChar w:fldCharType="end"/>
        </w:r>
      </w:hyperlink>
    </w:p>
    <w:p w14:paraId="2CC6A30B" w14:textId="5E120FA4" w:rsidR="00FF79F9" w:rsidRDefault="00CC32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35" w:history="1">
        <w:r w:rsidR="00FF79F9" w:rsidRPr="00970857">
          <w:rPr>
            <w:rStyle w:val="aff7"/>
            <w:noProof/>
          </w:rPr>
          <w:t>I.</w:t>
        </w:r>
        <w:r w:rsidR="00FF79F9">
          <w:rPr>
            <w:rFonts w:asciiTheme="minorHAnsi" w:eastAsiaTheme="minorEastAsia" w:hAnsiTheme="minorHAnsi" w:cstheme="minorBidi"/>
            <w:b w:val="0"/>
            <w:bCs w:val="0"/>
            <w:caps w:val="0"/>
            <w:noProof/>
            <w:sz w:val="22"/>
            <w:szCs w:val="22"/>
          </w:rPr>
          <w:tab/>
        </w:r>
        <w:r w:rsidR="00FF79F9" w:rsidRPr="00970857">
          <w:rPr>
            <w:rStyle w:val="aff7"/>
            <w:noProof/>
          </w:rPr>
          <w:t>ОБЩИЕ УСЛОВИЯ ПРОВЕДЕНИЯ закупки</w:t>
        </w:r>
        <w:r w:rsidR="00FF79F9">
          <w:rPr>
            <w:noProof/>
            <w:webHidden/>
          </w:rPr>
          <w:tab/>
        </w:r>
        <w:r w:rsidR="00FF79F9">
          <w:rPr>
            <w:noProof/>
            <w:webHidden/>
          </w:rPr>
          <w:fldChar w:fldCharType="begin"/>
        </w:r>
        <w:r w:rsidR="00FF79F9">
          <w:rPr>
            <w:noProof/>
            <w:webHidden/>
          </w:rPr>
          <w:instrText xml:space="preserve"> PAGEREF _Toc47683135 \h </w:instrText>
        </w:r>
        <w:r w:rsidR="00FF79F9">
          <w:rPr>
            <w:noProof/>
            <w:webHidden/>
          </w:rPr>
        </w:r>
        <w:r w:rsidR="00FF79F9">
          <w:rPr>
            <w:noProof/>
            <w:webHidden/>
          </w:rPr>
          <w:fldChar w:fldCharType="separate"/>
        </w:r>
        <w:r w:rsidR="00FF79F9">
          <w:rPr>
            <w:noProof/>
            <w:webHidden/>
          </w:rPr>
          <w:t>4</w:t>
        </w:r>
        <w:r w:rsidR="00FF79F9">
          <w:rPr>
            <w:noProof/>
            <w:webHidden/>
          </w:rPr>
          <w:fldChar w:fldCharType="end"/>
        </w:r>
      </w:hyperlink>
    </w:p>
    <w:p w14:paraId="5B69AA2C" w14:textId="2BABA498" w:rsidR="00FF79F9" w:rsidRDefault="00CC32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36" w:history="1">
        <w:r w:rsidR="00FF79F9" w:rsidRPr="00970857">
          <w:rPr>
            <w:rStyle w:val="aff7"/>
            <w:noProof/>
          </w:rPr>
          <w:t>1.</w:t>
        </w:r>
        <w:r w:rsidR="00FF79F9">
          <w:rPr>
            <w:rFonts w:asciiTheme="minorHAnsi" w:eastAsiaTheme="minorEastAsia" w:hAnsiTheme="minorHAnsi" w:cstheme="minorBidi"/>
            <w:b w:val="0"/>
            <w:bCs w:val="0"/>
            <w:caps w:val="0"/>
            <w:noProof/>
            <w:sz w:val="22"/>
            <w:szCs w:val="22"/>
          </w:rPr>
          <w:tab/>
        </w:r>
        <w:r w:rsidR="00FF79F9" w:rsidRPr="00970857">
          <w:rPr>
            <w:rStyle w:val="aff7"/>
            <w:noProof/>
          </w:rPr>
          <w:t>ОБЩИЕ ПОЛОЖЕНИЯ</w:t>
        </w:r>
        <w:r w:rsidR="00FF79F9">
          <w:rPr>
            <w:noProof/>
            <w:webHidden/>
          </w:rPr>
          <w:tab/>
        </w:r>
        <w:r w:rsidR="00FF79F9">
          <w:rPr>
            <w:noProof/>
            <w:webHidden/>
          </w:rPr>
          <w:fldChar w:fldCharType="begin"/>
        </w:r>
        <w:r w:rsidR="00FF79F9">
          <w:rPr>
            <w:noProof/>
            <w:webHidden/>
          </w:rPr>
          <w:instrText xml:space="preserve"> PAGEREF _Toc47683136 \h </w:instrText>
        </w:r>
        <w:r w:rsidR="00FF79F9">
          <w:rPr>
            <w:noProof/>
            <w:webHidden/>
          </w:rPr>
        </w:r>
        <w:r w:rsidR="00FF79F9">
          <w:rPr>
            <w:noProof/>
            <w:webHidden/>
          </w:rPr>
          <w:fldChar w:fldCharType="separate"/>
        </w:r>
        <w:r w:rsidR="00FF79F9">
          <w:rPr>
            <w:noProof/>
            <w:webHidden/>
          </w:rPr>
          <w:t>4</w:t>
        </w:r>
        <w:r w:rsidR="00FF79F9">
          <w:rPr>
            <w:noProof/>
            <w:webHidden/>
          </w:rPr>
          <w:fldChar w:fldCharType="end"/>
        </w:r>
      </w:hyperlink>
    </w:p>
    <w:p w14:paraId="7FB23744" w14:textId="3E9AF66B"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37" w:history="1">
        <w:r w:rsidR="00FF79F9" w:rsidRPr="00970857">
          <w:rPr>
            <w:rStyle w:val="aff7"/>
            <w:noProof/>
          </w:rPr>
          <w:t>1.1.</w:t>
        </w:r>
        <w:r w:rsidR="00FF79F9">
          <w:rPr>
            <w:rFonts w:asciiTheme="minorHAnsi" w:eastAsiaTheme="minorEastAsia" w:hAnsiTheme="minorHAnsi" w:cstheme="minorBidi"/>
            <w:smallCaps w:val="0"/>
            <w:noProof/>
            <w:sz w:val="22"/>
            <w:szCs w:val="22"/>
          </w:rPr>
          <w:tab/>
        </w:r>
        <w:r w:rsidR="00FF79F9" w:rsidRPr="00970857">
          <w:rPr>
            <w:rStyle w:val="aff7"/>
            <w:noProof/>
          </w:rPr>
          <w:t>Правовой статус документов</w:t>
        </w:r>
        <w:r w:rsidR="00FF79F9">
          <w:rPr>
            <w:noProof/>
            <w:webHidden/>
          </w:rPr>
          <w:tab/>
        </w:r>
        <w:r w:rsidR="00FF79F9">
          <w:rPr>
            <w:noProof/>
            <w:webHidden/>
          </w:rPr>
          <w:fldChar w:fldCharType="begin"/>
        </w:r>
        <w:r w:rsidR="00FF79F9">
          <w:rPr>
            <w:noProof/>
            <w:webHidden/>
          </w:rPr>
          <w:instrText xml:space="preserve"> PAGEREF _Toc47683137 \h </w:instrText>
        </w:r>
        <w:r w:rsidR="00FF79F9">
          <w:rPr>
            <w:noProof/>
            <w:webHidden/>
          </w:rPr>
        </w:r>
        <w:r w:rsidR="00FF79F9">
          <w:rPr>
            <w:noProof/>
            <w:webHidden/>
          </w:rPr>
          <w:fldChar w:fldCharType="separate"/>
        </w:r>
        <w:r w:rsidR="00FF79F9">
          <w:rPr>
            <w:noProof/>
            <w:webHidden/>
          </w:rPr>
          <w:t>4</w:t>
        </w:r>
        <w:r w:rsidR="00FF79F9">
          <w:rPr>
            <w:noProof/>
            <w:webHidden/>
          </w:rPr>
          <w:fldChar w:fldCharType="end"/>
        </w:r>
      </w:hyperlink>
    </w:p>
    <w:p w14:paraId="72FF315F" w14:textId="26CF409F"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38" w:history="1">
        <w:r w:rsidR="00FF79F9" w:rsidRPr="00970857">
          <w:rPr>
            <w:rStyle w:val="aff7"/>
            <w:noProof/>
          </w:rPr>
          <w:t>1.2.</w:t>
        </w:r>
        <w:r w:rsidR="00FF79F9">
          <w:rPr>
            <w:rFonts w:asciiTheme="minorHAnsi" w:eastAsiaTheme="minorEastAsia" w:hAnsiTheme="minorHAnsi" w:cstheme="minorBidi"/>
            <w:smallCaps w:val="0"/>
            <w:noProof/>
            <w:sz w:val="22"/>
            <w:szCs w:val="22"/>
          </w:rPr>
          <w:tab/>
        </w:r>
        <w:r w:rsidR="00FF79F9" w:rsidRPr="00970857">
          <w:rPr>
            <w:rStyle w:val="aff7"/>
            <w:noProof/>
          </w:rPr>
          <w:t>Заказчик, предмет и условия проведения закупки.</w:t>
        </w:r>
        <w:r w:rsidR="00FF79F9">
          <w:rPr>
            <w:noProof/>
            <w:webHidden/>
          </w:rPr>
          <w:tab/>
        </w:r>
        <w:r w:rsidR="00FF79F9">
          <w:rPr>
            <w:noProof/>
            <w:webHidden/>
          </w:rPr>
          <w:fldChar w:fldCharType="begin"/>
        </w:r>
        <w:r w:rsidR="00FF79F9">
          <w:rPr>
            <w:noProof/>
            <w:webHidden/>
          </w:rPr>
          <w:instrText xml:space="preserve"> PAGEREF _Toc47683138 \h </w:instrText>
        </w:r>
        <w:r w:rsidR="00FF79F9">
          <w:rPr>
            <w:noProof/>
            <w:webHidden/>
          </w:rPr>
        </w:r>
        <w:r w:rsidR="00FF79F9">
          <w:rPr>
            <w:noProof/>
            <w:webHidden/>
          </w:rPr>
          <w:fldChar w:fldCharType="separate"/>
        </w:r>
        <w:r w:rsidR="00FF79F9">
          <w:rPr>
            <w:noProof/>
            <w:webHidden/>
          </w:rPr>
          <w:t>4</w:t>
        </w:r>
        <w:r w:rsidR="00FF79F9">
          <w:rPr>
            <w:noProof/>
            <w:webHidden/>
          </w:rPr>
          <w:fldChar w:fldCharType="end"/>
        </w:r>
      </w:hyperlink>
    </w:p>
    <w:p w14:paraId="43160B83" w14:textId="4969ACCF"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39" w:history="1">
        <w:r w:rsidR="00FF79F9" w:rsidRPr="00970857">
          <w:rPr>
            <w:rStyle w:val="aff7"/>
            <w:noProof/>
          </w:rPr>
          <w:t>1.3.</w:t>
        </w:r>
        <w:r w:rsidR="00FF79F9">
          <w:rPr>
            <w:rFonts w:asciiTheme="minorHAnsi" w:eastAsiaTheme="minorEastAsia" w:hAnsiTheme="minorHAnsi" w:cstheme="minorBidi"/>
            <w:smallCaps w:val="0"/>
            <w:noProof/>
            <w:sz w:val="22"/>
            <w:szCs w:val="22"/>
          </w:rPr>
          <w:tab/>
        </w:r>
        <w:r w:rsidR="00FF79F9" w:rsidRPr="00970857">
          <w:rPr>
            <w:rStyle w:val="aff7"/>
            <w:noProof/>
          </w:rPr>
          <w:t>Начальная (максимальная) цена договора (цена лота)</w:t>
        </w:r>
        <w:r w:rsidR="00FF79F9">
          <w:rPr>
            <w:noProof/>
            <w:webHidden/>
          </w:rPr>
          <w:tab/>
        </w:r>
        <w:r w:rsidR="00FF79F9">
          <w:rPr>
            <w:noProof/>
            <w:webHidden/>
          </w:rPr>
          <w:fldChar w:fldCharType="begin"/>
        </w:r>
        <w:r w:rsidR="00FF79F9">
          <w:rPr>
            <w:noProof/>
            <w:webHidden/>
          </w:rPr>
          <w:instrText xml:space="preserve"> PAGEREF _Toc47683139 \h </w:instrText>
        </w:r>
        <w:r w:rsidR="00FF79F9">
          <w:rPr>
            <w:noProof/>
            <w:webHidden/>
          </w:rPr>
        </w:r>
        <w:r w:rsidR="00FF79F9">
          <w:rPr>
            <w:noProof/>
            <w:webHidden/>
          </w:rPr>
          <w:fldChar w:fldCharType="separate"/>
        </w:r>
        <w:r w:rsidR="00FF79F9">
          <w:rPr>
            <w:noProof/>
            <w:webHidden/>
          </w:rPr>
          <w:t>5</w:t>
        </w:r>
        <w:r w:rsidR="00FF79F9">
          <w:rPr>
            <w:noProof/>
            <w:webHidden/>
          </w:rPr>
          <w:fldChar w:fldCharType="end"/>
        </w:r>
      </w:hyperlink>
    </w:p>
    <w:p w14:paraId="3FC48020" w14:textId="37D3EE9F"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0" w:history="1">
        <w:r w:rsidR="00FF79F9" w:rsidRPr="00970857">
          <w:rPr>
            <w:rStyle w:val="aff7"/>
            <w:noProof/>
          </w:rPr>
          <w:t>1.4.</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участникам закупки</w:t>
        </w:r>
        <w:r w:rsidR="00FF79F9">
          <w:rPr>
            <w:noProof/>
            <w:webHidden/>
          </w:rPr>
          <w:tab/>
        </w:r>
        <w:r w:rsidR="00FF79F9">
          <w:rPr>
            <w:noProof/>
            <w:webHidden/>
          </w:rPr>
          <w:fldChar w:fldCharType="begin"/>
        </w:r>
        <w:r w:rsidR="00FF79F9">
          <w:rPr>
            <w:noProof/>
            <w:webHidden/>
          </w:rPr>
          <w:instrText xml:space="preserve"> PAGEREF _Toc47683140 \h </w:instrText>
        </w:r>
        <w:r w:rsidR="00FF79F9">
          <w:rPr>
            <w:noProof/>
            <w:webHidden/>
          </w:rPr>
        </w:r>
        <w:r w:rsidR="00FF79F9">
          <w:rPr>
            <w:noProof/>
            <w:webHidden/>
          </w:rPr>
          <w:fldChar w:fldCharType="separate"/>
        </w:r>
        <w:r w:rsidR="00FF79F9">
          <w:rPr>
            <w:noProof/>
            <w:webHidden/>
          </w:rPr>
          <w:t>5</w:t>
        </w:r>
        <w:r w:rsidR="00FF79F9">
          <w:rPr>
            <w:noProof/>
            <w:webHidden/>
          </w:rPr>
          <w:fldChar w:fldCharType="end"/>
        </w:r>
      </w:hyperlink>
    </w:p>
    <w:p w14:paraId="707415CD" w14:textId="5C539A79"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1" w:history="1">
        <w:r w:rsidR="00FF79F9" w:rsidRPr="00970857">
          <w:rPr>
            <w:rStyle w:val="aff7"/>
            <w:noProof/>
          </w:rPr>
          <w:t>1.5.</w:t>
        </w:r>
        <w:r w:rsidR="00FF79F9">
          <w:rPr>
            <w:rFonts w:asciiTheme="minorHAnsi" w:eastAsiaTheme="minorEastAsia" w:hAnsiTheme="minorHAnsi" w:cstheme="minorBidi"/>
            <w:smallCaps w:val="0"/>
            <w:noProof/>
            <w:sz w:val="22"/>
            <w:szCs w:val="22"/>
          </w:rPr>
          <w:tab/>
        </w:r>
        <w:r w:rsidR="00FF79F9" w:rsidRPr="00970857">
          <w:rPr>
            <w:rStyle w:val="aff7"/>
            <w:noProof/>
          </w:rPr>
          <w:t>Участие в закупке коллективных участников (группы лиц)</w:t>
        </w:r>
        <w:r w:rsidR="00FF79F9">
          <w:rPr>
            <w:noProof/>
            <w:webHidden/>
          </w:rPr>
          <w:tab/>
        </w:r>
        <w:r w:rsidR="00FF79F9">
          <w:rPr>
            <w:noProof/>
            <w:webHidden/>
          </w:rPr>
          <w:fldChar w:fldCharType="begin"/>
        </w:r>
        <w:r w:rsidR="00FF79F9">
          <w:rPr>
            <w:noProof/>
            <w:webHidden/>
          </w:rPr>
          <w:instrText xml:space="preserve"> PAGEREF _Toc47683141 \h </w:instrText>
        </w:r>
        <w:r w:rsidR="00FF79F9">
          <w:rPr>
            <w:noProof/>
            <w:webHidden/>
          </w:rPr>
        </w:r>
        <w:r w:rsidR="00FF79F9">
          <w:rPr>
            <w:noProof/>
            <w:webHidden/>
          </w:rPr>
          <w:fldChar w:fldCharType="separate"/>
        </w:r>
        <w:r w:rsidR="00FF79F9">
          <w:rPr>
            <w:noProof/>
            <w:webHidden/>
          </w:rPr>
          <w:t>5</w:t>
        </w:r>
        <w:r w:rsidR="00FF79F9">
          <w:rPr>
            <w:noProof/>
            <w:webHidden/>
          </w:rPr>
          <w:fldChar w:fldCharType="end"/>
        </w:r>
      </w:hyperlink>
    </w:p>
    <w:p w14:paraId="307552EF" w14:textId="6B30C311"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2" w:history="1">
        <w:r w:rsidR="00FF79F9" w:rsidRPr="00970857">
          <w:rPr>
            <w:rStyle w:val="aff7"/>
            <w:noProof/>
          </w:rPr>
          <w:t>1.6.</w:t>
        </w:r>
        <w:r w:rsidR="00FF79F9">
          <w:rPr>
            <w:rFonts w:asciiTheme="minorHAnsi" w:eastAsiaTheme="minorEastAsia" w:hAnsiTheme="minorHAnsi" w:cstheme="minorBidi"/>
            <w:smallCaps w:val="0"/>
            <w:noProof/>
            <w:sz w:val="22"/>
            <w:szCs w:val="22"/>
          </w:rPr>
          <w:tab/>
        </w:r>
        <w:r w:rsidR="00FF79F9" w:rsidRPr="00970857">
          <w:rPr>
            <w:rStyle w:val="aff7"/>
            <w:noProof/>
          </w:rPr>
          <w:t>Привлечение соисполнителей (субподрядчиков) к исполнению договора</w:t>
        </w:r>
        <w:r w:rsidR="00FF79F9">
          <w:rPr>
            <w:noProof/>
            <w:webHidden/>
          </w:rPr>
          <w:tab/>
        </w:r>
        <w:r w:rsidR="00FF79F9">
          <w:rPr>
            <w:noProof/>
            <w:webHidden/>
          </w:rPr>
          <w:fldChar w:fldCharType="begin"/>
        </w:r>
        <w:r w:rsidR="00FF79F9">
          <w:rPr>
            <w:noProof/>
            <w:webHidden/>
          </w:rPr>
          <w:instrText xml:space="preserve"> PAGEREF _Toc47683142 \h </w:instrText>
        </w:r>
        <w:r w:rsidR="00FF79F9">
          <w:rPr>
            <w:noProof/>
            <w:webHidden/>
          </w:rPr>
        </w:r>
        <w:r w:rsidR="00FF79F9">
          <w:rPr>
            <w:noProof/>
            <w:webHidden/>
          </w:rPr>
          <w:fldChar w:fldCharType="separate"/>
        </w:r>
        <w:r w:rsidR="00FF79F9">
          <w:rPr>
            <w:noProof/>
            <w:webHidden/>
          </w:rPr>
          <w:t>7</w:t>
        </w:r>
        <w:r w:rsidR="00FF79F9">
          <w:rPr>
            <w:noProof/>
            <w:webHidden/>
          </w:rPr>
          <w:fldChar w:fldCharType="end"/>
        </w:r>
      </w:hyperlink>
    </w:p>
    <w:p w14:paraId="1FFB5F3C" w14:textId="672B63D8"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3" w:history="1">
        <w:r w:rsidR="00FF79F9" w:rsidRPr="00970857">
          <w:rPr>
            <w:rStyle w:val="aff7"/>
            <w:noProof/>
          </w:rPr>
          <w:t>1.7.</w:t>
        </w:r>
        <w:r w:rsidR="00FF79F9">
          <w:rPr>
            <w:rFonts w:asciiTheme="minorHAnsi" w:eastAsiaTheme="minorEastAsia" w:hAnsiTheme="minorHAnsi" w:cstheme="minorBidi"/>
            <w:smallCaps w:val="0"/>
            <w:noProof/>
            <w:sz w:val="22"/>
            <w:szCs w:val="22"/>
          </w:rPr>
          <w:tab/>
        </w:r>
        <w:r w:rsidR="00FF79F9" w:rsidRPr="00970857">
          <w:rPr>
            <w:rStyle w:val="aff7"/>
            <w:noProof/>
          </w:rPr>
          <w:t>Расходы на участие в закупке и при заключении договора</w:t>
        </w:r>
        <w:r w:rsidR="00FF79F9">
          <w:rPr>
            <w:noProof/>
            <w:webHidden/>
          </w:rPr>
          <w:tab/>
        </w:r>
        <w:r w:rsidR="00FF79F9">
          <w:rPr>
            <w:noProof/>
            <w:webHidden/>
          </w:rPr>
          <w:fldChar w:fldCharType="begin"/>
        </w:r>
        <w:r w:rsidR="00FF79F9">
          <w:rPr>
            <w:noProof/>
            <w:webHidden/>
          </w:rPr>
          <w:instrText xml:space="preserve"> PAGEREF _Toc47683143 \h </w:instrText>
        </w:r>
        <w:r w:rsidR="00FF79F9">
          <w:rPr>
            <w:noProof/>
            <w:webHidden/>
          </w:rPr>
        </w:r>
        <w:r w:rsidR="00FF79F9">
          <w:rPr>
            <w:noProof/>
            <w:webHidden/>
          </w:rPr>
          <w:fldChar w:fldCharType="separate"/>
        </w:r>
        <w:r w:rsidR="00FF79F9">
          <w:rPr>
            <w:noProof/>
            <w:webHidden/>
          </w:rPr>
          <w:t>8</w:t>
        </w:r>
        <w:r w:rsidR="00FF79F9">
          <w:rPr>
            <w:noProof/>
            <w:webHidden/>
          </w:rPr>
          <w:fldChar w:fldCharType="end"/>
        </w:r>
      </w:hyperlink>
    </w:p>
    <w:p w14:paraId="0981546C" w14:textId="1F94A3FE"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4" w:history="1">
        <w:r w:rsidR="00FF79F9" w:rsidRPr="00970857">
          <w:rPr>
            <w:rStyle w:val="aff7"/>
            <w:noProof/>
          </w:rPr>
          <w:t>1.8.</w:t>
        </w:r>
        <w:r w:rsidR="00FF79F9">
          <w:rPr>
            <w:rFonts w:asciiTheme="minorHAnsi" w:eastAsiaTheme="minorEastAsia" w:hAnsiTheme="minorHAnsi" w:cstheme="minorBidi"/>
            <w:smallCaps w:val="0"/>
            <w:noProof/>
            <w:sz w:val="22"/>
            <w:szCs w:val="22"/>
          </w:rPr>
          <w:tab/>
        </w:r>
        <w:r w:rsidR="00FF79F9" w:rsidRPr="0097085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FF79F9">
          <w:rPr>
            <w:noProof/>
            <w:webHidden/>
          </w:rPr>
          <w:tab/>
        </w:r>
        <w:r w:rsidR="00FF79F9">
          <w:rPr>
            <w:noProof/>
            <w:webHidden/>
          </w:rPr>
          <w:fldChar w:fldCharType="begin"/>
        </w:r>
        <w:r w:rsidR="00FF79F9">
          <w:rPr>
            <w:noProof/>
            <w:webHidden/>
          </w:rPr>
          <w:instrText xml:space="preserve"> PAGEREF _Toc47683144 \h </w:instrText>
        </w:r>
        <w:r w:rsidR="00FF79F9">
          <w:rPr>
            <w:noProof/>
            <w:webHidden/>
          </w:rPr>
        </w:r>
        <w:r w:rsidR="00FF79F9">
          <w:rPr>
            <w:noProof/>
            <w:webHidden/>
          </w:rPr>
          <w:fldChar w:fldCharType="separate"/>
        </w:r>
        <w:r w:rsidR="00FF79F9">
          <w:rPr>
            <w:noProof/>
            <w:webHidden/>
          </w:rPr>
          <w:t>8</w:t>
        </w:r>
        <w:r w:rsidR="00FF79F9">
          <w:rPr>
            <w:noProof/>
            <w:webHidden/>
          </w:rPr>
          <w:fldChar w:fldCharType="end"/>
        </w:r>
      </w:hyperlink>
    </w:p>
    <w:p w14:paraId="41905B9F" w14:textId="19E22D45" w:rsidR="00FF79F9" w:rsidRDefault="00CC32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45" w:history="1">
        <w:r w:rsidR="00FF79F9" w:rsidRPr="00970857">
          <w:rPr>
            <w:rStyle w:val="aff7"/>
            <w:noProof/>
          </w:rPr>
          <w:t>2.</w:t>
        </w:r>
        <w:r w:rsidR="00FF79F9">
          <w:rPr>
            <w:rFonts w:asciiTheme="minorHAnsi" w:eastAsiaTheme="minorEastAsia" w:hAnsiTheme="minorHAnsi" w:cstheme="minorBidi"/>
            <w:b w:val="0"/>
            <w:bCs w:val="0"/>
            <w:caps w:val="0"/>
            <w:noProof/>
            <w:sz w:val="22"/>
            <w:szCs w:val="22"/>
          </w:rPr>
          <w:tab/>
        </w:r>
        <w:r w:rsidR="00FF79F9" w:rsidRPr="00970857">
          <w:rPr>
            <w:rStyle w:val="aff7"/>
            <w:noProof/>
          </w:rPr>
          <w:t>ДОКУМЕНТАЦИЯ О ЗАКУПКЕ</w:t>
        </w:r>
        <w:r w:rsidR="00FF79F9">
          <w:rPr>
            <w:noProof/>
            <w:webHidden/>
          </w:rPr>
          <w:tab/>
        </w:r>
        <w:r w:rsidR="00FF79F9">
          <w:rPr>
            <w:noProof/>
            <w:webHidden/>
          </w:rPr>
          <w:fldChar w:fldCharType="begin"/>
        </w:r>
        <w:r w:rsidR="00FF79F9">
          <w:rPr>
            <w:noProof/>
            <w:webHidden/>
          </w:rPr>
          <w:instrText xml:space="preserve"> PAGEREF _Toc47683145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5A17B8EE" w14:textId="181D2F6A"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6" w:history="1">
        <w:r w:rsidR="00FF79F9" w:rsidRPr="00970857">
          <w:rPr>
            <w:rStyle w:val="aff7"/>
            <w:noProof/>
          </w:rPr>
          <w:t>2.1.</w:t>
        </w:r>
        <w:r w:rsidR="00FF79F9">
          <w:rPr>
            <w:rFonts w:asciiTheme="minorHAnsi" w:eastAsiaTheme="minorEastAsia" w:hAnsiTheme="minorHAnsi" w:cstheme="minorBidi"/>
            <w:smallCaps w:val="0"/>
            <w:noProof/>
            <w:sz w:val="22"/>
            <w:szCs w:val="22"/>
          </w:rPr>
          <w:tab/>
        </w:r>
        <w:r w:rsidR="00FF79F9" w:rsidRPr="00970857">
          <w:rPr>
            <w:rStyle w:val="aff7"/>
            <w:noProof/>
          </w:rPr>
          <w:t>Предоставление документации о закупке</w:t>
        </w:r>
        <w:r w:rsidR="00FF79F9">
          <w:rPr>
            <w:noProof/>
            <w:webHidden/>
          </w:rPr>
          <w:tab/>
        </w:r>
        <w:r w:rsidR="00FF79F9">
          <w:rPr>
            <w:noProof/>
            <w:webHidden/>
          </w:rPr>
          <w:fldChar w:fldCharType="begin"/>
        </w:r>
        <w:r w:rsidR="00FF79F9">
          <w:rPr>
            <w:noProof/>
            <w:webHidden/>
          </w:rPr>
          <w:instrText xml:space="preserve"> PAGEREF _Toc47683146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5B1E57F4" w14:textId="60DC8BC4"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7" w:history="1">
        <w:r w:rsidR="00FF79F9" w:rsidRPr="00970857">
          <w:rPr>
            <w:rStyle w:val="aff7"/>
            <w:noProof/>
          </w:rPr>
          <w:t>2.2.</w:t>
        </w:r>
        <w:r w:rsidR="00FF79F9">
          <w:rPr>
            <w:rFonts w:asciiTheme="minorHAnsi" w:eastAsiaTheme="minorEastAsia" w:hAnsiTheme="minorHAnsi" w:cstheme="minorBidi"/>
            <w:smallCaps w:val="0"/>
            <w:noProof/>
            <w:sz w:val="22"/>
            <w:szCs w:val="22"/>
          </w:rPr>
          <w:tab/>
        </w:r>
        <w:r w:rsidR="00FF79F9" w:rsidRPr="00970857">
          <w:rPr>
            <w:rStyle w:val="aff7"/>
            <w:noProof/>
          </w:rPr>
          <w:t>Разъяснение положений документации о закупке</w:t>
        </w:r>
        <w:r w:rsidR="00FF79F9">
          <w:rPr>
            <w:noProof/>
            <w:webHidden/>
          </w:rPr>
          <w:tab/>
        </w:r>
        <w:r w:rsidR="00FF79F9">
          <w:rPr>
            <w:noProof/>
            <w:webHidden/>
          </w:rPr>
          <w:fldChar w:fldCharType="begin"/>
        </w:r>
        <w:r w:rsidR="00FF79F9">
          <w:rPr>
            <w:noProof/>
            <w:webHidden/>
          </w:rPr>
          <w:instrText xml:space="preserve"> PAGEREF _Toc47683147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36210F25" w14:textId="1675BD2D"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8" w:history="1">
        <w:r w:rsidR="00FF79F9" w:rsidRPr="00970857">
          <w:rPr>
            <w:rStyle w:val="aff7"/>
            <w:noProof/>
          </w:rPr>
          <w:t>2.3.</w:t>
        </w:r>
        <w:r w:rsidR="00FF79F9">
          <w:rPr>
            <w:rFonts w:asciiTheme="minorHAnsi" w:eastAsiaTheme="minorEastAsia" w:hAnsiTheme="minorHAnsi" w:cstheme="minorBidi"/>
            <w:smallCaps w:val="0"/>
            <w:noProof/>
            <w:sz w:val="22"/>
            <w:szCs w:val="22"/>
          </w:rPr>
          <w:tab/>
        </w:r>
        <w:r w:rsidR="00FF79F9" w:rsidRPr="00970857">
          <w:rPr>
            <w:rStyle w:val="aff7"/>
            <w:noProof/>
          </w:rPr>
          <w:t>Внесение изменений в извещение о закупке и/или документацию о закупке</w:t>
        </w:r>
        <w:r w:rsidR="00FF79F9">
          <w:rPr>
            <w:noProof/>
            <w:webHidden/>
          </w:rPr>
          <w:tab/>
        </w:r>
        <w:r w:rsidR="00FF79F9">
          <w:rPr>
            <w:noProof/>
            <w:webHidden/>
          </w:rPr>
          <w:fldChar w:fldCharType="begin"/>
        </w:r>
        <w:r w:rsidR="00FF79F9">
          <w:rPr>
            <w:noProof/>
            <w:webHidden/>
          </w:rPr>
          <w:instrText xml:space="preserve"> PAGEREF _Toc47683148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2D4EE0AD" w14:textId="7D3A1F6D"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9" w:history="1">
        <w:r w:rsidR="00FF79F9" w:rsidRPr="00970857">
          <w:rPr>
            <w:rStyle w:val="aff7"/>
            <w:noProof/>
          </w:rPr>
          <w:t>2.4.</w:t>
        </w:r>
        <w:r w:rsidR="00FF79F9">
          <w:rPr>
            <w:rFonts w:asciiTheme="minorHAnsi" w:eastAsiaTheme="minorEastAsia" w:hAnsiTheme="minorHAnsi" w:cstheme="minorBidi"/>
            <w:smallCaps w:val="0"/>
            <w:noProof/>
            <w:sz w:val="22"/>
            <w:szCs w:val="22"/>
          </w:rPr>
          <w:tab/>
        </w:r>
        <w:r w:rsidR="00FF79F9" w:rsidRPr="00970857">
          <w:rPr>
            <w:rStyle w:val="aff7"/>
            <w:noProof/>
          </w:rPr>
          <w:t>Отмена закупки</w:t>
        </w:r>
        <w:r w:rsidR="00FF79F9">
          <w:rPr>
            <w:noProof/>
            <w:webHidden/>
          </w:rPr>
          <w:tab/>
        </w:r>
        <w:r w:rsidR="00FF79F9">
          <w:rPr>
            <w:noProof/>
            <w:webHidden/>
          </w:rPr>
          <w:fldChar w:fldCharType="begin"/>
        </w:r>
        <w:r w:rsidR="00FF79F9">
          <w:rPr>
            <w:noProof/>
            <w:webHidden/>
          </w:rPr>
          <w:instrText xml:space="preserve"> PAGEREF _Toc47683149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460E0558" w14:textId="2CBCC494" w:rsidR="00FF79F9" w:rsidRDefault="00CC32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50" w:history="1">
        <w:r w:rsidR="00FF79F9" w:rsidRPr="00970857">
          <w:rPr>
            <w:rStyle w:val="aff7"/>
            <w:noProof/>
          </w:rPr>
          <w:t>3.</w:t>
        </w:r>
        <w:r w:rsidR="00FF79F9">
          <w:rPr>
            <w:rFonts w:asciiTheme="minorHAnsi" w:eastAsiaTheme="minorEastAsia" w:hAnsiTheme="minorHAnsi" w:cstheme="minorBidi"/>
            <w:b w:val="0"/>
            <w:bCs w:val="0"/>
            <w:caps w:val="0"/>
            <w:noProof/>
            <w:sz w:val="22"/>
            <w:szCs w:val="22"/>
          </w:rPr>
          <w:tab/>
        </w:r>
        <w:r w:rsidR="00FF79F9" w:rsidRPr="00970857">
          <w:rPr>
            <w:rStyle w:val="aff7"/>
            <w:noProof/>
          </w:rPr>
          <w:t>ТРЕБОВАНИЯ К СОДЕРЖАНИЮ ЗАЯВКИ НА УЧАСТИЕ В ЗАКУПКЕ</w:t>
        </w:r>
        <w:r w:rsidR="00FF79F9">
          <w:rPr>
            <w:noProof/>
            <w:webHidden/>
          </w:rPr>
          <w:tab/>
        </w:r>
        <w:r w:rsidR="00FF79F9">
          <w:rPr>
            <w:noProof/>
            <w:webHidden/>
          </w:rPr>
          <w:fldChar w:fldCharType="begin"/>
        </w:r>
        <w:r w:rsidR="00FF79F9">
          <w:rPr>
            <w:noProof/>
            <w:webHidden/>
          </w:rPr>
          <w:instrText xml:space="preserve"> PAGEREF _Toc47683150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22EFD929" w14:textId="62DD79E2"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1" w:history="1">
        <w:r w:rsidR="00FF79F9" w:rsidRPr="00970857">
          <w:rPr>
            <w:rStyle w:val="aff7"/>
            <w:noProof/>
          </w:rPr>
          <w:t>3.1.</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оформлению заявки на участие в закупке</w:t>
        </w:r>
        <w:r w:rsidR="00FF79F9">
          <w:rPr>
            <w:noProof/>
            <w:webHidden/>
          </w:rPr>
          <w:tab/>
        </w:r>
        <w:r w:rsidR="00FF79F9">
          <w:rPr>
            <w:noProof/>
            <w:webHidden/>
          </w:rPr>
          <w:fldChar w:fldCharType="begin"/>
        </w:r>
        <w:r w:rsidR="00FF79F9">
          <w:rPr>
            <w:noProof/>
            <w:webHidden/>
          </w:rPr>
          <w:instrText xml:space="preserve"> PAGEREF _Toc47683151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666ACBB7" w14:textId="3933AF49"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2" w:history="1">
        <w:r w:rsidR="00FF79F9" w:rsidRPr="00970857">
          <w:rPr>
            <w:rStyle w:val="aff7"/>
            <w:noProof/>
          </w:rPr>
          <w:t>3.2.</w:t>
        </w:r>
        <w:r w:rsidR="00FF79F9">
          <w:rPr>
            <w:rFonts w:asciiTheme="minorHAnsi" w:eastAsiaTheme="minorEastAsia" w:hAnsiTheme="minorHAnsi" w:cstheme="minorBidi"/>
            <w:smallCaps w:val="0"/>
            <w:noProof/>
            <w:sz w:val="22"/>
            <w:szCs w:val="22"/>
          </w:rPr>
          <w:tab/>
        </w:r>
        <w:r w:rsidR="00FF79F9" w:rsidRPr="00970857">
          <w:rPr>
            <w:rStyle w:val="aff7"/>
            <w:noProof/>
          </w:rPr>
          <w:t>Язык документов, входящих в состав заявки на участие в закупке</w:t>
        </w:r>
        <w:r w:rsidR="00FF79F9">
          <w:rPr>
            <w:noProof/>
            <w:webHidden/>
          </w:rPr>
          <w:tab/>
        </w:r>
        <w:r w:rsidR="00FF79F9">
          <w:rPr>
            <w:noProof/>
            <w:webHidden/>
          </w:rPr>
          <w:fldChar w:fldCharType="begin"/>
        </w:r>
        <w:r w:rsidR="00FF79F9">
          <w:rPr>
            <w:noProof/>
            <w:webHidden/>
          </w:rPr>
          <w:instrText xml:space="preserve"> PAGEREF _Toc47683152 \h </w:instrText>
        </w:r>
        <w:r w:rsidR="00FF79F9">
          <w:rPr>
            <w:noProof/>
            <w:webHidden/>
          </w:rPr>
        </w:r>
        <w:r w:rsidR="00FF79F9">
          <w:rPr>
            <w:noProof/>
            <w:webHidden/>
          </w:rPr>
          <w:fldChar w:fldCharType="separate"/>
        </w:r>
        <w:r w:rsidR="00FF79F9">
          <w:rPr>
            <w:noProof/>
            <w:webHidden/>
          </w:rPr>
          <w:t>12</w:t>
        </w:r>
        <w:r w:rsidR="00FF79F9">
          <w:rPr>
            <w:noProof/>
            <w:webHidden/>
          </w:rPr>
          <w:fldChar w:fldCharType="end"/>
        </w:r>
      </w:hyperlink>
    </w:p>
    <w:p w14:paraId="2A1612CF" w14:textId="5EECAFB2"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3" w:history="1">
        <w:r w:rsidR="00FF79F9" w:rsidRPr="00970857">
          <w:rPr>
            <w:rStyle w:val="aff7"/>
            <w:noProof/>
          </w:rPr>
          <w:t>3.3.</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валюте заявки</w:t>
        </w:r>
        <w:r w:rsidR="00FF79F9">
          <w:rPr>
            <w:noProof/>
            <w:webHidden/>
          </w:rPr>
          <w:tab/>
        </w:r>
        <w:r w:rsidR="00FF79F9">
          <w:rPr>
            <w:noProof/>
            <w:webHidden/>
          </w:rPr>
          <w:fldChar w:fldCharType="begin"/>
        </w:r>
        <w:r w:rsidR="00FF79F9">
          <w:rPr>
            <w:noProof/>
            <w:webHidden/>
          </w:rPr>
          <w:instrText xml:space="preserve"> PAGEREF _Toc47683153 \h </w:instrText>
        </w:r>
        <w:r w:rsidR="00FF79F9">
          <w:rPr>
            <w:noProof/>
            <w:webHidden/>
          </w:rPr>
        </w:r>
        <w:r w:rsidR="00FF79F9">
          <w:rPr>
            <w:noProof/>
            <w:webHidden/>
          </w:rPr>
          <w:fldChar w:fldCharType="separate"/>
        </w:r>
        <w:r w:rsidR="00FF79F9">
          <w:rPr>
            <w:noProof/>
            <w:webHidden/>
          </w:rPr>
          <w:t>12</w:t>
        </w:r>
        <w:r w:rsidR="00FF79F9">
          <w:rPr>
            <w:noProof/>
            <w:webHidden/>
          </w:rPr>
          <w:fldChar w:fldCharType="end"/>
        </w:r>
      </w:hyperlink>
    </w:p>
    <w:p w14:paraId="2BDC552F" w14:textId="41B23D1B"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4" w:history="1">
        <w:r w:rsidR="00FF79F9" w:rsidRPr="00970857">
          <w:rPr>
            <w:rStyle w:val="aff7"/>
            <w:noProof/>
          </w:rPr>
          <w:t>3.4.</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составу заявки на участие в закупке</w:t>
        </w:r>
        <w:r w:rsidR="00FF79F9">
          <w:rPr>
            <w:noProof/>
            <w:webHidden/>
          </w:rPr>
          <w:tab/>
        </w:r>
        <w:r w:rsidR="00FF79F9">
          <w:rPr>
            <w:noProof/>
            <w:webHidden/>
          </w:rPr>
          <w:fldChar w:fldCharType="begin"/>
        </w:r>
        <w:r w:rsidR="00FF79F9">
          <w:rPr>
            <w:noProof/>
            <w:webHidden/>
          </w:rPr>
          <w:instrText xml:space="preserve"> PAGEREF _Toc47683154 \h </w:instrText>
        </w:r>
        <w:r w:rsidR="00FF79F9">
          <w:rPr>
            <w:noProof/>
            <w:webHidden/>
          </w:rPr>
        </w:r>
        <w:r w:rsidR="00FF79F9">
          <w:rPr>
            <w:noProof/>
            <w:webHidden/>
          </w:rPr>
          <w:fldChar w:fldCharType="separate"/>
        </w:r>
        <w:r w:rsidR="00FF79F9">
          <w:rPr>
            <w:noProof/>
            <w:webHidden/>
          </w:rPr>
          <w:t>12</w:t>
        </w:r>
        <w:r w:rsidR="00FF79F9">
          <w:rPr>
            <w:noProof/>
            <w:webHidden/>
          </w:rPr>
          <w:fldChar w:fldCharType="end"/>
        </w:r>
      </w:hyperlink>
    </w:p>
    <w:p w14:paraId="3EBCB894" w14:textId="08F0AC2F"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5" w:history="1">
        <w:r w:rsidR="00FF79F9" w:rsidRPr="00970857">
          <w:rPr>
            <w:rStyle w:val="aff7"/>
            <w:noProof/>
          </w:rPr>
          <w:t>3.5.</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описанию предложения участника закупки</w:t>
        </w:r>
        <w:r w:rsidR="00FF79F9">
          <w:rPr>
            <w:noProof/>
            <w:webHidden/>
          </w:rPr>
          <w:tab/>
        </w:r>
        <w:r w:rsidR="00FF79F9">
          <w:rPr>
            <w:noProof/>
            <w:webHidden/>
          </w:rPr>
          <w:fldChar w:fldCharType="begin"/>
        </w:r>
        <w:r w:rsidR="00FF79F9">
          <w:rPr>
            <w:noProof/>
            <w:webHidden/>
          </w:rPr>
          <w:instrText xml:space="preserve"> PAGEREF _Toc47683155 \h </w:instrText>
        </w:r>
        <w:r w:rsidR="00FF79F9">
          <w:rPr>
            <w:noProof/>
            <w:webHidden/>
          </w:rPr>
        </w:r>
        <w:r w:rsidR="00FF79F9">
          <w:rPr>
            <w:noProof/>
            <w:webHidden/>
          </w:rPr>
          <w:fldChar w:fldCharType="separate"/>
        </w:r>
        <w:r w:rsidR="00FF79F9">
          <w:rPr>
            <w:noProof/>
            <w:webHidden/>
          </w:rPr>
          <w:t>13</w:t>
        </w:r>
        <w:r w:rsidR="00FF79F9">
          <w:rPr>
            <w:noProof/>
            <w:webHidden/>
          </w:rPr>
          <w:fldChar w:fldCharType="end"/>
        </w:r>
      </w:hyperlink>
    </w:p>
    <w:p w14:paraId="6901CAB3" w14:textId="60EE59BE"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6" w:history="1">
        <w:r w:rsidR="00FF79F9" w:rsidRPr="00970857">
          <w:rPr>
            <w:rStyle w:val="aff7"/>
            <w:noProof/>
          </w:rPr>
          <w:t>3.6.</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обеспечению заявок на участие в закупке</w:t>
        </w:r>
        <w:r w:rsidR="00FF79F9">
          <w:rPr>
            <w:noProof/>
            <w:webHidden/>
          </w:rPr>
          <w:tab/>
        </w:r>
        <w:r w:rsidR="00FF79F9">
          <w:rPr>
            <w:noProof/>
            <w:webHidden/>
          </w:rPr>
          <w:fldChar w:fldCharType="begin"/>
        </w:r>
        <w:r w:rsidR="00FF79F9">
          <w:rPr>
            <w:noProof/>
            <w:webHidden/>
          </w:rPr>
          <w:instrText xml:space="preserve"> PAGEREF _Toc47683156 \h </w:instrText>
        </w:r>
        <w:r w:rsidR="00FF79F9">
          <w:rPr>
            <w:noProof/>
            <w:webHidden/>
          </w:rPr>
        </w:r>
        <w:r w:rsidR="00FF79F9">
          <w:rPr>
            <w:noProof/>
            <w:webHidden/>
          </w:rPr>
          <w:fldChar w:fldCharType="separate"/>
        </w:r>
        <w:r w:rsidR="00FF79F9">
          <w:rPr>
            <w:noProof/>
            <w:webHidden/>
          </w:rPr>
          <w:t>13</w:t>
        </w:r>
        <w:r w:rsidR="00FF79F9">
          <w:rPr>
            <w:noProof/>
            <w:webHidden/>
          </w:rPr>
          <w:fldChar w:fldCharType="end"/>
        </w:r>
      </w:hyperlink>
    </w:p>
    <w:p w14:paraId="04CA1311" w14:textId="333F6EBE" w:rsidR="00FF79F9" w:rsidRDefault="00CC32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57" w:history="1">
        <w:r w:rsidR="00FF79F9" w:rsidRPr="00970857">
          <w:rPr>
            <w:rStyle w:val="aff7"/>
            <w:noProof/>
          </w:rPr>
          <w:t>4.</w:t>
        </w:r>
        <w:r w:rsidR="00FF79F9">
          <w:rPr>
            <w:rFonts w:asciiTheme="minorHAnsi" w:eastAsiaTheme="minorEastAsia" w:hAnsiTheme="minorHAnsi" w:cstheme="minorBidi"/>
            <w:b w:val="0"/>
            <w:bCs w:val="0"/>
            <w:caps w:val="0"/>
            <w:noProof/>
            <w:sz w:val="22"/>
            <w:szCs w:val="22"/>
          </w:rPr>
          <w:tab/>
        </w:r>
        <w:r w:rsidR="00FF79F9" w:rsidRPr="00970857">
          <w:rPr>
            <w:rStyle w:val="aff7"/>
            <w:noProof/>
          </w:rPr>
          <w:t>ПОДАЧА ЗАЯВОК НА УЧАСТИЕ В ЗАКУПКЕ</w:t>
        </w:r>
        <w:r w:rsidR="00FF79F9">
          <w:rPr>
            <w:noProof/>
            <w:webHidden/>
          </w:rPr>
          <w:tab/>
        </w:r>
        <w:r w:rsidR="00FF79F9">
          <w:rPr>
            <w:noProof/>
            <w:webHidden/>
          </w:rPr>
          <w:fldChar w:fldCharType="begin"/>
        </w:r>
        <w:r w:rsidR="00FF79F9">
          <w:rPr>
            <w:noProof/>
            <w:webHidden/>
          </w:rPr>
          <w:instrText xml:space="preserve"> PAGEREF _Toc47683157 \h </w:instrText>
        </w:r>
        <w:r w:rsidR="00FF79F9">
          <w:rPr>
            <w:noProof/>
            <w:webHidden/>
          </w:rPr>
        </w:r>
        <w:r w:rsidR="00FF79F9">
          <w:rPr>
            <w:noProof/>
            <w:webHidden/>
          </w:rPr>
          <w:fldChar w:fldCharType="separate"/>
        </w:r>
        <w:r w:rsidR="00FF79F9">
          <w:rPr>
            <w:noProof/>
            <w:webHidden/>
          </w:rPr>
          <w:t>17</w:t>
        </w:r>
        <w:r w:rsidR="00FF79F9">
          <w:rPr>
            <w:noProof/>
            <w:webHidden/>
          </w:rPr>
          <w:fldChar w:fldCharType="end"/>
        </w:r>
      </w:hyperlink>
    </w:p>
    <w:p w14:paraId="574A2514" w14:textId="657CFEE9"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8" w:history="1">
        <w:r w:rsidR="00FF79F9" w:rsidRPr="00970857">
          <w:rPr>
            <w:rStyle w:val="aff7"/>
            <w:noProof/>
          </w:rPr>
          <w:t>4.1.</w:t>
        </w:r>
        <w:r w:rsidR="00FF79F9">
          <w:rPr>
            <w:rFonts w:asciiTheme="minorHAnsi" w:eastAsiaTheme="minorEastAsia" w:hAnsiTheme="minorHAnsi" w:cstheme="minorBidi"/>
            <w:smallCaps w:val="0"/>
            <w:noProof/>
            <w:sz w:val="22"/>
            <w:szCs w:val="22"/>
          </w:rPr>
          <w:tab/>
        </w:r>
        <w:r w:rsidR="00FF79F9" w:rsidRPr="00970857">
          <w:rPr>
            <w:rStyle w:val="aff7"/>
            <w:noProof/>
          </w:rPr>
          <w:t>Порядок, место, дата начала и дата окончания срока подачи заявок на участие в закупке</w:t>
        </w:r>
        <w:r w:rsidR="00FF79F9">
          <w:rPr>
            <w:noProof/>
            <w:webHidden/>
          </w:rPr>
          <w:tab/>
        </w:r>
        <w:r w:rsidR="00FF79F9">
          <w:rPr>
            <w:noProof/>
            <w:webHidden/>
          </w:rPr>
          <w:fldChar w:fldCharType="begin"/>
        </w:r>
        <w:r w:rsidR="00FF79F9">
          <w:rPr>
            <w:noProof/>
            <w:webHidden/>
          </w:rPr>
          <w:instrText xml:space="preserve"> PAGEREF _Toc47683158 \h </w:instrText>
        </w:r>
        <w:r w:rsidR="00FF79F9">
          <w:rPr>
            <w:noProof/>
            <w:webHidden/>
          </w:rPr>
        </w:r>
        <w:r w:rsidR="00FF79F9">
          <w:rPr>
            <w:noProof/>
            <w:webHidden/>
          </w:rPr>
          <w:fldChar w:fldCharType="separate"/>
        </w:r>
        <w:r w:rsidR="00FF79F9">
          <w:rPr>
            <w:noProof/>
            <w:webHidden/>
          </w:rPr>
          <w:t>17</w:t>
        </w:r>
        <w:r w:rsidR="00FF79F9">
          <w:rPr>
            <w:noProof/>
            <w:webHidden/>
          </w:rPr>
          <w:fldChar w:fldCharType="end"/>
        </w:r>
      </w:hyperlink>
    </w:p>
    <w:p w14:paraId="527D490E" w14:textId="53E63DCC"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9" w:history="1">
        <w:r w:rsidR="00FF79F9" w:rsidRPr="00970857">
          <w:rPr>
            <w:rStyle w:val="aff7"/>
            <w:noProof/>
          </w:rPr>
          <w:t>4.2.</w:t>
        </w:r>
        <w:r w:rsidR="00FF79F9">
          <w:rPr>
            <w:rFonts w:asciiTheme="minorHAnsi" w:eastAsiaTheme="minorEastAsia" w:hAnsiTheme="minorHAnsi" w:cstheme="minorBidi"/>
            <w:smallCaps w:val="0"/>
            <w:noProof/>
            <w:sz w:val="22"/>
            <w:szCs w:val="22"/>
          </w:rPr>
          <w:tab/>
        </w:r>
        <w:r w:rsidR="00FF79F9" w:rsidRPr="00970857">
          <w:rPr>
            <w:rStyle w:val="aff7"/>
            <w:noProof/>
          </w:rPr>
          <w:t>Изменения и отзыв заявок на участие в закупке</w:t>
        </w:r>
        <w:r w:rsidR="00FF79F9">
          <w:rPr>
            <w:noProof/>
            <w:webHidden/>
          </w:rPr>
          <w:tab/>
        </w:r>
        <w:r w:rsidR="00FF79F9">
          <w:rPr>
            <w:noProof/>
            <w:webHidden/>
          </w:rPr>
          <w:fldChar w:fldCharType="begin"/>
        </w:r>
        <w:r w:rsidR="00FF79F9">
          <w:rPr>
            <w:noProof/>
            <w:webHidden/>
          </w:rPr>
          <w:instrText xml:space="preserve"> PAGEREF _Toc47683159 \h </w:instrText>
        </w:r>
        <w:r w:rsidR="00FF79F9">
          <w:rPr>
            <w:noProof/>
            <w:webHidden/>
          </w:rPr>
        </w:r>
        <w:r w:rsidR="00FF79F9">
          <w:rPr>
            <w:noProof/>
            <w:webHidden/>
          </w:rPr>
          <w:fldChar w:fldCharType="separate"/>
        </w:r>
        <w:r w:rsidR="00FF79F9">
          <w:rPr>
            <w:noProof/>
            <w:webHidden/>
          </w:rPr>
          <w:t>17</w:t>
        </w:r>
        <w:r w:rsidR="00FF79F9">
          <w:rPr>
            <w:noProof/>
            <w:webHidden/>
          </w:rPr>
          <w:fldChar w:fldCharType="end"/>
        </w:r>
      </w:hyperlink>
    </w:p>
    <w:p w14:paraId="2B68814B" w14:textId="7DF43D66" w:rsidR="00FF79F9" w:rsidRDefault="00CC32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60" w:history="1">
        <w:r w:rsidR="00FF79F9" w:rsidRPr="00970857">
          <w:rPr>
            <w:rStyle w:val="aff7"/>
            <w:noProof/>
          </w:rPr>
          <w:t>5.</w:t>
        </w:r>
        <w:r w:rsidR="00FF79F9">
          <w:rPr>
            <w:rFonts w:asciiTheme="minorHAnsi" w:eastAsiaTheme="minorEastAsia" w:hAnsiTheme="minorHAnsi" w:cstheme="minorBidi"/>
            <w:b w:val="0"/>
            <w:bCs w:val="0"/>
            <w:caps w:val="0"/>
            <w:noProof/>
            <w:sz w:val="22"/>
            <w:szCs w:val="22"/>
          </w:rPr>
          <w:tab/>
        </w:r>
        <w:r w:rsidR="00FF79F9" w:rsidRPr="00970857">
          <w:rPr>
            <w:rStyle w:val="aff7"/>
            <w:noProof/>
          </w:rPr>
          <w:t>ПОРЯДОК ПРОВЕДЕНИЯ КВАЛИФИКАЦИОННОГО ОТБОРА УЧАСТНИКОВ ЗАПРОСА ПРЕДЛОЖНИЙ</w:t>
        </w:r>
        <w:r w:rsidR="00FF79F9">
          <w:rPr>
            <w:noProof/>
            <w:webHidden/>
          </w:rPr>
          <w:tab/>
        </w:r>
        <w:r w:rsidR="00FF79F9">
          <w:rPr>
            <w:noProof/>
            <w:webHidden/>
          </w:rPr>
          <w:fldChar w:fldCharType="begin"/>
        </w:r>
        <w:r w:rsidR="00FF79F9">
          <w:rPr>
            <w:noProof/>
            <w:webHidden/>
          </w:rPr>
          <w:instrText xml:space="preserve"> PAGEREF _Toc47683160 \h </w:instrText>
        </w:r>
        <w:r w:rsidR="00FF79F9">
          <w:rPr>
            <w:noProof/>
            <w:webHidden/>
          </w:rPr>
        </w:r>
        <w:r w:rsidR="00FF79F9">
          <w:rPr>
            <w:noProof/>
            <w:webHidden/>
          </w:rPr>
          <w:fldChar w:fldCharType="separate"/>
        </w:r>
        <w:r w:rsidR="00FF79F9">
          <w:rPr>
            <w:noProof/>
            <w:webHidden/>
          </w:rPr>
          <w:t>17</w:t>
        </w:r>
        <w:r w:rsidR="00FF79F9">
          <w:rPr>
            <w:noProof/>
            <w:webHidden/>
          </w:rPr>
          <w:fldChar w:fldCharType="end"/>
        </w:r>
      </w:hyperlink>
    </w:p>
    <w:p w14:paraId="6334E09A" w14:textId="5B719CD9"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1" w:history="1">
        <w:r w:rsidR="00FF79F9" w:rsidRPr="00970857">
          <w:rPr>
            <w:rStyle w:val="aff7"/>
            <w:noProof/>
          </w:rPr>
          <w:t>5.1.</w:t>
        </w:r>
        <w:r w:rsidR="00FF79F9">
          <w:rPr>
            <w:rFonts w:asciiTheme="minorHAnsi" w:eastAsiaTheme="minorEastAsia" w:hAnsiTheme="minorHAnsi" w:cstheme="minorBidi"/>
            <w:smallCaps w:val="0"/>
            <w:noProof/>
            <w:sz w:val="22"/>
            <w:szCs w:val="22"/>
          </w:rPr>
          <w:tab/>
        </w:r>
        <w:r w:rsidR="00FF79F9" w:rsidRPr="00970857">
          <w:rPr>
            <w:rStyle w:val="aff7"/>
            <w:noProof/>
          </w:rPr>
          <w:t>Проведение квалификационного отбора участников запроса предложения</w:t>
        </w:r>
        <w:r w:rsidR="00FF79F9">
          <w:rPr>
            <w:noProof/>
            <w:webHidden/>
          </w:rPr>
          <w:tab/>
        </w:r>
        <w:r w:rsidR="00FF79F9">
          <w:rPr>
            <w:noProof/>
            <w:webHidden/>
          </w:rPr>
          <w:fldChar w:fldCharType="begin"/>
        </w:r>
        <w:r w:rsidR="00FF79F9">
          <w:rPr>
            <w:noProof/>
            <w:webHidden/>
          </w:rPr>
          <w:instrText xml:space="preserve"> PAGEREF _Toc47683161 \h </w:instrText>
        </w:r>
        <w:r w:rsidR="00FF79F9">
          <w:rPr>
            <w:noProof/>
            <w:webHidden/>
          </w:rPr>
        </w:r>
        <w:r w:rsidR="00FF79F9">
          <w:rPr>
            <w:noProof/>
            <w:webHidden/>
          </w:rPr>
          <w:fldChar w:fldCharType="separate"/>
        </w:r>
        <w:r w:rsidR="00FF79F9">
          <w:rPr>
            <w:noProof/>
            <w:webHidden/>
          </w:rPr>
          <w:t>17</w:t>
        </w:r>
        <w:r w:rsidR="00FF79F9">
          <w:rPr>
            <w:noProof/>
            <w:webHidden/>
          </w:rPr>
          <w:fldChar w:fldCharType="end"/>
        </w:r>
      </w:hyperlink>
    </w:p>
    <w:p w14:paraId="7E996349" w14:textId="319B8AE0" w:rsidR="00FF79F9" w:rsidRDefault="00CC32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62" w:history="1">
        <w:r w:rsidR="00FF79F9" w:rsidRPr="00970857">
          <w:rPr>
            <w:rStyle w:val="aff7"/>
            <w:noProof/>
          </w:rPr>
          <w:t>6.</w:t>
        </w:r>
        <w:r w:rsidR="00FF79F9">
          <w:rPr>
            <w:rFonts w:asciiTheme="minorHAnsi" w:eastAsiaTheme="minorEastAsia" w:hAnsiTheme="minorHAnsi" w:cstheme="minorBidi"/>
            <w:b w:val="0"/>
            <w:bCs w:val="0"/>
            <w:caps w:val="0"/>
            <w:noProof/>
            <w:sz w:val="22"/>
            <w:szCs w:val="22"/>
          </w:rPr>
          <w:tab/>
        </w:r>
        <w:r w:rsidR="00FF79F9" w:rsidRPr="00970857">
          <w:rPr>
            <w:rStyle w:val="aff7"/>
            <w:noProof/>
          </w:rPr>
          <w:t>ПОРЯДОК ПРОВЕДЕНИЯ РАССМОТРЕНИЯ, ОЦЕНКИ И СОПОСТАВЛЕНИЯ ЗАЯВОК НА УЧАСТИЕ В ЗАКУПКЕ</w:t>
        </w:r>
        <w:r w:rsidR="00FF79F9">
          <w:rPr>
            <w:noProof/>
            <w:webHidden/>
          </w:rPr>
          <w:tab/>
        </w:r>
        <w:r w:rsidR="00FF79F9">
          <w:rPr>
            <w:noProof/>
            <w:webHidden/>
          </w:rPr>
          <w:fldChar w:fldCharType="begin"/>
        </w:r>
        <w:r w:rsidR="00FF79F9">
          <w:rPr>
            <w:noProof/>
            <w:webHidden/>
          </w:rPr>
          <w:instrText xml:space="preserve"> PAGEREF _Toc47683162 \h </w:instrText>
        </w:r>
        <w:r w:rsidR="00FF79F9">
          <w:rPr>
            <w:noProof/>
            <w:webHidden/>
          </w:rPr>
        </w:r>
        <w:r w:rsidR="00FF79F9">
          <w:rPr>
            <w:noProof/>
            <w:webHidden/>
          </w:rPr>
          <w:fldChar w:fldCharType="separate"/>
        </w:r>
        <w:r w:rsidR="00FF79F9">
          <w:rPr>
            <w:noProof/>
            <w:webHidden/>
          </w:rPr>
          <w:t>18</w:t>
        </w:r>
        <w:r w:rsidR="00FF79F9">
          <w:rPr>
            <w:noProof/>
            <w:webHidden/>
          </w:rPr>
          <w:fldChar w:fldCharType="end"/>
        </w:r>
      </w:hyperlink>
    </w:p>
    <w:p w14:paraId="5D82E493" w14:textId="1903B5B0"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3" w:history="1">
        <w:r w:rsidR="00FF79F9" w:rsidRPr="00970857">
          <w:rPr>
            <w:rStyle w:val="aff7"/>
            <w:noProof/>
          </w:rPr>
          <w:t>6.1.</w:t>
        </w:r>
        <w:r w:rsidR="00FF79F9">
          <w:rPr>
            <w:rFonts w:asciiTheme="minorHAnsi" w:eastAsiaTheme="minorEastAsia" w:hAnsiTheme="minorHAnsi" w:cstheme="minorBidi"/>
            <w:smallCaps w:val="0"/>
            <w:noProof/>
            <w:sz w:val="22"/>
            <w:szCs w:val="22"/>
          </w:rPr>
          <w:tab/>
        </w:r>
        <w:r w:rsidR="00FF79F9" w:rsidRPr="00970857">
          <w:rPr>
            <w:rStyle w:val="aff7"/>
            <w:noProof/>
          </w:rPr>
          <w:t>Закупочная комиссия</w:t>
        </w:r>
        <w:r w:rsidR="00FF79F9">
          <w:rPr>
            <w:noProof/>
            <w:webHidden/>
          </w:rPr>
          <w:tab/>
        </w:r>
        <w:r w:rsidR="00FF79F9">
          <w:rPr>
            <w:noProof/>
            <w:webHidden/>
          </w:rPr>
          <w:fldChar w:fldCharType="begin"/>
        </w:r>
        <w:r w:rsidR="00FF79F9">
          <w:rPr>
            <w:noProof/>
            <w:webHidden/>
          </w:rPr>
          <w:instrText xml:space="preserve"> PAGEREF _Toc47683163 \h </w:instrText>
        </w:r>
        <w:r w:rsidR="00FF79F9">
          <w:rPr>
            <w:noProof/>
            <w:webHidden/>
          </w:rPr>
        </w:r>
        <w:r w:rsidR="00FF79F9">
          <w:rPr>
            <w:noProof/>
            <w:webHidden/>
          </w:rPr>
          <w:fldChar w:fldCharType="separate"/>
        </w:r>
        <w:r w:rsidR="00FF79F9">
          <w:rPr>
            <w:noProof/>
            <w:webHidden/>
          </w:rPr>
          <w:t>18</w:t>
        </w:r>
        <w:r w:rsidR="00FF79F9">
          <w:rPr>
            <w:noProof/>
            <w:webHidden/>
          </w:rPr>
          <w:fldChar w:fldCharType="end"/>
        </w:r>
      </w:hyperlink>
    </w:p>
    <w:p w14:paraId="0187BB64" w14:textId="258E6079"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4" w:history="1">
        <w:r w:rsidR="00FF79F9" w:rsidRPr="00970857">
          <w:rPr>
            <w:rStyle w:val="aff7"/>
            <w:noProof/>
          </w:rPr>
          <w:t>6.2.</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процедуре рассмотрения, оценки и сопоставления заявок участников закупки</w:t>
        </w:r>
        <w:r w:rsidR="00FF79F9">
          <w:rPr>
            <w:noProof/>
            <w:webHidden/>
          </w:rPr>
          <w:tab/>
        </w:r>
        <w:r w:rsidR="00FF79F9">
          <w:rPr>
            <w:noProof/>
            <w:webHidden/>
          </w:rPr>
          <w:fldChar w:fldCharType="begin"/>
        </w:r>
        <w:r w:rsidR="00FF79F9">
          <w:rPr>
            <w:noProof/>
            <w:webHidden/>
          </w:rPr>
          <w:instrText xml:space="preserve"> PAGEREF _Toc47683164 \h </w:instrText>
        </w:r>
        <w:r w:rsidR="00FF79F9">
          <w:rPr>
            <w:noProof/>
            <w:webHidden/>
          </w:rPr>
        </w:r>
        <w:r w:rsidR="00FF79F9">
          <w:rPr>
            <w:noProof/>
            <w:webHidden/>
          </w:rPr>
          <w:fldChar w:fldCharType="separate"/>
        </w:r>
        <w:r w:rsidR="00FF79F9">
          <w:rPr>
            <w:noProof/>
            <w:webHidden/>
          </w:rPr>
          <w:t>18</w:t>
        </w:r>
        <w:r w:rsidR="00FF79F9">
          <w:rPr>
            <w:noProof/>
            <w:webHidden/>
          </w:rPr>
          <w:fldChar w:fldCharType="end"/>
        </w:r>
      </w:hyperlink>
    </w:p>
    <w:p w14:paraId="4F2C9297" w14:textId="0ED244EE"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5" w:history="1">
        <w:r w:rsidR="00FF79F9" w:rsidRPr="00970857">
          <w:rPr>
            <w:rStyle w:val="aff7"/>
            <w:noProof/>
          </w:rPr>
          <w:t>6.3.</w:t>
        </w:r>
        <w:r w:rsidR="00FF79F9">
          <w:rPr>
            <w:rFonts w:asciiTheme="minorHAnsi" w:eastAsiaTheme="minorEastAsia" w:hAnsiTheme="minorHAnsi" w:cstheme="minorBidi"/>
            <w:smallCaps w:val="0"/>
            <w:noProof/>
            <w:sz w:val="22"/>
            <w:szCs w:val="22"/>
          </w:rPr>
          <w:tab/>
        </w:r>
        <w:r w:rsidR="00FF79F9" w:rsidRPr="00970857">
          <w:rPr>
            <w:rStyle w:val="aff7"/>
            <w:noProof/>
          </w:rPr>
          <w:t>Критерии оценки заявок участников закупки</w:t>
        </w:r>
        <w:r w:rsidR="00FF79F9">
          <w:rPr>
            <w:noProof/>
            <w:webHidden/>
          </w:rPr>
          <w:tab/>
        </w:r>
        <w:r w:rsidR="00FF79F9">
          <w:rPr>
            <w:noProof/>
            <w:webHidden/>
          </w:rPr>
          <w:fldChar w:fldCharType="begin"/>
        </w:r>
        <w:r w:rsidR="00FF79F9">
          <w:rPr>
            <w:noProof/>
            <w:webHidden/>
          </w:rPr>
          <w:instrText xml:space="preserve"> PAGEREF _Toc47683165 \h </w:instrText>
        </w:r>
        <w:r w:rsidR="00FF79F9">
          <w:rPr>
            <w:noProof/>
            <w:webHidden/>
          </w:rPr>
        </w:r>
        <w:r w:rsidR="00FF79F9">
          <w:rPr>
            <w:noProof/>
            <w:webHidden/>
          </w:rPr>
          <w:fldChar w:fldCharType="separate"/>
        </w:r>
        <w:r w:rsidR="00FF79F9">
          <w:rPr>
            <w:noProof/>
            <w:webHidden/>
          </w:rPr>
          <w:t>19</w:t>
        </w:r>
        <w:r w:rsidR="00FF79F9">
          <w:rPr>
            <w:noProof/>
            <w:webHidden/>
          </w:rPr>
          <w:fldChar w:fldCharType="end"/>
        </w:r>
      </w:hyperlink>
    </w:p>
    <w:p w14:paraId="7C008B96" w14:textId="3126506C"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6" w:history="1">
        <w:r w:rsidR="00FF79F9" w:rsidRPr="00970857">
          <w:rPr>
            <w:rStyle w:val="aff7"/>
            <w:noProof/>
          </w:rPr>
          <w:t>6.4.</w:t>
        </w:r>
        <w:r w:rsidR="00FF79F9">
          <w:rPr>
            <w:rFonts w:asciiTheme="minorHAnsi" w:eastAsiaTheme="minorEastAsia" w:hAnsiTheme="minorHAnsi" w:cstheme="minorBidi"/>
            <w:smallCaps w:val="0"/>
            <w:noProof/>
            <w:sz w:val="22"/>
            <w:szCs w:val="22"/>
          </w:rPr>
          <w:tab/>
        </w:r>
        <w:r w:rsidR="00FF79F9" w:rsidRPr="00970857">
          <w:rPr>
            <w:rStyle w:val="aff7"/>
            <w:noProof/>
          </w:rPr>
          <w:t>Особенности осуществления рассмотрения, оценки и сопоставления первых частей заявок</w:t>
        </w:r>
        <w:r w:rsidR="00FF79F9">
          <w:rPr>
            <w:noProof/>
            <w:webHidden/>
          </w:rPr>
          <w:tab/>
        </w:r>
        <w:r w:rsidR="00FF79F9">
          <w:rPr>
            <w:noProof/>
            <w:webHidden/>
          </w:rPr>
          <w:fldChar w:fldCharType="begin"/>
        </w:r>
        <w:r w:rsidR="00FF79F9">
          <w:rPr>
            <w:noProof/>
            <w:webHidden/>
          </w:rPr>
          <w:instrText xml:space="preserve"> PAGEREF _Toc47683166 \h </w:instrText>
        </w:r>
        <w:r w:rsidR="00FF79F9">
          <w:rPr>
            <w:noProof/>
            <w:webHidden/>
          </w:rPr>
        </w:r>
        <w:r w:rsidR="00FF79F9">
          <w:rPr>
            <w:noProof/>
            <w:webHidden/>
          </w:rPr>
          <w:fldChar w:fldCharType="separate"/>
        </w:r>
        <w:r w:rsidR="00FF79F9">
          <w:rPr>
            <w:noProof/>
            <w:webHidden/>
          </w:rPr>
          <w:t>19</w:t>
        </w:r>
        <w:r w:rsidR="00FF79F9">
          <w:rPr>
            <w:noProof/>
            <w:webHidden/>
          </w:rPr>
          <w:fldChar w:fldCharType="end"/>
        </w:r>
      </w:hyperlink>
    </w:p>
    <w:p w14:paraId="3BF7F1E7" w14:textId="7C85FD4B"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7" w:history="1">
        <w:r w:rsidR="00FF79F9" w:rsidRPr="00970857">
          <w:rPr>
            <w:rStyle w:val="aff7"/>
            <w:noProof/>
          </w:rPr>
          <w:t>6.5.</w:t>
        </w:r>
        <w:r w:rsidR="00FF79F9">
          <w:rPr>
            <w:rFonts w:asciiTheme="minorHAnsi" w:eastAsiaTheme="minorEastAsia" w:hAnsiTheme="minorHAnsi" w:cstheme="minorBidi"/>
            <w:smallCaps w:val="0"/>
            <w:noProof/>
            <w:sz w:val="22"/>
            <w:szCs w:val="22"/>
          </w:rPr>
          <w:tab/>
        </w:r>
        <w:r w:rsidR="00FF79F9" w:rsidRPr="00970857">
          <w:rPr>
            <w:rStyle w:val="aff7"/>
            <w:noProof/>
          </w:rPr>
          <w:t>Особенности осуществления рассмотрения, оценки и сопоставления вторых частей заявок</w:t>
        </w:r>
        <w:r w:rsidR="00FF79F9">
          <w:rPr>
            <w:noProof/>
            <w:webHidden/>
          </w:rPr>
          <w:tab/>
        </w:r>
        <w:r w:rsidR="00FF79F9">
          <w:rPr>
            <w:noProof/>
            <w:webHidden/>
          </w:rPr>
          <w:fldChar w:fldCharType="begin"/>
        </w:r>
        <w:r w:rsidR="00FF79F9">
          <w:rPr>
            <w:noProof/>
            <w:webHidden/>
          </w:rPr>
          <w:instrText xml:space="preserve"> PAGEREF _Toc47683167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320800DD" w14:textId="3FB2314B"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8" w:history="1">
        <w:r w:rsidR="00FF79F9" w:rsidRPr="00970857">
          <w:rPr>
            <w:rStyle w:val="aff7"/>
            <w:noProof/>
          </w:rPr>
          <w:t>6.6.</w:t>
        </w:r>
        <w:r w:rsidR="00FF79F9">
          <w:rPr>
            <w:rFonts w:asciiTheme="minorHAnsi" w:eastAsiaTheme="minorEastAsia" w:hAnsiTheme="minorHAnsi" w:cstheme="minorBidi"/>
            <w:smallCaps w:val="0"/>
            <w:noProof/>
            <w:sz w:val="22"/>
            <w:szCs w:val="22"/>
          </w:rPr>
          <w:tab/>
        </w:r>
        <w:r w:rsidR="00FF79F9" w:rsidRPr="00970857">
          <w:rPr>
            <w:rStyle w:val="aff7"/>
            <w:noProof/>
          </w:rPr>
          <w:t>Особенности осуществления рассмотрения, оценки и сопоставления ценовых предложений участников закупки</w:t>
        </w:r>
        <w:r w:rsidR="00FF79F9">
          <w:rPr>
            <w:noProof/>
            <w:webHidden/>
          </w:rPr>
          <w:tab/>
        </w:r>
        <w:r w:rsidR="00FF79F9">
          <w:rPr>
            <w:noProof/>
            <w:webHidden/>
          </w:rPr>
          <w:fldChar w:fldCharType="begin"/>
        </w:r>
        <w:r w:rsidR="00FF79F9">
          <w:rPr>
            <w:noProof/>
            <w:webHidden/>
          </w:rPr>
          <w:instrText xml:space="preserve"> PAGEREF _Toc47683168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7815DEDF" w14:textId="765A97FC"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9" w:history="1">
        <w:r w:rsidR="00FF79F9" w:rsidRPr="00970857">
          <w:rPr>
            <w:rStyle w:val="aff7"/>
            <w:noProof/>
          </w:rPr>
          <w:t>6.7.</w:t>
        </w:r>
        <w:r w:rsidR="00FF79F9">
          <w:rPr>
            <w:rFonts w:asciiTheme="minorHAnsi" w:eastAsiaTheme="minorEastAsia" w:hAnsiTheme="minorHAnsi" w:cstheme="minorBidi"/>
            <w:smallCaps w:val="0"/>
            <w:noProof/>
            <w:sz w:val="22"/>
            <w:szCs w:val="22"/>
          </w:rPr>
          <w:tab/>
        </w:r>
        <w:r w:rsidR="00FF79F9" w:rsidRPr="00970857">
          <w:rPr>
            <w:rStyle w:val="aff7"/>
            <w:noProof/>
          </w:rPr>
          <w:t>Признание закупки несостоявшейся</w:t>
        </w:r>
        <w:r w:rsidR="00FF79F9">
          <w:rPr>
            <w:noProof/>
            <w:webHidden/>
          </w:rPr>
          <w:tab/>
        </w:r>
        <w:r w:rsidR="00FF79F9">
          <w:rPr>
            <w:noProof/>
            <w:webHidden/>
          </w:rPr>
          <w:fldChar w:fldCharType="begin"/>
        </w:r>
        <w:r w:rsidR="00FF79F9">
          <w:rPr>
            <w:noProof/>
            <w:webHidden/>
          </w:rPr>
          <w:instrText xml:space="preserve"> PAGEREF _Toc47683169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7A1400E0" w14:textId="6F9BB71D"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0" w:history="1">
        <w:r w:rsidR="00FF79F9" w:rsidRPr="00970857">
          <w:rPr>
            <w:rStyle w:val="aff7"/>
            <w:noProof/>
          </w:rPr>
          <w:t>6.8.</w:t>
        </w:r>
        <w:r w:rsidR="00FF79F9">
          <w:rPr>
            <w:rFonts w:asciiTheme="minorHAnsi" w:eastAsiaTheme="minorEastAsia" w:hAnsiTheme="minorHAnsi" w:cstheme="minorBidi"/>
            <w:smallCaps w:val="0"/>
            <w:noProof/>
            <w:sz w:val="22"/>
            <w:szCs w:val="22"/>
          </w:rPr>
          <w:tab/>
        </w:r>
        <w:r w:rsidR="00FF79F9" w:rsidRPr="00970857">
          <w:rPr>
            <w:rStyle w:val="aff7"/>
            <w:noProof/>
          </w:rPr>
          <w:t>Рассмотрение жалоб и обращений участников закупки</w:t>
        </w:r>
        <w:r w:rsidR="00FF79F9">
          <w:rPr>
            <w:noProof/>
            <w:webHidden/>
          </w:rPr>
          <w:tab/>
        </w:r>
        <w:r w:rsidR="00FF79F9">
          <w:rPr>
            <w:noProof/>
            <w:webHidden/>
          </w:rPr>
          <w:fldChar w:fldCharType="begin"/>
        </w:r>
        <w:r w:rsidR="00FF79F9">
          <w:rPr>
            <w:noProof/>
            <w:webHidden/>
          </w:rPr>
          <w:instrText xml:space="preserve"> PAGEREF _Toc47683170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6C7298EB" w14:textId="7868F85F" w:rsidR="00FF79F9" w:rsidRDefault="00CC32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71" w:history="1">
        <w:r w:rsidR="00FF79F9" w:rsidRPr="00970857">
          <w:rPr>
            <w:rStyle w:val="aff7"/>
            <w:noProof/>
          </w:rPr>
          <w:t>7.</w:t>
        </w:r>
        <w:r w:rsidR="00FF79F9">
          <w:rPr>
            <w:rFonts w:asciiTheme="minorHAnsi" w:eastAsiaTheme="minorEastAsia" w:hAnsiTheme="minorHAnsi" w:cstheme="minorBidi"/>
            <w:b w:val="0"/>
            <w:bCs w:val="0"/>
            <w:caps w:val="0"/>
            <w:noProof/>
            <w:sz w:val="22"/>
            <w:szCs w:val="22"/>
          </w:rPr>
          <w:tab/>
        </w:r>
        <w:r w:rsidR="00FF79F9" w:rsidRPr="00970857">
          <w:rPr>
            <w:rStyle w:val="aff7"/>
            <w:noProof/>
          </w:rPr>
          <w:t>ЗАКЛЮЧЕНИЕ, ИЗМЕНЕНИЕ И РАСТОРЖЕНИЕ ДОГОВОРА</w:t>
        </w:r>
        <w:r w:rsidR="00FF79F9">
          <w:rPr>
            <w:noProof/>
            <w:webHidden/>
          </w:rPr>
          <w:tab/>
        </w:r>
        <w:r w:rsidR="00FF79F9">
          <w:rPr>
            <w:noProof/>
            <w:webHidden/>
          </w:rPr>
          <w:fldChar w:fldCharType="begin"/>
        </w:r>
        <w:r w:rsidR="00FF79F9">
          <w:rPr>
            <w:noProof/>
            <w:webHidden/>
          </w:rPr>
          <w:instrText xml:space="preserve"> PAGEREF _Toc47683171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03615FD8" w14:textId="4BA76CAF"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2" w:history="1">
        <w:r w:rsidR="00FF79F9" w:rsidRPr="00970857">
          <w:rPr>
            <w:rStyle w:val="aff7"/>
            <w:noProof/>
          </w:rPr>
          <w:t>7.1.</w:t>
        </w:r>
        <w:r w:rsidR="00FF79F9">
          <w:rPr>
            <w:rFonts w:asciiTheme="minorHAnsi" w:eastAsiaTheme="minorEastAsia" w:hAnsiTheme="minorHAnsi" w:cstheme="minorBidi"/>
            <w:smallCaps w:val="0"/>
            <w:noProof/>
            <w:sz w:val="22"/>
            <w:szCs w:val="22"/>
          </w:rPr>
          <w:tab/>
        </w:r>
        <w:r w:rsidR="00FF79F9" w:rsidRPr="00970857">
          <w:rPr>
            <w:rStyle w:val="aff7"/>
            <w:noProof/>
          </w:rPr>
          <w:t>Срок и порядок заключения договора</w:t>
        </w:r>
        <w:r w:rsidR="00FF79F9">
          <w:rPr>
            <w:noProof/>
            <w:webHidden/>
          </w:rPr>
          <w:tab/>
        </w:r>
        <w:r w:rsidR="00FF79F9">
          <w:rPr>
            <w:noProof/>
            <w:webHidden/>
          </w:rPr>
          <w:fldChar w:fldCharType="begin"/>
        </w:r>
        <w:r w:rsidR="00FF79F9">
          <w:rPr>
            <w:noProof/>
            <w:webHidden/>
          </w:rPr>
          <w:instrText xml:space="preserve"> PAGEREF _Toc47683172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49A6874F" w14:textId="76D50C7B"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3" w:history="1">
        <w:r w:rsidR="00FF79F9" w:rsidRPr="00970857">
          <w:rPr>
            <w:rStyle w:val="aff7"/>
            <w:noProof/>
          </w:rPr>
          <w:t>7.2.</w:t>
        </w:r>
        <w:r w:rsidR="00FF79F9">
          <w:rPr>
            <w:rFonts w:asciiTheme="minorHAnsi" w:eastAsiaTheme="minorEastAsia" w:hAnsiTheme="minorHAnsi" w:cstheme="minorBidi"/>
            <w:smallCaps w:val="0"/>
            <w:noProof/>
            <w:sz w:val="22"/>
            <w:szCs w:val="22"/>
          </w:rPr>
          <w:tab/>
        </w:r>
        <w:r w:rsidR="00FF79F9" w:rsidRPr="00970857">
          <w:rPr>
            <w:rStyle w:val="aff7"/>
            <w:noProof/>
          </w:rPr>
          <w:t>Обеспечения исполнения договора, порядок предоставления такого обеспечения, требования к такому обеспечению</w:t>
        </w:r>
        <w:r w:rsidR="00FF79F9">
          <w:rPr>
            <w:noProof/>
            <w:webHidden/>
          </w:rPr>
          <w:tab/>
        </w:r>
        <w:r w:rsidR="00FF79F9">
          <w:rPr>
            <w:noProof/>
            <w:webHidden/>
          </w:rPr>
          <w:fldChar w:fldCharType="begin"/>
        </w:r>
        <w:r w:rsidR="00FF79F9">
          <w:rPr>
            <w:noProof/>
            <w:webHidden/>
          </w:rPr>
          <w:instrText xml:space="preserve"> PAGEREF _Toc47683173 \h </w:instrText>
        </w:r>
        <w:r w:rsidR="00FF79F9">
          <w:rPr>
            <w:noProof/>
            <w:webHidden/>
          </w:rPr>
        </w:r>
        <w:r w:rsidR="00FF79F9">
          <w:rPr>
            <w:noProof/>
            <w:webHidden/>
          </w:rPr>
          <w:fldChar w:fldCharType="separate"/>
        </w:r>
        <w:r w:rsidR="00FF79F9">
          <w:rPr>
            <w:noProof/>
            <w:webHidden/>
          </w:rPr>
          <w:t>21</w:t>
        </w:r>
        <w:r w:rsidR="00FF79F9">
          <w:rPr>
            <w:noProof/>
            <w:webHidden/>
          </w:rPr>
          <w:fldChar w:fldCharType="end"/>
        </w:r>
      </w:hyperlink>
    </w:p>
    <w:p w14:paraId="14A1B120" w14:textId="713FCCA2"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4" w:history="1">
        <w:r w:rsidR="00FF79F9" w:rsidRPr="00970857">
          <w:rPr>
            <w:rStyle w:val="aff7"/>
            <w:noProof/>
          </w:rPr>
          <w:t>7.3.</w:t>
        </w:r>
        <w:r w:rsidR="00FF79F9">
          <w:rPr>
            <w:rFonts w:asciiTheme="minorHAnsi" w:eastAsiaTheme="minorEastAsia" w:hAnsiTheme="minorHAnsi" w:cstheme="minorBidi"/>
            <w:smallCaps w:val="0"/>
            <w:noProof/>
            <w:sz w:val="22"/>
            <w:szCs w:val="22"/>
          </w:rPr>
          <w:tab/>
        </w:r>
        <w:r w:rsidR="00FF79F9" w:rsidRPr="00970857">
          <w:rPr>
            <w:rStyle w:val="aff7"/>
            <w:noProof/>
          </w:rPr>
          <w:t>Отказ от заключения договора</w:t>
        </w:r>
        <w:r w:rsidR="00FF79F9">
          <w:rPr>
            <w:noProof/>
            <w:webHidden/>
          </w:rPr>
          <w:tab/>
        </w:r>
        <w:r w:rsidR="00FF79F9">
          <w:rPr>
            <w:noProof/>
            <w:webHidden/>
          </w:rPr>
          <w:fldChar w:fldCharType="begin"/>
        </w:r>
        <w:r w:rsidR="00FF79F9">
          <w:rPr>
            <w:noProof/>
            <w:webHidden/>
          </w:rPr>
          <w:instrText xml:space="preserve"> PAGEREF _Toc47683174 \h </w:instrText>
        </w:r>
        <w:r w:rsidR="00FF79F9">
          <w:rPr>
            <w:noProof/>
            <w:webHidden/>
          </w:rPr>
        </w:r>
        <w:r w:rsidR="00FF79F9">
          <w:rPr>
            <w:noProof/>
            <w:webHidden/>
          </w:rPr>
          <w:fldChar w:fldCharType="separate"/>
        </w:r>
        <w:r w:rsidR="00FF79F9">
          <w:rPr>
            <w:noProof/>
            <w:webHidden/>
          </w:rPr>
          <w:t>26</w:t>
        </w:r>
        <w:r w:rsidR="00FF79F9">
          <w:rPr>
            <w:noProof/>
            <w:webHidden/>
          </w:rPr>
          <w:fldChar w:fldCharType="end"/>
        </w:r>
      </w:hyperlink>
    </w:p>
    <w:p w14:paraId="1A14E0C9" w14:textId="6FC63F3E"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5" w:history="1">
        <w:r w:rsidR="00FF79F9" w:rsidRPr="00970857">
          <w:rPr>
            <w:rStyle w:val="aff7"/>
            <w:noProof/>
          </w:rPr>
          <w:t>7.4.</w:t>
        </w:r>
        <w:r w:rsidR="00FF79F9">
          <w:rPr>
            <w:rFonts w:asciiTheme="minorHAnsi" w:eastAsiaTheme="minorEastAsia" w:hAnsiTheme="minorHAnsi" w:cstheme="minorBidi"/>
            <w:smallCaps w:val="0"/>
            <w:noProof/>
            <w:sz w:val="22"/>
            <w:szCs w:val="22"/>
          </w:rPr>
          <w:tab/>
        </w:r>
        <w:r w:rsidR="00FF79F9" w:rsidRPr="00970857">
          <w:rPr>
            <w:rStyle w:val="aff7"/>
            <w:noProof/>
          </w:rPr>
          <w:t>Изменение и расторжение договора</w:t>
        </w:r>
        <w:r w:rsidR="00FF79F9">
          <w:rPr>
            <w:noProof/>
            <w:webHidden/>
          </w:rPr>
          <w:tab/>
        </w:r>
        <w:r w:rsidR="00FF79F9">
          <w:rPr>
            <w:noProof/>
            <w:webHidden/>
          </w:rPr>
          <w:fldChar w:fldCharType="begin"/>
        </w:r>
        <w:r w:rsidR="00FF79F9">
          <w:rPr>
            <w:noProof/>
            <w:webHidden/>
          </w:rPr>
          <w:instrText xml:space="preserve"> PAGEREF _Toc47683175 \h </w:instrText>
        </w:r>
        <w:r w:rsidR="00FF79F9">
          <w:rPr>
            <w:noProof/>
            <w:webHidden/>
          </w:rPr>
        </w:r>
        <w:r w:rsidR="00FF79F9">
          <w:rPr>
            <w:noProof/>
            <w:webHidden/>
          </w:rPr>
          <w:fldChar w:fldCharType="separate"/>
        </w:r>
        <w:r w:rsidR="00FF79F9">
          <w:rPr>
            <w:noProof/>
            <w:webHidden/>
          </w:rPr>
          <w:t>27</w:t>
        </w:r>
        <w:r w:rsidR="00FF79F9">
          <w:rPr>
            <w:noProof/>
            <w:webHidden/>
          </w:rPr>
          <w:fldChar w:fldCharType="end"/>
        </w:r>
      </w:hyperlink>
    </w:p>
    <w:p w14:paraId="2E002F6D" w14:textId="7A92D03F" w:rsidR="00FF79F9" w:rsidRDefault="00CC32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76" w:history="1">
        <w:r w:rsidR="00FF79F9" w:rsidRPr="00970857">
          <w:rPr>
            <w:rStyle w:val="aff7"/>
            <w:noProof/>
          </w:rPr>
          <w:t>8.</w:t>
        </w:r>
        <w:r w:rsidR="00FF79F9">
          <w:rPr>
            <w:rFonts w:asciiTheme="minorHAnsi" w:eastAsiaTheme="minorEastAsia" w:hAnsiTheme="minorHAnsi" w:cstheme="minorBidi"/>
            <w:b w:val="0"/>
            <w:bCs w:val="0"/>
            <w:caps w:val="0"/>
            <w:noProof/>
            <w:sz w:val="22"/>
            <w:szCs w:val="22"/>
          </w:rPr>
          <w:tab/>
        </w:r>
        <w:r w:rsidR="00FF79F9" w:rsidRPr="00970857">
          <w:rPr>
            <w:rStyle w:val="aff7"/>
            <w:noProof/>
          </w:rPr>
          <w:t>ОСОБЫЕ ПОЛОЖЕНИЯ, СВЯЗАННЫЕ С ПРОВЕДЕНИЕМ ЗАКУПКИ</w:t>
        </w:r>
        <w:r w:rsidR="00FF79F9">
          <w:rPr>
            <w:noProof/>
            <w:webHidden/>
          </w:rPr>
          <w:tab/>
        </w:r>
        <w:r w:rsidR="00FF79F9">
          <w:rPr>
            <w:noProof/>
            <w:webHidden/>
          </w:rPr>
          <w:fldChar w:fldCharType="begin"/>
        </w:r>
        <w:r w:rsidR="00FF79F9">
          <w:rPr>
            <w:noProof/>
            <w:webHidden/>
          </w:rPr>
          <w:instrText xml:space="preserve"> PAGEREF _Toc47683176 \h </w:instrText>
        </w:r>
        <w:r w:rsidR="00FF79F9">
          <w:rPr>
            <w:noProof/>
            <w:webHidden/>
          </w:rPr>
        </w:r>
        <w:r w:rsidR="00FF79F9">
          <w:rPr>
            <w:noProof/>
            <w:webHidden/>
          </w:rPr>
          <w:fldChar w:fldCharType="separate"/>
        </w:r>
        <w:r w:rsidR="00FF79F9">
          <w:rPr>
            <w:noProof/>
            <w:webHidden/>
          </w:rPr>
          <w:t>27</w:t>
        </w:r>
        <w:r w:rsidR="00FF79F9">
          <w:rPr>
            <w:noProof/>
            <w:webHidden/>
          </w:rPr>
          <w:fldChar w:fldCharType="end"/>
        </w:r>
      </w:hyperlink>
    </w:p>
    <w:p w14:paraId="5828291C" w14:textId="02BD729F"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7" w:history="1">
        <w:r w:rsidR="00FF79F9" w:rsidRPr="00970857">
          <w:rPr>
            <w:rStyle w:val="aff7"/>
            <w:noProof/>
          </w:rPr>
          <w:t>8.1.</w:t>
        </w:r>
        <w:r w:rsidR="00FF79F9">
          <w:rPr>
            <w:rFonts w:asciiTheme="minorHAnsi" w:eastAsiaTheme="minorEastAsia" w:hAnsiTheme="minorHAnsi" w:cstheme="minorBidi"/>
            <w:smallCaps w:val="0"/>
            <w:noProof/>
            <w:sz w:val="22"/>
            <w:szCs w:val="22"/>
          </w:rPr>
          <w:tab/>
        </w:r>
        <w:r w:rsidR="00FF79F9" w:rsidRPr="00970857">
          <w:rPr>
            <w:rStyle w:val="aff7"/>
            <w:noProof/>
          </w:rPr>
          <w:t>Особые положения в связи с проведением закупки на ЕЭТП</w:t>
        </w:r>
        <w:r w:rsidR="00FF79F9">
          <w:rPr>
            <w:noProof/>
            <w:webHidden/>
          </w:rPr>
          <w:tab/>
        </w:r>
        <w:r w:rsidR="00FF79F9">
          <w:rPr>
            <w:noProof/>
            <w:webHidden/>
          </w:rPr>
          <w:fldChar w:fldCharType="begin"/>
        </w:r>
        <w:r w:rsidR="00FF79F9">
          <w:rPr>
            <w:noProof/>
            <w:webHidden/>
          </w:rPr>
          <w:instrText xml:space="preserve"> PAGEREF _Toc47683177 \h </w:instrText>
        </w:r>
        <w:r w:rsidR="00FF79F9">
          <w:rPr>
            <w:noProof/>
            <w:webHidden/>
          </w:rPr>
        </w:r>
        <w:r w:rsidR="00FF79F9">
          <w:rPr>
            <w:noProof/>
            <w:webHidden/>
          </w:rPr>
          <w:fldChar w:fldCharType="separate"/>
        </w:r>
        <w:r w:rsidR="00FF79F9">
          <w:rPr>
            <w:noProof/>
            <w:webHidden/>
          </w:rPr>
          <w:t>27</w:t>
        </w:r>
        <w:r w:rsidR="00FF79F9">
          <w:rPr>
            <w:noProof/>
            <w:webHidden/>
          </w:rPr>
          <w:fldChar w:fldCharType="end"/>
        </w:r>
      </w:hyperlink>
    </w:p>
    <w:p w14:paraId="17BE0013" w14:textId="2C1F9034"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8" w:history="1">
        <w:r w:rsidR="00FF79F9" w:rsidRPr="00970857">
          <w:rPr>
            <w:rStyle w:val="aff7"/>
            <w:noProof/>
          </w:rPr>
          <w:t>8.2.</w:t>
        </w:r>
        <w:r w:rsidR="00FF79F9">
          <w:rPr>
            <w:rFonts w:asciiTheme="minorHAnsi" w:eastAsiaTheme="minorEastAsia" w:hAnsiTheme="minorHAnsi" w:cstheme="minorBidi"/>
            <w:smallCaps w:val="0"/>
            <w:noProof/>
            <w:sz w:val="22"/>
            <w:szCs w:val="22"/>
          </w:rPr>
          <w:tab/>
        </w:r>
        <w:r w:rsidR="00FF79F9" w:rsidRPr="00970857">
          <w:rPr>
            <w:rStyle w:val="aff7"/>
            <w:noProof/>
          </w:rPr>
          <w:t>Прочие положения</w:t>
        </w:r>
        <w:r w:rsidR="00FF79F9">
          <w:rPr>
            <w:noProof/>
            <w:webHidden/>
          </w:rPr>
          <w:tab/>
        </w:r>
        <w:r w:rsidR="00FF79F9">
          <w:rPr>
            <w:noProof/>
            <w:webHidden/>
          </w:rPr>
          <w:fldChar w:fldCharType="begin"/>
        </w:r>
        <w:r w:rsidR="00FF79F9">
          <w:rPr>
            <w:noProof/>
            <w:webHidden/>
          </w:rPr>
          <w:instrText xml:space="preserve"> PAGEREF _Toc47683178 \h </w:instrText>
        </w:r>
        <w:r w:rsidR="00FF79F9">
          <w:rPr>
            <w:noProof/>
            <w:webHidden/>
          </w:rPr>
        </w:r>
        <w:r w:rsidR="00FF79F9">
          <w:rPr>
            <w:noProof/>
            <w:webHidden/>
          </w:rPr>
          <w:fldChar w:fldCharType="separate"/>
        </w:r>
        <w:r w:rsidR="00FF79F9">
          <w:rPr>
            <w:noProof/>
            <w:webHidden/>
          </w:rPr>
          <w:t>27</w:t>
        </w:r>
        <w:r w:rsidR="00FF79F9">
          <w:rPr>
            <w:noProof/>
            <w:webHidden/>
          </w:rPr>
          <w:fldChar w:fldCharType="end"/>
        </w:r>
      </w:hyperlink>
    </w:p>
    <w:p w14:paraId="6F1597C4" w14:textId="610CA9A0"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9" w:history="1">
        <w:r w:rsidR="00FF79F9" w:rsidRPr="00970857">
          <w:rPr>
            <w:rStyle w:val="aff7"/>
            <w:noProof/>
          </w:rPr>
          <w:t>8.3.</w:t>
        </w:r>
        <w:r w:rsidR="00FF79F9">
          <w:rPr>
            <w:rFonts w:asciiTheme="minorHAnsi" w:eastAsiaTheme="minorEastAsia" w:hAnsiTheme="minorHAnsi" w:cstheme="minorBidi"/>
            <w:smallCaps w:val="0"/>
            <w:noProof/>
            <w:sz w:val="22"/>
            <w:szCs w:val="22"/>
          </w:rPr>
          <w:tab/>
        </w:r>
        <w:r w:rsidR="00FF79F9" w:rsidRPr="00970857">
          <w:rPr>
            <w:rStyle w:val="aff7"/>
            <w:noProof/>
          </w:rPr>
          <w:t>Закупка продукции/выполнения работ/оказания услуг с разбиением заказа на лоты</w:t>
        </w:r>
        <w:r w:rsidR="00FF79F9">
          <w:rPr>
            <w:noProof/>
            <w:webHidden/>
          </w:rPr>
          <w:tab/>
        </w:r>
        <w:r w:rsidR="00FF79F9">
          <w:rPr>
            <w:noProof/>
            <w:webHidden/>
          </w:rPr>
          <w:fldChar w:fldCharType="begin"/>
        </w:r>
        <w:r w:rsidR="00FF79F9">
          <w:rPr>
            <w:noProof/>
            <w:webHidden/>
          </w:rPr>
          <w:instrText xml:space="preserve"> PAGEREF _Toc47683179 \h </w:instrText>
        </w:r>
        <w:r w:rsidR="00FF79F9">
          <w:rPr>
            <w:noProof/>
            <w:webHidden/>
          </w:rPr>
        </w:r>
        <w:r w:rsidR="00FF79F9">
          <w:rPr>
            <w:noProof/>
            <w:webHidden/>
          </w:rPr>
          <w:fldChar w:fldCharType="separate"/>
        </w:r>
        <w:r w:rsidR="00FF79F9">
          <w:rPr>
            <w:noProof/>
            <w:webHidden/>
          </w:rPr>
          <w:t>28</w:t>
        </w:r>
        <w:r w:rsidR="00FF79F9">
          <w:rPr>
            <w:noProof/>
            <w:webHidden/>
          </w:rPr>
          <w:fldChar w:fldCharType="end"/>
        </w:r>
      </w:hyperlink>
    </w:p>
    <w:p w14:paraId="2A6C2341" w14:textId="33354309" w:rsidR="00FF79F9" w:rsidRDefault="00CC32A1">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80" w:history="1">
        <w:r w:rsidR="00FF79F9" w:rsidRPr="00970857">
          <w:rPr>
            <w:rStyle w:val="aff7"/>
            <w:noProof/>
          </w:rPr>
          <w:t>8.4.</w:t>
        </w:r>
        <w:r w:rsidR="00FF79F9">
          <w:rPr>
            <w:rFonts w:asciiTheme="minorHAnsi" w:eastAsiaTheme="minorEastAsia" w:hAnsiTheme="minorHAnsi" w:cstheme="minorBidi"/>
            <w:smallCaps w:val="0"/>
            <w:noProof/>
            <w:sz w:val="22"/>
            <w:szCs w:val="22"/>
          </w:rPr>
          <w:tab/>
        </w:r>
        <w:r w:rsidR="00FF79F9" w:rsidRPr="00970857">
          <w:rPr>
            <w:rStyle w:val="aff7"/>
            <w:noProof/>
          </w:rPr>
          <w:t>Особенности при оформлении и подаче заявки, связной с поставкой продукции</w:t>
        </w:r>
        <w:r w:rsidR="00FF79F9">
          <w:rPr>
            <w:noProof/>
            <w:webHidden/>
          </w:rPr>
          <w:tab/>
        </w:r>
        <w:r w:rsidR="00FF79F9">
          <w:rPr>
            <w:noProof/>
            <w:webHidden/>
          </w:rPr>
          <w:fldChar w:fldCharType="begin"/>
        </w:r>
        <w:r w:rsidR="00FF79F9">
          <w:rPr>
            <w:noProof/>
            <w:webHidden/>
          </w:rPr>
          <w:instrText xml:space="preserve"> PAGEREF _Toc47683180 \h </w:instrText>
        </w:r>
        <w:r w:rsidR="00FF79F9">
          <w:rPr>
            <w:noProof/>
            <w:webHidden/>
          </w:rPr>
        </w:r>
        <w:r w:rsidR="00FF79F9">
          <w:rPr>
            <w:noProof/>
            <w:webHidden/>
          </w:rPr>
          <w:fldChar w:fldCharType="separate"/>
        </w:r>
        <w:r w:rsidR="00FF79F9">
          <w:rPr>
            <w:noProof/>
            <w:webHidden/>
          </w:rPr>
          <w:t>28</w:t>
        </w:r>
        <w:r w:rsidR="00FF79F9">
          <w:rPr>
            <w:noProof/>
            <w:webHidden/>
          </w:rPr>
          <w:fldChar w:fldCharType="end"/>
        </w:r>
      </w:hyperlink>
    </w:p>
    <w:p w14:paraId="11914191" w14:textId="2BD056CF" w:rsidR="00FF79F9" w:rsidRDefault="00CC32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81" w:history="1">
        <w:r w:rsidR="00FF79F9" w:rsidRPr="00970857">
          <w:rPr>
            <w:rStyle w:val="aff7"/>
            <w:noProof/>
          </w:rPr>
          <w:t>II.</w:t>
        </w:r>
        <w:r w:rsidR="00FF79F9">
          <w:rPr>
            <w:rFonts w:asciiTheme="minorHAnsi" w:eastAsiaTheme="minorEastAsia" w:hAnsiTheme="minorHAnsi" w:cstheme="minorBidi"/>
            <w:b w:val="0"/>
            <w:bCs w:val="0"/>
            <w:caps w:val="0"/>
            <w:noProof/>
            <w:sz w:val="22"/>
            <w:szCs w:val="22"/>
          </w:rPr>
          <w:tab/>
        </w:r>
        <w:r w:rsidR="00FF79F9" w:rsidRPr="00970857">
          <w:rPr>
            <w:rStyle w:val="aff7"/>
            <w:noProof/>
          </w:rPr>
          <w:t>ТЕХНИЧЕСКАЯ ЧАСТЬ</w:t>
        </w:r>
        <w:r w:rsidR="00FF79F9">
          <w:rPr>
            <w:noProof/>
            <w:webHidden/>
          </w:rPr>
          <w:tab/>
        </w:r>
        <w:r w:rsidR="00FF79F9">
          <w:rPr>
            <w:noProof/>
            <w:webHidden/>
          </w:rPr>
          <w:fldChar w:fldCharType="begin"/>
        </w:r>
        <w:r w:rsidR="00FF79F9">
          <w:rPr>
            <w:noProof/>
            <w:webHidden/>
          </w:rPr>
          <w:instrText xml:space="preserve"> PAGEREF _Toc47683181 \h </w:instrText>
        </w:r>
        <w:r w:rsidR="00FF79F9">
          <w:rPr>
            <w:noProof/>
            <w:webHidden/>
          </w:rPr>
        </w:r>
        <w:r w:rsidR="00FF79F9">
          <w:rPr>
            <w:noProof/>
            <w:webHidden/>
          </w:rPr>
          <w:fldChar w:fldCharType="separate"/>
        </w:r>
        <w:r w:rsidR="00FF79F9">
          <w:rPr>
            <w:noProof/>
            <w:webHidden/>
          </w:rPr>
          <w:t>29</w:t>
        </w:r>
        <w:r w:rsidR="00FF79F9">
          <w:rPr>
            <w:noProof/>
            <w:webHidden/>
          </w:rPr>
          <w:fldChar w:fldCharType="end"/>
        </w:r>
      </w:hyperlink>
    </w:p>
    <w:p w14:paraId="0C8D200F" w14:textId="38BBAB5B" w:rsidR="00FF79F9" w:rsidRDefault="00CC32A1">
      <w:pPr>
        <w:pStyle w:val="25"/>
        <w:tabs>
          <w:tab w:val="left" w:pos="720"/>
          <w:tab w:val="right" w:leader="dot" w:pos="10195"/>
        </w:tabs>
        <w:rPr>
          <w:rFonts w:asciiTheme="minorHAnsi" w:eastAsiaTheme="minorEastAsia" w:hAnsiTheme="minorHAnsi" w:cstheme="minorBidi"/>
          <w:smallCaps w:val="0"/>
          <w:noProof/>
          <w:sz w:val="22"/>
          <w:szCs w:val="22"/>
        </w:rPr>
      </w:pPr>
      <w:hyperlink w:anchor="_Toc47683182" w:history="1">
        <w:r w:rsidR="00FF79F9" w:rsidRPr="00970857">
          <w:rPr>
            <w:rStyle w:val="aff7"/>
            <w:noProof/>
          </w:rPr>
          <w:t>9.1</w:t>
        </w:r>
        <w:r w:rsidR="00FF79F9">
          <w:rPr>
            <w:rFonts w:asciiTheme="minorHAnsi" w:eastAsiaTheme="minorEastAsia" w:hAnsiTheme="minorHAnsi" w:cstheme="minorBidi"/>
            <w:smallCaps w:val="0"/>
            <w:noProof/>
            <w:sz w:val="22"/>
            <w:szCs w:val="22"/>
          </w:rPr>
          <w:tab/>
        </w:r>
        <w:r w:rsidR="00FF79F9" w:rsidRPr="00970857">
          <w:rPr>
            <w:rStyle w:val="aff7"/>
            <w:noProof/>
          </w:rPr>
          <w:t>Перечень, объемы и характеристики закупаемой продукции/работ/услуг</w:t>
        </w:r>
        <w:r w:rsidR="00FF79F9">
          <w:rPr>
            <w:noProof/>
            <w:webHidden/>
          </w:rPr>
          <w:tab/>
        </w:r>
        <w:r w:rsidR="00FF79F9">
          <w:rPr>
            <w:noProof/>
            <w:webHidden/>
          </w:rPr>
          <w:fldChar w:fldCharType="begin"/>
        </w:r>
        <w:r w:rsidR="00FF79F9">
          <w:rPr>
            <w:noProof/>
            <w:webHidden/>
          </w:rPr>
          <w:instrText xml:space="preserve"> PAGEREF _Toc47683182 \h </w:instrText>
        </w:r>
        <w:r w:rsidR="00FF79F9">
          <w:rPr>
            <w:noProof/>
            <w:webHidden/>
          </w:rPr>
        </w:r>
        <w:r w:rsidR="00FF79F9">
          <w:rPr>
            <w:noProof/>
            <w:webHidden/>
          </w:rPr>
          <w:fldChar w:fldCharType="separate"/>
        </w:r>
        <w:r w:rsidR="00FF79F9">
          <w:rPr>
            <w:noProof/>
            <w:webHidden/>
          </w:rPr>
          <w:t>29</w:t>
        </w:r>
        <w:r w:rsidR="00FF79F9">
          <w:rPr>
            <w:noProof/>
            <w:webHidden/>
          </w:rPr>
          <w:fldChar w:fldCharType="end"/>
        </w:r>
      </w:hyperlink>
    </w:p>
    <w:p w14:paraId="1D13A4C3" w14:textId="15915713" w:rsidR="00FF79F9" w:rsidRDefault="00CC32A1">
      <w:pPr>
        <w:pStyle w:val="25"/>
        <w:tabs>
          <w:tab w:val="left" w:pos="720"/>
          <w:tab w:val="right" w:leader="dot" w:pos="10195"/>
        </w:tabs>
        <w:rPr>
          <w:rFonts w:asciiTheme="minorHAnsi" w:eastAsiaTheme="minorEastAsia" w:hAnsiTheme="minorHAnsi" w:cstheme="minorBidi"/>
          <w:smallCaps w:val="0"/>
          <w:noProof/>
          <w:sz w:val="22"/>
          <w:szCs w:val="22"/>
        </w:rPr>
      </w:pPr>
      <w:hyperlink w:anchor="_Toc47683183" w:history="1">
        <w:r w:rsidR="00FF79F9" w:rsidRPr="00970857">
          <w:rPr>
            <w:rStyle w:val="aff7"/>
            <w:noProof/>
          </w:rPr>
          <w:t>9.2</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Требование к закупаемым работам/ оказываемым услугам/поставляемой продукции</w:t>
        </w:r>
        <w:r w:rsidR="00FF79F9">
          <w:rPr>
            <w:noProof/>
            <w:webHidden/>
          </w:rPr>
          <w:tab/>
        </w:r>
        <w:r w:rsidR="00FF79F9">
          <w:rPr>
            <w:noProof/>
            <w:webHidden/>
          </w:rPr>
          <w:fldChar w:fldCharType="begin"/>
        </w:r>
        <w:r w:rsidR="00FF79F9">
          <w:rPr>
            <w:noProof/>
            <w:webHidden/>
          </w:rPr>
          <w:instrText xml:space="preserve"> PAGEREF _Toc47683183 \h </w:instrText>
        </w:r>
        <w:r w:rsidR="00FF79F9">
          <w:rPr>
            <w:noProof/>
            <w:webHidden/>
          </w:rPr>
        </w:r>
        <w:r w:rsidR="00FF79F9">
          <w:rPr>
            <w:noProof/>
            <w:webHidden/>
          </w:rPr>
          <w:fldChar w:fldCharType="separate"/>
        </w:r>
        <w:r w:rsidR="00FF79F9">
          <w:rPr>
            <w:noProof/>
            <w:webHidden/>
          </w:rPr>
          <w:t>29</w:t>
        </w:r>
        <w:r w:rsidR="00FF79F9">
          <w:rPr>
            <w:noProof/>
            <w:webHidden/>
          </w:rPr>
          <w:fldChar w:fldCharType="end"/>
        </w:r>
      </w:hyperlink>
    </w:p>
    <w:p w14:paraId="15A480FE" w14:textId="3F683B92" w:rsidR="00FF79F9" w:rsidRDefault="00CC32A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683184" w:history="1">
        <w:r w:rsidR="00FF79F9" w:rsidRPr="00970857">
          <w:rPr>
            <w:rStyle w:val="aff7"/>
            <w:noProof/>
          </w:rPr>
          <w:t>III.</w:t>
        </w:r>
        <w:r w:rsidR="00FF79F9">
          <w:rPr>
            <w:rFonts w:asciiTheme="minorHAnsi" w:eastAsiaTheme="minorEastAsia" w:hAnsiTheme="minorHAnsi" w:cstheme="minorBidi"/>
            <w:b w:val="0"/>
            <w:bCs w:val="0"/>
            <w:caps w:val="0"/>
            <w:noProof/>
            <w:sz w:val="22"/>
            <w:szCs w:val="22"/>
          </w:rPr>
          <w:tab/>
        </w:r>
        <w:r w:rsidR="00FF79F9" w:rsidRPr="00970857">
          <w:rPr>
            <w:rStyle w:val="aff7"/>
            <w:noProof/>
          </w:rPr>
          <w:t>ОБРАЗЦЫ ФОРМ ДЛЯ ЗАПОЛНЕНИЯ УЧАСТНИКАМИ ЗАКУПКИ</w:t>
        </w:r>
        <w:r w:rsidR="00FF79F9">
          <w:rPr>
            <w:noProof/>
            <w:webHidden/>
          </w:rPr>
          <w:tab/>
        </w:r>
        <w:r w:rsidR="00FF79F9">
          <w:rPr>
            <w:noProof/>
            <w:webHidden/>
          </w:rPr>
          <w:fldChar w:fldCharType="begin"/>
        </w:r>
        <w:r w:rsidR="00FF79F9">
          <w:rPr>
            <w:noProof/>
            <w:webHidden/>
          </w:rPr>
          <w:instrText xml:space="preserve"> PAGEREF _Toc47683184 \h </w:instrText>
        </w:r>
        <w:r w:rsidR="00FF79F9">
          <w:rPr>
            <w:noProof/>
            <w:webHidden/>
          </w:rPr>
        </w:r>
        <w:r w:rsidR="00FF79F9">
          <w:rPr>
            <w:noProof/>
            <w:webHidden/>
          </w:rPr>
          <w:fldChar w:fldCharType="separate"/>
        </w:r>
        <w:r w:rsidR="00FF79F9">
          <w:rPr>
            <w:noProof/>
            <w:webHidden/>
          </w:rPr>
          <w:t>29</w:t>
        </w:r>
        <w:r w:rsidR="00FF79F9">
          <w:rPr>
            <w:noProof/>
            <w:webHidden/>
          </w:rPr>
          <w:fldChar w:fldCharType="end"/>
        </w:r>
      </w:hyperlink>
    </w:p>
    <w:p w14:paraId="62F553EF" w14:textId="6F0053A9" w:rsidR="00FF79F9" w:rsidRDefault="00CC32A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683185" w:history="1">
        <w:r w:rsidR="00FF79F9" w:rsidRPr="00970857">
          <w:rPr>
            <w:rStyle w:val="aff7"/>
            <w:noProof/>
          </w:rPr>
          <w:t>IV.</w:t>
        </w:r>
        <w:r w:rsidR="00FF79F9">
          <w:rPr>
            <w:rFonts w:asciiTheme="minorHAnsi" w:eastAsiaTheme="minorEastAsia" w:hAnsiTheme="minorHAnsi" w:cstheme="minorBidi"/>
            <w:b w:val="0"/>
            <w:bCs w:val="0"/>
            <w:caps w:val="0"/>
            <w:noProof/>
            <w:sz w:val="22"/>
            <w:szCs w:val="22"/>
          </w:rPr>
          <w:tab/>
        </w:r>
        <w:r w:rsidR="00FF79F9" w:rsidRPr="00970857">
          <w:rPr>
            <w:rStyle w:val="aff7"/>
            <w:noProof/>
          </w:rPr>
          <w:t>ИНФОРМАЦИОННАЯ КАРТА ЗАКУПКИ</w:t>
        </w:r>
        <w:r w:rsidR="00FF79F9">
          <w:rPr>
            <w:noProof/>
            <w:webHidden/>
          </w:rPr>
          <w:tab/>
        </w:r>
        <w:r w:rsidR="00FF79F9">
          <w:rPr>
            <w:noProof/>
            <w:webHidden/>
          </w:rPr>
          <w:fldChar w:fldCharType="begin"/>
        </w:r>
        <w:r w:rsidR="00FF79F9">
          <w:rPr>
            <w:noProof/>
            <w:webHidden/>
          </w:rPr>
          <w:instrText xml:space="preserve"> PAGEREF _Toc47683185 \h </w:instrText>
        </w:r>
        <w:r w:rsidR="00FF79F9">
          <w:rPr>
            <w:noProof/>
            <w:webHidden/>
          </w:rPr>
        </w:r>
        <w:r w:rsidR="00FF79F9">
          <w:rPr>
            <w:noProof/>
            <w:webHidden/>
          </w:rPr>
          <w:fldChar w:fldCharType="separate"/>
        </w:r>
        <w:r w:rsidR="00FF79F9">
          <w:rPr>
            <w:noProof/>
            <w:webHidden/>
          </w:rPr>
          <w:t>30</w:t>
        </w:r>
        <w:r w:rsidR="00FF79F9">
          <w:rPr>
            <w:noProof/>
            <w:webHidden/>
          </w:rPr>
          <w:fldChar w:fldCharType="end"/>
        </w:r>
      </w:hyperlink>
    </w:p>
    <w:p w14:paraId="48134E62" w14:textId="1CC861D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768313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768313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768313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768313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768313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768314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768314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768314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768314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768314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768314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768314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768314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768314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768314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768315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7683151"/>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768315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768315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768315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768315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768315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768315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768315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768315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7683160"/>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7683161"/>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7683162"/>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7683163"/>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7683164"/>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7683165"/>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7683166"/>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7683167"/>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7683168"/>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910B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0910B7">
        <w:rPr>
          <w:rFonts w:ascii="Times New Roman" w:hAnsi="Times New Roman" w:cs="Times New Roman"/>
          <w:b w:val="0"/>
          <w:bCs w:val="0"/>
        </w:rPr>
        <w:t>в Приложении №3 к закупочной документации.</w:t>
      </w:r>
    </w:p>
    <w:p w14:paraId="7A12C076" w14:textId="6F587A1B" w:rsidR="00DD0F55" w:rsidRPr="000910B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910B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910B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910B7">
        <w:rPr>
          <w:rFonts w:ascii="Times New Roman" w:hAnsi="Times New Roman" w:cs="Times New Roman"/>
          <w:bCs w:val="0"/>
        </w:rPr>
        <w:t xml:space="preserve">В рамках оценочной стадии, предусмотренной </w:t>
      </w:r>
      <w:r w:rsidR="007E3D25" w:rsidRPr="000910B7">
        <w:rPr>
          <w:rFonts w:ascii="Times New Roman" w:hAnsi="Times New Roman" w:cs="Times New Roman"/>
          <w:bCs w:val="0"/>
        </w:rPr>
        <w:t>в Приложении №3</w:t>
      </w:r>
      <w:r w:rsidRPr="000910B7">
        <w:rPr>
          <w:rFonts w:ascii="Times New Roman" w:hAnsi="Times New Roman" w:cs="Times New Roman"/>
          <w:bCs w:val="0"/>
        </w:rPr>
        <w:t xml:space="preserve"> </w:t>
      </w:r>
      <w:r w:rsidR="002660B0" w:rsidRPr="000910B7">
        <w:rPr>
          <w:rFonts w:ascii="Times New Roman" w:hAnsi="Times New Roman" w:cs="Times New Roman"/>
          <w:bCs w:val="0"/>
        </w:rPr>
        <w:t xml:space="preserve">к </w:t>
      </w:r>
      <w:r w:rsidRPr="000910B7">
        <w:rPr>
          <w:rFonts w:ascii="Times New Roman" w:hAnsi="Times New Roman" w:cs="Times New Roman"/>
          <w:bCs w:val="0"/>
        </w:rPr>
        <w:t xml:space="preserve">настоящей Документации, </w:t>
      </w:r>
      <w:r w:rsidR="00314475" w:rsidRPr="000910B7">
        <w:rPr>
          <w:rFonts w:ascii="Times New Roman" w:hAnsi="Times New Roman" w:cs="Times New Roman"/>
          <w:bCs w:val="0"/>
        </w:rPr>
        <w:t>Закупочная</w:t>
      </w:r>
      <w:r w:rsidRPr="000910B7">
        <w:rPr>
          <w:rFonts w:ascii="Times New Roman" w:hAnsi="Times New Roman" w:cs="Times New Roman"/>
          <w:bCs w:val="0"/>
        </w:rPr>
        <w:t xml:space="preserve"> комиссия оценивает и сопоставляет стоимость Заявки </w:t>
      </w:r>
      <w:r w:rsidR="00995BEE" w:rsidRPr="000910B7">
        <w:rPr>
          <w:rFonts w:ascii="Times New Roman" w:hAnsi="Times New Roman" w:cs="Times New Roman"/>
          <w:bCs w:val="0"/>
        </w:rPr>
        <w:t>(</w:t>
      </w:r>
      <w:r w:rsidR="00995BEE" w:rsidRPr="000910B7">
        <w:rPr>
          <w:rFonts w:ascii="Times New Roman" w:hAnsi="Times New Roman" w:cs="Times New Roman"/>
        </w:rPr>
        <w:t>стоимости за единицу продукции</w:t>
      </w:r>
      <w:r w:rsidR="00995BEE" w:rsidRPr="000910B7">
        <w:rPr>
          <w:rFonts w:ascii="Times New Roman" w:hAnsi="Times New Roman" w:cs="Times New Roman"/>
          <w:bCs w:val="0"/>
        </w:rPr>
        <w:t xml:space="preserve"> в случае, если в </w:t>
      </w:r>
      <w:r w:rsidR="00995BEE" w:rsidRPr="000910B7">
        <w:rPr>
          <w:rFonts w:ascii="Times New Roman" w:hAnsi="Times New Roman" w:cs="Times New Roman"/>
        </w:rPr>
        <w:t xml:space="preserve">пункте </w:t>
      </w:r>
      <w:r w:rsidR="00995BEE" w:rsidRPr="000910B7">
        <w:rPr>
          <w:rFonts w:ascii="Times New Roman" w:hAnsi="Times New Roman" w:cs="Times New Roman"/>
          <w:bCs w:val="0"/>
        </w:rPr>
        <w:fldChar w:fldCharType="begin"/>
      </w:r>
      <w:r w:rsidR="00995BEE" w:rsidRPr="000910B7">
        <w:rPr>
          <w:rFonts w:ascii="Times New Roman" w:hAnsi="Times New Roman" w:cs="Times New Roman"/>
        </w:rPr>
        <w:instrText xml:space="preserve"> REF _Ref3371190 \r \h </w:instrText>
      </w:r>
      <w:r w:rsidR="009B1C05" w:rsidRPr="000910B7">
        <w:rPr>
          <w:rFonts w:ascii="Times New Roman" w:hAnsi="Times New Roman" w:cs="Times New Roman"/>
          <w:bCs w:val="0"/>
        </w:rPr>
        <w:instrText xml:space="preserve"> \* MERGEFORMAT </w:instrText>
      </w:r>
      <w:r w:rsidR="00995BEE" w:rsidRPr="000910B7">
        <w:rPr>
          <w:rFonts w:ascii="Times New Roman" w:hAnsi="Times New Roman" w:cs="Times New Roman"/>
          <w:bCs w:val="0"/>
        </w:rPr>
      </w:r>
      <w:r w:rsidR="00995BEE" w:rsidRPr="000910B7">
        <w:rPr>
          <w:rFonts w:ascii="Times New Roman" w:hAnsi="Times New Roman" w:cs="Times New Roman"/>
          <w:bCs w:val="0"/>
        </w:rPr>
        <w:fldChar w:fldCharType="separate"/>
      </w:r>
      <w:r w:rsidR="009B1C05" w:rsidRPr="000910B7">
        <w:rPr>
          <w:rFonts w:ascii="Times New Roman" w:hAnsi="Times New Roman" w:cs="Times New Roman"/>
        </w:rPr>
        <w:t>31</w:t>
      </w:r>
      <w:r w:rsidR="00995BEE" w:rsidRPr="000910B7">
        <w:rPr>
          <w:rFonts w:ascii="Times New Roman" w:hAnsi="Times New Roman" w:cs="Times New Roman"/>
          <w:bCs w:val="0"/>
        </w:rPr>
        <w:fldChar w:fldCharType="end"/>
      </w:r>
      <w:r w:rsidR="00995BEE" w:rsidRPr="000910B7">
        <w:rPr>
          <w:rFonts w:ascii="Times New Roman" w:hAnsi="Times New Roman" w:cs="Times New Roman"/>
          <w:bCs w:val="0"/>
        </w:rPr>
        <w:t xml:space="preserve"> части </w:t>
      </w:r>
      <w:r w:rsidR="00995BEE" w:rsidRPr="000910B7">
        <w:rPr>
          <w:rStyle w:val="15"/>
          <w:rFonts w:ascii="Times New Roman" w:hAnsi="Times New Roman" w:cs="Times New Roman"/>
          <w:b/>
          <w:bCs/>
          <w:sz w:val="24"/>
          <w:szCs w:val="24"/>
          <w:lang w:val="en-US"/>
        </w:rPr>
        <w:t>IV</w:t>
      </w:r>
      <w:r w:rsidR="00995BEE" w:rsidRPr="000910B7" w:rsidDel="00413E80">
        <w:rPr>
          <w:rFonts w:ascii="Times New Roman" w:hAnsi="Times New Roman" w:cs="Times New Roman"/>
          <w:bCs w:val="0"/>
        </w:rPr>
        <w:t xml:space="preserve"> </w:t>
      </w:r>
      <w:r w:rsidR="00995BEE" w:rsidRPr="000910B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910B7">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7683169"/>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7683170"/>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7683171"/>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7683172"/>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7683173"/>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0910B7">
        <w:rPr>
          <w:rFonts w:ascii="Times New Roman" w:hAnsi="Times New Roman" w:cs="Times New Roman"/>
          <w:b w:val="0"/>
        </w:rPr>
        <w:t>согласно приложению №5 к настоящей документации</w:t>
      </w:r>
      <w:r w:rsidRPr="000910B7">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7683174"/>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7683175"/>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7683176"/>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7683177"/>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7683178"/>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7683179"/>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7683180"/>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7683181"/>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7683182"/>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0910B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w:t>
      </w:r>
      <w:r w:rsidRPr="000910B7">
        <w:rPr>
          <w:rFonts w:ascii="Times New Roman" w:hAnsi="Times New Roman" w:cs="Times New Roman"/>
          <w:b w:val="0"/>
        </w:rPr>
        <w:t xml:space="preserve">задание(я) по Лоту №1 (пункт </w:t>
      </w:r>
      <w:r w:rsidR="00493CAF" w:rsidRPr="000910B7">
        <w:rPr>
          <w:rFonts w:ascii="Times New Roman" w:hAnsi="Times New Roman" w:cs="Times New Roman"/>
          <w:b w:val="0"/>
        </w:rPr>
        <w:fldChar w:fldCharType="begin"/>
      </w:r>
      <w:r w:rsidR="00493CAF" w:rsidRPr="000910B7">
        <w:rPr>
          <w:rFonts w:ascii="Times New Roman" w:hAnsi="Times New Roman" w:cs="Times New Roman"/>
          <w:b w:val="0"/>
        </w:rPr>
        <w:instrText xml:space="preserve"> REF _Ref696642 \r \h  \* MERGEFORMAT </w:instrText>
      </w:r>
      <w:r w:rsidR="00493CAF" w:rsidRPr="000910B7">
        <w:rPr>
          <w:rFonts w:ascii="Times New Roman" w:hAnsi="Times New Roman" w:cs="Times New Roman"/>
          <w:b w:val="0"/>
        </w:rPr>
      </w:r>
      <w:r w:rsidR="00493CAF" w:rsidRPr="000910B7">
        <w:rPr>
          <w:rFonts w:ascii="Times New Roman" w:hAnsi="Times New Roman" w:cs="Times New Roman"/>
          <w:b w:val="0"/>
        </w:rPr>
        <w:fldChar w:fldCharType="separate"/>
      </w:r>
      <w:r w:rsidR="009B1C05" w:rsidRPr="000910B7">
        <w:rPr>
          <w:rFonts w:ascii="Times New Roman" w:hAnsi="Times New Roman" w:cs="Times New Roman"/>
          <w:b w:val="0"/>
        </w:rPr>
        <w:t>3</w:t>
      </w:r>
      <w:r w:rsidR="00493CAF" w:rsidRPr="000910B7">
        <w:rPr>
          <w:rFonts w:ascii="Times New Roman" w:hAnsi="Times New Roman" w:cs="Times New Roman"/>
          <w:b w:val="0"/>
        </w:rPr>
        <w:fldChar w:fldCharType="end"/>
      </w:r>
      <w:r w:rsidRPr="000910B7">
        <w:rPr>
          <w:rFonts w:ascii="Times New Roman" w:hAnsi="Times New Roman" w:cs="Times New Roman"/>
          <w:b w:val="0"/>
        </w:rPr>
        <w:t xml:space="preserve"> части </w:t>
      </w:r>
      <w:r w:rsidRPr="000910B7">
        <w:rPr>
          <w:rStyle w:val="15"/>
          <w:rFonts w:ascii="Times New Roman" w:hAnsi="Times New Roman" w:cs="Times New Roman"/>
          <w:bCs/>
          <w:sz w:val="24"/>
          <w:szCs w:val="24"/>
          <w:lang w:val="en-US"/>
        </w:rPr>
        <w:t>IV</w:t>
      </w:r>
      <w:r w:rsidR="00643F33" w:rsidRPr="000910B7">
        <w:rPr>
          <w:rStyle w:val="15"/>
          <w:rFonts w:ascii="Times New Roman" w:hAnsi="Times New Roman" w:cs="Times New Roman"/>
          <w:bCs/>
          <w:sz w:val="24"/>
          <w:szCs w:val="24"/>
        </w:rPr>
        <w:t>.</w:t>
      </w:r>
      <w:r w:rsidRPr="000910B7" w:rsidDel="00413E80">
        <w:rPr>
          <w:rFonts w:ascii="Times New Roman" w:hAnsi="Times New Roman" w:cs="Times New Roman"/>
          <w:b w:val="0"/>
        </w:rPr>
        <w:t xml:space="preserve"> </w:t>
      </w:r>
      <w:r w:rsidRPr="000910B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0910B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7683183"/>
      <w:r w:rsidRPr="000910B7">
        <w:rPr>
          <w:sz w:val="24"/>
          <w:szCs w:val="24"/>
        </w:rPr>
        <w:t xml:space="preserve">Требование к </w:t>
      </w:r>
      <w:bookmarkEnd w:id="286"/>
      <w:r w:rsidR="00DD4ADD" w:rsidRPr="000910B7">
        <w:rPr>
          <w:sz w:val="24"/>
          <w:szCs w:val="24"/>
        </w:rPr>
        <w:t>закупаемым работам/ оказываемым услугам/поставляемой продукции</w:t>
      </w:r>
      <w:bookmarkEnd w:id="287"/>
    </w:p>
    <w:p w14:paraId="14E7140A" w14:textId="044350BF" w:rsidR="006545EB" w:rsidRPr="000910B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910B7">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910B7">
        <w:rPr>
          <w:rFonts w:ascii="Times New Roman" w:hAnsi="Times New Roman" w:cs="Times New Roman"/>
          <w:b w:val="0"/>
          <w:bCs w:val="0"/>
        </w:rPr>
        <w:t xml:space="preserve">закупочная </w:t>
      </w:r>
      <w:r w:rsidRPr="000910B7">
        <w:rPr>
          <w:rFonts w:ascii="Times New Roman" w:hAnsi="Times New Roman" w:cs="Times New Roman"/>
          <w:b w:val="0"/>
        </w:rPr>
        <w:t>комиссия отклонит Заявку Участника.</w:t>
      </w:r>
      <w:bookmarkEnd w:id="288"/>
    </w:p>
    <w:p w14:paraId="7FF89095" w14:textId="654B23F4" w:rsidR="006545EB" w:rsidRPr="000910B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910B7">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910B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910B7" w:rsidRDefault="006545EB" w:rsidP="006545EB"/>
    <w:p w14:paraId="1F4260D6" w14:textId="77777777" w:rsidR="006545EB" w:rsidRPr="000910B7" w:rsidRDefault="006545EB" w:rsidP="006545EB">
      <w:pPr>
        <w:pStyle w:val="11"/>
        <w:numPr>
          <w:ilvl w:val="0"/>
          <w:numId w:val="6"/>
        </w:numPr>
        <w:spacing w:before="0" w:after="0"/>
        <w:ind w:left="0" w:firstLine="567"/>
        <w:rPr>
          <w:sz w:val="24"/>
          <w:szCs w:val="24"/>
        </w:rPr>
      </w:pPr>
      <w:bookmarkStart w:id="289" w:name="_Toc360113"/>
      <w:bookmarkStart w:id="290" w:name="_Toc47683184"/>
      <w:r w:rsidRPr="000910B7">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910B7">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7683185"/>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3358D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358D1" w:rsidRPr="006C0AA9" w:rsidRDefault="003358D1" w:rsidP="003358D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358D1" w:rsidRPr="006C0AA9" w:rsidRDefault="003358D1" w:rsidP="003358D1">
            <w:pPr>
              <w:widowControl w:val="0"/>
              <w:spacing w:after="0"/>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919156A" w:rsidR="003358D1" w:rsidRPr="003358D1" w:rsidRDefault="003358D1" w:rsidP="003358D1">
            <w:pPr>
              <w:widowControl w:val="0"/>
              <w:spacing w:after="0"/>
            </w:pPr>
            <w:r w:rsidRPr="003358D1">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4F7018" w14:textId="77777777" w:rsidR="003358D1" w:rsidRPr="003358D1" w:rsidRDefault="003358D1" w:rsidP="003358D1">
            <w:pPr>
              <w:widowControl w:val="0"/>
              <w:ind w:left="209" w:right="176"/>
              <w:rPr>
                <w:iCs/>
              </w:rPr>
            </w:pPr>
            <w:r w:rsidRPr="003358D1">
              <w:t>Наименование Заказчика:</w:t>
            </w:r>
            <w:r w:rsidRPr="003358D1">
              <w:rPr>
                <w:iCs/>
              </w:rPr>
              <w:t xml:space="preserve"> ПАО «МРСК Центра».</w:t>
            </w:r>
          </w:p>
          <w:p w14:paraId="3E8C3AFC" w14:textId="77777777" w:rsidR="003358D1" w:rsidRPr="003358D1" w:rsidRDefault="003358D1" w:rsidP="003358D1">
            <w:pPr>
              <w:widowControl w:val="0"/>
              <w:ind w:left="209" w:right="176"/>
            </w:pPr>
            <w:r w:rsidRPr="003358D1">
              <w:t>Место нахождения и почтовый адрес Заказчика:</w:t>
            </w:r>
          </w:p>
          <w:p w14:paraId="24BFAF8A" w14:textId="77777777" w:rsidR="003358D1" w:rsidRPr="003358D1" w:rsidRDefault="003358D1" w:rsidP="003358D1">
            <w:pPr>
              <w:widowControl w:val="0"/>
              <w:ind w:left="209" w:right="176"/>
              <w:rPr>
                <w:iCs/>
              </w:rPr>
            </w:pPr>
            <w:r w:rsidRPr="003358D1">
              <w:t>РФ, 119017, г. Москва</w:t>
            </w:r>
            <w:r w:rsidRPr="003358D1">
              <w:rPr>
                <w:iCs/>
              </w:rPr>
              <w:t>, ул. Малая Ордынка, 15;</w:t>
            </w:r>
          </w:p>
          <w:p w14:paraId="68BDFA60" w14:textId="77777777" w:rsidR="003358D1" w:rsidRPr="003358D1" w:rsidRDefault="003358D1" w:rsidP="003358D1">
            <w:pPr>
              <w:widowControl w:val="0"/>
              <w:ind w:left="209" w:right="176"/>
              <w:rPr>
                <w:iCs/>
              </w:rPr>
            </w:pPr>
            <w:r w:rsidRPr="003358D1">
              <w:rPr>
                <w:lang w:val="en-US"/>
              </w:rPr>
              <w:t>E</w:t>
            </w:r>
            <w:r w:rsidRPr="003358D1">
              <w:t>-</w:t>
            </w:r>
            <w:r w:rsidRPr="003358D1">
              <w:rPr>
                <w:lang w:val="en-US"/>
              </w:rPr>
              <w:t>mail</w:t>
            </w:r>
            <w:r w:rsidRPr="003358D1">
              <w:t xml:space="preserve">: </w:t>
            </w:r>
            <w:hyperlink r:id="rId21" w:history="1">
              <w:r w:rsidRPr="003358D1">
                <w:rPr>
                  <w:rStyle w:val="aff7"/>
                  <w:color w:val="0000CC"/>
                  <w:lang w:val="en-US"/>
                </w:rPr>
                <w:t>posta</w:t>
              </w:r>
              <w:r w:rsidRPr="003358D1">
                <w:rPr>
                  <w:rStyle w:val="aff7"/>
                  <w:color w:val="0000CC"/>
                </w:rPr>
                <w:t>@</w:t>
              </w:r>
              <w:r w:rsidRPr="003358D1">
                <w:rPr>
                  <w:rStyle w:val="aff7"/>
                  <w:color w:val="0000CC"/>
                  <w:lang w:val="en-US"/>
                </w:rPr>
                <w:t>mrsk</w:t>
              </w:r>
              <w:r w:rsidRPr="003358D1">
                <w:rPr>
                  <w:rStyle w:val="aff7"/>
                  <w:color w:val="0000CC"/>
                </w:rPr>
                <w:t>-1.</w:t>
              </w:r>
              <w:r w:rsidRPr="003358D1">
                <w:rPr>
                  <w:rStyle w:val="aff7"/>
                  <w:color w:val="0000CC"/>
                  <w:lang w:val="en-US"/>
                </w:rPr>
                <w:t>ru</w:t>
              </w:r>
            </w:hyperlink>
            <w:r w:rsidRPr="003358D1">
              <w:rPr>
                <w:color w:val="0000CC"/>
              </w:rPr>
              <w:t xml:space="preserve">, </w:t>
            </w:r>
            <w:r w:rsidRPr="003358D1">
              <w:t>тел (495) 747-92-92, факс (495) 747-92-95;</w:t>
            </w:r>
          </w:p>
          <w:p w14:paraId="5B3B2C62" w14:textId="77777777" w:rsidR="003358D1" w:rsidRPr="003358D1" w:rsidRDefault="003358D1" w:rsidP="003358D1">
            <w:pPr>
              <w:widowControl w:val="0"/>
              <w:ind w:left="209" w:right="176"/>
              <w:rPr>
                <w:b/>
                <w:bCs/>
              </w:rPr>
            </w:pPr>
            <w:r w:rsidRPr="003358D1">
              <w:rPr>
                <w:bCs/>
              </w:rPr>
              <w:t>Электронный адрес официального сайта Заказчика:</w:t>
            </w:r>
            <w:r w:rsidRPr="003358D1">
              <w:rPr>
                <w:b/>
                <w:bCs/>
              </w:rPr>
              <w:t xml:space="preserve"> </w:t>
            </w:r>
            <w:hyperlink r:id="rId22" w:history="1">
              <w:r w:rsidRPr="003358D1">
                <w:rPr>
                  <w:rStyle w:val="aff7"/>
                </w:rPr>
                <w:t>www.mrsk-1.ru</w:t>
              </w:r>
            </w:hyperlink>
            <w:r w:rsidRPr="003358D1">
              <w:rPr>
                <w:rStyle w:val="aff7"/>
              </w:rPr>
              <w:t xml:space="preserve">, </w:t>
            </w:r>
            <w:r w:rsidRPr="003358D1">
              <w:rPr>
                <w:iCs/>
              </w:rPr>
              <w:t>раздел «Закупки»;</w:t>
            </w:r>
            <w:r w:rsidRPr="003358D1">
              <w:rPr>
                <w:b/>
                <w:bCs/>
              </w:rPr>
              <w:t xml:space="preserve"> </w:t>
            </w:r>
          </w:p>
          <w:p w14:paraId="0822A0F1" w14:textId="77777777" w:rsidR="003358D1" w:rsidRPr="003358D1" w:rsidRDefault="003358D1" w:rsidP="003358D1">
            <w:pPr>
              <w:widowControl w:val="0"/>
              <w:ind w:left="209" w:right="176"/>
            </w:pPr>
            <w:r w:rsidRPr="003358D1">
              <w:rPr>
                <w:iCs/>
              </w:rPr>
              <w:t xml:space="preserve">ПАО «МРСК Центра и Приволжья» - </w:t>
            </w:r>
            <w:r w:rsidRPr="003358D1">
              <w:rPr>
                <w:b/>
                <w:iCs/>
                <w:u w:val="single"/>
              </w:rPr>
              <w:t>не является Заказчиком</w:t>
            </w:r>
            <w:r w:rsidRPr="003358D1">
              <w:rPr>
                <w:iCs/>
              </w:rPr>
              <w:t xml:space="preserve"> для данной закупочной процедуры.</w:t>
            </w:r>
          </w:p>
          <w:p w14:paraId="33850243" w14:textId="77777777" w:rsidR="003358D1" w:rsidRPr="003358D1" w:rsidRDefault="003358D1" w:rsidP="003358D1">
            <w:pPr>
              <w:widowControl w:val="0"/>
              <w:ind w:left="209" w:right="176"/>
              <w:rPr>
                <w:iCs/>
              </w:rPr>
            </w:pPr>
            <w:r w:rsidRPr="003358D1">
              <w:rPr>
                <w:iCs/>
              </w:rPr>
              <w:t>Контактные лица заказчика ПАО «МРСК Центра»:</w:t>
            </w:r>
          </w:p>
          <w:p w14:paraId="10B48D79" w14:textId="77777777" w:rsidR="003358D1" w:rsidRPr="003358D1" w:rsidRDefault="003358D1" w:rsidP="003358D1">
            <w:pPr>
              <w:widowControl w:val="0"/>
              <w:ind w:left="209" w:right="176"/>
              <w:rPr>
                <w:iCs/>
              </w:rPr>
            </w:pPr>
          </w:p>
          <w:p w14:paraId="79A41938" w14:textId="77777777" w:rsidR="003358D1" w:rsidRPr="003358D1" w:rsidRDefault="003358D1" w:rsidP="003358D1">
            <w:pPr>
              <w:widowControl w:val="0"/>
              <w:spacing w:after="0"/>
              <w:ind w:left="209" w:right="176"/>
            </w:pPr>
            <w:r w:rsidRPr="003358D1">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27687760" w14:textId="77777777" w:rsidR="003358D1" w:rsidRPr="003358D1" w:rsidRDefault="003358D1" w:rsidP="003358D1">
            <w:pPr>
              <w:widowControl w:val="0"/>
              <w:spacing w:after="0"/>
              <w:ind w:left="209" w:right="176"/>
            </w:pPr>
            <w:r w:rsidRPr="003358D1">
              <w:t xml:space="preserve">Бронников Н.Ю. Адрес электронной почты: </w:t>
            </w:r>
            <w:r w:rsidRPr="003358D1">
              <w:rPr>
                <w:color w:val="336699"/>
                <w:u w:val="single"/>
              </w:rPr>
              <w:t>bronnikov.nu@mrsk-1.ru</w:t>
            </w:r>
          </w:p>
          <w:p w14:paraId="6DB8656E" w14:textId="77777777" w:rsidR="003358D1" w:rsidRPr="003358D1" w:rsidRDefault="003358D1" w:rsidP="003358D1">
            <w:pPr>
              <w:widowControl w:val="0"/>
              <w:spacing w:after="0"/>
              <w:ind w:left="209" w:right="176"/>
            </w:pPr>
            <w:r w:rsidRPr="003358D1">
              <w:t>Номер контактного телефона: (4742) 22-83-03.</w:t>
            </w:r>
          </w:p>
          <w:p w14:paraId="561818B5" w14:textId="77777777" w:rsidR="003358D1" w:rsidRPr="003358D1" w:rsidRDefault="003358D1" w:rsidP="003358D1">
            <w:pPr>
              <w:widowControl w:val="0"/>
              <w:spacing w:after="0"/>
              <w:ind w:left="209" w:right="176"/>
            </w:pPr>
          </w:p>
          <w:p w14:paraId="7578B962" w14:textId="77777777" w:rsidR="003358D1" w:rsidRPr="003358D1" w:rsidRDefault="003358D1" w:rsidP="003358D1">
            <w:pPr>
              <w:widowControl w:val="0"/>
              <w:spacing w:after="0"/>
              <w:ind w:left="209" w:right="176"/>
            </w:pPr>
            <w:r w:rsidRPr="003358D1">
              <w:lastRenderedPageBreak/>
              <w:t>Ответственное лицо:</w:t>
            </w:r>
          </w:p>
          <w:p w14:paraId="36807CB7" w14:textId="336CD871" w:rsidR="003358D1" w:rsidRPr="003358D1" w:rsidRDefault="003358D1" w:rsidP="003358D1">
            <w:pPr>
              <w:widowControl w:val="0"/>
              <w:spacing w:after="0"/>
              <w:ind w:right="175"/>
            </w:pPr>
            <w:r w:rsidRPr="003358D1">
              <w:t xml:space="preserve">Телятник Валентина Сергеевна, контактный телефон - (4742) 22-83-04, адрес электронной почты: </w:t>
            </w:r>
            <w:hyperlink r:id="rId23" w:history="1">
              <w:r w:rsidRPr="003358D1">
                <w:rPr>
                  <w:rStyle w:val="aff7"/>
                </w:rPr>
                <w:t>Telyatnik.vs@mrsk-1.ru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358D1" w:rsidRDefault="00E80EBC" w:rsidP="00166099">
            <w:pPr>
              <w:widowControl w:val="0"/>
              <w:spacing w:after="0"/>
              <w:ind w:right="175"/>
              <w:rPr>
                <w:bCs/>
                <w:i/>
              </w:rPr>
            </w:pPr>
          </w:p>
          <w:p w14:paraId="39A7BA61" w14:textId="6AD956C7" w:rsidR="00A27E31" w:rsidRPr="003358D1" w:rsidRDefault="00E8005C" w:rsidP="00166099">
            <w:pPr>
              <w:widowControl w:val="0"/>
              <w:spacing w:after="0"/>
              <w:ind w:right="175"/>
            </w:pPr>
            <w:r w:rsidRPr="003358D1">
              <w:rPr>
                <w:i/>
              </w:rPr>
              <w:t>Сторонний Организатор не привлекается.</w:t>
            </w:r>
          </w:p>
          <w:p w14:paraId="5B487E0D" w14:textId="755C8D25" w:rsidR="00E80EBC" w:rsidRPr="003358D1"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C2271BB" w:rsidR="009E2798" w:rsidRPr="003358D1" w:rsidRDefault="007D35D2" w:rsidP="00166099">
            <w:pPr>
              <w:widowControl w:val="0"/>
              <w:spacing w:after="0"/>
              <w:ind w:right="175"/>
            </w:pPr>
            <w:r w:rsidRPr="003358D1">
              <w:rPr>
                <w:b/>
              </w:rPr>
              <w:t>Лот№ 1:</w:t>
            </w:r>
            <w:r w:rsidR="009E2798" w:rsidRPr="003358D1">
              <w:rPr>
                <w:bCs/>
              </w:rPr>
              <w:t xml:space="preserve"> </w:t>
            </w:r>
            <w:r w:rsidR="003358D1" w:rsidRPr="003358D1">
              <w:rPr>
                <w:bCs/>
              </w:rPr>
              <w:t xml:space="preserve">право заключения Договора на поставку </w:t>
            </w:r>
            <w:r w:rsidR="003358D1" w:rsidRPr="003358D1">
              <w:rPr>
                <w:bCs/>
                <w:iCs/>
              </w:rPr>
              <w:t>воды питьевой</w:t>
            </w:r>
            <w:r w:rsidR="003358D1" w:rsidRPr="003358D1">
              <w:rPr>
                <w:bCs/>
              </w:rPr>
              <w:t xml:space="preserve"> для нужд ПАО «МРСК Центра» (филиала «Липецкэнерго», расположенного по адресу: РФ, 398001, г. Липецк, ул. 50-лет НЛМК, 33).</w:t>
            </w:r>
          </w:p>
          <w:p w14:paraId="7F36875A" w14:textId="77777777" w:rsidR="009E2798" w:rsidRPr="003358D1" w:rsidRDefault="009E2798" w:rsidP="00166099">
            <w:pPr>
              <w:widowControl w:val="0"/>
              <w:spacing w:after="0"/>
              <w:ind w:right="175"/>
            </w:pPr>
          </w:p>
          <w:p w14:paraId="72675635" w14:textId="26E553A3" w:rsidR="0029672A" w:rsidRPr="003358D1" w:rsidRDefault="00790A57" w:rsidP="00166099">
            <w:pPr>
              <w:widowControl w:val="0"/>
              <w:spacing w:after="0"/>
              <w:ind w:right="175"/>
            </w:pPr>
            <w:r w:rsidRPr="003358D1">
              <w:t xml:space="preserve">Количество лотов: </w:t>
            </w:r>
            <w:r w:rsidRPr="003358D1">
              <w:rPr>
                <w:b/>
              </w:rPr>
              <w:t>1 (один)</w:t>
            </w:r>
          </w:p>
          <w:p w14:paraId="1281F41A" w14:textId="7AC7CF89" w:rsidR="0029672A" w:rsidRPr="003358D1" w:rsidRDefault="00790A57" w:rsidP="00166099">
            <w:pPr>
              <w:widowControl w:val="0"/>
              <w:spacing w:after="0"/>
              <w:ind w:right="175"/>
              <w:rPr>
                <w:i/>
              </w:rPr>
            </w:pPr>
            <w:r w:rsidRPr="003358D1">
              <w:rPr>
                <w:i/>
              </w:rPr>
              <w:t>Частичное выполнение поставок не допускается.</w:t>
            </w:r>
          </w:p>
          <w:p w14:paraId="60A221B8" w14:textId="77777777" w:rsidR="00790A57" w:rsidRPr="003358D1" w:rsidRDefault="00790A57" w:rsidP="00166099">
            <w:pPr>
              <w:widowControl w:val="0"/>
              <w:spacing w:after="0"/>
              <w:ind w:right="175"/>
            </w:pPr>
          </w:p>
          <w:p w14:paraId="0E8E5602" w14:textId="3F3FF4D1" w:rsidR="006338B4" w:rsidRPr="003358D1" w:rsidRDefault="006338B4" w:rsidP="006338B4">
            <w:pPr>
              <w:pStyle w:val="Default"/>
              <w:jc w:val="both"/>
            </w:pPr>
            <w:r w:rsidRPr="003358D1">
              <w:t xml:space="preserve">Более подробная информация о количестве поставляемого товара, объеме выполняемых работ, оказываемых услуг, указана в части </w:t>
            </w:r>
            <w:r w:rsidRPr="003358D1">
              <w:rPr>
                <w:lang w:val="en-US"/>
              </w:rPr>
              <w:t>II</w:t>
            </w:r>
            <w:r w:rsidRPr="003358D1">
              <w:t xml:space="preserve">. «ТЕХНИЧЕСКАЯ ЧАСТЬ» (Приложение №1 </w:t>
            </w:r>
            <w:r w:rsidR="002660B0" w:rsidRPr="003358D1">
              <w:t xml:space="preserve">– </w:t>
            </w:r>
            <w:r w:rsidRPr="003358D1">
              <w:t xml:space="preserve">Техническое(ие) задание(я)), и разделе 7 части I «ОБЩИЕ УСЛОВИЯ ПРОВЕДЕНИЯ ЗАКУПКИ» (Приложение №2 </w:t>
            </w:r>
            <w:r w:rsidR="002660B0" w:rsidRPr="003358D1">
              <w:t>–</w:t>
            </w:r>
            <w:r w:rsidRPr="003358D1">
              <w:t xml:space="preserve"> Проект Договора).</w:t>
            </w:r>
          </w:p>
          <w:p w14:paraId="05863E0E" w14:textId="77777777" w:rsidR="006338B4" w:rsidRPr="003358D1" w:rsidRDefault="006338B4" w:rsidP="006338B4">
            <w:pPr>
              <w:pStyle w:val="Default"/>
              <w:jc w:val="both"/>
            </w:pPr>
          </w:p>
          <w:p w14:paraId="208D4DBF" w14:textId="64D5EBFF" w:rsidR="006338B4" w:rsidRPr="003358D1" w:rsidRDefault="00CD72EE" w:rsidP="00024EB7">
            <w:pPr>
              <w:widowControl w:val="0"/>
              <w:spacing w:after="0"/>
              <w:ind w:right="175"/>
              <w:rPr>
                <w:i/>
              </w:rPr>
            </w:pPr>
            <w:r w:rsidRPr="003358D1">
              <w:rPr>
                <w:i/>
              </w:rPr>
              <w:t>Описание предмета закупки соответств</w:t>
            </w:r>
            <w:r w:rsidR="00BD479C" w:rsidRPr="003358D1">
              <w:rPr>
                <w:i/>
              </w:rPr>
              <w:t>ует</w:t>
            </w:r>
            <w:r w:rsidRPr="003358D1">
              <w:rPr>
                <w:i/>
              </w:rPr>
              <w:t xml:space="preserve"> </w:t>
            </w:r>
            <w:r w:rsidR="00BD479C" w:rsidRPr="003358D1">
              <w:rPr>
                <w:i/>
              </w:rPr>
              <w:t xml:space="preserve">требованиям </w:t>
            </w:r>
            <w:r w:rsidRPr="003358D1">
              <w:rPr>
                <w:i/>
              </w:rPr>
              <w:t>част</w:t>
            </w:r>
            <w:r w:rsidR="00BD479C" w:rsidRPr="003358D1">
              <w:rPr>
                <w:i/>
              </w:rPr>
              <w:t>и</w:t>
            </w:r>
            <w:r w:rsidRPr="003358D1">
              <w:rPr>
                <w:i/>
              </w:rPr>
              <w:t xml:space="preserve"> 6.1 статьи 3 Закона 223-ФЗ</w:t>
            </w:r>
            <w:r w:rsidR="00BD479C" w:rsidRPr="003358D1">
              <w:rPr>
                <w:i/>
              </w:rPr>
              <w:t xml:space="preserve"> и </w:t>
            </w:r>
            <w:r w:rsidRPr="003358D1">
              <w:rPr>
                <w:i/>
              </w:rPr>
              <w:t>установлено в</w:t>
            </w:r>
            <w:r w:rsidR="00AD392F" w:rsidRPr="003358D1">
              <w:rPr>
                <w:i/>
              </w:rPr>
              <w:t xml:space="preserve"> п. </w:t>
            </w:r>
            <w:r w:rsidR="00493CAF" w:rsidRPr="003358D1">
              <w:rPr>
                <w:i/>
              </w:rPr>
              <w:fldChar w:fldCharType="begin"/>
            </w:r>
            <w:r w:rsidR="00493CAF" w:rsidRPr="003358D1">
              <w:rPr>
                <w:i/>
              </w:rPr>
              <w:instrText xml:space="preserve"> REF _Ref774148 \r \h  \* MERGEFORMAT </w:instrText>
            </w:r>
            <w:r w:rsidR="00493CAF" w:rsidRPr="003358D1">
              <w:rPr>
                <w:i/>
              </w:rPr>
            </w:r>
            <w:r w:rsidR="00493CAF" w:rsidRPr="003358D1">
              <w:rPr>
                <w:i/>
              </w:rPr>
              <w:fldChar w:fldCharType="separate"/>
            </w:r>
            <w:r w:rsidR="009B1C05" w:rsidRPr="003358D1">
              <w:rPr>
                <w:i/>
              </w:rPr>
              <w:t>3.5.5</w:t>
            </w:r>
            <w:r w:rsidR="00493CAF" w:rsidRPr="003358D1">
              <w:rPr>
                <w:i/>
              </w:rPr>
              <w:fldChar w:fldCharType="end"/>
            </w:r>
            <w:r w:rsidR="00D95963" w:rsidRPr="003358D1">
              <w:rPr>
                <w:i/>
              </w:rPr>
              <w:t xml:space="preserve"> </w:t>
            </w:r>
            <w:r w:rsidR="00BD479C" w:rsidRPr="003358D1">
              <w:rPr>
                <w:i/>
              </w:rPr>
              <w:t xml:space="preserve">настоящей </w:t>
            </w:r>
            <w:r w:rsidRPr="003358D1">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62683FA" w:rsidR="006F43E1" w:rsidRPr="00152A13" w:rsidRDefault="006F43E1" w:rsidP="00166099">
            <w:pPr>
              <w:widowControl w:val="0"/>
              <w:tabs>
                <w:tab w:val="num" w:pos="0"/>
              </w:tabs>
              <w:autoSpaceDE w:val="0"/>
              <w:autoSpaceDN w:val="0"/>
              <w:adjustRightInd w:val="0"/>
              <w:spacing w:after="120"/>
              <w:ind w:right="175"/>
              <w:rPr>
                <w:bCs/>
                <w:iCs/>
              </w:rPr>
            </w:pPr>
            <w:r w:rsidRPr="00152A13">
              <w:t xml:space="preserve">Сроки выполнения поставок: </w:t>
            </w:r>
            <w:r w:rsidR="00152A13" w:rsidRPr="00152A13">
              <w:t>в течение 365 (трехсот шестидесяти пяти) календарных дней с момента подписания договора</w:t>
            </w:r>
            <w:r w:rsidR="00152A13" w:rsidRPr="00152A13">
              <w:rPr>
                <w:bCs/>
              </w:rPr>
              <w:t>, на основании письменных заявок Покупателя</w:t>
            </w:r>
            <w:r w:rsidRPr="00152A13">
              <w:rPr>
                <w:bCs/>
              </w:rPr>
              <w:t>.</w:t>
            </w:r>
          </w:p>
          <w:p w14:paraId="7F8F6860" w14:textId="47493D39" w:rsidR="006F43E1" w:rsidRPr="00152A13" w:rsidRDefault="006F43E1" w:rsidP="00166099">
            <w:pPr>
              <w:widowControl w:val="0"/>
              <w:tabs>
                <w:tab w:val="num" w:pos="0"/>
              </w:tabs>
              <w:autoSpaceDE w:val="0"/>
              <w:autoSpaceDN w:val="0"/>
              <w:adjustRightInd w:val="0"/>
              <w:spacing w:after="120"/>
              <w:ind w:right="175"/>
              <w:rPr>
                <w:bCs/>
                <w:iCs/>
              </w:rPr>
            </w:pPr>
            <w:r w:rsidRPr="00152A13">
              <w:t xml:space="preserve">Отгрузочные реквизиты/базис поставки: </w:t>
            </w:r>
            <w:r w:rsidR="00152A13" w:rsidRPr="00152A13">
              <w:t>на условиях DDP (Согласно ИНКОТЕРМС 2010) по адресам филиала ПАО «МРСК Центра»-«Липецкэнерго», указанным в Приложении №1 к настоящей Документации</w:t>
            </w:r>
            <w:r w:rsidRPr="00152A13">
              <w:t>.</w:t>
            </w:r>
          </w:p>
          <w:p w14:paraId="37DCBC5F" w14:textId="77777777" w:rsidR="00A63363" w:rsidRPr="00152A13" w:rsidRDefault="00A63363" w:rsidP="00166099">
            <w:pPr>
              <w:widowControl w:val="0"/>
              <w:spacing w:after="0"/>
              <w:ind w:right="175"/>
            </w:pPr>
          </w:p>
          <w:p w14:paraId="3CC5D134" w14:textId="1D3683AB" w:rsidR="00C90121" w:rsidRPr="00152A13" w:rsidRDefault="006338B4" w:rsidP="006338B4">
            <w:pPr>
              <w:widowControl w:val="0"/>
              <w:spacing w:after="0"/>
              <w:ind w:right="175"/>
            </w:pPr>
            <w:r w:rsidRPr="00152A13">
              <w:t xml:space="preserve">Более подробная информация о месте, условиях и сроках (периодах) поставки товара, выполнения работ, оказания услуг указана в части </w:t>
            </w:r>
            <w:r w:rsidRPr="00152A13">
              <w:rPr>
                <w:lang w:val="en-US"/>
              </w:rPr>
              <w:t>II</w:t>
            </w:r>
            <w:r w:rsidRPr="00152A13">
              <w:t xml:space="preserve">. «ТЕХНИЧЕСКАЯ ЧАСТЬ» (Приложение №1 </w:t>
            </w:r>
            <w:r w:rsidR="002660B0" w:rsidRPr="00152A13">
              <w:t xml:space="preserve">– </w:t>
            </w:r>
            <w:r w:rsidRPr="00152A13">
              <w:t xml:space="preserve">Техническое(ие) задание(я)), и разделе </w:t>
            </w:r>
            <w:r w:rsidRPr="00152A13">
              <w:fldChar w:fldCharType="begin"/>
            </w:r>
            <w:r w:rsidRPr="00152A13">
              <w:instrText xml:space="preserve"> REF _Ref791643 \r \h  \* MERGEFORMAT </w:instrText>
            </w:r>
            <w:r w:rsidRPr="00152A13">
              <w:fldChar w:fldCharType="separate"/>
            </w:r>
            <w:r w:rsidR="009B1C05" w:rsidRPr="00152A13">
              <w:t>7</w:t>
            </w:r>
            <w:r w:rsidRPr="00152A13">
              <w:fldChar w:fldCharType="end"/>
            </w:r>
            <w:r w:rsidRPr="00152A13">
              <w:t xml:space="preserve"> части I «ОБЩИЕ УСЛОВИЯ ПРОВЕДЕНИЯ ЗАКУПКИ» (Приложение №2 </w:t>
            </w:r>
            <w:r w:rsidR="002660B0" w:rsidRPr="00152A13">
              <w:t>–</w:t>
            </w:r>
            <w:r w:rsidRPr="00152A13">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1D228E8" w:rsidR="009640B6" w:rsidRPr="00152A13" w:rsidRDefault="009640B6" w:rsidP="00166099">
            <w:pPr>
              <w:pStyle w:val="Times12"/>
              <w:widowControl w:val="0"/>
              <w:tabs>
                <w:tab w:val="num" w:pos="1620"/>
              </w:tabs>
              <w:spacing w:after="120"/>
              <w:ind w:left="34" w:right="175" w:firstLine="283"/>
              <w:rPr>
                <w:rFonts w:eastAsia="Calibri"/>
                <w:szCs w:val="24"/>
                <w:lang w:eastAsia="en-US"/>
              </w:rPr>
            </w:pPr>
            <w:r w:rsidRPr="00152A13">
              <w:rPr>
                <w:b/>
                <w:bCs w:val="0"/>
                <w:szCs w:val="24"/>
                <w:u w:val="single"/>
              </w:rPr>
              <w:t>По Лоту №1:</w:t>
            </w:r>
            <w:r w:rsidRPr="00152A13">
              <w:rPr>
                <w:bCs w:val="0"/>
                <w:szCs w:val="24"/>
              </w:rPr>
              <w:t xml:space="preserve"> </w:t>
            </w:r>
            <w:r w:rsidR="00152A13" w:rsidRPr="00152A13">
              <w:rPr>
                <w:b/>
                <w:bCs w:val="0"/>
                <w:color w:val="000000"/>
                <w:szCs w:val="24"/>
              </w:rPr>
              <w:t>425 172</w:t>
            </w:r>
            <w:r w:rsidR="00152A13" w:rsidRPr="00152A13">
              <w:rPr>
                <w:szCs w:val="24"/>
              </w:rPr>
              <w:t xml:space="preserve"> (Четыреста двадцать пять тысяч сто семьдесят два) рубля 00 копеек РФ, без учета НДС; НДС составляет </w:t>
            </w:r>
            <w:r w:rsidR="00152A13" w:rsidRPr="00152A13">
              <w:rPr>
                <w:b/>
                <w:szCs w:val="24"/>
              </w:rPr>
              <w:t>85 034</w:t>
            </w:r>
            <w:r w:rsidR="00152A13" w:rsidRPr="00152A13">
              <w:rPr>
                <w:szCs w:val="24"/>
              </w:rPr>
              <w:t xml:space="preserve"> (Восемьдесят пять тысяч тридцать четыре) рубля 40 копеек РФ; </w:t>
            </w:r>
            <w:r w:rsidR="00152A13" w:rsidRPr="00152A13">
              <w:rPr>
                <w:b/>
                <w:szCs w:val="24"/>
              </w:rPr>
              <w:t>510 206</w:t>
            </w:r>
            <w:r w:rsidR="00152A13" w:rsidRPr="00152A13">
              <w:rPr>
                <w:szCs w:val="24"/>
              </w:rPr>
              <w:t xml:space="preserve"> (Пятьсот десять тысяч двести шесть) рублей 40 копеек РФ, с учетом НДС</w:t>
            </w:r>
            <w:r w:rsidR="00152A13" w:rsidRPr="00152A13">
              <w:rPr>
                <w:rFonts w:eastAsia="Calibri"/>
                <w:szCs w:val="24"/>
                <w:lang w:eastAsia="en-US"/>
              </w:rPr>
              <w:t>.</w:t>
            </w:r>
          </w:p>
          <w:p w14:paraId="742D9BF0" w14:textId="77777777" w:rsidR="00E4088A" w:rsidRPr="00152A13" w:rsidRDefault="00E4088A" w:rsidP="00166099">
            <w:pPr>
              <w:widowControl w:val="0"/>
              <w:spacing w:after="0"/>
              <w:ind w:right="175"/>
              <w:rPr>
                <w:rFonts w:eastAsia="Calibri"/>
              </w:rPr>
            </w:pPr>
          </w:p>
          <w:p w14:paraId="56DBC93D" w14:textId="1866D294" w:rsidR="00E4088A" w:rsidRPr="00152A13" w:rsidRDefault="00E4088A" w:rsidP="00166099">
            <w:pPr>
              <w:widowControl w:val="0"/>
              <w:spacing w:after="0"/>
              <w:ind w:right="175"/>
              <w:rPr>
                <w:rFonts w:eastAsia="Calibri"/>
              </w:rPr>
            </w:pPr>
            <w:r w:rsidRPr="00152A13">
              <w:rPr>
                <w:bCs/>
              </w:rPr>
              <w:t>Начальная (</w:t>
            </w:r>
            <w:r w:rsidRPr="00152A13">
              <w:t>максимальная</w:t>
            </w:r>
            <w:r w:rsidRPr="00152A13">
              <w:rPr>
                <w:bCs/>
              </w:rPr>
              <w:t xml:space="preserve">) цена продукции с НДС включает все налоги, </w:t>
            </w:r>
            <w:r w:rsidRPr="00152A13">
              <w:rPr>
                <w:rFonts w:eastAsia="Calibri"/>
              </w:rPr>
              <w:t xml:space="preserve">накладные расходы, пошлины, таможенные платежи, </w:t>
            </w:r>
            <w:r w:rsidRPr="00152A1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52A13">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152A13" w:rsidRDefault="00E4088A" w:rsidP="00166099">
            <w:pPr>
              <w:widowControl w:val="0"/>
              <w:spacing w:after="0"/>
              <w:ind w:right="175"/>
              <w:rPr>
                <w:rFonts w:eastAsia="Calibri"/>
              </w:rPr>
            </w:pPr>
          </w:p>
          <w:p w14:paraId="7D643863" w14:textId="308A20B3" w:rsidR="00995BEE" w:rsidRPr="00152A13" w:rsidRDefault="00995BEE" w:rsidP="00995BEE">
            <w:pPr>
              <w:widowControl w:val="0"/>
              <w:spacing w:after="0"/>
              <w:ind w:right="175"/>
              <w:rPr>
                <w:bCs/>
              </w:rPr>
            </w:pPr>
            <w:r w:rsidRPr="00152A13">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152A13">
              <w:rPr>
                <w:bCs/>
              </w:rPr>
              <w:t>Е</w:t>
            </w:r>
            <w:r w:rsidRPr="00152A13">
              <w:rPr>
                <w:bCs/>
              </w:rPr>
              <w:t>ЭТП должно соответствовать начальной (максимальной) цене Договора (цене лота).</w:t>
            </w:r>
          </w:p>
          <w:p w14:paraId="08D43C7B" w14:textId="64296ED9" w:rsidR="00995BEE" w:rsidRPr="00152A13" w:rsidRDefault="00995BEE" w:rsidP="00995BEE">
            <w:pPr>
              <w:widowControl w:val="0"/>
              <w:spacing w:after="0"/>
              <w:ind w:right="175"/>
              <w:rPr>
                <w:bCs/>
              </w:rPr>
            </w:pPr>
            <w:r w:rsidRPr="00152A13">
              <w:rPr>
                <w:bCs/>
              </w:rPr>
              <w:t xml:space="preserve">В </w:t>
            </w:r>
            <w:bookmarkStart w:id="309" w:name="_Toc2182176"/>
            <w:r w:rsidR="00C83C83" w:rsidRPr="00152A13">
              <w:rPr>
                <w:bCs/>
              </w:rPr>
              <w:t xml:space="preserve">Сводной таблице стоимости </w:t>
            </w:r>
            <w:bookmarkEnd w:id="309"/>
            <w:r w:rsidR="00C83C83" w:rsidRPr="00152A13">
              <w:rPr>
                <w:bCs/>
              </w:rPr>
              <w:t>поставок</w:t>
            </w:r>
            <w:r w:rsidRPr="00152A13">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5EB8F545" w:rsidR="00995BEE" w:rsidRPr="00152A13" w:rsidRDefault="00995BEE" w:rsidP="002660B0">
            <w:pPr>
              <w:widowControl w:val="0"/>
              <w:spacing w:after="0"/>
              <w:ind w:right="175"/>
              <w:rPr>
                <w:rFonts w:eastAsia="Calibri"/>
              </w:rPr>
            </w:pPr>
            <w:r w:rsidRPr="00152A13">
              <w:rPr>
                <w:bCs/>
              </w:rPr>
              <w:t>В противном случае Заявка Участника будет отклонена без рассмотрения по существу.</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CF06CFF" w:rsidR="007F7090" w:rsidRPr="00152A13" w:rsidRDefault="007F7090" w:rsidP="00976A3F">
            <w:pPr>
              <w:widowControl w:val="0"/>
              <w:ind w:right="175"/>
              <w:rPr>
                <w:iCs/>
              </w:rPr>
            </w:pPr>
            <w:bookmarkStart w:id="311" w:name="_Ref441564579"/>
            <w:r w:rsidRPr="00152A13">
              <w:rPr>
                <w:iCs/>
              </w:rPr>
              <w:t xml:space="preserve">Форма и порядок оплаты: безналичный расчет, оплата производится </w:t>
            </w:r>
            <w:bookmarkEnd w:id="311"/>
            <w:r w:rsidRPr="00152A13">
              <w:rPr>
                <w:iCs/>
              </w:rPr>
              <w:t xml:space="preserve">в течение </w:t>
            </w:r>
            <w:r w:rsidR="00D92913" w:rsidRPr="00152A13">
              <w:rPr>
                <w:iCs/>
              </w:rPr>
              <w:t xml:space="preserve">15 (пятнадцать) рабочих </w:t>
            </w:r>
            <w:r w:rsidRPr="00152A13">
              <w:rPr>
                <w:iCs/>
              </w:rPr>
              <w:t xml:space="preserve">дней с момента подписания Сторонами накладной, предоставления счета-фактуры и иных документов, </w:t>
            </w:r>
            <w:r w:rsidRPr="00152A13">
              <w:rPr>
                <w:iCs/>
              </w:rPr>
              <w:lastRenderedPageBreak/>
              <w:t xml:space="preserve">предусмотренных договором (в соответствии с Постановлением Правительства от 11.12.2014 №1352-ПП </w:t>
            </w:r>
            <w:r w:rsidR="00976A3F" w:rsidRPr="00152A13">
              <w:rPr>
                <w:iCs/>
              </w:rPr>
              <w:t>«</w:t>
            </w:r>
            <w:r w:rsidRPr="00152A1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52A13">
              <w:rPr>
                <w:iCs/>
              </w:rPr>
              <w:t>»</w:t>
            </w:r>
            <w:r w:rsidRPr="00152A13">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15689" w:rsidRDefault="005B1551" w:rsidP="00F05DE6">
            <w:pPr>
              <w:pStyle w:val="afffff4"/>
              <w:widowControl w:val="0"/>
              <w:numPr>
                <w:ilvl w:val="0"/>
                <w:numId w:val="11"/>
              </w:numPr>
              <w:ind w:left="34" w:right="175" w:firstLine="0"/>
              <w:jc w:val="both"/>
            </w:pPr>
            <w:r w:rsidRPr="00715689">
              <w:t xml:space="preserve">Рассмотрение </w:t>
            </w:r>
            <w:r w:rsidR="00A13786" w:rsidRPr="00715689">
              <w:t>первых частей заявки</w:t>
            </w:r>
            <w:r w:rsidR="00A13786" w:rsidRPr="00715689">
              <w:rPr>
                <w:b/>
              </w:rPr>
              <w:t xml:space="preserve"> – применяется;</w:t>
            </w:r>
          </w:p>
          <w:p w14:paraId="553CEB8A" w14:textId="374962EA" w:rsidR="006D7050" w:rsidRPr="00715689" w:rsidRDefault="006D7050" w:rsidP="00F05DE6">
            <w:pPr>
              <w:pStyle w:val="afffff4"/>
              <w:widowControl w:val="0"/>
              <w:numPr>
                <w:ilvl w:val="0"/>
                <w:numId w:val="11"/>
              </w:numPr>
              <w:ind w:left="34" w:right="175" w:firstLine="0"/>
              <w:jc w:val="both"/>
            </w:pPr>
            <w:r w:rsidRPr="00715689">
              <w:t xml:space="preserve">Проведение квалификационного отбора участников закупки – </w:t>
            </w:r>
            <w:r w:rsidR="00090E7F" w:rsidRPr="00715689">
              <w:rPr>
                <w:b/>
              </w:rPr>
              <w:t>не</w:t>
            </w:r>
            <w:r w:rsidR="00090E7F" w:rsidRPr="00715689">
              <w:t xml:space="preserve"> </w:t>
            </w:r>
            <w:r w:rsidRPr="00715689">
              <w:rPr>
                <w:b/>
              </w:rPr>
              <w:t>применяется;</w:t>
            </w:r>
          </w:p>
          <w:p w14:paraId="4BA93ED3" w14:textId="7991AD9A" w:rsidR="00A13786" w:rsidRPr="00715689" w:rsidRDefault="005B1551" w:rsidP="00F05DE6">
            <w:pPr>
              <w:pStyle w:val="afffff4"/>
              <w:widowControl w:val="0"/>
              <w:numPr>
                <w:ilvl w:val="0"/>
                <w:numId w:val="11"/>
              </w:numPr>
              <w:ind w:left="34" w:right="175" w:firstLine="0"/>
              <w:jc w:val="both"/>
            </w:pPr>
            <w:r w:rsidRPr="00715689">
              <w:t xml:space="preserve">Рассмотрение </w:t>
            </w:r>
            <w:r w:rsidR="00A13786" w:rsidRPr="00715689">
              <w:t>вторых частей заявки –</w:t>
            </w:r>
            <w:r w:rsidR="00A13786" w:rsidRPr="00715689">
              <w:rPr>
                <w:b/>
              </w:rPr>
              <w:t xml:space="preserve"> применяется;</w:t>
            </w:r>
          </w:p>
          <w:p w14:paraId="1D24E6AD" w14:textId="64BDF3BD" w:rsidR="006D7050" w:rsidRPr="00715689" w:rsidRDefault="005B1551" w:rsidP="00F05DE6">
            <w:pPr>
              <w:pStyle w:val="afffff4"/>
              <w:widowControl w:val="0"/>
              <w:numPr>
                <w:ilvl w:val="0"/>
                <w:numId w:val="11"/>
              </w:numPr>
              <w:ind w:left="34" w:right="175" w:firstLine="0"/>
              <w:jc w:val="both"/>
            </w:pPr>
            <w:r w:rsidRPr="00715689">
              <w:t xml:space="preserve">Подведение </w:t>
            </w:r>
            <w:r w:rsidR="00A13786" w:rsidRPr="00715689">
              <w:t>итогов</w:t>
            </w:r>
            <w:r w:rsidR="00A13786" w:rsidRPr="0071568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15689" w:rsidRDefault="00562DB8" w:rsidP="00166099">
            <w:pPr>
              <w:pStyle w:val="Default"/>
              <w:widowControl w:val="0"/>
              <w:ind w:right="175"/>
              <w:jc w:val="both"/>
              <w:rPr>
                <w:color w:val="auto"/>
              </w:rPr>
            </w:pPr>
            <w:r w:rsidRPr="0071568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15689" w:rsidRDefault="00562DB8" w:rsidP="00166099">
            <w:pPr>
              <w:pStyle w:val="Default"/>
              <w:widowControl w:val="0"/>
              <w:ind w:right="175"/>
              <w:jc w:val="both"/>
              <w:rPr>
                <w:color w:val="auto"/>
              </w:rPr>
            </w:pPr>
          </w:p>
          <w:p w14:paraId="7BA199B1" w14:textId="4652DB77" w:rsidR="00562DB8" w:rsidRPr="00715689" w:rsidRDefault="00562DB8" w:rsidP="00F05DE6">
            <w:pPr>
              <w:widowControl w:val="0"/>
              <w:numPr>
                <w:ilvl w:val="0"/>
                <w:numId w:val="20"/>
              </w:numPr>
              <w:tabs>
                <w:tab w:val="left" w:pos="0"/>
                <w:tab w:val="left" w:pos="1134"/>
              </w:tabs>
              <w:spacing w:after="0" w:line="264" w:lineRule="auto"/>
              <w:ind w:left="1134" w:right="175" w:hanging="567"/>
              <w:rPr>
                <w:bCs/>
              </w:rPr>
            </w:pPr>
            <w:r w:rsidRPr="00715689">
              <w:rPr>
                <w:bCs/>
              </w:rPr>
              <w:t xml:space="preserve">Дата начала срока подачи заявок: </w:t>
            </w:r>
            <w:r w:rsidR="00D85888">
              <w:rPr>
                <w:b/>
                <w:bCs/>
              </w:rPr>
              <w:t>11</w:t>
            </w:r>
            <w:r w:rsidR="00715689" w:rsidRPr="00715689">
              <w:rPr>
                <w:b/>
                <w:bCs/>
              </w:rPr>
              <w:t xml:space="preserve"> августа</w:t>
            </w:r>
            <w:r w:rsidRPr="00715689">
              <w:rPr>
                <w:b/>
                <w:bCs/>
              </w:rPr>
              <w:t xml:space="preserve"> 20</w:t>
            </w:r>
            <w:r w:rsidR="00D50B29" w:rsidRPr="00715689">
              <w:rPr>
                <w:b/>
                <w:bCs/>
              </w:rPr>
              <w:t>20</w:t>
            </w:r>
            <w:r w:rsidRPr="00715689">
              <w:rPr>
                <w:b/>
                <w:bCs/>
              </w:rPr>
              <w:t xml:space="preserve"> года;</w:t>
            </w:r>
            <w:r w:rsidRPr="00715689" w:rsidDel="003514C1">
              <w:rPr>
                <w:bCs/>
              </w:rPr>
              <w:t xml:space="preserve"> </w:t>
            </w:r>
          </w:p>
          <w:p w14:paraId="01921B5B" w14:textId="77777777" w:rsidR="00562DB8" w:rsidRPr="00715689" w:rsidRDefault="00562DB8" w:rsidP="00F05DE6">
            <w:pPr>
              <w:widowControl w:val="0"/>
              <w:numPr>
                <w:ilvl w:val="0"/>
                <w:numId w:val="20"/>
              </w:numPr>
              <w:tabs>
                <w:tab w:val="left" w:pos="0"/>
              </w:tabs>
              <w:spacing w:after="0" w:line="264" w:lineRule="auto"/>
              <w:ind w:left="1134" w:right="175" w:hanging="567"/>
            </w:pPr>
            <w:bookmarkStart w:id="314" w:name="_Ref762965"/>
            <w:r w:rsidRPr="00715689">
              <w:t>Дата и время окончания срока, последний день срока подачи Заявок:</w:t>
            </w:r>
            <w:bookmarkEnd w:id="314"/>
          </w:p>
          <w:p w14:paraId="5D3035DE" w14:textId="64430CD9" w:rsidR="00562DB8" w:rsidRPr="00715689" w:rsidRDefault="00D85888" w:rsidP="00166099">
            <w:pPr>
              <w:widowControl w:val="0"/>
              <w:tabs>
                <w:tab w:val="left" w:pos="0"/>
              </w:tabs>
              <w:spacing w:after="0" w:line="264" w:lineRule="auto"/>
              <w:ind w:left="1134" w:right="175"/>
            </w:pPr>
            <w:r>
              <w:rPr>
                <w:b/>
              </w:rPr>
              <w:t>19</w:t>
            </w:r>
            <w:r w:rsidR="00715689" w:rsidRPr="00715689">
              <w:rPr>
                <w:b/>
              </w:rPr>
              <w:t xml:space="preserve"> августа</w:t>
            </w:r>
            <w:r w:rsidR="00562DB8" w:rsidRPr="00715689">
              <w:rPr>
                <w:b/>
              </w:rPr>
              <w:t xml:space="preserve"> </w:t>
            </w:r>
            <w:r w:rsidR="00D50B29" w:rsidRPr="00715689">
              <w:rPr>
                <w:b/>
                <w:bCs/>
              </w:rPr>
              <w:t xml:space="preserve">2020 </w:t>
            </w:r>
            <w:r w:rsidR="00562DB8" w:rsidRPr="00715689">
              <w:rPr>
                <w:b/>
              </w:rPr>
              <w:t>года</w:t>
            </w:r>
            <w:r w:rsidR="00562DB8" w:rsidRPr="00715689" w:rsidDel="003514C1">
              <w:t xml:space="preserve"> </w:t>
            </w:r>
            <w:r w:rsidR="00791300" w:rsidRPr="00715689">
              <w:rPr>
                <w:b/>
              </w:rPr>
              <w:t xml:space="preserve">12:00 </w:t>
            </w:r>
            <w:r w:rsidR="00562DB8" w:rsidRPr="00715689">
              <w:rPr>
                <w:b/>
              </w:rPr>
              <w:t>(время московское)</w:t>
            </w:r>
            <w:r w:rsidR="00562DB8" w:rsidRPr="00715689">
              <w:t>;</w:t>
            </w:r>
          </w:p>
          <w:p w14:paraId="1D8F6E40" w14:textId="238D7C06" w:rsidR="00562DB8" w:rsidRPr="00715689" w:rsidRDefault="00562DB8" w:rsidP="00166099">
            <w:pPr>
              <w:pStyle w:val="Default"/>
              <w:widowControl w:val="0"/>
              <w:ind w:right="175" w:firstLine="1168"/>
              <w:jc w:val="both"/>
              <w:rPr>
                <w:color w:val="auto"/>
              </w:rPr>
            </w:pPr>
            <w:r w:rsidRPr="00715689">
              <w:rPr>
                <w:iCs/>
                <w:color w:val="auto"/>
              </w:rPr>
              <w:t xml:space="preserve">При этом Организатор получает доступ к первым </w:t>
            </w:r>
            <w:r w:rsidRPr="00715689">
              <w:rPr>
                <w:color w:val="auto"/>
              </w:rPr>
              <w:t xml:space="preserve">частям заявок на участие в </w:t>
            </w:r>
            <w:r w:rsidR="00314475" w:rsidRPr="00715689">
              <w:rPr>
                <w:iCs/>
              </w:rPr>
              <w:t xml:space="preserve">закупке </w:t>
            </w:r>
            <w:r w:rsidR="007B6A44" w:rsidRPr="00715689">
              <w:rPr>
                <w:color w:val="auto"/>
              </w:rPr>
              <w:t>–</w:t>
            </w:r>
            <w:r w:rsidRPr="00715689">
              <w:rPr>
                <w:color w:val="auto"/>
              </w:rPr>
              <w:t xml:space="preserve"> не позднее дня, следующего за днем окончания срока подачи заявок.</w:t>
            </w:r>
          </w:p>
          <w:p w14:paraId="22856212" w14:textId="77777777" w:rsidR="00562DB8" w:rsidRPr="00715689" w:rsidRDefault="00562DB8" w:rsidP="00F05DE6">
            <w:pPr>
              <w:widowControl w:val="0"/>
              <w:numPr>
                <w:ilvl w:val="0"/>
                <w:numId w:val="20"/>
              </w:numPr>
              <w:tabs>
                <w:tab w:val="left" w:pos="0"/>
              </w:tabs>
              <w:spacing w:after="0" w:line="264" w:lineRule="auto"/>
              <w:ind w:left="1134" w:right="175" w:hanging="567"/>
            </w:pPr>
            <w:r w:rsidRPr="00715689">
              <w:t xml:space="preserve">Рассмотрение первых частей заявок: </w:t>
            </w:r>
          </w:p>
          <w:p w14:paraId="6E69C241" w14:textId="0C21C5A5" w:rsidR="00562DB8" w:rsidRPr="00715689" w:rsidRDefault="00562DB8" w:rsidP="00166099">
            <w:pPr>
              <w:pStyle w:val="Default"/>
              <w:widowControl w:val="0"/>
              <w:ind w:right="175" w:firstLine="1168"/>
              <w:jc w:val="both"/>
              <w:rPr>
                <w:b/>
              </w:rPr>
            </w:pPr>
            <w:r w:rsidRPr="00715689">
              <w:rPr>
                <w:color w:val="auto"/>
              </w:rPr>
              <w:t>Дата начала проведения этапа: с момент</w:t>
            </w:r>
            <w:r w:rsidR="00062A76" w:rsidRPr="00715689">
              <w:rPr>
                <w:color w:val="auto"/>
              </w:rPr>
              <w:t>а</w:t>
            </w:r>
            <w:r w:rsidRPr="00715689">
              <w:rPr>
                <w:color w:val="auto"/>
              </w:rPr>
              <w:t xml:space="preserve"> направления оператором ЕЭТП заказчику первы</w:t>
            </w:r>
            <w:r w:rsidR="007B6A44" w:rsidRPr="00715689">
              <w:rPr>
                <w:color w:val="auto"/>
              </w:rPr>
              <w:t>х</w:t>
            </w:r>
            <w:r w:rsidRPr="00715689">
              <w:rPr>
                <w:color w:val="auto"/>
              </w:rPr>
              <w:t xml:space="preserve"> частей заявок; Дата окончания проведения этапа: </w:t>
            </w:r>
            <w:r w:rsidR="00D85888">
              <w:rPr>
                <w:b/>
                <w:color w:val="auto"/>
              </w:rPr>
              <w:t>25</w:t>
            </w:r>
            <w:r w:rsidR="00715689" w:rsidRPr="00715689">
              <w:rPr>
                <w:b/>
                <w:color w:val="auto"/>
              </w:rPr>
              <w:t xml:space="preserve"> августа</w:t>
            </w:r>
            <w:r w:rsidRPr="00715689">
              <w:rPr>
                <w:b/>
                <w:color w:val="auto"/>
              </w:rPr>
              <w:t xml:space="preserve"> </w:t>
            </w:r>
            <w:r w:rsidR="00D50B29" w:rsidRPr="00715689">
              <w:rPr>
                <w:b/>
                <w:bCs/>
              </w:rPr>
              <w:t xml:space="preserve">2020 </w:t>
            </w:r>
            <w:r w:rsidRPr="00715689">
              <w:rPr>
                <w:b/>
                <w:color w:val="auto"/>
              </w:rPr>
              <w:t>года;</w:t>
            </w:r>
          </w:p>
          <w:p w14:paraId="7FA57862" w14:textId="77777777" w:rsidR="00562DB8" w:rsidRPr="00715689" w:rsidRDefault="00562DB8" w:rsidP="00F05DE6">
            <w:pPr>
              <w:widowControl w:val="0"/>
              <w:numPr>
                <w:ilvl w:val="0"/>
                <w:numId w:val="20"/>
              </w:numPr>
              <w:tabs>
                <w:tab w:val="left" w:pos="0"/>
              </w:tabs>
              <w:spacing w:after="0" w:line="264" w:lineRule="auto"/>
              <w:ind w:left="1134" w:right="175" w:hanging="567"/>
            </w:pPr>
            <w:r w:rsidRPr="00715689">
              <w:t>Рассмотрение и оценка вторых частей заявок:</w:t>
            </w:r>
          </w:p>
          <w:p w14:paraId="15354CAC" w14:textId="51A2F1E3" w:rsidR="00062A76" w:rsidRPr="00715689" w:rsidRDefault="00062A76" w:rsidP="00166099">
            <w:pPr>
              <w:widowControl w:val="0"/>
              <w:tabs>
                <w:tab w:val="left" w:pos="0"/>
              </w:tabs>
              <w:spacing w:after="0" w:line="264" w:lineRule="auto"/>
              <w:ind w:right="175" w:firstLine="1168"/>
              <w:rPr>
                <w:b/>
                <w:bCs/>
              </w:rPr>
            </w:pPr>
            <w:r w:rsidRPr="00715689">
              <w:t>Дата начала проведения этапа: с момента получения доступа ко вторым частям заявки; Дата окончания:</w:t>
            </w:r>
            <w:r w:rsidRPr="00715689">
              <w:rPr>
                <w:b/>
              </w:rPr>
              <w:t xml:space="preserve"> </w:t>
            </w:r>
            <w:r w:rsidR="00D85888">
              <w:rPr>
                <w:b/>
              </w:rPr>
              <w:t>31</w:t>
            </w:r>
            <w:r w:rsidR="00715689" w:rsidRPr="00715689">
              <w:rPr>
                <w:b/>
              </w:rPr>
              <w:t xml:space="preserve"> августа</w:t>
            </w:r>
            <w:r w:rsidRPr="00715689">
              <w:rPr>
                <w:b/>
              </w:rPr>
              <w:t xml:space="preserve"> </w:t>
            </w:r>
            <w:r w:rsidR="00D50B29" w:rsidRPr="00715689">
              <w:rPr>
                <w:b/>
                <w:bCs/>
              </w:rPr>
              <w:t xml:space="preserve">2020 </w:t>
            </w:r>
            <w:r w:rsidRPr="00715689">
              <w:rPr>
                <w:b/>
              </w:rPr>
              <w:t>года;</w:t>
            </w:r>
          </w:p>
          <w:p w14:paraId="38CB2C4A" w14:textId="77777777" w:rsidR="00062A76" w:rsidRPr="00715689" w:rsidRDefault="00562DB8" w:rsidP="00F05DE6">
            <w:pPr>
              <w:widowControl w:val="0"/>
              <w:numPr>
                <w:ilvl w:val="0"/>
                <w:numId w:val="20"/>
              </w:numPr>
              <w:tabs>
                <w:tab w:val="left" w:pos="0"/>
              </w:tabs>
              <w:spacing w:after="0" w:line="264" w:lineRule="auto"/>
              <w:ind w:left="1134" w:right="175" w:hanging="567"/>
            </w:pPr>
            <w:r w:rsidRPr="00715689">
              <w:t xml:space="preserve">Дата подведения итогов закупки: </w:t>
            </w:r>
          </w:p>
          <w:p w14:paraId="6B00AC70" w14:textId="495913AE" w:rsidR="00062A76" w:rsidRPr="00715689" w:rsidRDefault="00062A76" w:rsidP="00166099">
            <w:pPr>
              <w:widowControl w:val="0"/>
              <w:tabs>
                <w:tab w:val="left" w:pos="0"/>
              </w:tabs>
              <w:spacing w:after="0" w:line="264" w:lineRule="auto"/>
              <w:ind w:right="175" w:firstLine="1168"/>
              <w:rPr>
                <w:b/>
                <w:bCs/>
              </w:rPr>
            </w:pPr>
            <w:r w:rsidRPr="00715689">
              <w:t>Дата начала проведения этапа: с момента размещения протокола рассмотрения вторых частей заявок; Дата окончания:</w:t>
            </w:r>
            <w:r w:rsidRPr="00715689">
              <w:rPr>
                <w:b/>
              </w:rPr>
              <w:t xml:space="preserve"> </w:t>
            </w:r>
            <w:r w:rsidR="00D85888">
              <w:rPr>
                <w:b/>
              </w:rPr>
              <w:t>01 сентября</w:t>
            </w:r>
            <w:r w:rsidR="00310993" w:rsidRPr="00715689">
              <w:rPr>
                <w:b/>
              </w:rPr>
              <w:t xml:space="preserve"> </w:t>
            </w:r>
            <w:r w:rsidR="00D50B29" w:rsidRPr="00715689">
              <w:rPr>
                <w:b/>
                <w:bCs/>
              </w:rPr>
              <w:t xml:space="preserve">2020 </w:t>
            </w:r>
            <w:r w:rsidR="00310993" w:rsidRPr="00715689">
              <w:rPr>
                <w:b/>
              </w:rPr>
              <w:t>года</w:t>
            </w:r>
            <w:r w:rsidRPr="00715689">
              <w:rPr>
                <w:b/>
              </w:rPr>
              <w:t>;</w:t>
            </w:r>
          </w:p>
          <w:p w14:paraId="4AAD3C63" w14:textId="77777777" w:rsidR="00A35C6D" w:rsidRPr="00715689" w:rsidRDefault="00A35C6D" w:rsidP="00A35C6D">
            <w:pPr>
              <w:pStyle w:val="Default"/>
              <w:ind w:left="209" w:right="176"/>
              <w:jc w:val="both"/>
            </w:pPr>
          </w:p>
          <w:p w14:paraId="72F28AA3" w14:textId="29647FC5" w:rsidR="00A35C6D" w:rsidRPr="00715689" w:rsidRDefault="00A35C6D" w:rsidP="00A35C6D">
            <w:pPr>
              <w:pStyle w:val="Default"/>
              <w:ind w:left="209" w:right="176"/>
              <w:jc w:val="both"/>
            </w:pPr>
            <w:r w:rsidRPr="00715689">
              <w:t xml:space="preserve">Место рассмотрения первых и вторых частей заявок, подведения итогов </w:t>
            </w:r>
            <w:r w:rsidRPr="00715689">
              <w:lastRenderedPageBreak/>
              <w:t xml:space="preserve">закупки – </w:t>
            </w:r>
            <w:r w:rsidR="00715689" w:rsidRPr="00715689">
              <w:rPr>
                <w:b/>
              </w:rPr>
              <w:t>г. Липецк</w:t>
            </w:r>
            <w:r w:rsidRPr="00715689">
              <w:t>.</w:t>
            </w:r>
          </w:p>
          <w:p w14:paraId="0108D8FB" w14:textId="77777777" w:rsidR="00562DB8" w:rsidRPr="00715689" w:rsidRDefault="00562DB8" w:rsidP="00166099">
            <w:pPr>
              <w:pStyle w:val="Default"/>
              <w:widowControl w:val="0"/>
              <w:ind w:right="175"/>
              <w:jc w:val="both"/>
              <w:rPr>
                <w:color w:val="auto"/>
              </w:rPr>
            </w:pPr>
          </w:p>
          <w:p w14:paraId="4379D383" w14:textId="1B588359" w:rsidR="00C90121" w:rsidRPr="00715689" w:rsidRDefault="00562DB8" w:rsidP="002660B0">
            <w:pPr>
              <w:pStyle w:val="Default"/>
              <w:widowControl w:val="0"/>
              <w:ind w:right="175"/>
              <w:jc w:val="both"/>
              <w:rPr>
                <w:snapToGrid w:val="0"/>
              </w:rPr>
            </w:pPr>
            <w:r w:rsidRPr="00715689">
              <w:rPr>
                <w:color w:val="auto"/>
              </w:rPr>
              <w:t xml:space="preserve">Порядок проведения этапов закупки установлен в подразделах 5 и 6 части </w:t>
            </w:r>
            <w:r w:rsidRPr="00715689">
              <w:rPr>
                <w:color w:val="auto"/>
                <w:lang w:val="en-US"/>
              </w:rPr>
              <w:t>I</w:t>
            </w:r>
            <w:r w:rsidRPr="00715689">
              <w:rPr>
                <w:color w:val="auto"/>
              </w:rPr>
              <w:t xml:space="preserve"> «ОБЩИЕ У</w:t>
            </w:r>
            <w:r w:rsidR="008A3896" w:rsidRPr="00715689">
              <w:rPr>
                <w:color w:val="auto"/>
              </w:rPr>
              <w:t>С</w:t>
            </w:r>
            <w:r w:rsidRPr="0071568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49121FE" w:rsidR="00205740" w:rsidRPr="00715689" w:rsidRDefault="00205740" w:rsidP="00715689">
            <w:pPr>
              <w:widowControl w:val="0"/>
              <w:spacing w:after="0"/>
              <w:ind w:right="175"/>
            </w:pPr>
            <w:r w:rsidRPr="00715689">
              <w:t>Дата и время окончания срока предоставления участникам закупки разъяснений положений документац</w:t>
            </w:r>
            <w:bookmarkStart w:id="316" w:name="_GoBack"/>
            <w:bookmarkEnd w:id="316"/>
            <w:r w:rsidRPr="00715689">
              <w:t xml:space="preserve">ии о закупке: </w:t>
            </w:r>
            <w:r w:rsidR="00D85888">
              <w:rPr>
                <w:b/>
              </w:rPr>
              <w:t>18</w:t>
            </w:r>
            <w:r w:rsidR="00715689" w:rsidRPr="00715689">
              <w:rPr>
                <w:b/>
              </w:rPr>
              <w:t xml:space="preserve"> августа</w:t>
            </w:r>
            <w:r w:rsidRPr="00715689">
              <w:rPr>
                <w:b/>
              </w:rPr>
              <w:t xml:space="preserve"> </w:t>
            </w:r>
            <w:r w:rsidR="00D50B29" w:rsidRPr="00715689">
              <w:rPr>
                <w:b/>
                <w:bCs/>
              </w:rPr>
              <w:t xml:space="preserve">2020 </w:t>
            </w:r>
            <w:r w:rsidRPr="00715689">
              <w:rPr>
                <w:b/>
              </w:rPr>
              <w:t xml:space="preserve">года, 12:00 </w:t>
            </w:r>
            <w:r w:rsidR="00935BEC" w:rsidRPr="00715689">
              <w:rPr>
                <w:b/>
              </w:rPr>
              <w:t>(время московское)</w:t>
            </w:r>
            <w:r w:rsidR="002660B0" w:rsidRPr="0071568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9369"/>
          </w:p>
        </w:tc>
        <w:bookmarkEnd w:id="317"/>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8992"/>
          </w:p>
        </w:tc>
        <w:bookmarkEnd w:id="31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1663534" w:rsidR="00205740" w:rsidRPr="00715689" w:rsidRDefault="00FC0A54" w:rsidP="00166099">
            <w:pPr>
              <w:widowControl w:val="0"/>
              <w:tabs>
                <w:tab w:val="left" w:pos="851"/>
                <w:tab w:val="left" w:pos="1134"/>
              </w:tabs>
              <w:ind w:right="175"/>
              <w:rPr>
                <w:b/>
              </w:rPr>
            </w:pPr>
            <w:r w:rsidRPr="00715689">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6182"/>
          </w:p>
        </w:tc>
        <w:bookmarkEnd w:id="31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15689" w:rsidRDefault="004F4945" w:rsidP="001006F5">
            <w:pPr>
              <w:widowControl w:val="0"/>
              <w:tabs>
                <w:tab w:val="left" w:pos="851"/>
                <w:tab w:val="left" w:pos="1134"/>
              </w:tabs>
              <w:ind w:right="175"/>
            </w:pPr>
            <w:r w:rsidRPr="00715689">
              <w:t>Участник закупки должен подготовить Заявку, в которую входят:</w:t>
            </w:r>
          </w:p>
          <w:p w14:paraId="57D826FA" w14:textId="77777777" w:rsidR="004F4945" w:rsidRPr="00715689" w:rsidRDefault="004F4945" w:rsidP="001006F5">
            <w:pPr>
              <w:pStyle w:val="afffffd"/>
              <w:widowControl w:val="0"/>
              <w:ind w:right="175"/>
              <w:jc w:val="both"/>
              <w:rPr>
                <w:rFonts w:ascii="Times New Roman" w:hAnsi="Times New Roman" w:cs="Times New Roman"/>
                <w:b w:val="0"/>
                <w:color w:val="auto"/>
                <w:sz w:val="24"/>
                <w:szCs w:val="24"/>
              </w:rPr>
            </w:pPr>
            <w:r w:rsidRPr="00715689">
              <w:rPr>
                <w:rFonts w:ascii="Times New Roman" w:hAnsi="Times New Roman" w:cs="Times New Roman"/>
                <w:color w:val="auto"/>
                <w:sz w:val="24"/>
                <w:szCs w:val="24"/>
              </w:rPr>
              <w:t>в состав первой части заявки</w:t>
            </w:r>
            <w:r w:rsidRPr="00715689">
              <w:rPr>
                <w:rFonts w:ascii="Times New Roman" w:hAnsi="Times New Roman" w:cs="Times New Roman"/>
                <w:b w:val="0"/>
                <w:color w:val="auto"/>
                <w:sz w:val="24"/>
                <w:szCs w:val="24"/>
              </w:rPr>
              <w:t>:</w:t>
            </w:r>
          </w:p>
          <w:p w14:paraId="64A2CC05" w14:textId="77777777" w:rsidR="00F05DE6" w:rsidRPr="00715689" w:rsidRDefault="00F05DE6" w:rsidP="00F05DE6">
            <w:pPr>
              <w:pStyle w:val="afffff4"/>
              <w:widowControl w:val="0"/>
              <w:numPr>
                <w:ilvl w:val="0"/>
                <w:numId w:val="50"/>
              </w:numPr>
              <w:shd w:val="clear" w:color="auto" w:fill="FFFFFF"/>
              <w:autoSpaceDE w:val="0"/>
              <w:spacing w:line="264" w:lineRule="auto"/>
              <w:ind w:right="175"/>
              <w:jc w:val="both"/>
            </w:pPr>
            <w:r w:rsidRPr="00715689">
              <w:rPr>
                <w:bCs/>
              </w:rPr>
              <w:t xml:space="preserve">Техническое предложение по форме и в соответствии с инструкциями, приведенными в настоящей </w:t>
            </w:r>
            <w:r w:rsidRPr="00715689">
              <w:rPr>
                <w:bCs/>
                <w:iCs/>
              </w:rPr>
              <w:t xml:space="preserve">закупочной </w:t>
            </w:r>
            <w:r w:rsidRPr="00715689">
              <w:rPr>
                <w:bCs/>
              </w:rPr>
              <w:t>документации (</w:t>
            </w:r>
            <w:r w:rsidRPr="00715689">
              <w:rPr>
                <w:rStyle w:val="15"/>
                <w:b w:val="0"/>
                <w:bCs w:val="0"/>
                <w:sz w:val="24"/>
                <w:szCs w:val="24"/>
              </w:rPr>
              <w:t xml:space="preserve">часть </w:t>
            </w:r>
            <w:r w:rsidRPr="00715689">
              <w:rPr>
                <w:rStyle w:val="15"/>
                <w:b w:val="0"/>
                <w:bCs w:val="0"/>
                <w:sz w:val="24"/>
                <w:szCs w:val="24"/>
                <w:lang w:val="en-US"/>
              </w:rPr>
              <w:t>III</w:t>
            </w:r>
            <w:r w:rsidRPr="00715689">
              <w:rPr>
                <w:rStyle w:val="15"/>
                <w:b w:val="0"/>
                <w:bCs w:val="0"/>
                <w:sz w:val="24"/>
                <w:szCs w:val="24"/>
              </w:rPr>
              <w:t>. «ОБРАЗЦЫ ФОРМ ДЛЯ ЗАПОЛНЕНИЯ УЧАСТНИКАМИ ЗАКУПКИ</w:t>
            </w:r>
            <w:r w:rsidRPr="00715689">
              <w:rPr>
                <w:rStyle w:val="15"/>
                <w:b w:val="0"/>
                <w:bCs w:val="0"/>
                <w:caps/>
                <w:sz w:val="24"/>
                <w:szCs w:val="24"/>
              </w:rPr>
              <w:t>»</w:t>
            </w:r>
            <w:r w:rsidRPr="00715689">
              <w:rPr>
                <w:bCs/>
              </w:rPr>
              <w:t>).</w:t>
            </w:r>
          </w:p>
          <w:p w14:paraId="25E4F158" w14:textId="77777777" w:rsidR="00F05DE6" w:rsidRPr="00715689" w:rsidRDefault="00F05DE6" w:rsidP="001006F5">
            <w:pPr>
              <w:widowControl w:val="0"/>
              <w:ind w:right="175"/>
              <w:rPr>
                <w:lang w:eastAsia="en-US"/>
              </w:rPr>
            </w:pPr>
          </w:p>
          <w:p w14:paraId="11DDC5E9" w14:textId="22CAB1EB" w:rsidR="004F4945" w:rsidRPr="00715689" w:rsidRDefault="00740CEA" w:rsidP="001006F5">
            <w:pPr>
              <w:pStyle w:val="afffffd"/>
              <w:widowControl w:val="0"/>
              <w:ind w:right="175"/>
              <w:jc w:val="both"/>
              <w:rPr>
                <w:rFonts w:ascii="Times New Roman" w:hAnsi="Times New Roman" w:cs="Times New Roman"/>
                <w:b w:val="0"/>
                <w:color w:val="auto"/>
                <w:sz w:val="24"/>
                <w:szCs w:val="24"/>
              </w:rPr>
            </w:pPr>
            <w:r w:rsidRPr="00715689">
              <w:rPr>
                <w:rFonts w:ascii="Times New Roman" w:hAnsi="Times New Roman" w:cs="Times New Roman"/>
                <w:b w:val="0"/>
                <w:color w:val="auto"/>
                <w:sz w:val="24"/>
                <w:szCs w:val="24"/>
              </w:rPr>
              <w:t>У</w:t>
            </w:r>
            <w:r w:rsidR="004F4945" w:rsidRPr="00715689">
              <w:rPr>
                <w:rFonts w:ascii="Times New Roman" w:hAnsi="Times New Roman" w:cs="Times New Roman"/>
                <w:b w:val="0"/>
                <w:color w:val="auto"/>
                <w:sz w:val="24"/>
                <w:szCs w:val="24"/>
              </w:rPr>
              <w:t xml:space="preserve">частник закупки должен включить </w:t>
            </w:r>
            <w:r w:rsidR="004F4945" w:rsidRPr="00715689">
              <w:rPr>
                <w:rFonts w:ascii="Times New Roman" w:hAnsi="Times New Roman" w:cs="Times New Roman"/>
                <w:color w:val="auto"/>
                <w:sz w:val="24"/>
                <w:szCs w:val="24"/>
              </w:rPr>
              <w:t>в состав второй части заявки</w:t>
            </w:r>
            <w:r w:rsidR="004F4945" w:rsidRPr="00715689">
              <w:rPr>
                <w:rFonts w:ascii="Times New Roman" w:hAnsi="Times New Roman" w:cs="Times New Roman"/>
                <w:b w:val="0"/>
                <w:color w:val="auto"/>
                <w:sz w:val="24"/>
                <w:szCs w:val="24"/>
              </w:rPr>
              <w:t xml:space="preserve"> следующие документы:</w:t>
            </w:r>
          </w:p>
          <w:p w14:paraId="03FE2D1A" w14:textId="75688790" w:rsidR="004F4945" w:rsidRPr="00715689" w:rsidRDefault="004F4945" w:rsidP="004A0767">
            <w:pPr>
              <w:pStyle w:val="afffff4"/>
              <w:widowControl w:val="0"/>
              <w:numPr>
                <w:ilvl w:val="0"/>
                <w:numId w:val="50"/>
              </w:numPr>
              <w:shd w:val="clear" w:color="auto" w:fill="FFFFFF"/>
              <w:autoSpaceDE w:val="0"/>
              <w:spacing w:line="264" w:lineRule="auto"/>
              <w:ind w:right="175"/>
              <w:jc w:val="both"/>
              <w:rPr>
                <w:bCs/>
              </w:rPr>
            </w:pPr>
            <w:r w:rsidRPr="00715689">
              <w:rPr>
                <w:bCs/>
              </w:rPr>
              <w:t xml:space="preserve">Письмо о подаче оферты по форме и в соответствии с инструкциями, приведенными в настоящей </w:t>
            </w:r>
            <w:r w:rsidR="000266A1" w:rsidRPr="00715689">
              <w:rPr>
                <w:bCs/>
              </w:rPr>
              <w:t xml:space="preserve">закупочной </w:t>
            </w:r>
            <w:r w:rsidRPr="00715689">
              <w:rPr>
                <w:bCs/>
              </w:rPr>
              <w:t>документации (</w:t>
            </w:r>
            <w:r w:rsidRPr="00715689">
              <w:t>часть III. «ОБРАЗЦЫ ФОРМ ДЛЯ ЗАПОЛНЕНИЯ УЧАСТНИКАМИ ЗАКУПКИ»</w:t>
            </w:r>
            <w:r w:rsidRPr="00715689">
              <w:rPr>
                <w:bCs/>
              </w:rPr>
              <w:t xml:space="preserve">); </w:t>
            </w:r>
          </w:p>
          <w:p w14:paraId="3B50AA32" w14:textId="6DDF5872" w:rsidR="007B406A" w:rsidRPr="00715689" w:rsidRDefault="007B406A" w:rsidP="007B406A">
            <w:pPr>
              <w:pStyle w:val="afffff4"/>
              <w:widowControl w:val="0"/>
              <w:numPr>
                <w:ilvl w:val="0"/>
                <w:numId w:val="50"/>
              </w:numPr>
              <w:shd w:val="clear" w:color="auto" w:fill="FFFFFF"/>
              <w:autoSpaceDE w:val="0"/>
              <w:spacing w:line="264" w:lineRule="auto"/>
              <w:ind w:right="175"/>
              <w:jc w:val="both"/>
            </w:pPr>
            <w:r w:rsidRPr="00715689">
              <w:rPr>
                <w:bCs/>
              </w:rPr>
              <w:t xml:space="preserve">Коммерческое предложение по форме и в соответствии с инструкциями, приведенными в настоящей </w:t>
            </w:r>
            <w:r w:rsidRPr="00715689">
              <w:rPr>
                <w:bCs/>
                <w:iCs/>
              </w:rPr>
              <w:t xml:space="preserve">закупочной </w:t>
            </w:r>
            <w:r w:rsidRPr="00715689">
              <w:rPr>
                <w:bCs/>
              </w:rPr>
              <w:t>документации ((</w:t>
            </w:r>
            <w:r w:rsidRPr="00715689">
              <w:rPr>
                <w:rStyle w:val="15"/>
                <w:b w:val="0"/>
                <w:bCs w:val="0"/>
                <w:sz w:val="24"/>
                <w:szCs w:val="24"/>
              </w:rPr>
              <w:t xml:space="preserve">часть </w:t>
            </w:r>
            <w:r w:rsidRPr="00715689">
              <w:rPr>
                <w:rStyle w:val="15"/>
                <w:b w:val="0"/>
                <w:bCs w:val="0"/>
                <w:sz w:val="24"/>
                <w:szCs w:val="24"/>
                <w:lang w:val="en-US"/>
              </w:rPr>
              <w:t>III</w:t>
            </w:r>
            <w:r w:rsidRPr="00715689">
              <w:rPr>
                <w:rStyle w:val="15"/>
                <w:b w:val="0"/>
                <w:bCs w:val="0"/>
                <w:sz w:val="24"/>
                <w:szCs w:val="24"/>
              </w:rPr>
              <w:t xml:space="preserve">. «ОБРАЗЦЫ ФОРМ ДЛЯ ЗАПОЛНЕНИЯ УЧАСТНИКАМИ </w:t>
            </w:r>
            <w:r w:rsidRPr="00715689">
              <w:t>ЗАКУПКИ»).</w:t>
            </w:r>
          </w:p>
          <w:p w14:paraId="101AEAC3" w14:textId="49029EB9" w:rsidR="00E70808" w:rsidRPr="00715689" w:rsidRDefault="00E70808" w:rsidP="004A0767">
            <w:pPr>
              <w:pStyle w:val="afffff4"/>
              <w:widowControl w:val="0"/>
              <w:numPr>
                <w:ilvl w:val="0"/>
                <w:numId w:val="50"/>
              </w:numPr>
              <w:shd w:val="clear" w:color="auto" w:fill="FFFFFF"/>
              <w:autoSpaceDE w:val="0"/>
              <w:spacing w:line="264" w:lineRule="auto"/>
              <w:ind w:right="175"/>
              <w:jc w:val="both"/>
              <w:rPr>
                <w:bCs/>
              </w:rPr>
            </w:pPr>
            <w:r w:rsidRPr="00715689">
              <w:rPr>
                <w:bCs/>
              </w:rPr>
              <w:t>График поставки продукции по форме и в соответствии с инструкциями, приведенными в настоящей закупочной документации ((</w:t>
            </w:r>
            <w:r w:rsidRPr="00715689">
              <w:t>часть III. «ОБРАЗЦЫ ФОРМ ДЛЯ ЗАПОЛНЕНИЯ УЧАСТНИКАМИ ЗАКУПКИ»</w:t>
            </w:r>
            <w:r w:rsidRPr="00715689">
              <w:rPr>
                <w:bCs/>
              </w:rPr>
              <w:t>)</w:t>
            </w:r>
          </w:p>
          <w:p w14:paraId="4914ED6D" w14:textId="0C340420" w:rsidR="004F4945" w:rsidRPr="00715689" w:rsidRDefault="004F4945" w:rsidP="004A0767">
            <w:pPr>
              <w:pStyle w:val="afffff4"/>
              <w:widowControl w:val="0"/>
              <w:numPr>
                <w:ilvl w:val="0"/>
                <w:numId w:val="50"/>
              </w:numPr>
              <w:shd w:val="clear" w:color="auto" w:fill="FFFFFF"/>
              <w:autoSpaceDE w:val="0"/>
              <w:spacing w:line="264" w:lineRule="auto"/>
              <w:ind w:right="175"/>
              <w:jc w:val="both"/>
              <w:rPr>
                <w:bCs/>
              </w:rPr>
            </w:pPr>
            <w:r w:rsidRPr="00715689">
              <w:rPr>
                <w:bCs/>
              </w:rPr>
              <w:t xml:space="preserve">Протокол разногласий к проекту Договора по форме и в соответствии с инструкциями, приведенными в настоящей </w:t>
            </w:r>
            <w:r w:rsidR="000266A1" w:rsidRPr="00715689">
              <w:rPr>
                <w:bCs/>
              </w:rPr>
              <w:t xml:space="preserve">закупочной </w:t>
            </w:r>
            <w:r w:rsidRPr="00715689">
              <w:rPr>
                <w:bCs/>
              </w:rPr>
              <w:t>документации (</w:t>
            </w:r>
            <w:r w:rsidRPr="00715689">
              <w:t>часть III. «ОБРАЗЦЫ ФОРМ ДЛЯ ЗАПОЛНЕНИЯ УЧАСТНИКАМИ ЗАКУПКИ»</w:t>
            </w:r>
            <w:r w:rsidRPr="00715689">
              <w:rPr>
                <w:bCs/>
              </w:rPr>
              <w:t>)</w:t>
            </w:r>
            <w:r w:rsidR="001006F5" w:rsidRPr="00715689">
              <w:rPr>
                <w:bCs/>
              </w:rPr>
              <w:t>;</w:t>
            </w:r>
          </w:p>
          <w:p w14:paraId="1591E0E7" w14:textId="77777777" w:rsidR="004F4945" w:rsidRPr="00715689" w:rsidRDefault="007E54FA" w:rsidP="004A0767">
            <w:pPr>
              <w:pStyle w:val="afffff4"/>
              <w:widowControl w:val="0"/>
              <w:numPr>
                <w:ilvl w:val="0"/>
                <w:numId w:val="50"/>
              </w:numPr>
              <w:shd w:val="clear" w:color="auto" w:fill="FFFFFF"/>
              <w:autoSpaceDE w:val="0"/>
              <w:spacing w:line="264" w:lineRule="auto"/>
              <w:ind w:right="175"/>
              <w:jc w:val="both"/>
            </w:pPr>
            <w:r w:rsidRPr="00715689">
              <w:rPr>
                <w:bCs/>
              </w:rPr>
              <w:t xml:space="preserve">Документы, подтверждающие соответствие требованиям, предъявляемым к Участнику, установленные в пункте </w:t>
            </w:r>
            <w:r w:rsidRPr="00715689">
              <w:rPr>
                <w:bCs/>
              </w:rPr>
              <w:fldChar w:fldCharType="begin"/>
            </w:r>
            <w:r w:rsidRPr="00715689">
              <w:rPr>
                <w:bCs/>
              </w:rPr>
              <w:instrText xml:space="preserve"> REF _Ref697983 \r \h  \* MERGEFORMAT </w:instrText>
            </w:r>
            <w:r w:rsidRPr="00715689">
              <w:rPr>
                <w:bCs/>
              </w:rPr>
            </w:r>
            <w:r w:rsidRPr="00715689">
              <w:rPr>
                <w:bCs/>
              </w:rPr>
              <w:fldChar w:fldCharType="separate"/>
            </w:r>
            <w:r w:rsidR="009B1C05" w:rsidRPr="00715689">
              <w:rPr>
                <w:bCs/>
              </w:rPr>
              <w:t>16</w:t>
            </w:r>
            <w:r w:rsidRPr="00715689">
              <w:rPr>
                <w:bCs/>
              </w:rPr>
              <w:fldChar w:fldCharType="end"/>
            </w:r>
            <w:r w:rsidRPr="00715689">
              <w:rPr>
                <w:bCs/>
              </w:rPr>
              <w:t xml:space="preserve"> части </w:t>
            </w:r>
            <w:r w:rsidRPr="00715689">
              <w:t>IV</w:t>
            </w:r>
            <w:r w:rsidRPr="00715689" w:rsidDel="00413E80">
              <w:rPr>
                <w:bCs/>
              </w:rPr>
              <w:t xml:space="preserve"> </w:t>
            </w:r>
            <w:r w:rsidR="001006F5" w:rsidRPr="00715689">
              <w:rPr>
                <w:bCs/>
              </w:rPr>
              <w:t>«ИНФОРМАЦИОННАЯ КАРТА ЗАКУПКИ».</w:t>
            </w:r>
          </w:p>
          <w:p w14:paraId="186DC747" w14:textId="77777777" w:rsidR="00677152" w:rsidRPr="0071568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15689" w:rsidRDefault="00677152" w:rsidP="00677152">
            <w:pPr>
              <w:pStyle w:val="afffffd"/>
              <w:widowControl w:val="0"/>
              <w:ind w:right="175"/>
              <w:jc w:val="both"/>
              <w:rPr>
                <w:rFonts w:ascii="Times New Roman" w:hAnsi="Times New Roman" w:cs="Times New Roman"/>
                <w:b w:val="0"/>
                <w:color w:val="auto"/>
                <w:sz w:val="24"/>
                <w:szCs w:val="24"/>
              </w:rPr>
            </w:pPr>
            <w:r w:rsidRPr="00715689">
              <w:rPr>
                <w:rFonts w:ascii="Times New Roman" w:hAnsi="Times New Roman" w:cs="Times New Roman"/>
                <w:b w:val="0"/>
                <w:color w:val="auto"/>
                <w:sz w:val="24"/>
                <w:szCs w:val="24"/>
              </w:rPr>
              <w:t xml:space="preserve">Участник закупки должен включить </w:t>
            </w:r>
            <w:r w:rsidRPr="00715689">
              <w:rPr>
                <w:rFonts w:ascii="Times New Roman" w:hAnsi="Times New Roman" w:cs="Times New Roman"/>
                <w:color w:val="auto"/>
                <w:sz w:val="24"/>
                <w:szCs w:val="24"/>
              </w:rPr>
              <w:t xml:space="preserve">в состав ценового предложения </w:t>
            </w:r>
            <w:r w:rsidRPr="00715689">
              <w:rPr>
                <w:rFonts w:ascii="Times New Roman" w:hAnsi="Times New Roman" w:cs="Times New Roman"/>
                <w:b w:val="0"/>
                <w:color w:val="auto"/>
                <w:sz w:val="24"/>
                <w:szCs w:val="24"/>
              </w:rPr>
              <w:t>следующие документы:</w:t>
            </w:r>
          </w:p>
          <w:p w14:paraId="5F33D9F1" w14:textId="292112D2" w:rsidR="00677152" w:rsidRPr="00715689" w:rsidRDefault="00677152" w:rsidP="00715689">
            <w:pPr>
              <w:pStyle w:val="afffff4"/>
              <w:widowControl w:val="0"/>
              <w:numPr>
                <w:ilvl w:val="0"/>
                <w:numId w:val="50"/>
              </w:numPr>
              <w:shd w:val="clear" w:color="auto" w:fill="FFFFFF"/>
              <w:autoSpaceDE w:val="0"/>
              <w:spacing w:line="264" w:lineRule="auto"/>
              <w:ind w:right="175"/>
              <w:jc w:val="both"/>
              <w:rPr>
                <w:bCs/>
              </w:rPr>
            </w:pPr>
            <w:r w:rsidRPr="00715689">
              <w:t xml:space="preserve">Сводную таблицу стоимости </w:t>
            </w:r>
            <w:r w:rsidR="00715689" w:rsidRPr="00715689">
              <w:t>поставок</w:t>
            </w:r>
            <w:r w:rsidRPr="00715689">
              <w:rPr>
                <w:bCs/>
              </w:rPr>
              <w:t xml:space="preserve"> по форме и в соответствии с инструкциями, приведенными в настоящей закупочной документации (</w:t>
            </w:r>
            <w:r w:rsidRPr="00715689">
              <w:t>часть III. «ОБРАЗЦЫ ФОРМ ДЛЯ ЗАПОЛНЕНИЯ УЧАСТНИКАМИ ЗАКУПКИ»</w:t>
            </w:r>
            <w:r w:rsidRPr="00715689">
              <w:rPr>
                <w:bCs/>
              </w:rPr>
              <w:t>),</w:t>
            </w:r>
            <w:r w:rsidRPr="00715689">
              <w:rPr>
                <w:bCs/>
                <w:spacing w:val="-1"/>
              </w:rPr>
              <w:t xml:space="preserve"> с приложением </w:t>
            </w:r>
            <w:r w:rsidRPr="00715689">
              <w:rPr>
                <w:bCs/>
                <w:spacing w:val="-1"/>
              </w:rPr>
              <w:lastRenderedPageBreak/>
              <w:t xml:space="preserve">файла копии </w:t>
            </w:r>
            <w:r w:rsidRPr="00715689">
              <w:t xml:space="preserve">Сводной таблицы стоимости </w:t>
            </w:r>
            <w:r w:rsidR="00715689" w:rsidRPr="00715689">
              <w:t>поставок</w:t>
            </w:r>
            <w:r w:rsidRPr="00715689">
              <w:rPr>
                <w:bCs/>
                <w:spacing w:val="-1"/>
              </w:rPr>
              <w:t>, выполненного в формате MS Excel</w:t>
            </w:r>
            <w:r w:rsidRPr="00715689">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696913"/>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1"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1"/>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2"/>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3"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3"/>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4"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w:t>
            </w:r>
            <w:r w:rsidRPr="006C0AA9">
              <w:lastRenderedPageBreak/>
              <w:t>административного правонарушения, предусмотренного статьей 19.28 Кодекса Российской Федерации об административных правонарушениях;</w:t>
            </w:r>
            <w:bookmarkStart w:id="325" w:name="_Ref1121366"/>
            <w:bookmarkEnd w:id="324"/>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5"/>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6"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w:t>
            </w:r>
            <w:r w:rsidRPr="006C0AA9">
              <w:lastRenderedPageBreak/>
              <w:t>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6"/>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7"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7"/>
          </w:p>
          <w:p w14:paraId="4308F95D" w14:textId="77777777" w:rsidR="00184461" w:rsidRPr="00DA32D3"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w:t>
            </w:r>
            <w:r w:rsidRPr="006C0AA9">
              <w:lastRenderedPageBreak/>
              <w:t xml:space="preserve">подтверждающих их соответствие требованиям Технического(их) задания(й), изложены в </w:t>
            </w:r>
            <w:r w:rsidRPr="00DA32D3">
              <w:t xml:space="preserve">Приложении №1 (Техническом(их) задании(ях)). При несоблюдении требований Технического(их) задания(й) </w:t>
            </w:r>
            <w:r w:rsidRPr="00DA32D3">
              <w:rPr>
                <w:bCs/>
              </w:rPr>
              <w:t>закупочная</w:t>
            </w:r>
            <w:r w:rsidRPr="00DA32D3">
              <w:t xml:space="preserve"> комиссия отклонит Заявку Участника.</w:t>
            </w:r>
          </w:p>
          <w:p w14:paraId="4A532FCA" w14:textId="77777777" w:rsidR="00184461" w:rsidRPr="00DA32D3" w:rsidRDefault="00184461" w:rsidP="00F05DE6">
            <w:pPr>
              <w:widowControl w:val="0"/>
              <w:numPr>
                <w:ilvl w:val="0"/>
                <w:numId w:val="41"/>
              </w:numPr>
              <w:spacing w:after="0" w:line="264" w:lineRule="auto"/>
              <w:ind w:right="175"/>
            </w:pPr>
            <w:r w:rsidRPr="00DA32D3">
              <w:t>обладать необходимыми профессиональными знаниями и репутацией, иметь ресурсные возможности:</w:t>
            </w:r>
          </w:p>
          <w:p w14:paraId="745D2B67" w14:textId="77777777" w:rsidR="00184461" w:rsidRPr="00DA32D3" w:rsidRDefault="00184461" w:rsidP="00F05DE6">
            <w:pPr>
              <w:widowControl w:val="0"/>
              <w:numPr>
                <w:ilvl w:val="0"/>
                <w:numId w:val="21"/>
              </w:numPr>
              <w:tabs>
                <w:tab w:val="left" w:pos="0"/>
                <w:tab w:val="num" w:pos="1650"/>
              </w:tabs>
              <w:spacing w:after="0" w:line="264" w:lineRule="auto"/>
              <w:ind w:left="1650" w:right="175" w:hanging="550"/>
            </w:pPr>
            <w:r w:rsidRPr="00DA32D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CA5C736" w:rsidR="00205740" w:rsidRPr="00BB4B32" w:rsidRDefault="00184461" w:rsidP="00DA32D3">
            <w:pPr>
              <w:widowControl w:val="0"/>
              <w:numPr>
                <w:ilvl w:val="0"/>
                <w:numId w:val="21"/>
              </w:numPr>
              <w:tabs>
                <w:tab w:val="left" w:pos="0"/>
                <w:tab w:val="num" w:pos="1650"/>
              </w:tabs>
              <w:spacing w:after="0" w:line="264" w:lineRule="auto"/>
              <w:ind w:left="1650" w:right="175" w:hanging="550"/>
            </w:pPr>
            <w:r w:rsidRPr="00DA32D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7983"/>
          </w:p>
        </w:tc>
        <w:bookmarkEnd w:id="328"/>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A32D3" w:rsidRDefault="00184461" w:rsidP="00184461">
            <w:pPr>
              <w:pStyle w:val="afffffd"/>
              <w:widowControl w:val="0"/>
              <w:ind w:right="175"/>
              <w:jc w:val="both"/>
              <w:rPr>
                <w:rFonts w:ascii="Times New Roman" w:hAnsi="Times New Roman" w:cs="Times New Roman"/>
                <w:b w:val="0"/>
                <w:color w:val="auto"/>
                <w:sz w:val="24"/>
                <w:szCs w:val="24"/>
              </w:rPr>
            </w:pPr>
            <w:r w:rsidRPr="00DA32D3">
              <w:rPr>
                <w:rFonts w:ascii="Times New Roman" w:hAnsi="Times New Roman" w:cs="Times New Roman"/>
                <w:b w:val="0"/>
                <w:color w:val="auto"/>
                <w:sz w:val="24"/>
                <w:szCs w:val="24"/>
              </w:rPr>
              <w:t xml:space="preserve">С учетом изложенного в пункте </w:t>
            </w:r>
            <w:r w:rsidRPr="00DA32D3">
              <w:rPr>
                <w:rFonts w:ascii="Times New Roman" w:hAnsi="Times New Roman" w:cs="Times New Roman"/>
                <w:b w:val="0"/>
                <w:color w:val="auto"/>
                <w:sz w:val="24"/>
                <w:szCs w:val="24"/>
              </w:rPr>
              <w:fldChar w:fldCharType="begin"/>
            </w:r>
            <w:r w:rsidRPr="00DA32D3">
              <w:rPr>
                <w:rFonts w:ascii="Times New Roman" w:hAnsi="Times New Roman" w:cs="Times New Roman"/>
                <w:b w:val="0"/>
                <w:color w:val="auto"/>
                <w:sz w:val="24"/>
                <w:szCs w:val="24"/>
              </w:rPr>
              <w:instrText xml:space="preserve"> REF _Ref696913 \r \h </w:instrText>
            </w:r>
            <w:r w:rsidR="0063323B" w:rsidRPr="00DA32D3">
              <w:rPr>
                <w:rFonts w:ascii="Times New Roman" w:hAnsi="Times New Roman" w:cs="Times New Roman"/>
                <w:b w:val="0"/>
                <w:color w:val="auto"/>
                <w:sz w:val="24"/>
                <w:szCs w:val="24"/>
              </w:rPr>
              <w:instrText xml:space="preserve"> \* MERGEFORMAT </w:instrText>
            </w:r>
            <w:r w:rsidRPr="00DA32D3">
              <w:rPr>
                <w:rFonts w:ascii="Times New Roman" w:hAnsi="Times New Roman" w:cs="Times New Roman"/>
                <w:b w:val="0"/>
                <w:color w:val="auto"/>
                <w:sz w:val="24"/>
                <w:szCs w:val="24"/>
              </w:rPr>
            </w:r>
            <w:r w:rsidRPr="00DA32D3">
              <w:rPr>
                <w:rFonts w:ascii="Times New Roman" w:hAnsi="Times New Roman" w:cs="Times New Roman"/>
                <w:b w:val="0"/>
                <w:color w:val="auto"/>
                <w:sz w:val="24"/>
                <w:szCs w:val="24"/>
              </w:rPr>
              <w:fldChar w:fldCharType="separate"/>
            </w:r>
            <w:r w:rsidR="009B1C05" w:rsidRPr="00DA32D3">
              <w:rPr>
                <w:rFonts w:ascii="Times New Roman" w:hAnsi="Times New Roman" w:cs="Times New Roman"/>
                <w:b w:val="0"/>
                <w:color w:val="auto"/>
                <w:sz w:val="24"/>
                <w:szCs w:val="24"/>
              </w:rPr>
              <w:t>15</w:t>
            </w:r>
            <w:r w:rsidRPr="00DA32D3">
              <w:rPr>
                <w:rFonts w:ascii="Times New Roman" w:hAnsi="Times New Roman" w:cs="Times New Roman"/>
                <w:b w:val="0"/>
                <w:color w:val="auto"/>
                <w:sz w:val="24"/>
                <w:szCs w:val="24"/>
              </w:rPr>
              <w:fldChar w:fldCharType="end"/>
            </w:r>
            <w:r w:rsidRPr="00DA32D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bookmarkStart w:id="329" w:name="_Ref2262496"/>
            <w:r w:rsidRPr="00DA32D3">
              <w:t>Копию устава в действующей редакции (для юридических лиц);</w:t>
            </w:r>
            <w:bookmarkEnd w:id="329"/>
          </w:p>
          <w:p w14:paraId="2968B4E3" w14:textId="335BFC26"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rPr>
                <w:i/>
              </w:rPr>
              <w:t>для Участников, зарегистрированных на территории РФ:</w:t>
            </w:r>
            <w:r w:rsidRPr="00DA32D3">
              <w:t xml:space="preserve"> </w:t>
            </w:r>
            <w:r w:rsidR="009E2ADF" w:rsidRPr="00DA32D3">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w:t>
            </w:r>
            <w:r w:rsidR="009E2ADF" w:rsidRPr="00DA32D3">
              <w:lastRenderedPageBreak/>
              <w:t>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DA32D3">
              <w:t xml:space="preserve">. </w:t>
            </w:r>
            <w:r w:rsidRPr="00DA32D3">
              <w:rPr>
                <w:i/>
              </w:rPr>
              <w:t>Для Участников и их собственников – иностранных лиц:</w:t>
            </w:r>
            <w:r w:rsidRPr="00DA32D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Декларацию участника закупки о соответствии требованию, установленному пп. </w:t>
            </w:r>
            <w:r w:rsidRPr="00DA32D3">
              <w:fldChar w:fldCharType="begin"/>
            </w:r>
            <w:r w:rsidRPr="00DA32D3">
              <w:instrText xml:space="preserve"> REF _Ref3307767 \r \h  \* MERGEFORMAT </w:instrText>
            </w:r>
            <w:r w:rsidRPr="00DA32D3">
              <w:fldChar w:fldCharType="separate"/>
            </w:r>
            <w:r w:rsidR="009B1C05" w:rsidRPr="00DA32D3">
              <w:t>б)</w:t>
            </w:r>
            <w:r w:rsidRPr="00DA32D3">
              <w:fldChar w:fldCharType="end"/>
            </w:r>
            <w:r w:rsidRPr="00DA32D3">
              <w:t xml:space="preserve"> п. </w:t>
            </w:r>
            <w:r w:rsidRPr="00DA32D3">
              <w:fldChar w:fldCharType="begin"/>
            </w:r>
            <w:r w:rsidRPr="00DA32D3">
              <w:instrText xml:space="preserve"> REF _Ref696913 \r \h  \* MERGEFORMAT </w:instrText>
            </w:r>
            <w:r w:rsidRPr="00DA32D3">
              <w:fldChar w:fldCharType="separate"/>
            </w:r>
            <w:r w:rsidR="009B1C05" w:rsidRPr="00DA32D3">
              <w:t>15</w:t>
            </w:r>
            <w:r w:rsidRPr="00DA32D3">
              <w:fldChar w:fldCharType="end"/>
            </w:r>
            <w:r w:rsidRPr="00DA32D3">
              <w:t xml:space="preserve"> части I</w:t>
            </w:r>
            <w:r w:rsidR="00464C86" w:rsidRPr="00DA32D3">
              <w:rPr>
                <w:lang w:val="en-US"/>
              </w:rPr>
              <w:t>V</w:t>
            </w:r>
            <w:r w:rsidRPr="00DA32D3">
              <w:t xml:space="preserve"> «ИНФОРМАЦИОННАЯ КАРТА ЗАКУПКИ» (в произвольной форме);  </w:t>
            </w:r>
          </w:p>
          <w:p w14:paraId="7E69401C" w14:textId="790005C8"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Декларацию участника закупки о соответствии требованию, установленному пп. </w:t>
            </w:r>
            <w:r w:rsidRPr="00DA32D3">
              <w:fldChar w:fldCharType="begin"/>
            </w:r>
            <w:r w:rsidRPr="00DA32D3">
              <w:instrText xml:space="preserve"> REF _Ref3307810 \r \h  \* MERGEFORMAT </w:instrText>
            </w:r>
            <w:r w:rsidRPr="00DA32D3">
              <w:fldChar w:fldCharType="separate"/>
            </w:r>
            <w:r w:rsidR="009B1C05" w:rsidRPr="00DA32D3">
              <w:t>в)</w:t>
            </w:r>
            <w:r w:rsidRPr="00DA32D3">
              <w:fldChar w:fldCharType="end"/>
            </w:r>
            <w:r w:rsidRPr="00DA32D3">
              <w:t xml:space="preserve"> п. </w:t>
            </w:r>
            <w:r w:rsidRPr="00DA32D3">
              <w:fldChar w:fldCharType="begin"/>
            </w:r>
            <w:r w:rsidRPr="00DA32D3">
              <w:instrText xml:space="preserve"> REF _Ref696913 \r \h  \* MERGEFORMAT </w:instrText>
            </w:r>
            <w:r w:rsidRPr="00DA32D3">
              <w:fldChar w:fldCharType="separate"/>
            </w:r>
            <w:r w:rsidR="009B1C05" w:rsidRPr="00DA32D3">
              <w:t>15</w:t>
            </w:r>
            <w:r w:rsidRPr="00DA32D3">
              <w:fldChar w:fldCharType="end"/>
            </w:r>
            <w:r w:rsidRPr="00DA32D3">
              <w:t xml:space="preserve"> части </w:t>
            </w:r>
            <w:r w:rsidR="00464C86" w:rsidRPr="00DA32D3">
              <w:t>I</w:t>
            </w:r>
            <w:r w:rsidR="00464C86" w:rsidRPr="00DA32D3">
              <w:rPr>
                <w:lang w:val="en-US"/>
              </w:rPr>
              <w:t>V</w:t>
            </w:r>
            <w:r w:rsidRPr="00DA32D3">
              <w:t xml:space="preserve"> «ИНФОРМАЦИОННАЯ КАРТА ЗАКУПКИ» (в произвольной форме);</w:t>
            </w:r>
          </w:p>
          <w:p w14:paraId="26CD5D2C" w14:textId="7237305B" w:rsidR="00184461" w:rsidRPr="00DA32D3" w:rsidRDefault="00BF1185" w:rsidP="00F05DE6">
            <w:pPr>
              <w:widowControl w:val="0"/>
              <w:numPr>
                <w:ilvl w:val="0"/>
                <w:numId w:val="23"/>
              </w:numPr>
              <w:tabs>
                <w:tab w:val="left" w:pos="1260"/>
              </w:tabs>
              <w:autoSpaceDE w:val="0"/>
              <w:spacing w:after="0" w:line="264" w:lineRule="auto"/>
              <w:ind w:right="175" w:hanging="567"/>
            </w:pPr>
            <w:r w:rsidRPr="00DA32D3">
              <w:t xml:space="preserve">Антикоррупционную оговорку </w:t>
            </w:r>
            <w:r w:rsidR="00184461" w:rsidRPr="00DA32D3">
              <w:t>по форме, приведенной в настоящей Документации (часть III. «ОБРАЗЦЫ ФОРМ ДЛЯ ЗАПОЛНЕНИЯ УЧАСТНИКАМИ ЗАКУПКИ»);</w:t>
            </w:r>
          </w:p>
          <w:p w14:paraId="485D2B31" w14:textId="77777777" w:rsidR="00184461" w:rsidRPr="00DA32D3" w:rsidRDefault="00184461" w:rsidP="00F05DE6">
            <w:pPr>
              <w:widowControl w:val="0"/>
              <w:numPr>
                <w:ilvl w:val="0"/>
                <w:numId w:val="23"/>
              </w:numPr>
              <w:tabs>
                <w:tab w:val="left" w:pos="1260"/>
              </w:tabs>
              <w:autoSpaceDE w:val="0"/>
              <w:spacing w:after="0" w:line="264" w:lineRule="auto"/>
              <w:ind w:right="175" w:hanging="567"/>
              <w:rPr>
                <w:b/>
              </w:rPr>
            </w:pPr>
            <w:r w:rsidRPr="00DA32D3">
              <w:rPr>
                <w:b/>
              </w:rPr>
              <w:lastRenderedPageBreak/>
              <w:t>Для обычной системы налогообложения:</w:t>
            </w:r>
          </w:p>
          <w:p w14:paraId="394ECE18" w14:textId="77777777" w:rsidR="00184461" w:rsidRPr="00DA32D3" w:rsidRDefault="00184461" w:rsidP="00184461">
            <w:pPr>
              <w:widowControl w:val="0"/>
              <w:tabs>
                <w:tab w:val="left" w:pos="1260"/>
              </w:tabs>
              <w:autoSpaceDE w:val="0"/>
              <w:spacing w:line="264" w:lineRule="auto"/>
              <w:ind w:left="1276" w:right="175"/>
            </w:pPr>
            <w:r w:rsidRPr="00DA32D3">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DA32D3" w:rsidRDefault="00184461" w:rsidP="00184461">
            <w:pPr>
              <w:widowControl w:val="0"/>
              <w:tabs>
                <w:tab w:val="left" w:pos="1260"/>
              </w:tabs>
              <w:autoSpaceDE w:val="0"/>
              <w:spacing w:line="264" w:lineRule="auto"/>
              <w:ind w:left="1276" w:right="175"/>
              <w:rPr>
                <w:b/>
                <w:u w:val="single"/>
              </w:rPr>
            </w:pPr>
            <w:r w:rsidRPr="00DA32D3">
              <w:rPr>
                <w:b/>
                <w:u w:val="single"/>
              </w:rPr>
              <w:t>Для упрощенной системы налогообложения:</w:t>
            </w:r>
          </w:p>
          <w:p w14:paraId="3EC0C7E9" w14:textId="77777777" w:rsidR="00184461" w:rsidRPr="00DA32D3" w:rsidRDefault="00184461" w:rsidP="00184461">
            <w:pPr>
              <w:widowControl w:val="0"/>
              <w:tabs>
                <w:tab w:val="left" w:pos="1260"/>
              </w:tabs>
              <w:autoSpaceDE w:val="0"/>
              <w:spacing w:line="264" w:lineRule="auto"/>
              <w:ind w:left="1276" w:right="175"/>
            </w:pPr>
            <w:r w:rsidRPr="00DA32D3">
              <w:t xml:space="preserve">Копии Налоговой </w:t>
            </w:r>
            <w:hyperlink r:id="rId24" w:history="1">
              <w:r w:rsidRPr="00DA32D3">
                <w:t>декларации</w:t>
              </w:r>
            </w:hyperlink>
            <w:r w:rsidRPr="00DA32D3">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DA32D3" w:rsidRDefault="00184461" w:rsidP="00184461">
            <w:pPr>
              <w:widowControl w:val="0"/>
              <w:tabs>
                <w:tab w:val="left" w:pos="1260"/>
              </w:tabs>
              <w:autoSpaceDE w:val="0"/>
              <w:spacing w:line="264" w:lineRule="auto"/>
              <w:ind w:left="1276" w:right="175"/>
            </w:pPr>
            <w:r w:rsidRPr="00DA32D3">
              <w:t>Уведомление о применении УСНО;</w:t>
            </w:r>
          </w:p>
          <w:p w14:paraId="226EAA04" w14:textId="77777777" w:rsidR="00184461" w:rsidRPr="00DA32D3" w:rsidRDefault="00184461" w:rsidP="00184461">
            <w:pPr>
              <w:widowControl w:val="0"/>
              <w:tabs>
                <w:tab w:val="left" w:pos="1260"/>
              </w:tabs>
              <w:autoSpaceDE w:val="0"/>
              <w:spacing w:line="264" w:lineRule="auto"/>
              <w:ind w:left="1276" w:right="175"/>
            </w:pPr>
            <w:r w:rsidRPr="00DA32D3">
              <w:rPr>
                <w:b/>
                <w:u w:val="single"/>
              </w:rPr>
              <w:t>Для индивидуальных предпринимателей:</w:t>
            </w:r>
            <w:r w:rsidRPr="00DA32D3">
              <w:t xml:space="preserve"> документы в соответствии с законодательством, аналогичные по сути и содержанию вышеуказанным;</w:t>
            </w:r>
          </w:p>
          <w:p w14:paraId="0A7D2303"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w:t>
            </w:r>
            <w:r w:rsidRPr="00DA32D3">
              <w:lastRenderedPageBreak/>
              <w:t>ЗАПОЛНЕНИЯ УЧАСТНИКАМИ ЗАКУПКИ»);</w:t>
            </w:r>
          </w:p>
          <w:p w14:paraId="2153D671"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DA32D3">
              <w:fldChar w:fldCharType="begin"/>
            </w:r>
            <w:r w:rsidRPr="00DA32D3">
              <w:instrText xml:space="preserve"> REF _Ref761607 \r \h  \* MERGEFORMAT </w:instrText>
            </w:r>
            <w:r w:rsidRPr="00DA32D3">
              <w:fldChar w:fldCharType="separate"/>
            </w:r>
            <w:r w:rsidR="009B1C05" w:rsidRPr="00DA32D3">
              <w:t>21</w:t>
            </w:r>
            <w:r w:rsidRPr="00DA32D3">
              <w:fldChar w:fldCharType="end"/>
            </w:r>
            <w:r w:rsidRPr="00DA32D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DA32D3">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w:t>
            </w:r>
            <w:r w:rsidR="00AD53D9" w:rsidRPr="00DA32D3">
              <w:lastRenderedPageBreak/>
              <w:t>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DA32D3" w:rsidRDefault="00184461" w:rsidP="00184461">
            <w:pPr>
              <w:pStyle w:val="afffff4"/>
              <w:widowControl w:val="0"/>
              <w:spacing w:before="60"/>
              <w:ind w:left="1428" w:right="175"/>
              <w:jc w:val="both"/>
              <w:rPr>
                <w:i/>
              </w:rPr>
            </w:pPr>
            <w:r w:rsidRPr="00DA32D3">
              <w:rPr>
                <w:i/>
              </w:rPr>
              <w:t>(Примечание: Таковыми документами являются:</w:t>
            </w:r>
          </w:p>
          <w:p w14:paraId="7DD7B7B0" w14:textId="77777777" w:rsidR="00184461" w:rsidRPr="00DA32D3" w:rsidRDefault="00184461" w:rsidP="00184461">
            <w:pPr>
              <w:pStyle w:val="afffff4"/>
              <w:widowControl w:val="0"/>
              <w:spacing w:before="60"/>
              <w:ind w:left="1428" w:right="175"/>
              <w:jc w:val="both"/>
              <w:rPr>
                <w:i/>
              </w:rPr>
            </w:pPr>
            <w:r w:rsidRPr="00DA32D3">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DA32D3" w:rsidRDefault="00184461" w:rsidP="00184461">
            <w:pPr>
              <w:pStyle w:val="afffff4"/>
              <w:widowControl w:val="0"/>
              <w:spacing w:before="60"/>
              <w:ind w:left="1428" w:right="175"/>
              <w:jc w:val="both"/>
              <w:rPr>
                <w:i/>
              </w:rPr>
            </w:pPr>
            <w:r w:rsidRPr="00DA32D3">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DA32D3" w:rsidRDefault="00184461" w:rsidP="00184461">
            <w:pPr>
              <w:pStyle w:val="afffff4"/>
              <w:widowControl w:val="0"/>
              <w:tabs>
                <w:tab w:val="left" w:pos="1260"/>
              </w:tabs>
              <w:autoSpaceDE w:val="0"/>
              <w:spacing w:line="264" w:lineRule="auto"/>
              <w:ind w:left="1428" w:right="175"/>
              <w:jc w:val="both"/>
              <w:rPr>
                <w:i/>
              </w:rPr>
            </w:pPr>
            <w:r w:rsidRPr="00DA32D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DA32D3">
              <w:rPr>
                <w:i/>
              </w:rPr>
              <w:t>;</w:t>
            </w:r>
          </w:p>
          <w:p w14:paraId="57F3CB00"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Pr="00DA32D3">
              <w:lastRenderedPageBreak/>
              <w:t>также утвержденная форма первичного учетного документа;</w:t>
            </w:r>
          </w:p>
          <w:p w14:paraId="3EBF9FBC" w14:textId="01AFC6FF"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DA32D3">
              <w:t xml:space="preserve">. </w:t>
            </w:r>
            <w:r w:rsidR="003A69DA" w:rsidRPr="00DA32D3">
              <w:rPr>
                <w:bCs/>
              </w:rPr>
              <w:t xml:space="preserve">Под аналогичными </w:t>
            </w:r>
            <w:r w:rsidR="003A69DA" w:rsidRPr="00DA32D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DA32D3">
              <w:fldChar w:fldCharType="begin"/>
            </w:r>
            <w:r w:rsidR="003A69DA" w:rsidRPr="00DA32D3">
              <w:instrText xml:space="preserve"> REF _Ref354428953 \r \h </w:instrText>
            </w:r>
            <w:r w:rsidR="0063323B" w:rsidRPr="00DA32D3">
              <w:instrText xml:space="preserve"> \* MERGEFORMAT </w:instrText>
            </w:r>
            <w:r w:rsidR="003A69DA" w:rsidRPr="00DA32D3">
              <w:fldChar w:fldCharType="separate"/>
            </w:r>
            <w:r w:rsidR="009B1C05" w:rsidRPr="00DA32D3">
              <w:t>5</w:t>
            </w:r>
            <w:r w:rsidR="003A69DA" w:rsidRPr="00DA32D3">
              <w:fldChar w:fldCharType="end"/>
            </w:r>
            <w:r w:rsidR="003A69DA" w:rsidRPr="00DA32D3">
              <w:t xml:space="preserve"> части </w:t>
            </w:r>
            <w:r w:rsidR="003A69DA" w:rsidRPr="00DA32D3">
              <w:rPr>
                <w:lang w:val="en-US"/>
              </w:rPr>
              <w:t>IV</w:t>
            </w:r>
            <w:r w:rsidR="003A69DA" w:rsidRPr="00DA32D3">
              <w:t xml:space="preserve"> «ИНФОРМАЦИОННАЯ КАРТА ЗАКУПКИ»</w:t>
            </w:r>
            <w:r w:rsidR="000A2E3D" w:rsidRPr="00DA32D3">
              <w:t>. Данная справка не предоставляется, если предметом закупки является только поставка продукции</w:t>
            </w:r>
            <w:r w:rsidRPr="00DA32D3">
              <w:t>;</w:t>
            </w:r>
          </w:p>
          <w:p w14:paraId="585FCCE2"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w:t>
            </w:r>
            <w:r w:rsidRPr="00DA32D3">
              <w:lastRenderedPageBreak/>
              <w:t>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Документы в соответствии с требованиями, изложенными в пункте </w:t>
            </w:r>
            <w:r w:rsidRPr="00DA32D3">
              <w:fldChar w:fldCharType="begin"/>
            </w:r>
            <w:r w:rsidRPr="00DA32D3">
              <w:instrText xml:space="preserve"> REF _Ref774769 \r \h  \* MERGEFORMAT </w:instrText>
            </w:r>
            <w:r w:rsidRPr="00DA32D3">
              <w:fldChar w:fldCharType="separate"/>
            </w:r>
            <w:r w:rsidR="009B1C05" w:rsidRPr="00DA32D3">
              <w:t>9.2.1</w:t>
            </w:r>
            <w:r w:rsidRPr="00DA32D3">
              <w:fldChar w:fldCharType="end"/>
            </w:r>
            <w:r w:rsidRPr="00DA32D3">
              <w:t xml:space="preserve"> части II. «ТЕХНИЧЕСКАЯ ЧАСТЬ» (Приложение №1 – Техническое задание);</w:t>
            </w:r>
          </w:p>
          <w:p w14:paraId="75F02B7E"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Документы (пункт </w:t>
            </w:r>
            <w:r w:rsidRPr="00DA32D3">
              <w:fldChar w:fldCharType="begin"/>
            </w:r>
            <w:r w:rsidRPr="00DA32D3">
              <w:instrText xml:space="preserve"> REF _Ref707010 \r \h  \* MERGEFORMAT </w:instrText>
            </w:r>
            <w:r w:rsidRPr="00DA32D3">
              <w:fldChar w:fldCharType="separate"/>
            </w:r>
            <w:r w:rsidR="009B1C05" w:rsidRPr="00DA32D3">
              <w:t>20</w:t>
            </w:r>
            <w:r w:rsidRPr="00DA32D3">
              <w:fldChar w:fldCharType="end"/>
            </w:r>
            <w:r w:rsidRPr="00DA32D3">
              <w:t xml:space="preserve"> части IV</w:t>
            </w:r>
            <w:r w:rsidRPr="00DA32D3" w:rsidDel="00413E80">
              <w:t xml:space="preserve"> </w:t>
            </w:r>
            <w:r w:rsidRPr="00DA32D3">
              <w:t xml:space="preserve">«ИНФОРМАЦИОННАЯ КАРТА ЗАКУПКИ»), подтверждающие соответствие требованиям, изложенным в пункте </w:t>
            </w:r>
            <w:r w:rsidRPr="00DA32D3">
              <w:fldChar w:fldCharType="begin"/>
            </w:r>
            <w:r w:rsidRPr="00DA32D3">
              <w:instrText xml:space="preserve"> REF _Ref706723 \r \h  \* MERGEFORMAT </w:instrText>
            </w:r>
            <w:r w:rsidRPr="00DA32D3">
              <w:fldChar w:fldCharType="separate"/>
            </w:r>
            <w:r w:rsidR="009B1C05" w:rsidRPr="00DA32D3">
              <w:t>19</w:t>
            </w:r>
            <w:r w:rsidRPr="00DA32D3">
              <w:fldChar w:fldCharType="end"/>
            </w:r>
            <w:r w:rsidRPr="00DA32D3">
              <w:t xml:space="preserve"> части IV</w:t>
            </w:r>
            <w:r w:rsidRPr="00DA32D3" w:rsidDel="00413E80">
              <w:t xml:space="preserve"> </w:t>
            </w:r>
            <w:r w:rsidRPr="00DA32D3">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Если Заявка подается коллективным Участником (Возможность участия коллективных Участников устанавливается в пункте </w:t>
            </w:r>
            <w:r w:rsidRPr="00DA32D3">
              <w:fldChar w:fldCharType="begin"/>
            </w:r>
            <w:r w:rsidRPr="00DA32D3">
              <w:instrText xml:space="preserve"> REF _Ref699369 \r \h  \* MERGEFORMAT </w:instrText>
            </w:r>
            <w:r w:rsidRPr="00DA32D3">
              <w:fldChar w:fldCharType="separate"/>
            </w:r>
            <w:r w:rsidR="009B1C05" w:rsidRPr="00DA32D3">
              <w:t>10</w:t>
            </w:r>
            <w:r w:rsidRPr="00DA32D3">
              <w:fldChar w:fldCharType="end"/>
            </w:r>
            <w:r w:rsidRPr="00DA32D3">
              <w:t xml:space="preserve"> части IV «ИНФОРМАЦИОННАЯ КАРТА ЗАКУПКИ»), то дополнительно в состав Заявки включаются документы, указанные в пункте. </w:t>
            </w:r>
            <w:r w:rsidRPr="00DA32D3">
              <w:fldChar w:fldCharType="begin"/>
            </w:r>
            <w:r w:rsidRPr="00DA32D3">
              <w:instrText xml:space="preserve"> REF _Ref461791423 \r \h  \* MERGEFORMAT </w:instrText>
            </w:r>
            <w:r w:rsidRPr="00DA32D3">
              <w:fldChar w:fldCharType="separate"/>
            </w:r>
            <w:r w:rsidR="009B1C05" w:rsidRPr="00DA32D3">
              <w:t>1.5.3</w:t>
            </w:r>
            <w:r w:rsidRPr="00DA32D3">
              <w:fldChar w:fldCharType="end"/>
            </w:r>
            <w:r w:rsidRPr="00DA32D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Если Заявка подается Участником с привлечением соисполнителей (субподрядчиков) (Возможность участия </w:t>
            </w:r>
            <w:r w:rsidR="005B670E" w:rsidRPr="00DA32D3">
              <w:t xml:space="preserve">соисполнителей (субподрядчиков) </w:t>
            </w:r>
            <w:r w:rsidRPr="00DA32D3">
              <w:t xml:space="preserve">устанавливается в пункте </w:t>
            </w:r>
            <w:r w:rsidR="005B670E" w:rsidRPr="00DA32D3">
              <w:fldChar w:fldCharType="begin"/>
            </w:r>
            <w:r w:rsidR="005B670E" w:rsidRPr="00DA32D3">
              <w:instrText xml:space="preserve"> REF _Ref698992 \r \h </w:instrText>
            </w:r>
            <w:r w:rsidR="0063323B" w:rsidRPr="00DA32D3">
              <w:instrText xml:space="preserve"> \* MERGEFORMAT </w:instrText>
            </w:r>
            <w:r w:rsidR="005B670E" w:rsidRPr="00DA32D3">
              <w:fldChar w:fldCharType="separate"/>
            </w:r>
            <w:r w:rsidR="009B1C05" w:rsidRPr="00DA32D3">
              <w:t>12</w:t>
            </w:r>
            <w:r w:rsidR="005B670E" w:rsidRPr="00DA32D3">
              <w:fldChar w:fldCharType="end"/>
            </w:r>
            <w:r w:rsidRPr="00DA32D3">
              <w:t xml:space="preserve"> части IV «ИНФОРМАЦИОННАЯ КАРТА ЗАКУПКИ»), то дополнительно в состав Заявки включаются документы, указанные в пункте. </w:t>
            </w:r>
            <w:r w:rsidRPr="00DA32D3">
              <w:fldChar w:fldCharType="begin"/>
            </w:r>
            <w:r w:rsidRPr="00DA32D3">
              <w:instrText xml:space="preserve"> REF _Ref306143446 \r \h  \* MERGEFORMAT </w:instrText>
            </w:r>
            <w:r w:rsidRPr="00DA32D3">
              <w:fldChar w:fldCharType="separate"/>
            </w:r>
            <w:r w:rsidR="009B1C05" w:rsidRPr="00DA32D3">
              <w:t>1.6.3</w:t>
            </w:r>
            <w:r w:rsidRPr="00DA32D3">
              <w:fldChar w:fldCharType="end"/>
            </w:r>
            <w:r w:rsidRPr="00DA32D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DA32D3" w:rsidRDefault="004A2B9B" w:rsidP="00F05DE6">
            <w:pPr>
              <w:widowControl w:val="0"/>
              <w:numPr>
                <w:ilvl w:val="0"/>
                <w:numId w:val="23"/>
              </w:numPr>
              <w:tabs>
                <w:tab w:val="left" w:pos="1260"/>
              </w:tabs>
              <w:autoSpaceDE w:val="0"/>
              <w:spacing w:after="0" w:line="264" w:lineRule="auto"/>
              <w:ind w:right="175" w:hanging="567"/>
            </w:pPr>
            <w:r w:rsidRPr="00DA32D3">
              <w:rPr>
                <w:lang w:eastAsia="en-US"/>
              </w:rPr>
              <w:t xml:space="preserve">Справку об участии в судебных разбирательствах </w:t>
            </w:r>
            <w:r w:rsidRPr="00DA32D3">
              <w:t xml:space="preserve">по форме и в соответствии с инструкциями, приведенными в настоящей Документации (часть III. «ОБРАЗЦЫ ФОРМ ДЛЯ </w:t>
            </w:r>
            <w:r w:rsidRPr="00DA32D3">
              <w:lastRenderedPageBreak/>
              <w:t>ЗАПОЛНЕНИЯ УЧАСТНИКАМИ ЗАКУПКИ»)</w:t>
            </w:r>
            <w:r w:rsidRPr="00DA32D3">
              <w:rPr>
                <w:lang w:eastAsia="en-US"/>
              </w:rPr>
              <w:t>;</w:t>
            </w:r>
          </w:p>
          <w:p w14:paraId="671A6B50" w14:textId="70CFB4A8" w:rsidR="004C0FAD" w:rsidRPr="00DA32D3" w:rsidRDefault="004C0FAD" w:rsidP="00F05DE6">
            <w:pPr>
              <w:widowControl w:val="0"/>
              <w:numPr>
                <w:ilvl w:val="0"/>
                <w:numId w:val="23"/>
              </w:numPr>
              <w:tabs>
                <w:tab w:val="left" w:pos="1260"/>
              </w:tabs>
              <w:autoSpaceDE w:val="0"/>
              <w:spacing w:after="0" w:line="264" w:lineRule="auto"/>
              <w:ind w:right="175" w:hanging="567"/>
            </w:pPr>
            <w:r w:rsidRPr="00DA32D3">
              <w:rPr>
                <w:lang w:eastAsia="en-US"/>
              </w:rPr>
              <w:t xml:space="preserve">Копию справки </w:t>
            </w:r>
            <w:r w:rsidRPr="00DA32D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DA32D3">
              <w:rPr>
                <w:lang w:eastAsia="en-US"/>
              </w:rPr>
              <w:t>;</w:t>
            </w:r>
          </w:p>
          <w:p w14:paraId="4052CFF9"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DA32D3" w:rsidRDefault="00184461" w:rsidP="00184461">
            <w:pPr>
              <w:pStyle w:val="Times12"/>
              <w:widowControl w:val="0"/>
              <w:spacing w:after="120"/>
              <w:ind w:left="540" w:right="175" w:firstLine="0"/>
              <w:rPr>
                <w:szCs w:val="24"/>
              </w:rPr>
            </w:pPr>
          </w:p>
          <w:p w14:paraId="011A98AB" w14:textId="77777777" w:rsidR="00184461" w:rsidRPr="00DA32D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DA32D3">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DA32D3" w:rsidRDefault="00184461" w:rsidP="00184461">
            <w:pPr>
              <w:pStyle w:val="afffffd"/>
              <w:widowControl w:val="0"/>
              <w:ind w:right="175" w:firstLine="459"/>
              <w:jc w:val="both"/>
              <w:rPr>
                <w:rFonts w:ascii="Times New Roman" w:hAnsi="Times New Roman" w:cs="Times New Roman"/>
                <w:sz w:val="24"/>
                <w:szCs w:val="24"/>
              </w:rPr>
            </w:pPr>
            <w:r w:rsidRPr="00DA32D3">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1655"/>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707800"/>
          </w:p>
        </w:tc>
        <w:bookmarkEnd w:id="33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1076"/>
            <w:bookmarkStart w:id="333" w:name="_Ref706723"/>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F79F9" w:rsidRDefault="00205740" w:rsidP="00205740">
            <w:pPr>
              <w:widowControl w:val="0"/>
              <w:spacing w:after="0"/>
            </w:pPr>
            <w:r w:rsidRPr="00FF79F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C0CFF6A"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7010"/>
            <w:bookmarkStart w:id="335" w:name="_Ref166311380"/>
          </w:p>
        </w:tc>
        <w:bookmarkEnd w:id="33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607"/>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w:t>
            </w:r>
            <w:r w:rsidRPr="006C0AA9">
              <w:lastRenderedPageBreak/>
              <w:t>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F79F9" w:rsidRDefault="00205740" w:rsidP="00166099">
            <w:pPr>
              <w:widowControl w:val="0"/>
              <w:spacing w:after="0"/>
              <w:ind w:right="175"/>
              <w:rPr>
                <w:b/>
              </w:rPr>
            </w:pPr>
            <w:r w:rsidRPr="00FF79F9">
              <w:rPr>
                <w:b/>
              </w:rPr>
              <w:lastRenderedPageBreak/>
              <w:t>Не установлено</w:t>
            </w:r>
            <w:r w:rsidR="002660B0" w:rsidRPr="00FF79F9">
              <w:rPr>
                <w:b/>
              </w:rPr>
              <w:t>.</w:t>
            </w:r>
          </w:p>
          <w:p w14:paraId="560285FA" w14:textId="77777777" w:rsidR="00205740" w:rsidRPr="00FF79F9" w:rsidRDefault="00205740" w:rsidP="00166099">
            <w:pPr>
              <w:widowControl w:val="0"/>
              <w:spacing w:after="0"/>
              <w:ind w:right="175"/>
            </w:pPr>
          </w:p>
          <w:p w14:paraId="43B05E38" w14:textId="65A889B0" w:rsidR="00205740" w:rsidRPr="00FF79F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1727"/>
          </w:p>
        </w:tc>
        <w:bookmarkEnd w:id="33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F79F9" w:rsidRDefault="00205740" w:rsidP="00166099">
            <w:pPr>
              <w:widowControl w:val="0"/>
              <w:spacing w:after="0"/>
              <w:ind w:right="175"/>
            </w:pPr>
            <w:r w:rsidRPr="00FF79F9">
              <w:rPr>
                <w:b/>
              </w:rPr>
              <w:t>Не требуется</w:t>
            </w:r>
            <w:r w:rsidR="002660B0" w:rsidRPr="00FF79F9">
              <w:rPr>
                <w:b/>
              </w:rPr>
              <w:t>.</w:t>
            </w:r>
          </w:p>
          <w:p w14:paraId="6461AFD0" w14:textId="43574C9F" w:rsidR="00205740" w:rsidRPr="00FF79F9" w:rsidRDefault="00205740" w:rsidP="00FF79F9">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2503"/>
            <w:bookmarkStart w:id="339" w:name="_Ref770129"/>
            <w:bookmarkStart w:id="340" w:name="_Ref166381471"/>
            <w:bookmarkEnd w:id="338"/>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4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FF79F9" w:rsidRDefault="003C1CEA" w:rsidP="003C1CEA">
            <w:pPr>
              <w:widowControl w:val="0"/>
              <w:spacing w:after="0"/>
              <w:rPr>
                <w:b/>
              </w:rPr>
            </w:pPr>
            <w:r w:rsidRPr="00FF79F9">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F79F9">
              <w:rPr>
                <w:b/>
              </w:rPr>
              <w:fldChar w:fldCharType="begin"/>
            </w:r>
            <w:r w:rsidRPr="00FF79F9">
              <w:rPr>
                <w:b/>
              </w:rPr>
              <w:instrText xml:space="preserve"> REF _Ref784649 \r \h  \* MERGEFORMAT </w:instrText>
            </w:r>
            <w:r w:rsidRPr="00FF79F9">
              <w:rPr>
                <w:b/>
              </w:rPr>
            </w:r>
            <w:r w:rsidRPr="00FF79F9">
              <w:rPr>
                <w:b/>
              </w:rPr>
              <w:fldChar w:fldCharType="separate"/>
            </w:r>
            <w:r w:rsidR="009B1C05" w:rsidRPr="00FF79F9">
              <w:rPr>
                <w:b/>
              </w:rPr>
              <w:t>7.2.15</w:t>
            </w:r>
            <w:r w:rsidRPr="00FF79F9">
              <w:rPr>
                <w:b/>
              </w:rPr>
              <w:fldChar w:fldCharType="end"/>
            </w:r>
            <w:r w:rsidRPr="00FF79F9">
              <w:rPr>
                <w:b/>
              </w:rPr>
              <w:t>, не требуется.</w:t>
            </w:r>
          </w:p>
          <w:p w14:paraId="0DA9F310" w14:textId="77777777" w:rsidR="003C1CEA" w:rsidRPr="00FF79F9" w:rsidRDefault="003C1CEA" w:rsidP="003C1CEA">
            <w:pPr>
              <w:autoSpaceDE w:val="0"/>
              <w:autoSpaceDN w:val="0"/>
              <w:adjustRightInd w:val="0"/>
              <w:spacing w:after="0"/>
              <w:rPr>
                <w:b/>
              </w:rPr>
            </w:pPr>
            <w:r w:rsidRPr="00FF79F9">
              <w:rPr>
                <w:b/>
              </w:rPr>
              <w:t xml:space="preserve">При этом, размер такого обеспечения </w:t>
            </w:r>
            <w:r w:rsidRPr="00FF79F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F79F9">
              <w:rPr>
                <w:b/>
              </w:rPr>
              <w:t>:</w:t>
            </w:r>
          </w:p>
          <w:p w14:paraId="4BDE68D4" w14:textId="77777777" w:rsidR="003C1CEA" w:rsidRPr="00FF79F9" w:rsidRDefault="003C1CEA" w:rsidP="003C1CEA">
            <w:pPr>
              <w:autoSpaceDE w:val="0"/>
              <w:autoSpaceDN w:val="0"/>
              <w:adjustRightInd w:val="0"/>
              <w:spacing w:before="220" w:after="0"/>
              <w:ind w:firstLine="540"/>
              <w:rPr>
                <w:b/>
              </w:rPr>
            </w:pPr>
            <w:r w:rsidRPr="00FF79F9">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FF79F9" w:rsidRDefault="003C1CEA" w:rsidP="003C1CEA">
            <w:pPr>
              <w:autoSpaceDE w:val="0"/>
              <w:autoSpaceDN w:val="0"/>
              <w:adjustRightInd w:val="0"/>
              <w:spacing w:before="220" w:after="0"/>
              <w:ind w:firstLine="540"/>
              <w:rPr>
                <w:b/>
              </w:rPr>
            </w:pPr>
            <w:r w:rsidRPr="00FF79F9">
              <w:rPr>
                <w:b/>
              </w:rPr>
              <w:t>б) устанавливается в размере аванса, если договором предусмотрена выплата аванса.</w:t>
            </w:r>
          </w:p>
          <w:p w14:paraId="55C81C30" w14:textId="78EE30FB" w:rsidR="00517D68" w:rsidRPr="00FF79F9" w:rsidRDefault="00517D68" w:rsidP="005F39F1">
            <w:pPr>
              <w:widowControl w:val="0"/>
              <w:spacing w:after="0"/>
              <w:rPr>
                <w:b/>
              </w:rPr>
            </w:pPr>
          </w:p>
          <w:p w14:paraId="20259D08" w14:textId="77777777" w:rsidR="005F39F1" w:rsidRPr="00FF79F9" w:rsidRDefault="005F39F1" w:rsidP="005F39F1">
            <w:pPr>
              <w:widowControl w:val="0"/>
              <w:spacing w:after="0"/>
            </w:pPr>
          </w:p>
          <w:p w14:paraId="19F265F4" w14:textId="67442146" w:rsidR="00205740" w:rsidRPr="00FF79F9" w:rsidRDefault="00205740" w:rsidP="00166099">
            <w:pPr>
              <w:widowControl w:val="0"/>
              <w:spacing w:after="0"/>
              <w:ind w:right="175"/>
            </w:pPr>
            <w:r w:rsidRPr="00FF79F9">
              <w:rPr>
                <w:iCs/>
              </w:rPr>
              <w:t xml:space="preserve">Порядок внесения денежных средств и </w:t>
            </w:r>
            <w:r w:rsidRPr="00FF79F9">
              <w:t xml:space="preserve">условия банковской гарантии установлены в </w:t>
            </w:r>
            <w:r w:rsidR="005D6892" w:rsidRPr="00FF79F9">
              <w:t>подразделе</w:t>
            </w:r>
            <w:r w:rsidRPr="00FF79F9">
              <w:t xml:space="preserve"> </w:t>
            </w:r>
            <w:r w:rsidR="005D6892" w:rsidRPr="00FF79F9">
              <w:fldChar w:fldCharType="begin"/>
            </w:r>
            <w:r w:rsidR="005D6892" w:rsidRPr="00FF79F9">
              <w:instrText xml:space="preserve"> REF _Ref775279 \r \h  \* MERGEFORMAT </w:instrText>
            </w:r>
            <w:r w:rsidR="005D6892" w:rsidRPr="00FF79F9">
              <w:fldChar w:fldCharType="separate"/>
            </w:r>
            <w:r w:rsidR="009B1C05" w:rsidRPr="00FF79F9">
              <w:t>7.2</w:t>
            </w:r>
            <w:r w:rsidR="005D6892" w:rsidRPr="00FF79F9">
              <w:fldChar w:fldCharType="end"/>
            </w:r>
            <w:r w:rsidRPr="00FF79F9">
              <w:t xml:space="preserve"> части I «ОБЩИЕ УСЛОВИЯ ПРОВЕДЕНИЯ ЗАКУПКИ»</w:t>
            </w:r>
            <w:r w:rsidR="000625CC" w:rsidRPr="00FF79F9">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061"/>
            <w:bookmarkStart w:id="342" w:name="_Ref354440864"/>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F79F9" w:rsidRDefault="00DD7DE5" w:rsidP="00DD7DE5">
            <w:pPr>
              <w:widowControl w:val="0"/>
              <w:spacing w:after="0"/>
              <w:jc w:val="left"/>
            </w:pPr>
            <w:r w:rsidRPr="00FF79F9">
              <w:fldChar w:fldCharType="begin"/>
            </w:r>
            <w:r w:rsidRPr="00FF79F9">
              <w:instrText xml:space="preserve"> REF _Ref770278 \r \h  \* MERGEFORMAT </w:instrText>
            </w:r>
            <w:r w:rsidRPr="00FF79F9">
              <w:fldChar w:fldCharType="separate"/>
            </w:r>
            <w:r w:rsidR="009B1C05" w:rsidRPr="00FF79F9">
              <w:t>7.2.2</w:t>
            </w:r>
            <w:r w:rsidRPr="00FF79F9">
              <w:fldChar w:fldCharType="end"/>
            </w:r>
            <w:r w:rsidRPr="00FF79F9">
              <w:t xml:space="preserve">, </w:t>
            </w:r>
            <w:r w:rsidRPr="00FF79F9">
              <w:fldChar w:fldCharType="begin"/>
            </w:r>
            <w:r w:rsidRPr="00FF79F9">
              <w:instrText xml:space="preserve"> REF _Ref535998914 \r \h  \* MERGEFORMAT </w:instrText>
            </w:r>
            <w:r w:rsidRPr="00FF79F9">
              <w:fldChar w:fldCharType="separate"/>
            </w:r>
            <w:r w:rsidR="009B1C05" w:rsidRPr="00FF79F9">
              <w:t>7.2.6</w:t>
            </w:r>
            <w:r w:rsidRPr="00FF79F9">
              <w:fldChar w:fldCharType="end"/>
            </w:r>
            <w:r w:rsidRPr="00FF79F9">
              <w:t xml:space="preserve">, </w:t>
            </w:r>
            <w:r w:rsidRPr="00FF79F9">
              <w:fldChar w:fldCharType="begin"/>
            </w:r>
            <w:r w:rsidRPr="00FF79F9">
              <w:instrText xml:space="preserve"> REF _Ref442263553 \r \h  \* MERGEFORMAT </w:instrText>
            </w:r>
            <w:r w:rsidRPr="00FF79F9">
              <w:fldChar w:fldCharType="separate"/>
            </w:r>
            <w:r w:rsidR="009B1C05" w:rsidRPr="00FF79F9">
              <w:t>7.2.14</w:t>
            </w:r>
            <w:r w:rsidRPr="00FF79F9">
              <w:fldChar w:fldCharType="end"/>
            </w:r>
            <w:r w:rsidR="00630459" w:rsidRPr="00FF79F9">
              <w:t xml:space="preserve">, </w:t>
            </w:r>
            <w:r w:rsidR="00630459" w:rsidRPr="00FF79F9">
              <w:fldChar w:fldCharType="begin"/>
            </w:r>
            <w:r w:rsidR="00630459" w:rsidRPr="00FF79F9">
              <w:instrText xml:space="preserve"> REF _Ref784649 \r \h  \* MERGEFORMAT </w:instrText>
            </w:r>
            <w:r w:rsidR="00630459" w:rsidRPr="00FF79F9">
              <w:fldChar w:fldCharType="separate"/>
            </w:r>
            <w:r w:rsidR="009B1C05" w:rsidRPr="00FF79F9">
              <w:t>7.2.15</w:t>
            </w:r>
            <w:r w:rsidR="00630459" w:rsidRPr="00FF79F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F79F9" w:rsidRDefault="00DD7DE5" w:rsidP="00DD7DE5">
            <w:pPr>
              <w:widowControl w:val="0"/>
            </w:pPr>
            <w:r w:rsidRPr="00FF79F9">
              <w:t xml:space="preserve">Реквизиты счета для внесения обеспечения исполнения </w:t>
            </w:r>
            <w:r w:rsidRPr="00FF79F9">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F79F9" w:rsidRDefault="00A25BD9" w:rsidP="00A25BD9">
            <w:pPr>
              <w:pStyle w:val="affff9"/>
              <w:widowControl w:val="0"/>
              <w:tabs>
                <w:tab w:val="clear" w:pos="1980"/>
              </w:tabs>
              <w:spacing w:after="120"/>
              <w:ind w:left="900" w:right="175" w:firstLine="0"/>
            </w:pPr>
          </w:p>
          <w:p w14:paraId="207F4938" w14:textId="77777777" w:rsidR="00A25BD9" w:rsidRPr="00FF79F9" w:rsidRDefault="00A25BD9" w:rsidP="00A25BD9">
            <w:pPr>
              <w:pStyle w:val="affff9"/>
              <w:widowControl w:val="0"/>
              <w:tabs>
                <w:tab w:val="clear" w:pos="1980"/>
              </w:tabs>
              <w:spacing w:after="120"/>
              <w:ind w:left="900" w:right="175" w:firstLine="0"/>
              <w:rPr>
                <w:b/>
              </w:rPr>
            </w:pPr>
            <w:r w:rsidRPr="00FF79F9">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F79F9">
              <w:rPr>
                <w:bCs/>
              </w:rPr>
              <w:t xml:space="preserve">: </w:t>
            </w:r>
            <w:r w:rsidRPr="00FF79F9">
              <w:rPr>
                <w:b/>
                <w:bCs/>
              </w:rPr>
              <w:t>(уточняются на этапе заключения Договора).</w:t>
            </w:r>
          </w:p>
          <w:p w14:paraId="7226F780" w14:textId="45094309" w:rsidR="00DD7DE5" w:rsidRPr="00FF79F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3235"/>
            <w:bookmarkStart w:id="344" w:name="_Ref354428632"/>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F79F9" w:rsidRDefault="00DD7DE5" w:rsidP="00DD7DE5">
            <w:pPr>
              <w:widowControl w:val="0"/>
              <w:spacing w:after="0"/>
              <w:ind w:right="175"/>
            </w:pPr>
            <w:r w:rsidRPr="00FF79F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315600"/>
            <w:bookmarkStart w:id="346" w:name="_Ref35413459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F79F9" w:rsidRDefault="00DD7DE5" w:rsidP="00DD7DE5">
            <w:pPr>
              <w:widowControl w:val="0"/>
              <w:spacing w:after="0"/>
              <w:ind w:right="175"/>
            </w:pPr>
            <w:r w:rsidRPr="00FF79F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7257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8" w:name="_Toc354408457"/>
            <w:r w:rsidRPr="006C0AA9">
              <w:t>Сведения о возможности одностороннего отказа от исполнения обязательств, предусмотренных договором</w:t>
            </w:r>
            <w:bookmarkEnd w:id="34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F79F9" w:rsidRDefault="00DD7DE5" w:rsidP="00DD7DE5">
            <w:pPr>
              <w:widowControl w:val="0"/>
              <w:spacing w:after="0"/>
              <w:ind w:right="175"/>
              <w:rPr>
                <w:i/>
              </w:rPr>
            </w:pPr>
            <w:r w:rsidRPr="00FF79F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008"/>
          </w:p>
        </w:tc>
        <w:bookmarkEnd w:id="34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0E93113" w:rsidR="00DD7DE5" w:rsidRPr="00FF79F9" w:rsidRDefault="00DD7DE5" w:rsidP="00DD7DE5">
            <w:pPr>
              <w:pStyle w:val="Default"/>
              <w:widowControl w:val="0"/>
              <w:ind w:right="175"/>
              <w:jc w:val="both"/>
              <w:rPr>
                <w:b/>
              </w:rPr>
            </w:pPr>
            <w:r w:rsidRPr="00FF79F9">
              <w:rPr>
                <w:b/>
              </w:rPr>
              <w:t>Предусмотрено</w:t>
            </w:r>
          </w:p>
          <w:p w14:paraId="55881F20" w14:textId="77777777" w:rsidR="00DD7DE5" w:rsidRPr="00FF79F9" w:rsidRDefault="00DD7DE5" w:rsidP="00DD7DE5">
            <w:pPr>
              <w:pStyle w:val="Default"/>
              <w:widowControl w:val="0"/>
              <w:ind w:right="175"/>
              <w:jc w:val="both"/>
              <w:rPr>
                <w:b/>
              </w:rPr>
            </w:pPr>
          </w:p>
          <w:p w14:paraId="20BC60A8" w14:textId="3CEE7945" w:rsidR="00DD7DE5" w:rsidRPr="00FF79F9" w:rsidRDefault="00DD7DE5" w:rsidP="00DD7DE5">
            <w:pPr>
              <w:pStyle w:val="Default"/>
              <w:widowControl w:val="0"/>
              <w:ind w:right="175"/>
              <w:jc w:val="both"/>
            </w:pPr>
            <w:r w:rsidRPr="00FF79F9">
              <w:t>предоставление</w:t>
            </w:r>
            <w:r w:rsidRPr="00FF79F9">
              <w:rPr>
                <w:b/>
              </w:rPr>
              <w:t xml:space="preserve"> </w:t>
            </w:r>
            <w:r w:rsidRPr="00FF79F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44627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отдельных элементов основного </w:t>
            </w:r>
            <w:r w:rsidRPr="006C0AA9">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2" w:name="_Toc298234678"/>
            <w:bookmarkStart w:id="353" w:name="_Toc255985678"/>
            <w:bookmarkStart w:id="354" w:name="_Ref303277443"/>
            <w:bookmarkStart w:id="355" w:name="_Ref303323608"/>
            <w:bookmarkStart w:id="356" w:name="_Ref305686033"/>
            <w:bookmarkStart w:id="357" w:name="_Ref306195624"/>
            <w:bookmarkStart w:id="358" w:name="_Ref306196482"/>
            <w:bookmarkStart w:id="359" w:name="_Toc441503250"/>
            <w:bookmarkStart w:id="360" w:name="_Ref441504383"/>
            <w:bookmarkStart w:id="361" w:name="_Ref441571664"/>
            <w:bookmarkStart w:id="362" w:name="_Toc441572041"/>
            <w:bookmarkStart w:id="363" w:name="_Toc441575133"/>
            <w:bookmarkStart w:id="364" w:name="_Toc442195798"/>
            <w:bookmarkStart w:id="365" w:name="_Toc442251840"/>
            <w:bookmarkStart w:id="366" w:name="_Toc442258789"/>
            <w:bookmarkStart w:id="367" w:name="_Toc442259029"/>
            <w:bookmarkStart w:id="368" w:name="_Ref442262256"/>
            <w:bookmarkStart w:id="369" w:name="_Toc442265340"/>
            <w:bookmarkStart w:id="370" w:name="_Toc447292574"/>
            <w:bookmarkStart w:id="371" w:name="_Toc461809018"/>
            <w:bookmarkStart w:id="372" w:name="_Toc463514436"/>
            <w:bookmarkStart w:id="373" w:name="_Toc466908556"/>
            <w:bookmarkStart w:id="374" w:name="_Toc468196495"/>
            <w:bookmarkStart w:id="375" w:name="_Toc468446575"/>
            <w:bookmarkStart w:id="376" w:name="_Toc468446769"/>
            <w:bookmarkStart w:id="377" w:name="_Toc469479625"/>
            <w:bookmarkStart w:id="378" w:name="_Toc471986574"/>
            <w:bookmarkStart w:id="379" w:name="_Toc498509208"/>
            <w:bookmarkStart w:id="380" w:name="_Toc535853550"/>
            <w:bookmarkStart w:id="381" w:name="_Toc535853742"/>
            <w:bookmarkStart w:id="382" w:name="_Toc536020386"/>
            <w:r w:rsidRPr="006C0AA9">
              <w:t xml:space="preserve">Требования к сроку действия </w:t>
            </w:r>
            <w:bookmarkEnd w:id="352"/>
            <w:bookmarkEnd w:id="353"/>
            <w:bookmarkEnd w:id="354"/>
            <w:bookmarkEnd w:id="355"/>
            <w:bookmarkEnd w:id="356"/>
            <w:bookmarkEnd w:id="357"/>
            <w:bookmarkEnd w:id="358"/>
            <w:r w:rsidRPr="006C0AA9">
              <w:t>Заявки</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3"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3"/>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3371190"/>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D06F090" w:rsidR="00DD7DE5" w:rsidRPr="00FF79F9" w:rsidRDefault="00FF79F9" w:rsidP="00DD7DE5">
            <w:pPr>
              <w:pStyle w:val="Default"/>
              <w:widowControl w:val="0"/>
              <w:ind w:right="175"/>
              <w:jc w:val="both"/>
            </w:pPr>
            <w:r w:rsidRPr="00FF79F9">
              <w:rPr>
                <w:b/>
              </w:rPr>
              <w:t>Да</w:t>
            </w:r>
            <w:r w:rsidR="00DD7DE5" w:rsidRPr="00FF79F9">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5" w:name="_РАЗДЕЛ_I_4_ОБРАЗЦЫ_ФОРМ_И_ДОКУМЕНТО"/>
      <w:bookmarkStart w:id="386" w:name="_Toc166101238"/>
      <w:bookmarkStart w:id="387" w:name="dst100069"/>
      <w:bookmarkStart w:id="388" w:name="dst100070"/>
      <w:bookmarkEnd w:id="385"/>
      <w:bookmarkEnd w:id="386"/>
      <w:bookmarkEnd w:id="387"/>
      <w:bookmarkEnd w:id="388"/>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BFAAB" w14:textId="77777777" w:rsidR="00CC32A1" w:rsidRDefault="00CC32A1">
      <w:r>
        <w:separator/>
      </w:r>
    </w:p>
    <w:p w14:paraId="7CDC3687" w14:textId="77777777" w:rsidR="00CC32A1" w:rsidRDefault="00CC32A1"/>
  </w:endnote>
  <w:endnote w:type="continuationSeparator" w:id="0">
    <w:p w14:paraId="4AC0824B" w14:textId="77777777" w:rsidR="00CC32A1" w:rsidRDefault="00CC32A1">
      <w:r>
        <w:continuationSeparator/>
      </w:r>
    </w:p>
    <w:p w14:paraId="56534D6A" w14:textId="77777777" w:rsidR="00CC32A1" w:rsidRDefault="00CC32A1"/>
  </w:endnote>
  <w:endnote w:type="continuationNotice" w:id="1">
    <w:p w14:paraId="720C3081" w14:textId="77777777" w:rsidR="00CC32A1" w:rsidRDefault="00CC32A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A32D3" w:rsidRPr="00FA0376" w:rsidRDefault="00DA32D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A32D3" w:rsidRPr="00902488" w:rsidRDefault="00DA32D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FF109CA" w:rsidR="00DA32D3" w:rsidRPr="000910B7" w:rsidRDefault="00DA32D3" w:rsidP="00C50BC8">
            <w:pPr>
              <w:pStyle w:val="afe"/>
              <w:jc w:val="center"/>
              <w:rPr>
                <w:bCs/>
                <w:sz w:val="16"/>
                <w:szCs w:val="16"/>
              </w:rPr>
            </w:pPr>
            <w:r w:rsidRPr="000910B7">
              <w:rPr>
                <w:sz w:val="16"/>
                <w:szCs w:val="16"/>
              </w:rPr>
              <w:t xml:space="preserve">Страница </w:t>
            </w:r>
            <w:r w:rsidRPr="000910B7">
              <w:rPr>
                <w:bCs/>
                <w:sz w:val="16"/>
                <w:szCs w:val="16"/>
              </w:rPr>
              <w:fldChar w:fldCharType="begin"/>
            </w:r>
            <w:r w:rsidRPr="000910B7">
              <w:rPr>
                <w:bCs/>
                <w:sz w:val="16"/>
                <w:szCs w:val="16"/>
              </w:rPr>
              <w:instrText>PAGE</w:instrText>
            </w:r>
            <w:r w:rsidRPr="000910B7">
              <w:rPr>
                <w:bCs/>
                <w:sz w:val="16"/>
                <w:szCs w:val="16"/>
              </w:rPr>
              <w:fldChar w:fldCharType="separate"/>
            </w:r>
            <w:r w:rsidR="00D85888">
              <w:rPr>
                <w:bCs/>
                <w:noProof/>
                <w:sz w:val="16"/>
                <w:szCs w:val="16"/>
              </w:rPr>
              <w:t>34</w:t>
            </w:r>
            <w:r w:rsidRPr="000910B7">
              <w:rPr>
                <w:bCs/>
                <w:sz w:val="16"/>
                <w:szCs w:val="16"/>
              </w:rPr>
              <w:fldChar w:fldCharType="end"/>
            </w:r>
            <w:r w:rsidRPr="000910B7">
              <w:rPr>
                <w:sz w:val="16"/>
                <w:szCs w:val="16"/>
              </w:rPr>
              <w:t xml:space="preserve"> из </w:t>
            </w:r>
            <w:r w:rsidRPr="000910B7">
              <w:rPr>
                <w:bCs/>
                <w:sz w:val="16"/>
                <w:szCs w:val="16"/>
              </w:rPr>
              <w:fldChar w:fldCharType="begin"/>
            </w:r>
            <w:r w:rsidRPr="000910B7">
              <w:rPr>
                <w:bCs/>
                <w:sz w:val="16"/>
                <w:szCs w:val="16"/>
              </w:rPr>
              <w:instrText>NUMPAGES</w:instrText>
            </w:r>
            <w:r w:rsidRPr="000910B7">
              <w:rPr>
                <w:bCs/>
                <w:sz w:val="16"/>
                <w:szCs w:val="16"/>
              </w:rPr>
              <w:fldChar w:fldCharType="separate"/>
            </w:r>
            <w:r w:rsidR="00D85888">
              <w:rPr>
                <w:bCs/>
                <w:noProof/>
                <w:sz w:val="16"/>
                <w:szCs w:val="16"/>
              </w:rPr>
              <w:t>50</w:t>
            </w:r>
            <w:r w:rsidRPr="000910B7">
              <w:rPr>
                <w:bCs/>
                <w:sz w:val="16"/>
                <w:szCs w:val="16"/>
              </w:rPr>
              <w:fldChar w:fldCharType="end"/>
            </w:r>
          </w:p>
          <w:p w14:paraId="05EE1B3B" w14:textId="0ABF9C66" w:rsidR="00DA32D3" w:rsidRPr="000910B7" w:rsidRDefault="00DA32D3" w:rsidP="00C50BC8">
            <w:pPr>
              <w:pStyle w:val="afe"/>
              <w:jc w:val="center"/>
              <w:rPr>
                <w:bCs/>
                <w:sz w:val="16"/>
                <w:szCs w:val="16"/>
              </w:rPr>
            </w:pPr>
            <w:r w:rsidRPr="000910B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DD51C67" w:rsidR="00DA32D3" w:rsidRPr="00401A97" w:rsidRDefault="00DA32D3" w:rsidP="00401A97">
            <w:pPr>
              <w:pStyle w:val="afe"/>
              <w:tabs>
                <w:tab w:val="clear" w:pos="4153"/>
                <w:tab w:val="clear" w:pos="8306"/>
              </w:tabs>
              <w:ind w:left="1134" w:right="1274"/>
              <w:jc w:val="center"/>
              <w:rPr>
                <w:sz w:val="16"/>
                <w:szCs w:val="16"/>
              </w:rPr>
            </w:pPr>
            <w:r w:rsidRPr="000910B7">
              <w:rPr>
                <w:bCs/>
                <w:sz w:val="16"/>
                <w:szCs w:val="16"/>
              </w:rPr>
              <w:t xml:space="preserve"> на право заключения </w:t>
            </w:r>
            <w:r w:rsidRPr="000910B7">
              <w:rPr>
                <w:sz w:val="16"/>
                <w:szCs w:val="16"/>
              </w:rPr>
              <w:t>Договора на поставку воды питьевой для нужд ПАО «МРСК Центра» (филиала «Липецкэнерго»</w:t>
            </w:r>
            <w:r w:rsidRPr="000910B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A9AD0C" w14:textId="77777777" w:rsidR="00CC32A1" w:rsidRDefault="00CC32A1">
      <w:r>
        <w:separator/>
      </w:r>
    </w:p>
    <w:p w14:paraId="7160ACD4" w14:textId="77777777" w:rsidR="00CC32A1" w:rsidRDefault="00CC32A1"/>
  </w:footnote>
  <w:footnote w:type="continuationSeparator" w:id="0">
    <w:p w14:paraId="540FFA68" w14:textId="77777777" w:rsidR="00CC32A1" w:rsidRDefault="00CC32A1">
      <w:r>
        <w:continuationSeparator/>
      </w:r>
    </w:p>
    <w:p w14:paraId="04063AF5" w14:textId="77777777" w:rsidR="00CC32A1" w:rsidRDefault="00CC32A1"/>
  </w:footnote>
  <w:footnote w:type="continuationNotice" w:id="1">
    <w:p w14:paraId="5756A572" w14:textId="77777777" w:rsidR="00CC32A1" w:rsidRDefault="00CC32A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A32D3" w:rsidRPr="00401A97" w:rsidRDefault="00DA32D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A32D3" w:rsidRPr="003C47E7" w:rsidRDefault="00DA32D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0B7"/>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2A13"/>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9A6"/>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8D1"/>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689"/>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32A1"/>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5888"/>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2D3"/>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9F9"/>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Telyatnik.vs@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A32F54-E7E9-43C4-9B5D-CF185D08C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1</Pages>
  <Words>20014</Words>
  <Characters>114085</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146</cp:revision>
  <cp:lastPrinted>2019-01-16T10:14:00Z</cp:lastPrinted>
  <dcterms:created xsi:type="dcterms:W3CDTF">2019-02-11T09:09:00Z</dcterms:created>
  <dcterms:modified xsi:type="dcterms:W3CDTF">2020-08-11T06:05:00Z</dcterms:modified>
</cp:coreProperties>
</file>