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80A72">
              <w:rPr>
                <w:b/>
                <w:sz w:val="26"/>
                <w:szCs w:val="26"/>
                <w:u w:val="single"/>
                <w:lang w:val="en-US"/>
              </w:rPr>
              <w:t>221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B5B38" w:rsidRDefault="009B37A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B37A5">
              <w:rPr>
                <w:b/>
                <w:color w:val="000000"/>
                <w:sz w:val="26"/>
                <w:szCs w:val="26"/>
              </w:rPr>
              <w:t>2</w:t>
            </w:r>
            <w:r w:rsidR="000D0023">
              <w:rPr>
                <w:b/>
                <w:color w:val="000000"/>
                <w:sz w:val="26"/>
                <w:szCs w:val="26"/>
                <w:lang w:val="en-US"/>
              </w:rPr>
              <w:t>3</w:t>
            </w:r>
            <w:r w:rsidR="004B5B38">
              <w:rPr>
                <w:b/>
                <w:color w:val="000000"/>
                <w:sz w:val="26"/>
                <w:szCs w:val="26"/>
              </w:rPr>
              <w:t>00075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B5B38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54D0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9B37A5" w:rsidRPr="009B37A5">
              <w:t>215/65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7A5" w:rsidRDefault="009B37A5" w:rsidP="009B37A5">
            <w:pPr>
              <w:ind w:firstLine="0"/>
              <w:jc w:val="left"/>
            </w:pPr>
            <w:r>
              <w:t>типоразмер 215/65 R16, конструкция – радиальная,</w:t>
            </w:r>
          </w:p>
          <w:p w:rsidR="009B37A5" w:rsidRDefault="00B3211A" w:rsidP="009B37A5">
            <w:pPr>
              <w:ind w:firstLine="0"/>
              <w:jc w:val="left"/>
            </w:pPr>
            <w:r>
              <w:t xml:space="preserve">тип рисунка протектора – зимний шипуемый, </w:t>
            </w:r>
            <w:r w:rsidR="009B37A5">
              <w:t xml:space="preserve">обозначение камеры – </w:t>
            </w:r>
            <w:proofErr w:type="gramStart"/>
            <w:r w:rsidR="009B37A5">
              <w:t>бескамерная</w:t>
            </w:r>
            <w:proofErr w:type="gramEnd"/>
            <w:r w:rsidR="009B37A5">
              <w:t>,</w:t>
            </w:r>
          </w:p>
          <w:p w:rsidR="00F21153" w:rsidRPr="000B0638" w:rsidRDefault="00F80A72" w:rsidP="00B3211A">
            <w:pPr>
              <w:ind w:firstLine="0"/>
              <w:jc w:val="left"/>
            </w:pPr>
            <w:r>
              <w:t xml:space="preserve">максимальная скорость </w:t>
            </w:r>
            <w:r w:rsidR="009B37A5">
              <w:t xml:space="preserve"> не менее </w:t>
            </w:r>
            <w:r w:rsidR="00B3211A">
              <w:t>190 км/ч</w:t>
            </w:r>
            <w:r w:rsidR="009B37A5">
              <w:t xml:space="preserve">, </w:t>
            </w:r>
            <w:r>
              <w:t xml:space="preserve">индекс нагрузки – не менее 91, </w:t>
            </w:r>
            <w:r w:rsidR="009B37A5">
              <w:t>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3211A" w:rsidP="00F80A72">
            <w:pPr>
              <w:ind w:firstLine="0"/>
              <w:jc w:val="center"/>
            </w:pPr>
            <w:r>
              <w:rPr>
                <w:lang w:val="en-US"/>
              </w:rPr>
              <w:t xml:space="preserve">Matador </w:t>
            </w:r>
            <w:r w:rsidR="00F80A72" w:rsidRPr="00F80A72">
              <w:t xml:space="preserve">MP-50 </w:t>
            </w:r>
            <w:proofErr w:type="spellStart"/>
            <w:r w:rsidR="00F80A72" w:rsidRPr="00F80A72">
              <w:t>Sibir</w:t>
            </w:r>
            <w:proofErr w:type="spellEnd"/>
            <w:r w:rsidR="00F80A72" w:rsidRPr="00F80A72">
              <w:t xml:space="preserve"> </w:t>
            </w:r>
            <w:proofErr w:type="spellStart"/>
            <w:r w:rsidR="00F80A72" w:rsidRPr="00F80A72">
              <w:t>Ice</w:t>
            </w:r>
            <w:proofErr w:type="spellEnd"/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E16F6" w:rsidRDefault="001E16F6" w:rsidP="001E16F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E16F6" w:rsidRDefault="001E16F6" w:rsidP="001E16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E16F6" w:rsidRPr="00093260" w:rsidRDefault="001E16F6" w:rsidP="001E16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E16F6" w:rsidRPr="003521F4" w:rsidRDefault="001E16F6" w:rsidP="001E16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E16F6" w:rsidRDefault="001E16F6" w:rsidP="001E16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E16F6" w:rsidRPr="00BF612E" w:rsidRDefault="001E16F6" w:rsidP="001E16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16F6" w:rsidRPr="004D7689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E16F6" w:rsidRPr="004D7689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E16F6" w:rsidRPr="004D7689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E16F6" w:rsidRPr="00093260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16F6" w:rsidRPr="00FB7AEF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E16F6" w:rsidRPr="00307588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E16F6" w:rsidRPr="00307588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E16F6" w:rsidRPr="00307588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E16F6" w:rsidRPr="00DB3AE4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E16F6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E16F6" w:rsidRPr="003521F4" w:rsidRDefault="001E16F6" w:rsidP="001E16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E16F6" w:rsidRPr="00612811" w:rsidRDefault="001E16F6" w:rsidP="001E16F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E16F6" w:rsidRDefault="001E16F6" w:rsidP="001E16F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E16F6" w:rsidRDefault="001E16F6" w:rsidP="001E16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E16F6" w:rsidRPr="00063B30" w:rsidRDefault="001E16F6" w:rsidP="001E16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E16F6" w:rsidRDefault="001E16F6" w:rsidP="001E16F6">
      <w:pPr>
        <w:spacing w:line="276" w:lineRule="auto"/>
        <w:rPr>
          <w:sz w:val="24"/>
          <w:szCs w:val="24"/>
        </w:rPr>
      </w:pPr>
    </w:p>
    <w:p w:rsidR="001E16F6" w:rsidRPr="004D4E32" w:rsidRDefault="001E16F6" w:rsidP="001E16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E16F6" w:rsidRDefault="001E16F6" w:rsidP="001E16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E16F6" w:rsidRDefault="001E16F6" w:rsidP="001E16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16F6" w:rsidRPr="004D4E32" w:rsidRDefault="001E16F6" w:rsidP="001E16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E16F6" w:rsidRDefault="001E16F6" w:rsidP="001E16F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E16F6" w:rsidRPr="00612811" w:rsidRDefault="001E16F6" w:rsidP="001E16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16F6" w:rsidRPr="004D4E32" w:rsidRDefault="001E16F6" w:rsidP="001E16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E16F6" w:rsidRPr="00D10A40" w:rsidRDefault="001E16F6" w:rsidP="001E16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E16F6" w:rsidRPr="00D10A40" w:rsidRDefault="001E16F6" w:rsidP="001E16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E16F6" w:rsidRPr="00D10A40" w:rsidRDefault="001E16F6" w:rsidP="001E16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E16F6" w:rsidRDefault="001E16F6" w:rsidP="001E16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E16F6" w:rsidRPr="00612811" w:rsidRDefault="001E16F6" w:rsidP="001E16F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E16F6" w:rsidRPr="00BB6EA4" w:rsidRDefault="001E16F6" w:rsidP="001E16F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E16F6" w:rsidRDefault="001E16F6" w:rsidP="001E16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E16F6" w:rsidRDefault="001E16F6" w:rsidP="001E16F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E16F6" w:rsidRDefault="001E16F6" w:rsidP="001E16F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16F6" w:rsidRDefault="001E16F6" w:rsidP="001E16F6">
      <w:pPr>
        <w:spacing w:line="276" w:lineRule="auto"/>
        <w:ind w:firstLine="709"/>
        <w:rPr>
          <w:sz w:val="24"/>
          <w:szCs w:val="24"/>
        </w:rPr>
      </w:pPr>
    </w:p>
    <w:p w:rsidR="001E16F6" w:rsidRPr="00CF1FB0" w:rsidRDefault="001E16F6" w:rsidP="001E16F6">
      <w:pPr>
        <w:spacing w:line="276" w:lineRule="auto"/>
        <w:ind w:firstLine="709"/>
        <w:rPr>
          <w:sz w:val="24"/>
          <w:szCs w:val="24"/>
        </w:rPr>
      </w:pPr>
    </w:p>
    <w:p w:rsidR="001E16F6" w:rsidRDefault="001E16F6" w:rsidP="001E16F6">
      <w:pPr>
        <w:rPr>
          <w:sz w:val="26"/>
          <w:szCs w:val="26"/>
        </w:rPr>
      </w:pPr>
    </w:p>
    <w:p w:rsidR="001E16F6" w:rsidRDefault="001E16F6" w:rsidP="001E16F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E16F6" w:rsidRPr="00E1390F" w:rsidRDefault="001E16F6" w:rsidP="001E16F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E16F6" w:rsidRPr="00DD53C5" w:rsidRDefault="001E16F6" w:rsidP="001E16F6">
      <w:pPr>
        <w:ind w:firstLine="0"/>
        <w:rPr>
          <w:color w:val="00B0F0"/>
          <w:sz w:val="26"/>
          <w:szCs w:val="26"/>
        </w:rPr>
      </w:pPr>
    </w:p>
    <w:p w:rsidR="001E16F6" w:rsidRPr="00F21153" w:rsidRDefault="001E16F6" w:rsidP="001E16F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16F6" w:rsidRDefault="001E16F6" w:rsidP="001E16F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16F6" w:rsidRPr="00F21153" w:rsidRDefault="001E16F6" w:rsidP="001E16F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16F6" w:rsidRPr="004D4E32" w:rsidRDefault="001E16F6" w:rsidP="001E16F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E16F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B0D" w:rsidRDefault="00A37B0D">
      <w:r>
        <w:separator/>
      </w:r>
    </w:p>
  </w:endnote>
  <w:endnote w:type="continuationSeparator" w:id="0">
    <w:p w:rsidR="00A37B0D" w:rsidRDefault="00A3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E16F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B0D" w:rsidRDefault="00A37B0D">
      <w:r>
        <w:separator/>
      </w:r>
    </w:p>
  </w:footnote>
  <w:footnote w:type="continuationSeparator" w:id="0">
    <w:p w:rsidR="00A37B0D" w:rsidRDefault="00A37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16F6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B38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126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37B0D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6C8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87AFD-9304-49F1-9675-07A6C7DF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2015-09-28T09:14:00Z</dcterms:created>
  <dcterms:modified xsi:type="dcterms:W3CDTF">2015-09-28T14:21:00Z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