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6"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7"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8"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9"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Default="003B38DC" w:rsidP="003B38DC">
      <w:pPr>
        <w:numPr>
          <w:ilvl w:val="0"/>
          <w:numId w:val="1"/>
        </w:numPr>
        <w:autoSpaceDE w:val="0"/>
        <w:autoSpaceDN w:val="0"/>
        <w:jc w:val="both"/>
      </w:pPr>
      <w:bookmarkStart w:id="2" w:name="_Ref55337964"/>
      <w:bookmarkEnd w:id="0"/>
      <w:bookmarkEnd w:id="1"/>
      <w:r>
        <w:t>Заказчик ПАО «МРСК Центра», находящийся по адресу: РФ, 127018, г. Москва, ул. 2-я Ямская, 4</w:t>
      </w:r>
      <w:r w:rsidRPr="004B7C79">
        <w:t xml:space="preserve">, являющийся Организатором закупки, настоящим извещает о проведении закупки у единственного исполнителя </w:t>
      </w:r>
      <w:r w:rsidR="008A587F" w:rsidRPr="004B7C79">
        <w:t xml:space="preserve">на предоставление </w:t>
      </w:r>
      <w:r w:rsidR="004B7C79" w:rsidRPr="004B7C79">
        <w:t>услуг по</w:t>
      </w:r>
      <w:r w:rsidR="004B7C79" w:rsidRPr="004B7C79">
        <w:t xml:space="preserve"> техническо</w:t>
      </w:r>
      <w:r w:rsidR="004B7C79" w:rsidRPr="004B7C79">
        <w:t xml:space="preserve">му </w:t>
      </w:r>
      <w:r w:rsidR="004B7C79" w:rsidRPr="004B7C79">
        <w:t>обслуживани</w:t>
      </w:r>
      <w:r w:rsidR="004B7C79" w:rsidRPr="004B7C79">
        <w:t>ю</w:t>
      </w:r>
      <w:r w:rsidR="004B7C79" w:rsidRPr="004B7C79">
        <w:t xml:space="preserve"> франкировальных машин</w:t>
      </w:r>
      <w:r w:rsidR="008A587F" w:rsidRPr="004B7C79">
        <w:t xml:space="preserve"> </w:t>
      </w:r>
      <w:r w:rsidRPr="004B7C79">
        <w:t>для нужд ПАО «МРСК Центра» (</w:t>
      </w:r>
      <w:r w:rsidR="00131580" w:rsidRPr="004B7C79">
        <w:t>филиала</w:t>
      </w:r>
      <w:r w:rsidRPr="004B7C79">
        <w:t xml:space="preserve"> «Воронежэнерго).</w:t>
      </w:r>
    </w:p>
    <w:p w:rsidR="003B38DC" w:rsidRDefault="003B38DC" w:rsidP="003B38DC">
      <w:pPr>
        <w:numPr>
          <w:ilvl w:val="0"/>
          <w:numId w:val="1"/>
        </w:numPr>
        <w:autoSpaceDE w:val="0"/>
        <w:autoSpaceDN w:val="0"/>
        <w:spacing w:before="40"/>
        <w:jc w:val="both"/>
        <w:rPr>
          <w:b/>
          <w:bCs/>
          <w:i/>
          <w:snapToGrid w:val="0"/>
          <w:shd w:val="clear" w:color="auto" w:fill="FFFF99"/>
        </w:rPr>
      </w:pPr>
      <w:r>
        <w:t xml:space="preserve">Настоящее Извещение, являющееся Документацией о закупке, опубликовано </w:t>
      </w:r>
      <w:r>
        <w:rPr>
          <w:bCs/>
          <w:snapToGrid w:val="0"/>
        </w:rPr>
        <w:t>на официальном сайте (</w:t>
      </w:r>
      <w:hyperlink r:id="rId11" w:history="1">
        <w:r>
          <w:rPr>
            <w:rStyle w:val="a6"/>
            <w:bCs/>
            <w:snapToGrid w:val="0"/>
            <w:lang w:val="en-US"/>
          </w:rPr>
          <w:t>www</w:t>
        </w:r>
        <w:r>
          <w:rPr>
            <w:rStyle w:val="a6"/>
            <w:bCs/>
            <w:snapToGrid w:val="0"/>
          </w:rPr>
          <w:t>.</w:t>
        </w:r>
        <w:r>
          <w:rPr>
            <w:rStyle w:val="a6"/>
            <w:bCs/>
            <w:snapToGrid w:val="0"/>
            <w:lang w:val="en-US"/>
          </w:rPr>
          <w:t>zakupki</w:t>
        </w:r>
        <w:r>
          <w:rPr>
            <w:rStyle w:val="a6"/>
            <w:bCs/>
            <w:snapToGrid w:val="0"/>
          </w:rPr>
          <w:t>.</w:t>
        </w:r>
        <w:r>
          <w:rPr>
            <w:rStyle w:val="a6"/>
            <w:bCs/>
            <w:snapToGrid w:val="0"/>
            <w:lang w:val="en-US"/>
          </w:rPr>
          <w:t>gov</w:t>
        </w:r>
        <w:r>
          <w:rPr>
            <w:rStyle w:val="a6"/>
            <w:bCs/>
            <w:snapToGrid w:val="0"/>
          </w:rPr>
          <w:t>.</w:t>
        </w:r>
        <w:r>
          <w:rPr>
            <w:rStyle w:val="a6"/>
            <w:bCs/>
            <w:snapToGrid w:val="0"/>
            <w:lang w:val="en-US"/>
          </w:rPr>
          <w:t>ru</w:t>
        </w:r>
      </w:hyperlink>
      <w:r>
        <w:rPr>
          <w:bCs/>
          <w:snapToGrid w:val="0"/>
        </w:rPr>
        <w:t xml:space="preserve">), </w:t>
      </w:r>
      <w:r>
        <w:t xml:space="preserve">копия публикации на электронной торговой площадке </w:t>
      </w:r>
      <w:r w:rsidR="00B87F4E">
        <w:t>П</w:t>
      </w:r>
      <w:r>
        <w:t>АО «</w:t>
      </w:r>
      <w:proofErr w:type="spellStart"/>
      <w:r>
        <w:t>Россети</w:t>
      </w:r>
      <w:proofErr w:type="spellEnd"/>
      <w:r>
        <w:t xml:space="preserve">» </w:t>
      </w:r>
      <w:hyperlink r:id="rId12" w:history="1">
        <w:r>
          <w:rPr>
            <w:rStyle w:val="a6"/>
          </w:rPr>
          <w:t>www.b2b-mrsk.ru</w:t>
        </w:r>
      </w:hyperlink>
      <w:r>
        <w:t xml:space="preserve"> (далее — Система </w:t>
      </w:r>
      <w:r>
        <w:rPr>
          <w:lang w:val="en-US"/>
        </w:rPr>
        <w:t>B</w:t>
      </w:r>
      <w:r>
        <w:t>2</w:t>
      </w:r>
      <w:r>
        <w:rPr>
          <w:lang w:val="en-US"/>
        </w:rPr>
        <w:t>B</w:t>
      </w:r>
      <w:r>
        <w:t>-</w:t>
      </w:r>
      <w:r>
        <w:rPr>
          <w:lang w:val="en-US"/>
        </w:rPr>
        <w:t>MRSK</w:t>
      </w:r>
      <w:r>
        <w:t xml:space="preserve">) и на официальном сайте ПАО «МРСК Центра» </w:t>
      </w:r>
      <w:hyperlink r:id="rId13" w:history="1">
        <w:r>
          <w:rPr>
            <w:rStyle w:val="a6"/>
          </w:rPr>
          <w:t>www.mrsk-1.ru</w:t>
        </w:r>
      </w:hyperlink>
      <w:r>
        <w:t xml:space="preserve"> в разделе «Закупки»</w:t>
      </w:r>
      <w:r>
        <w:rPr>
          <w:bCs/>
          <w:i/>
          <w:iCs/>
        </w:rPr>
        <w:t>.</w:t>
      </w:r>
    </w:p>
    <w:p w:rsidR="003B38DC" w:rsidRDefault="003B38DC" w:rsidP="003B38DC">
      <w:pPr>
        <w:numPr>
          <w:ilvl w:val="0"/>
          <w:numId w:val="1"/>
        </w:numPr>
        <w:autoSpaceDE w:val="0"/>
        <w:autoSpaceDN w:val="0"/>
        <w:spacing w:before="40"/>
        <w:jc w:val="both"/>
      </w:pPr>
      <w:r>
        <w:t xml:space="preserve">Исполнителем по заключаемому Договору является </w:t>
      </w:r>
      <w:r w:rsidR="00B87F4E" w:rsidRPr="00B87F4E">
        <w:t>Управление федеральной почтовой связи Воронежской области – филиал федерального государственного унитарного предприятия «Почта России»</w:t>
      </w:r>
      <w:r>
        <w:t>.</w:t>
      </w:r>
    </w:p>
    <w:p w:rsidR="003B38DC" w:rsidRDefault="00C75457" w:rsidP="003B38DC">
      <w:pPr>
        <w:numPr>
          <w:ilvl w:val="0"/>
          <w:numId w:val="1"/>
        </w:numPr>
        <w:autoSpaceDE w:val="0"/>
        <w:autoSpaceDN w:val="0"/>
        <w:spacing w:before="40"/>
        <w:jc w:val="both"/>
      </w:pPr>
      <w:r w:rsidRPr="00E51CD5">
        <w:t>Проведение закупки у единственного исполнителя, включая кандидатуру исполнителя, а также основные условия, заключаемого Договора, предусмотрен</w:t>
      </w:r>
      <w:r>
        <w:t>ы</w:t>
      </w:r>
      <w:r w:rsidRPr="00E51CD5">
        <w:t xml:space="preserve"> утвержденным Планом закупки на 201</w:t>
      </w:r>
      <w:r>
        <w:t>6</w:t>
      </w:r>
      <w:r w:rsidRPr="00E51CD5">
        <w:t xml:space="preserve"> год</w:t>
      </w:r>
      <w:r>
        <w:t xml:space="preserve"> </w:t>
      </w:r>
      <w:r w:rsidRPr="003416EF">
        <w:t xml:space="preserve">(закупка № </w:t>
      </w:r>
      <w:r>
        <w:t>811</w:t>
      </w:r>
      <w:r w:rsidR="004B7C79">
        <w:t>7</w:t>
      </w:r>
      <w:r w:rsidRPr="003416EF">
        <w:t>) как закупка у единственного источника (</w:t>
      </w:r>
      <w:r>
        <w:t>Выписка из протокола заседания Совета директоров</w:t>
      </w:r>
      <w:r w:rsidRPr="003416EF">
        <w:t xml:space="preserve"> </w:t>
      </w:r>
      <w:r>
        <w:t>ПАО «МРСК Центра</w:t>
      </w:r>
      <w:r w:rsidRPr="003416EF">
        <w:t>»</w:t>
      </w:r>
      <w:r>
        <w:t xml:space="preserve"> (в форме заочного голосования)) </w:t>
      </w:r>
      <w:r w:rsidRPr="003416EF">
        <w:t xml:space="preserve">№ </w:t>
      </w:r>
      <w:r>
        <w:t xml:space="preserve">27/15 </w:t>
      </w:r>
      <w:r w:rsidRPr="003416EF">
        <w:t>от</w:t>
      </w:r>
      <w:r>
        <w:t xml:space="preserve"> 2</w:t>
      </w:r>
      <w:r w:rsidR="004B7C79" w:rsidRPr="004B7C79">
        <w:t>9</w:t>
      </w:r>
      <w:r>
        <w:t>.12.</w:t>
      </w:r>
      <w:r w:rsidR="00512EC9" w:rsidRPr="00512EC9">
        <w:t>20</w:t>
      </w:r>
      <w:r>
        <w:t>15г</w:t>
      </w:r>
      <w:r w:rsidR="003B38DC">
        <w:t>.</w:t>
      </w:r>
    </w:p>
    <w:p w:rsidR="003B38DC" w:rsidRDefault="003B38DC" w:rsidP="003B38DC">
      <w:pPr>
        <w:numPr>
          <w:ilvl w:val="0"/>
          <w:numId w:val="1"/>
        </w:numPr>
        <w:autoSpaceDE w:val="0"/>
        <w:autoSpaceDN w:val="0"/>
        <w:spacing w:before="40"/>
        <w:jc w:val="both"/>
        <w:rPr>
          <w:b/>
        </w:rPr>
      </w:pPr>
      <w:r>
        <w:t>Основные условия заключаемого Договора состоят в следующем:</w:t>
      </w:r>
    </w:p>
    <w:p w:rsidR="003B38DC" w:rsidRDefault="003B38DC" w:rsidP="004B7C79">
      <w:pPr>
        <w:numPr>
          <w:ilvl w:val="0"/>
          <w:numId w:val="2"/>
        </w:numPr>
        <w:autoSpaceDE w:val="0"/>
        <w:autoSpaceDN w:val="0"/>
        <w:spacing w:before="40"/>
      </w:pPr>
      <w:r>
        <w:t xml:space="preserve">Стоимость услуг: </w:t>
      </w:r>
      <w:r w:rsidR="004B7C79">
        <w:rPr>
          <w:b/>
        </w:rPr>
        <w:t>13 200,00</w:t>
      </w:r>
      <w:r w:rsidR="008A587F" w:rsidRPr="008A587F">
        <w:rPr>
          <w:b/>
        </w:rPr>
        <w:t xml:space="preserve"> </w:t>
      </w:r>
      <w:r>
        <w:t>(</w:t>
      </w:r>
      <w:r w:rsidR="004B7C79">
        <w:t>тринадцать тысяч двести</w:t>
      </w:r>
      <w:r>
        <w:t xml:space="preserve">) рублей </w:t>
      </w:r>
      <w:r w:rsidR="004B7C79">
        <w:t>00</w:t>
      </w:r>
      <w:r>
        <w:t xml:space="preserve"> копе</w:t>
      </w:r>
      <w:r w:rsidR="008A587F">
        <w:t>ек</w:t>
      </w:r>
      <w:r>
        <w:t xml:space="preserve"> РФ, без учета НДС; НДС составляет </w:t>
      </w:r>
      <w:r w:rsidR="004B7C79">
        <w:rPr>
          <w:b/>
        </w:rPr>
        <w:t>2 376,00</w:t>
      </w:r>
      <w:r w:rsidR="008A587F" w:rsidRPr="008A587F">
        <w:rPr>
          <w:b/>
        </w:rPr>
        <w:t xml:space="preserve"> </w:t>
      </w:r>
      <w:r>
        <w:t>(</w:t>
      </w:r>
      <w:r w:rsidR="004B7C79">
        <w:t>две тысячи триста семьдесят шесть</w:t>
      </w:r>
      <w:r>
        <w:t xml:space="preserve">) рублей </w:t>
      </w:r>
      <w:r w:rsidR="004B7C79">
        <w:t>00</w:t>
      </w:r>
      <w:r>
        <w:t xml:space="preserve"> коп</w:t>
      </w:r>
      <w:r w:rsidR="008A587F">
        <w:t xml:space="preserve">ейки </w:t>
      </w:r>
      <w:r>
        <w:t xml:space="preserve">РФ; </w:t>
      </w:r>
      <w:r w:rsidR="004B7C79">
        <w:rPr>
          <w:b/>
        </w:rPr>
        <w:t>15 576,00</w:t>
      </w:r>
      <w:r>
        <w:t xml:space="preserve"> (</w:t>
      </w:r>
      <w:r w:rsidR="004B7C79">
        <w:t>пятнадцать тысяч пятьсот семьдесят шесть</w:t>
      </w:r>
      <w:r>
        <w:t>) рубл</w:t>
      </w:r>
      <w:r w:rsidR="00B45A64">
        <w:t>ей</w:t>
      </w:r>
      <w:r>
        <w:t xml:space="preserve"> 00 копеек РФ, с учетом НДС;</w:t>
      </w:r>
    </w:p>
    <w:p w:rsidR="003B38DC" w:rsidRDefault="003B38DC" w:rsidP="00B666F4">
      <w:pPr>
        <w:numPr>
          <w:ilvl w:val="0"/>
          <w:numId w:val="2"/>
        </w:numPr>
        <w:autoSpaceDE w:val="0"/>
        <w:autoSpaceDN w:val="0"/>
        <w:spacing w:before="40"/>
        <w:ind w:left="993" w:hanging="66"/>
        <w:jc w:val="both"/>
      </w:pPr>
      <w:r>
        <w:t>срок оказания услуг:</w:t>
      </w:r>
      <w:r w:rsidRPr="000F3D58">
        <w:t xml:space="preserve"> </w:t>
      </w:r>
      <w:r w:rsidR="000F3D58" w:rsidRPr="000F3D58">
        <w:t xml:space="preserve">с «01» </w:t>
      </w:r>
      <w:r w:rsidR="00EA2EDE">
        <w:t>февраля</w:t>
      </w:r>
      <w:r w:rsidR="000F3D58" w:rsidRPr="000F3D58">
        <w:t xml:space="preserve"> 2016 года по  «3</w:t>
      </w:r>
      <w:r w:rsidR="00EA2EDE">
        <w:t>1</w:t>
      </w:r>
      <w:r w:rsidR="000F3D58" w:rsidRPr="000F3D58">
        <w:t xml:space="preserve">» </w:t>
      </w:r>
      <w:r w:rsidR="00EA2EDE">
        <w:t>декабр</w:t>
      </w:r>
      <w:r w:rsidR="000F3D58" w:rsidRPr="000F3D58">
        <w:t>я 2016 г</w:t>
      </w:r>
      <w:r w:rsidR="000F3D58" w:rsidRPr="000F3D58">
        <w:t>о</w:t>
      </w:r>
      <w:r w:rsidR="000F3D58" w:rsidRPr="000F3D58">
        <w:t>да</w:t>
      </w:r>
      <w:r w:rsidR="00B45A64" w:rsidRPr="000F3D58">
        <w:t>.</w:t>
      </w:r>
    </w:p>
    <w:p w:rsidR="00F53ABA" w:rsidRPr="0058226D" w:rsidRDefault="000F3D58" w:rsidP="00F53ABA">
      <w:pPr>
        <w:numPr>
          <w:ilvl w:val="0"/>
          <w:numId w:val="2"/>
        </w:numPr>
        <w:autoSpaceDE w:val="0"/>
        <w:autoSpaceDN w:val="0"/>
        <w:spacing w:before="40"/>
        <w:ind w:left="993" w:hanging="66"/>
        <w:jc w:val="both"/>
      </w:pPr>
      <w:r w:rsidRPr="00196851">
        <w:rPr>
          <w:sz w:val="26"/>
          <w:szCs w:val="26"/>
        </w:rPr>
        <w:t>Оплата выполненных работ производится Заказчиком ежемесячно после подписания Акта выполненных на основании счета выставленного Исполнителем в течение 5 (пяти) банковских дней с момента его получ</w:t>
      </w:r>
      <w:r w:rsidRPr="00196851">
        <w:rPr>
          <w:sz w:val="26"/>
          <w:szCs w:val="26"/>
        </w:rPr>
        <w:t>е</w:t>
      </w:r>
      <w:r w:rsidRPr="00196851">
        <w:rPr>
          <w:sz w:val="26"/>
          <w:szCs w:val="26"/>
        </w:rPr>
        <w:t>ния</w:t>
      </w:r>
      <w:r w:rsidR="00F53ABA" w:rsidRPr="00F53ABA">
        <w:t>.</w:t>
      </w:r>
      <w:r w:rsidR="00F53ABA" w:rsidRPr="0058226D">
        <w:tab/>
      </w:r>
    </w:p>
    <w:p w:rsidR="003B38DC" w:rsidRDefault="003B38DC" w:rsidP="003B38DC">
      <w:pPr>
        <w:numPr>
          <w:ilvl w:val="0"/>
          <w:numId w:val="1"/>
        </w:numPr>
        <w:tabs>
          <w:tab w:val="left" w:pos="3261"/>
        </w:tabs>
        <w:autoSpaceDE w:val="0"/>
        <w:autoSpaceDN w:val="0"/>
        <w:spacing w:before="40"/>
        <w:jc w:val="both"/>
      </w:pPr>
      <w:r>
        <w:t>Проект заключаемого договора приведен в приложении № 1 к настоящему Извещению.</w:t>
      </w:r>
    </w:p>
    <w:p w:rsidR="003B38DC" w:rsidRDefault="003B38DC" w:rsidP="003B38DC">
      <w:pPr>
        <w:numPr>
          <w:ilvl w:val="0"/>
          <w:numId w:val="1"/>
        </w:numPr>
        <w:tabs>
          <w:tab w:val="left" w:pos="3261"/>
        </w:tabs>
        <w:autoSpaceDE w:val="0"/>
        <w:autoSpaceDN w:val="0"/>
        <w:spacing w:before="40"/>
        <w:jc w:val="both"/>
      </w:pPr>
      <w:r>
        <w:t xml:space="preserve">Заказчик ожидает предоставления документации от </w:t>
      </w:r>
      <w:r w:rsidR="006B50AC" w:rsidRPr="00B87F4E">
        <w:t>Управлени</w:t>
      </w:r>
      <w:r w:rsidR="006B50AC">
        <w:t>я</w:t>
      </w:r>
      <w:r w:rsidR="006B50AC" w:rsidRPr="00B87F4E">
        <w:t xml:space="preserve"> федеральной почтовой связи Воронежской области – филиал федерального государственного унитарного предприятия «Почта России»</w:t>
      </w:r>
      <w:r>
        <w:t xml:space="preserve"> в срок до: </w:t>
      </w:r>
      <w:r w:rsidR="00EE7E7E">
        <w:t>12</w:t>
      </w:r>
      <w:r>
        <w:t xml:space="preserve"> часов 00 минут московского времени «</w:t>
      </w:r>
      <w:r w:rsidR="000F3D58">
        <w:t>01</w:t>
      </w:r>
      <w:r>
        <w:t xml:space="preserve">» </w:t>
      </w:r>
      <w:r w:rsidR="000F3D58">
        <w:t>февраля</w:t>
      </w:r>
      <w:r>
        <w:t xml:space="preserve"> 201</w:t>
      </w:r>
      <w:r w:rsidR="006B50AC">
        <w:t>6</w:t>
      </w:r>
      <w:r>
        <w:t xml:space="preserve"> года. Указанный срок может быть продлен Заказчиком в любой момент.</w:t>
      </w:r>
    </w:p>
    <w:p w:rsidR="003B38DC" w:rsidRDefault="003B38DC" w:rsidP="003B38DC">
      <w:pPr>
        <w:numPr>
          <w:ilvl w:val="0"/>
          <w:numId w:val="1"/>
        </w:numPr>
        <w:tabs>
          <w:tab w:val="left" w:pos="3261"/>
        </w:tabs>
        <w:autoSpaceDE w:val="0"/>
        <w:autoSpaceDN w:val="0"/>
        <w:spacing w:before="40"/>
        <w:jc w:val="both"/>
      </w:pPr>
      <w:r>
        <w:t>Требования к документации, предоставляемой исполнителем в адрес Заказчика для заключения договора и порядок ее предоставления:</w:t>
      </w:r>
    </w:p>
    <w:p w:rsidR="003B38DC" w:rsidRDefault="003B38DC" w:rsidP="003B38DC">
      <w:pPr>
        <w:numPr>
          <w:ilvl w:val="1"/>
          <w:numId w:val="1"/>
        </w:numPr>
        <w:tabs>
          <w:tab w:val="left" w:pos="1134"/>
        </w:tabs>
        <w:autoSpaceDE w:val="0"/>
        <w:autoSpaceDN w:val="0"/>
        <w:spacing w:before="40"/>
        <w:ind w:left="0" w:firstLine="567"/>
        <w:jc w:val="both"/>
      </w:pPr>
      <w:r>
        <w:t>Состав документации:</w:t>
      </w:r>
    </w:p>
    <w:p w:rsidR="003B38DC" w:rsidRDefault="003B38DC" w:rsidP="003B38DC">
      <w:pPr>
        <w:numPr>
          <w:ilvl w:val="0"/>
          <w:numId w:val="3"/>
        </w:numPr>
        <w:autoSpaceDE w:val="0"/>
        <w:autoSpaceDN w:val="0"/>
        <w:spacing w:before="40"/>
        <w:ind w:left="1418" w:hanging="284"/>
        <w:jc w:val="both"/>
      </w:pPr>
      <w:r>
        <w:lastRenderedPageBreak/>
        <w:t>сопроводительное письмо, содержащее полный перечень документов, направляемых Заказчику;</w:t>
      </w:r>
    </w:p>
    <w:p w:rsidR="003B38DC" w:rsidRDefault="003B38DC" w:rsidP="003B38DC">
      <w:pPr>
        <w:numPr>
          <w:ilvl w:val="0"/>
          <w:numId w:val="3"/>
        </w:numPr>
        <w:autoSpaceDE w:val="0"/>
        <w:autoSpaceDN w:val="0"/>
        <w:spacing w:before="40"/>
        <w:ind w:left="1418" w:hanging="284"/>
        <w:jc w:val="both"/>
      </w:pPr>
      <w:r>
        <w:t>анкета контрагента по форме согласно приложению № 2 к настоящему Извещению;</w:t>
      </w:r>
    </w:p>
    <w:p w:rsidR="003B38DC" w:rsidRDefault="003B38DC" w:rsidP="003B38DC">
      <w:pPr>
        <w:numPr>
          <w:ilvl w:val="0"/>
          <w:numId w:val="3"/>
        </w:numPr>
        <w:autoSpaceDE w:val="0"/>
        <w:autoSpaceDN w:val="0"/>
        <w:spacing w:before="40"/>
        <w:ind w:left="1418" w:hanging="284"/>
        <w:jc w:val="both"/>
      </w:pPr>
      <w:r>
        <w:t>технико-коммерческое предложение по форме согласно приложению № 3 к настоящему Извещению;</w:t>
      </w:r>
    </w:p>
    <w:p w:rsidR="003B38DC" w:rsidRDefault="003B38DC" w:rsidP="003B38DC">
      <w:pPr>
        <w:numPr>
          <w:ilvl w:val="0"/>
          <w:numId w:val="3"/>
        </w:numPr>
        <w:autoSpaceDE w:val="0"/>
        <w:autoSpaceDN w:val="0"/>
        <w:spacing w:before="40"/>
        <w:ind w:left="1418" w:hanging="284"/>
        <w:jc w:val="both"/>
      </w:pPr>
      <w:r>
        <w:t>копии свидетельства о государственной регистрации контрагента;</w:t>
      </w:r>
    </w:p>
    <w:p w:rsidR="003B38DC" w:rsidRDefault="003B38DC" w:rsidP="003B38DC">
      <w:pPr>
        <w:numPr>
          <w:ilvl w:val="0"/>
          <w:numId w:val="3"/>
        </w:numPr>
        <w:autoSpaceDE w:val="0"/>
        <w:autoSpaceDN w:val="0"/>
        <w:spacing w:before="40"/>
        <w:ind w:left="1418" w:hanging="284"/>
        <w:jc w:val="both"/>
      </w:pPr>
      <w:r>
        <w:t>копия свидетельства о постановке на учет в налоговом органе;</w:t>
      </w:r>
    </w:p>
    <w:p w:rsidR="003B38DC" w:rsidRDefault="003B38DC" w:rsidP="003B38DC">
      <w:pPr>
        <w:numPr>
          <w:ilvl w:val="0"/>
          <w:numId w:val="3"/>
        </w:numPr>
        <w:autoSpaceDE w:val="0"/>
        <w:autoSpaceDN w:val="0"/>
        <w:spacing w:before="40"/>
        <w:ind w:left="1418" w:hanging="284"/>
        <w:jc w:val="both"/>
      </w:pPr>
      <w:r>
        <w:t xml:space="preserve">копия устава; </w:t>
      </w:r>
    </w:p>
    <w:p w:rsidR="003B38DC" w:rsidRDefault="003B38DC" w:rsidP="003B38DC">
      <w:pPr>
        <w:numPr>
          <w:ilvl w:val="0"/>
          <w:numId w:val="3"/>
        </w:numPr>
        <w:autoSpaceDE w:val="0"/>
        <w:autoSpaceDN w:val="0"/>
        <w:spacing w:before="40"/>
        <w:ind w:left="1418" w:hanging="284"/>
        <w:jc w:val="both"/>
      </w:pPr>
      <w:r>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Default="003B38DC" w:rsidP="003B38DC">
      <w:pPr>
        <w:numPr>
          <w:ilvl w:val="0"/>
          <w:numId w:val="3"/>
        </w:numPr>
        <w:autoSpaceDE w:val="0"/>
        <w:autoSpaceDN w:val="0"/>
        <w:spacing w:before="40"/>
        <w:ind w:left="1418" w:hanging="284"/>
        <w:jc w:val="both"/>
      </w:pPr>
      <w:r>
        <w:t>копия доверенности на заключение договора (в случае, если договор подписывается не единоличным исполнительным органом контрагента);</w:t>
      </w:r>
    </w:p>
    <w:p w:rsidR="003B38DC" w:rsidRDefault="003B38DC" w:rsidP="003B38DC">
      <w:pPr>
        <w:numPr>
          <w:ilvl w:val="0"/>
          <w:numId w:val="3"/>
        </w:numPr>
        <w:autoSpaceDE w:val="0"/>
        <w:autoSpaceDN w:val="0"/>
        <w:spacing w:before="40"/>
        <w:ind w:left="1418" w:hanging="284"/>
        <w:jc w:val="both"/>
      </w:pPr>
      <w:r>
        <w:t>копии бухгалтерской (финансовой) отчетности за последний отчетный период;</w:t>
      </w:r>
    </w:p>
    <w:p w:rsidR="003B38DC" w:rsidRDefault="003B38DC" w:rsidP="003B38DC">
      <w:pPr>
        <w:numPr>
          <w:ilvl w:val="0"/>
          <w:numId w:val="3"/>
        </w:numPr>
        <w:autoSpaceDE w:val="0"/>
        <w:autoSpaceDN w:val="0"/>
        <w:spacing w:before="40"/>
        <w:ind w:left="1418" w:hanging="284"/>
        <w:jc w:val="both"/>
      </w:pPr>
      <w:r>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Default="003B38DC" w:rsidP="003B38DC">
      <w:pPr>
        <w:numPr>
          <w:ilvl w:val="0"/>
          <w:numId w:val="3"/>
        </w:numPr>
        <w:autoSpaceDE w:val="0"/>
        <w:autoSpaceDN w:val="0"/>
        <w:spacing w:before="40"/>
        <w:ind w:left="1418" w:hanging="284"/>
        <w:jc w:val="both"/>
      </w:pPr>
      <w:r>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Default="003B38DC" w:rsidP="003B38DC">
      <w:pPr>
        <w:numPr>
          <w:ilvl w:val="0"/>
          <w:numId w:val="3"/>
        </w:numPr>
        <w:autoSpaceDE w:val="0"/>
        <w:autoSpaceDN w:val="0"/>
        <w:spacing w:before="40"/>
        <w:ind w:left="1418" w:hanging="284"/>
        <w:jc w:val="both"/>
      </w:pPr>
      <w:r>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Default="003B38DC" w:rsidP="003B38DC">
      <w:pPr>
        <w:numPr>
          <w:ilvl w:val="0"/>
          <w:numId w:val="3"/>
        </w:numPr>
        <w:autoSpaceDE w:val="0"/>
        <w:autoSpaceDN w:val="0"/>
        <w:spacing w:before="40"/>
        <w:ind w:left="1418" w:hanging="284"/>
        <w:jc w:val="both"/>
      </w:pPr>
      <w:r>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Default="003B38DC" w:rsidP="003B38DC">
      <w:pPr>
        <w:numPr>
          <w:ilvl w:val="0"/>
          <w:numId w:val="3"/>
        </w:numPr>
        <w:autoSpaceDE w:val="0"/>
        <w:autoSpaceDN w:val="0"/>
        <w:spacing w:before="40"/>
        <w:ind w:left="1418" w:hanging="284"/>
        <w:jc w:val="both"/>
      </w:pPr>
      <w:r>
        <w:t>иные документы, необходимые для заключения договора.</w:t>
      </w:r>
    </w:p>
    <w:p w:rsidR="003B38DC" w:rsidRDefault="003B38DC" w:rsidP="003B38DC">
      <w:pPr>
        <w:numPr>
          <w:ilvl w:val="1"/>
          <w:numId w:val="1"/>
        </w:numPr>
        <w:tabs>
          <w:tab w:val="left" w:pos="1134"/>
        </w:tabs>
        <w:autoSpaceDE w:val="0"/>
        <w:autoSpaceDN w:val="0"/>
        <w:spacing w:before="40"/>
        <w:ind w:left="0" w:firstLine="567"/>
        <w:jc w:val="both"/>
      </w:pPr>
      <w:r>
        <w:t>Документация предоставляется:</w:t>
      </w:r>
    </w:p>
    <w:p w:rsidR="003B38DC" w:rsidRDefault="003B38DC" w:rsidP="003B38DC">
      <w:pPr>
        <w:numPr>
          <w:ilvl w:val="0"/>
          <w:numId w:val="4"/>
        </w:numPr>
        <w:tabs>
          <w:tab w:val="left" w:pos="1134"/>
        </w:tabs>
        <w:autoSpaceDE w:val="0"/>
        <w:autoSpaceDN w:val="0"/>
        <w:spacing w:before="40"/>
        <w:ind w:left="1418" w:hanging="284"/>
        <w:jc w:val="both"/>
      </w:pPr>
      <w:proofErr w:type="gramStart"/>
      <w:r>
        <w:t>в полном соответствии с установленными п. 8.1 настоящего Извещения</w:t>
      </w:r>
      <w:r w:rsidR="00B167DE">
        <w:t xml:space="preserve"> на электронный адрес</w:t>
      </w:r>
      <w:hyperlink r:id="rId14" w:history="1">
        <w:r>
          <w:rPr>
            <w:rStyle w:val="a6"/>
          </w:rPr>
          <w:t xml:space="preserve">: </w:t>
        </w:r>
        <w:hyperlink r:id="rId15" w:history="1">
          <w:r w:rsidR="00B167DE" w:rsidRPr="006B1CFB">
            <w:rPr>
              <w:bCs/>
              <w:snapToGrid w:val="0"/>
              <w:color w:val="0000FF"/>
              <w:u w:val="single"/>
            </w:rPr>
            <w:t xml:space="preserve"> </w:t>
          </w:r>
          <w:r w:rsidR="00B167DE">
            <w:rPr>
              <w:bCs/>
              <w:snapToGrid w:val="0"/>
              <w:color w:val="0000FF"/>
              <w:u w:val="single"/>
              <w:lang w:val="en-US"/>
            </w:rPr>
            <w:t>Selivanova</w:t>
          </w:r>
          <w:r w:rsidR="00B167DE" w:rsidRPr="001B445C">
            <w:rPr>
              <w:bCs/>
              <w:snapToGrid w:val="0"/>
              <w:color w:val="0000FF"/>
              <w:u w:val="single"/>
            </w:rPr>
            <w:t>.</w:t>
          </w:r>
          <w:r w:rsidR="00B167DE">
            <w:rPr>
              <w:bCs/>
              <w:snapToGrid w:val="0"/>
              <w:color w:val="0000FF"/>
              <w:u w:val="single"/>
              <w:lang w:val="en-US"/>
            </w:rPr>
            <w:t>OA</w:t>
          </w:r>
          <w:r w:rsidR="00B167DE" w:rsidRPr="006B1CFB">
            <w:rPr>
              <w:bCs/>
              <w:snapToGrid w:val="0"/>
              <w:color w:val="0000FF"/>
              <w:u w:val="single"/>
            </w:rPr>
            <w:t>@</w:t>
          </w:r>
          <w:r w:rsidR="00B167DE" w:rsidRPr="006B1CFB">
            <w:rPr>
              <w:bCs/>
              <w:snapToGrid w:val="0"/>
              <w:color w:val="0000FF"/>
              <w:u w:val="single"/>
              <w:lang w:val="en-US"/>
            </w:rPr>
            <w:t>mrsk</w:t>
          </w:r>
          <w:r w:rsidR="00B167DE" w:rsidRPr="006B1CFB">
            <w:rPr>
              <w:bCs/>
              <w:snapToGrid w:val="0"/>
              <w:color w:val="0000FF"/>
              <w:u w:val="single"/>
            </w:rPr>
            <w:t>-1.</w:t>
          </w:r>
          <w:r w:rsidR="00B167DE" w:rsidRPr="006B1CFB">
            <w:rPr>
              <w:bCs/>
              <w:snapToGrid w:val="0"/>
              <w:color w:val="0000FF"/>
              <w:u w:val="single"/>
              <w:lang w:val="en-US"/>
            </w:rPr>
            <w:t>ru</w:t>
          </w:r>
        </w:hyperlink>
      </w:hyperlink>
      <w:r>
        <w:rPr>
          <w:bCs/>
          <w:iCs/>
        </w:rPr>
        <w:t>;</w:t>
      </w:r>
      <w:proofErr w:type="gramEnd"/>
    </w:p>
    <w:p w:rsidR="003B38DC" w:rsidRDefault="003B38DC" w:rsidP="003B38DC">
      <w:pPr>
        <w:tabs>
          <w:tab w:val="left" w:pos="1134"/>
        </w:tabs>
        <w:autoSpaceDE w:val="0"/>
        <w:autoSpaceDN w:val="0"/>
        <w:spacing w:before="40"/>
        <w:ind w:left="1134"/>
        <w:jc w:val="both"/>
      </w:pPr>
      <w:r>
        <w:rPr>
          <w:bCs/>
          <w:iCs/>
        </w:rPr>
        <w:t>в срок, определенный п. 7 настоящего Извещения.</w:t>
      </w:r>
    </w:p>
    <w:p w:rsidR="003B38DC" w:rsidRDefault="003B38DC" w:rsidP="003B38DC">
      <w:pPr>
        <w:numPr>
          <w:ilvl w:val="0"/>
          <w:numId w:val="1"/>
        </w:numPr>
        <w:autoSpaceDE w:val="0"/>
        <w:autoSpaceDN w:val="0"/>
        <w:spacing w:before="40"/>
        <w:jc w:val="both"/>
      </w:pPr>
      <w:r>
        <w:lastRenderedPageBreak/>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Default="003B38DC" w:rsidP="003B38DC">
      <w:pPr>
        <w:numPr>
          <w:ilvl w:val="0"/>
          <w:numId w:val="1"/>
        </w:numPr>
        <w:autoSpaceDE w:val="0"/>
        <w:autoSpaceDN w:val="0"/>
        <w:spacing w:before="40"/>
        <w:jc w:val="both"/>
      </w:pPr>
      <w:r>
        <w:t>Для справок обращаться:</w:t>
      </w:r>
    </w:p>
    <w:bookmarkEnd w:id="2"/>
    <w:p w:rsidR="003B38DC" w:rsidRDefault="003B38DC" w:rsidP="000D0673">
      <w:pPr>
        <w:tabs>
          <w:tab w:val="left" w:pos="851"/>
          <w:tab w:val="left" w:pos="993"/>
          <w:tab w:val="num" w:pos="1418"/>
        </w:tabs>
        <w:autoSpaceDE w:val="0"/>
        <w:autoSpaceDN w:val="0"/>
        <w:ind w:left="284"/>
        <w:jc w:val="both"/>
        <w:rPr>
          <w:rStyle w:val="a6"/>
          <w:bCs/>
        </w:rPr>
      </w:pPr>
      <w:r>
        <w:t xml:space="preserve">- по вопросам, связанным с проведением закупочной процедуры – к ответственному сотруднику: </w:t>
      </w:r>
      <w:r w:rsidR="000D0673">
        <w:rPr>
          <w:bCs/>
        </w:rPr>
        <w:t>Зайцевой Александре Анатольевне</w:t>
      </w:r>
      <w:r w:rsidR="000D0673" w:rsidRPr="009F3CA0">
        <w:rPr>
          <w:bCs/>
        </w:rPr>
        <w:t xml:space="preserve">, </w:t>
      </w:r>
      <w:r w:rsidR="000D0673" w:rsidRPr="009F3CA0">
        <w:t xml:space="preserve">контактный телефон: </w:t>
      </w:r>
      <w:r w:rsidR="000D0673">
        <w:rPr>
          <w:bCs/>
        </w:rPr>
        <w:t>(473) 249-57-66</w:t>
      </w:r>
      <w:r w:rsidR="000D0673" w:rsidRPr="0040469D">
        <w:rPr>
          <w:bCs/>
        </w:rPr>
        <w:t xml:space="preserve"> </w:t>
      </w:r>
      <w:r w:rsidR="000D0673" w:rsidRPr="009F3CA0">
        <w:t>и</w:t>
      </w:r>
      <w:r w:rsidR="000D0673">
        <w:t>ли по адресу электронной почты:</w:t>
      </w:r>
      <w:hyperlink r:id="rId16" w:history="1">
        <w:r w:rsidR="000D0673" w:rsidRPr="005833B8">
          <w:t xml:space="preserve"> </w:t>
        </w:r>
        <w:proofErr w:type="spellStart"/>
        <w:r w:rsidR="000D0673" w:rsidRPr="00BA575B">
          <w:rPr>
            <w:rStyle w:val="a6"/>
            <w:bCs/>
            <w:lang w:val="en-US"/>
          </w:rPr>
          <w:t>Za</w:t>
        </w:r>
        <w:r w:rsidR="000D0673">
          <w:rPr>
            <w:rStyle w:val="a6"/>
            <w:bCs/>
            <w:lang w:val="en-US"/>
          </w:rPr>
          <w:t>itseva</w:t>
        </w:r>
        <w:proofErr w:type="spellEnd"/>
        <w:r w:rsidR="000D0673" w:rsidRPr="00530C84">
          <w:rPr>
            <w:rStyle w:val="a6"/>
            <w:bCs/>
          </w:rPr>
          <w:t>.</w:t>
        </w:r>
        <w:r w:rsidR="000D0673" w:rsidRPr="00BA575B">
          <w:rPr>
            <w:rStyle w:val="a6"/>
            <w:bCs/>
            <w:lang w:val="en-US"/>
          </w:rPr>
          <w:t>A</w:t>
        </w:r>
        <w:r w:rsidR="000D0673">
          <w:rPr>
            <w:rStyle w:val="a6"/>
            <w:bCs/>
            <w:lang w:val="en-US"/>
          </w:rPr>
          <w:t>A</w:t>
        </w:r>
        <w:r w:rsidR="000D0673" w:rsidRPr="00530C84">
          <w:rPr>
            <w:rStyle w:val="a6"/>
            <w:bCs/>
          </w:rPr>
          <w:t xml:space="preserve"> @</w:t>
        </w:r>
        <w:proofErr w:type="spellStart"/>
        <w:r w:rsidR="000D0673" w:rsidRPr="00E33998">
          <w:rPr>
            <w:rStyle w:val="a6"/>
            <w:bCs/>
            <w:lang w:val="en-US"/>
          </w:rPr>
          <w:t>mrsk</w:t>
        </w:r>
        <w:proofErr w:type="spellEnd"/>
        <w:r w:rsidR="000D0673" w:rsidRPr="00530C84">
          <w:rPr>
            <w:rStyle w:val="a6"/>
            <w:bCs/>
          </w:rPr>
          <w:t>-1.</w:t>
        </w:r>
        <w:proofErr w:type="spellStart"/>
        <w:r w:rsidR="000D0673" w:rsidRPr="00E33998">
          <w:rPr>
            <w:rStyle w:val="a6"/>
            <w:bCs/>
            <w:lang w:val="en-US"/>
          </w:rPr>
          <w:t>ru</w:t>
        </w:r>
        <w:proofErr w:type="spellEnd"/>
      </w:hyperlink>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0D0673">
      <w:pPr>
        <w:tabs>
          <w:tab w:val="left" w:pos="851"/>
          <w:tab w:val="left" w:pos="993"/>
          <w:tab w:val="num" w:pos="1418"/>
        </w:tabs>
        <w:autoSpaceDE w:val="0"/>
        <w:autoSpaceDN w:val="0"/>
        <w:ind w:left="284"/>
        <w:jc w:val="both"/>
        <w:rPr>
          <w:rStyle w:val="a6"/>
          <w:bCs/>
        </w:rPr>
      </w:pPr>
    </w:p>
    <w:p w:rsidR="00EE7E7E" w:rsidRDefault="00EE7E7E" w:rsidP="000D0673">
      <w:pPr>
        <w:tabs>
          <w:tab w:val="left" w:pos="851"/>
          <w:tab w:val="left" w:pos="993"/>
          <w:tab w:val="num" w:pos="1418"/>
        </w:tabs>
        <w:autoSpaceDE w:val="0"/>
        <w:autoSpaceDN w:val="0"/>
        <w:ind w:left="284"/>
        <w:jc w:val="both"/>
        <w:rPr>
          <w:rStyle w:val="a6"/>
          <w:bCs/>
        </w:rPr>
      </w:pPr>
    </w:p>
    <w:p w:rsidR="000D1CB7" w:rsidRDefault="000D1CB7" w:rsidP="000D1CB7">
      <w:pPr>
        <w:pStyle w:val="1"/>
        <w:numPr>
          <w:ilvl w:val="0"/>
          <w:numId w:val="0"/>
        </w:numPr>
        <w:spacing w:before="0" w:after="0"/>
        <w:ind w:left="7088"/>
        <w:jc w:val="left"/>
        <w:rPr>
          <w:b w:val="0"/>
          <w:sz w:val="24"/>
          <w:szCs w:val="24"/>
        </w:rPr>
      </w:pPr>
      <w:r>
        <w:rPr>
          <w:b w:val="0"/>
          <w:sz w:val="24"/>
          <w:szCs w:val="24"/>
        </w:rPr>
        <w:lastRenderedPageBreak/>
        <w:t>Приложение № 1</w:t>
      </w:r>
      <w:r>
        <w:rPr>
          <w:b w:val="0"/>
          <w:sz w:val="24"/>
          <w:szCs w:val="24"/>
        </w:rPr>
        <w:br/>
        <w:t>к Извещению о закупке</w:t>
      </w: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1D70A6" w:rsidRPr="00196851" w:rsidRDefault="001D70A6" w:rsidP="001D70A6">
      <w:pPr>
        <w:jc w:val="center"/>
        <w:rPr>
          <w:b/>
          <w:sz w:val="26"/>
          <w:szCs w:val="26"/>
        </w:rPr>
      </w:pPr>
      <w:r w:rsidRPr="00196851">
        <w:rPr>
          <w:b/>
          <w:sz w:val="26"/>
          <w:szCs w:val="26"/>
        </w:rPr>
        <w:t>Договор № ___</w:t>
      </w:r>
    </w:p>
    <w:p w:rsidR="001D70A6" w:rsidRPr="00196851" w:rsidRDefault="001D70A6" w:rsidP="001D70A6">
      <w:pPr>
        <w:jc w:val="center"/>
        <w:rPr>
          <w:b/>
          <w:sz w:val="26"/>
          <w:szCs w:val="26"/>
        </w:rPr>
      </w:pPr>
      <w:r w:rsidRPr="00196851">
        <w:rPr>
          <w:b/>
          <w:sz w:val="26"/>
          <w:szCs w:val="26"/>
        </w:rPr>
        <w:t xml:space="preserve"> на техническое обслуживание франкировальных машин</w:t>
      </w:r>
    </w:p>
    <w:p w:rsidR="001D70A6" w:rsidRPr="00196851" w:rsidRDefault="001D70A6" w:rsidP="001D70A6">
      <w:pPr>
        <w:jc w:val="center"/>
        <w:rPr>
          <w:b/>
          <w:sz w:val="26"/>
          <w:szCs w:val="26"/>
        </w:rPr>
      </w:pPr>
    </w:p>
    <w:p w:rsidR="001D70A6" w:rsidRPr="00196851" w:rsidRDefault="001D70A6" w:rsidP="001D70A6">
      <w:pPr>
        <w:jc w:val="center"/>
        <w:rPr>
          <w:sz w:val="26"/>
          <w:szCs w:val="26"/>
        </w:rPr>
      </w:pPr>
      <w:r w:rsidRPr="00196851">
        <w:rPr>
          <w:sz w:val="26"/>
          <w:szCs w:val="26"/>
        </w:rPr>
        <w:t>г. Воронеж</w:t>
      </w:r>
      <w:r w:rsidRPr="00196851">
        <w:rPr>
          <w:sz w:val="26"/>
          <w:szCs w:val="26"/>
        </w:rPr>
        <w:tab/>
      </w:r>
      <w:r w:rsidRPr="00196851">
        <w:rPr>
          <w:sz w:val="26"/>
          <w:szCs w:val="26"/>
        </w:rPr>
        <w:tab/>
      </w:r>
      <w:r w:rsidRPr="00196851">
        <w:rPr>
          <w:sz w:val="26"/>
          <w:szCs w:val="26"/>
        </w:rPr>
        <w:tab/>
        <w:t xml:space="preserve">   </w:t>
      </w:r>
      <w:r>
        <w:rPr>
          <w:sz w:val="26"/>
          <w:szCs w:val="26"/>
        </w:rPr>
        <w:tab/>
        <w:t xml:space="preserve">    </w:t>
      </w:r>
      <w:r w:rsidRPr="00196851">
        <w:rPr>
          <w:sz w:val="26"/>
          <w:szCs w:val="26"/>
        </w:rPr>
        <w:tab/>
      </w:r>
      <w:r w:rsidRPr="00196851">
        <w:rPr>
          <w:sz w:val="26"/>
          <w:szCs w:val="26"/>
        </w:rPr>
        <w:tab/>
        <w:t xml:space="preserve">         </w:t>
      </w:r>
      <w:r w:rsidRPr="00196851">
        <w:rPr>
          <w:sz w:val="26"/>
          <w:szCs w:val="26"/>
          <w:u w:val="single"/>
        </w:rPr>
        <w:t>«      »                  201  г.</w:t>
      </w:r>
    </w:p>
    <w:p w:rsidR="001D70A6" w:rsidRPr="00196851" w:rsidRDefault="001D70A6" w:rsidP="001D70A6">
      <w:pPr>
        <w:jc w:val="both"/>
        <w:rPr>
          <w:sz w:val="26"/>
          <w:szCs w:val="26"/>
        </w:rPr>
      </w:pPr>
    </w:p>
    <w:p w:rsidR="001D70A6" w:rsidRPr="00196851" w:rsidRDefault="001D70A6" w:rsidP="001D70A6">
      <w:pPr>
        <w:pStyle w:val="a7"/>
        <w:ind w:firstLine="720"/>
        <w:rPr>
          <w:sz w:val="26"/>
          <w:szCs w:val="26"/>
        </w:rPr>
      </w:pPr>
      <w:r w:rsidRPr="00196851">
        <w:rPr>
          <w:sz w:val="26"/>
          <w:szCs w:val="26"/>
        </w:rPr>
        <w:t xml:space="preserve">Федеральное государственное унитарное предприятие </w:t>
      </w:r>
      <w:r w:rsidRPr="00196851">
        <w:rPr>
          <w:color w:val="000000"/>
          <w:spacing w:val="-3"/>
          <w:sz w:val="26"/>
          <w:szCs w:val="26"/>
        </w:rPr>
        <w:t xml:space="preserve"> «Почта России»</w:t>
      </w:r>
      <w:r w:rsidRPr="00196851">
        <w:rPr>
          <w:sz w:val="26"/>
          <w:szCs w:val="26"/>
        </w:rPr>
        <w:t xml:space="preserve">, именуемое в дальнейшем «Исполнитель», </w:t>
      </w:r>
      <w:r w:rsidRPr="00196851">
        <w:rPr>
          <w:color w:val="000000"/>
          <w:spacing w:val="-3"/>
          <w:sz w:val="26"/>
          <w:szCs w:val="26"/>
        </w:rPr>
        <w:t xml:space="preserve">в лице директора </w:t>
      </w:r>
      <w:r w:rsidRPr="00196851">
        <w:rPr>
          <w:sz w:val="26"/>
          <w:szCs w:val="26"/>
        </w:rPr>
        <w:t>Управления федеральной почтовой связи</w:t>
      </w:r>
      <w:r w:rsidRPr="00196851">
        <w:rPr>
          <w:color w:val="000000"/>
          <w:spacing w:val="-3"/>
          <w:sz w:val="26"/>
          <w:szCs w:val="26"/>
        </w:rPr>
        <w:t xml:space="preserve"> Воронежской области – филиала ФГУП «Почта России» </w:t>
      </w:r>
      <w:proofErr w:type="spellStart"/>
      <w:r w:rsidRPr="00196851">
        <w:rPr>
          <w:sz w:val="26"/>
          <w:szCs w:val="26"/>
        </w:rPr>
        <w:t>Бесхмельницына</w:t>
      </w:r>
      <w:proofErr w:type="spellEnd"/>
      <w:r w:rsidRPr="00196851">
        <w:rPr>
          <w:sz w:val="26"/>
          <w:szCs w:val="26"/>
        </w:rPr>
        <w:t xml:space="preserve"> Юрия Ан</w:t>
      </w:r>
      <w:r w:rsidRPr="00196851">
        <w:rPr>
          <w:sz w:val="26"/>
          <w:szCs w:val="26"/>
        </w:rPr>
        <w:t>а</w:t>
      </w:r>
      <w:r w:rsidRPr="00196851">
        <w:rPr>
          <w:sz w:val="26"/>
          <w:szCs w:val="26"/>
        </w:rPr>
        <w:t>тольевича,  действующего на основании доверен</w:t>
      </w:r>
      <w:r>
        <w:rPr>
          <w:sz w:val="26"/>
          <w:szCs w:val="26"/>
        </w:rPr>
        <w:t>ности 462/ЮД от 20.02.2015г.</w:t>
      </w:r>
      <w:proofErr w:type="gramStart"/>
      <w:r>
        <w:rPr>
          <w:sz w:val="26"/>
          <w:szCs w:val="26"/>
        </w:rPr>
        <w:t>,</w:t>
      </w:r>
      <w:r w:rsidRPr="00196851">
        <w:rPr>
          <w:sz w:val="26"/>
          <w:szCs w:val="26"/>
        </w:rPr>
        <w:t>с</w:t>
      </w:r>
      <w:proofErr w:type="gramEnd"/>
      <w:r w:rsidRPr="00196851">
        <w:rPr>
          <w:sz w:val="26"/>
          <w:szCs w:val="26"/>
        </w:rPr>
        <w:t xml:space="preserve"> одной стороны, и Публичное акционерное общество «Межрегиональная распределител</w:t>
      </w:r>
      <w:r w:rsidRPr="00196851">
        <w:rPr>
          <w:sz w:val="26"/>
          <w:szCs w:val="26"/>
        </w:rPr>
        <w:t>ь</w:t>
      </w:r>
      <w:r w:rsidRPr="00196851">
        <w:rPr>
          <w:sz w:val="26"/>
          <w:szCs w:val="26"/>
        </w:rPr>
        <w:t>ная сетевая компания  Центра», именуемое в дальнейшем «Заказчик», в лице начальника управления делами - руководителя аппарата филиала ПАО «МРСК Центра» - «Воронежэнерго» Петрова Олега Валерьевича, действующего на основании доверенности Д-ВР/01/91 от 27.05.2015г., с другой стороны, заключили настоящий Договор о нижеследующем:</w:t>
      </w:r>
    </w:p>
    <w:p w:rsidR="001D70A6" w:rsidRPr="00196851" w:rsidRDefault="001D70A6" w:rsidP="001D70A6">
      <w:pPr>
        <w:jc w:val="both"/>
        <w:rPr>
          <w:sz w:val="26"/>
          <w:szCs w:val="26"/>
        </w:rPr>
      </w:pPr>
    </w:p>
    <w:p w:rsidR="001D70A6" w:rsidRPr="00196851" w:rsidRDefault="001D70A6" w:rsidP="001D70A6">
      <w:pPr>
        <w:jc w:val="center"/>
        <w:rPr>
          <w:b/>
          <w:sz w:val="26"/>
          <w:szCs w:val="26"/>
        </w:rPr>
      </w:pPr>
      <w:r w:rsidRPr="00196851">
        <w:rPr>
          <w:b/>
          <w:sz w:val="26"/>
          <w:szCs w:val="26"/>
        </w:rPr>
        <w:t>1.    ПРЕДМЕТ ДОГОВОРА</w:t>
      </w:r>
    </w:p>
    <w:p w:rsidR="001D70A6" w:rsidRPr="00196851" w:rsidRDefault="001D70A6" w:rsidP="00E65673">
      <w:pPr>
        <w:numPr>
          <w:ilvl w:val="1"/>
          <w:numId w:val="20"/>
        </w:numPr>
        <w:tabs>
          <w:tab w:val="clear" w:pos="360"/>
          <w:tab w:val="num" w:pos="0"/>
          <w:tab w:val="left" w:pos="567"/>
        </w:tabs>
        <w:ind w:left="0" w:firstLine="0"/>
        <w:jc w:val="both"/>
        <w:rPr>
          <w:b/>
          <w:sz w:val="26"/>
          <w:szCs w:val="26"/>
        </w:rPr>
      </w:pPr>
      <w:r w:rsidRPr="00196851">
        <w:rPr>
          <w:sz w:val="26"/>
          <w:szCs w:val="26"/>
        </w:rPr>
        <w:t xml:space="preserve"> Заказчик поручает, а Исполнитель принимает на себя  обязательства по техническому обслуживанию и ремонту  принадлежащих Заказчику франкировальных машин согласно Приложению № 1, которое может корректироваться в период действия договора. Коррект</w:t>
      </w:r>
      <w:r w:rsidRPr="00196851">
        <w:rPr>
          <w:sz w:val="26"/>
          <w:szCs w:val="26"/>
        </w:rPr>
        <w:t>и</w:t>
      </w:r>
      <w:r w:rsidRPr="00196851">
        <w:rPr>
          <w:sz w:val="26"/>
          <w:szCs w:val="26"/>
        </w:rPr>
        <w:t>ровка производится Сторонами при изменении количества стоящих на обслуживании фра</w:t>
      </w:r>
      <w:r w:rsidRPr="00196851">
        <w:rPr>
          <w:sz w:val="26"/>
          <w:szCs w:val="26"/>
        </w:rPr>
        <w:t>н</w:t>
      </w:r>
      <w:r w:rsidRPr="00196851">
        <w:rPr>
          <w:sz w:val="26"/>
          <w:szCs w:val="26"/>
        </w:rPr>
        <w:t>кировальных машин путем заключения Дополнительного соглашения  в начале месяца в т</w:t>
      </w:r>
      <w:r w:rsidRPr="00196851">
        <w:rPr>
          <w:sz w:val="26"/>
          <w:szCs w:val="26"/>
        </w:rPr>
        <w:t>е</w:t>
      </w:r>
      <w:r w:rsidRPr="00196851">
        <w:rPr>
          <w:sz w:val="26"/>
          <w:szCs w:val="26"/>
        </w:rPr>
        <w:t>чение 5 рабочих дней.</w:t>
      </w:r>
    </w:p>
    <w:p w:rsidR="001D70A6" w:rsidRPr="00196851" w:rsidRDefault="001D70A6" w:rsidP="00E65673">
      <w:pPr>
        <w:numPr>
          <w:ilvl w:val="1"/>
          <w:numId w:val="20"/>
        </w:numPr>
        <w:tabs>
          <w:tab w:val="clear" w:pos="360"/>
          <w:tab w:val="num" w:pos="0"/>
          <w:tab w:val="left" w:pos="567"/>
        </w:tabs>
        <w:ind w:left="0" w:firstLine="0"/>
        <w:jc w:val="both"/>
        <w:rPr>
          <w:b/>
          <w:sz w:val="26"/>
          <w:szCs w:val="26"/>
        </w:rPr>
      </w:pPr>
      <w:r w:rsidRPr="00196851">
        <w:rPr>
          <w:sz w:val="26"/>
          <w:szCs w:val="26"/>
        </w:rPr>
        <w:t xml:space="preserve"> Заказчик обязуется оплачивать указанные в п.1.1 работы в порядке, установленном в</w:t>
      </w:r>
      <w:r w:rsidRPr="00196851">
        <w:rPr>
          <w:b/>
          <w:sz w:val="26"/>
          <w:szCs w:val="26"/>
        </w:rPr>
        <w:t xml:space="preserve"> </w:t>
      </w:r>
      <w:r w:rsidRPr="00196851">
        <w:rPr>
          <w:sz w:val="26"/>
          <w:szCs w:val="26"/>
        </w:rPr>
        <w:t>ра</w:t>
      </w:r>
      <w:r w:rsidRPr="00196851">
        <w:rPr>
          <w:sz w:val="26"/>
          <w:szCs w:val="26"/>
        </w:rPr>
        <w:t>з</w:t>
      </w:r>
      <w:r w:rsidRPr="00196851">
        <w:rPr>
          <w:sz w:val="26"/>
          <w:szCs w:val="26"/>
        </w:rPr>
        <w:t>деле 3 настоящего Договора.</w:t>
      </w:r>
    </w:p>
    <w:p w:rsidR="001D70A6" w:rsidRPr="00196851" w:rsidRDefault="001D70A6" w:rsidP="001D70A6">
      <w:pPr>
        <w:tabs>
          <w:tab w:val="left" w:pos="567"/>
        </w:tabs>
        <w:jc w:val="both"/>
        <w:rPr>
          <w:b/>
          <w:sz w:val="26"/>
          <w:szCs w:val="26"/>
        </w:rPr>
      </w:pPr>
    </w:p>
    <w:p w:rsidR="001D70A6" w:rsidRPr="00196851" w:rsidRDefault="001D70A6" w:rsidP="001D70A6">
      <w:pPr>
        <w:tabs>
          <w:tab w:val="num" w:pos="0"/>
          <w:tab w:val="left" w:pos="567"/>
        </w:tabs>
        <w:jc w:val="center"/>
        <w:rPr>
          <w:b/>
          <w:sz w:val="26"/>
          <w:szCs w:val="26"/>
        </w:rPr>
      </w:pPr>
      <w:r w:rsidRPr="00196851">
        <w:rPr>
          <w:b/>
          <w:sz w:val="26"/>
          <w:szCs w:val="26"/>
        </w:rPr>
        <w:t>2.   ОБЯЗАННОСТИ СТОРОН</w:t>
      </w:r>
    </w:p>
    <w:p w:rsidR="001D70A6" w:rsidRPr="00196851" w:rsidRDefault="001D70A6" w:rsidP="00E65673">
      <w:pPr>
        <w:numPr>
          <w:ilvl w:val="1"/>
          <w:numId w:val="19"/>
        </w:numPr>
        <w:tabs>
          <w:tab w:val="clear" w:pos="360"/>
          <w:tab w:val="left" w:pos="0"/>
        </w:tabs>
        <w:ind w:left="0" w:firstLine="0"/>
        <w:jc w:val="both"/>
        <w:rPr>
          <w:b/>
          <w:sz w:val="26"/>
          <w:szCs w:val="26"/>
        </w:rPr>
      </w:pPr>
      <w:r w:rsidRPr="00196851">
        <w:rPr>
          <w:b/>
          <w:sz w:val="26"/>
          <w:szCs w:val="26"/>
        </w:rPr>
        <w:t xml:space="preserve"> Исполнитель  обязан:</w:t>
      </w:r>
    </w:p>
    <w:p w:rsidR="001D70A6" w:rsidRPr="00196851" w:rsidRDefault="001D70A6" w:rsidP="00E65673">
      <w:pPr>
        <w:numPr>
          <w:ilvl w:val="2"/>
          <w:numId w:val="22"/>
        </w:numPr>
        <w:tabs>
          <w:tab w:val="left" w:pos="0"/>
        </w:tabs>
        <w:ind w:left="0" w:firstLine="0"/>
        <w:jc w:val="both"/>
        <w:rPr>
          <w:sz w:val="26"/>
          <w:szCs w:val="26"/>
        </w:rPr>
      </w:pPr>
      <w:r w:rsidRPr="00196851">
        <w:rPr>
          <w:sz w:val="26"/>
          <w:szCs w:val="26"/>
        </w:rPr>
        <w:t>Ежемесячно производить профилактическое техническое обслуживание франкир</w:t>
      </w:r>
      <w:r w:rsidRPr="00196851">
        <w:rPr>
          <w:sz w:val="26"/>
          <w:szCs w:val="26"/>
        </w:rPr>
        <w:t>о</w:t>
      </w:r>
      <w:r w:rsidRPr="00196851">
        <w:rPr>
          <w:sz w:val="26"/>
          <w:szCs w:val="26"/>
        </w:rPr>
        <w:t>вальной машины согласно эксплуатационной документации.</w:t>
      </w:r>
    </w:p>
    <w:p w:rsidR="001D70A6" w:rsidRPr="00196851" w:rsidRDefault="001D70A6" w:rsidP="00E65673">
      <w:pPr>
        <w:numPr>
          <w:ilvl w:val="2"/>
          <w:numId w:val="22"/>
        </w:numPr>
        <w:tabs>
          <w:tab w:val="left" w:pos="0"/>
        </w:tabs>
        <w:ind w:left="0" w:firstLine="0"/>
        <w:jc w:val="both"/>
        <w:rPr>
          <w:sz w:val="26"/>
          <w:szCs w:val="26"/>
        </w:rPr>
      </w:pPr>
      <w:r w:rsidRPr="00196851">
        <w:rPr>
          <w:sz w:val="26"/>
          <w:szCs w:val="26"/>
        </w:rPr>
        <w:t>В случае неисправности франкировальной машины производить ремонт по заявке Заказчика при наличии Разрешения на проведение ремонтных работ (Приложение № 2), запа</w:t>
      </w:r>
      <w:r w:rsidRPr="00196851">
        <w:rPr>
          <w:sz w:val="26"/>
          <w:szCs w:val="26"/>
        </w:rPr>
        <w:t>с</w:t>
      </w:r>
      <w:r w:rsidRPr="00196851">
        <w:rPr>
          <w:sz w:val="26"/>
          <w:szCs w:val="26"/>
        </w:rPr>
        <w:t>ных частей и расходных материалов.</w:t>
      </w:r>
    </w:p>
    <w:p w:rsidR="001D70A6" w:rsidRPr="00196851" w:rsidRDefault="001D70A6" w:rsidP="00E65673">
      <w:pPr>
        <w:numPr>
          <w:ilvl w:val="2"/>
          <w:numId w:val="22"/>
        </w:numPr>
        <w:tabs>
          <w:tab w:val="left" w:pos="0"/>
        </w:tabs>
        <w:ind w:left="0" w:firstLine="0"/>
        <w:jc w:val="both"/>
        <w:rPr>
          <w:sz w:val="26"/>
          <w:szCs w:val="26"/>
        </w:rPr>
      </w:pPr>
      <w:r w:rsidRPr="00196851">
        <w:rPr>
          <w:sz w:val="26"/>
          <w:szCs w:val="26"/>
        </w:rPr>
        <w:t>При невозможности дальнейшего использования франкировальной машины соста</w:t>
      </w:r>
      <w:r w:rsidRPr="00196851">
        <w:rPr>
          <w:sz w:val="26"/>
          <w:szCs w:val="26"/>
        </w:rPr>
        <w:t>в</w:t>
      </w:r>
      <w:r w:rsidRPr="00196851">
        <w:rPr>
          <w:sz w:val="26"/>
          <w:szCs w:val="26"/>
        </w:rPr>
        <w:t>лять Акт диагностики технического состояния (Приложение № 3).</w:t>
      </w:r>
    </w:p>
    <w:p w:rsidR="001D70A6" w:rsidRPr="00196851" w:rsidRDefault="001D70A6" w:rsidP="00E65673">
      <w:pPr>
        <w:numPr>
          <w:ilvl w:val="2"/>
          <w:numId w:val="22"/>
        </w:numPr>
        <w:tabs>
          <w:tab w:val="left" w:pos="0"/>
        </w:tabs>
        <w:ind w:left="0" w:firstLine="0"/>
        <w:jc w:val="both"/>
        <w:rPr>
          <w:sz w:val="26"/>
          <w:szCs w:val="26"/>
        </w:rPr>
      </w:pPr>
      <w:r w:rsidRPr="00196851">
        <w:rPr>
          <w:sz w:val="26"/>
          <w:szCs w:val="26"/>
        </w:rPr>
        <w:t>Производить инструктаж  и обучение работника, ответственного за эксплуатацию франкировальной машины.</w:t>
      </w:r>
    </w:p>
    <w:p w:rsidR="001D70A6" w:rsidRPr="00196851" w:rsidRDefault="001D70A6" w:rsidP="00E65673">
      <w:pPr>
        <w:numPr>
          <w:ilvl w:val="2"/>
          <w:numId w:val="22"/>
        </w:numPr>
        <w:tabs>
          <w:tab w:val="left" w:pos="0"/>
          <w:tab w:val="left" w:pos="709"/>
        </w:tabs>
        <w:ind w:left="0" w:firstLine="0"/>
        <w:jc w:val="both"/>
        <w:rPr>
          <w:sz w:val="26"/>
          <w:szCs w:val="26"/>
        </w:rPr>
      </w:pPr>
      <w:r w:rsidRPr="00196851">
        <w:rPr>
          <w:sz w:val="26"/>
          <w:szCs w:val="26"/>
        </w:rPr>
        <w:t>Качественно выполнять работы, предусмотренные настоящим договором.</w:t>
      </w:r>
    </w:p>
    <w:p w:rsidR="001D70A6" w:rsidRPr="00196851" w:rsidRDefault="001D70A6" w:rsidP="00E65673">
      <w:pPr>
        <w:numPr>
          <w:ilvl w:val="2"/>
          <w:numId w:val="22"/>
        </w:numPr>
        <w:tabs>
          <w:tab w:val="left" w:pos="0"/>
          <w:tab w:val="left" w:pos="709"/>
        </w:tabs>
        <w:ind w:left="0" w:firstLine="0"/>
        <w:jc w:val="both"/>
        <w:rPr>
          <w:sz w:val="26"/>
          <w:szCs w:val="26"/>
        </w:rPr>
      </w:pPr>
      <w:r w:rsidRPr="00196851">
        <w:rPr>
          <w:sz w:val="26"/>
          <w:szCs w:val="26"/>
        </w:rPr>
        <w:t>Ежемесячно по состоянию на последнее число текущего месяца составлять в двух экземплярах акт  сдачи-приёмки выполненных работ (Приложение №4) и в срок до 5 числа месяца, следующего за отчетным месяцем, направлять Заказчику для подпис</w:t>
      </w:r>
      <w:r w:rsidRPr="00196851">
        <w:rPr>
          <w:sz w:val="26"/>
          <w:szCs w:val="26"/>
        </w:rPr>
        <w:t>а</w:t>
      </w:r>
      <w:r w:rsidRPr="00196851">
        <w:rPr>
          <w:sz w:val="26"/>
          <w:szCs w:val="26"/>
        </w:rPr>
        <w:t xml:space="preserve">ния. </w:t>
      </w:r>
    </w:p>
    <w:p w:rsidR="001D70A6" w:rsidRPr="00196851" w:rsidRDefault="001D70A6" w:rsidP="001D70A6">
      <w:pPr>
        <w:jc w:val="both"/>
        <w:rPr>
          <w:b/>
          <w:sz w:val="26"/>
          <w:szCs w:val="26"/>
        </w:rPr>
      </w:pPr>
      <w:r w:rsidRPr="00196851">
        <w:rPr>
          <w:sz w:val="26"/>
          <w:szCs w:val="26"/>
        </w:rPr>
        <w:t xml:space="preserve">      </w:t>
      </w:r>
      <w:r w:rsidRPr="00196851">
        <w:rPr>
          <w:b/>
          <w:sz w:val="26"/>
          <w:szCs w:val="26"/>
        </w:rPr>
        <w:t>Заказчик  обязан:</w:t>
      </w:r>
    </w:p>
    <w:p w:rsidR="001D70A6" w:rsidRPr="00196851" w:rsidRDefault="001D70A6" w:rsidP="001D70A6">
      <w:pPr>
        <w:pStyle w:val="21"/>
        <w:rPr>
          <w:sz w:val="26"/>
          <w:szCs w:val="26"/>
        </w:rPr>
      </w:pPr>
      <w:r w:rsidRPr="00196851">
        <w:rPr>
          <w:sz w:val="26"/>
          <w:szCs w:val="26"/>
        </w:rPr>
        <w:lastRenderedPageBreak/>
        <w:t>2.2.1. Обеспечить установку и условия эксплуатации франкировальной машины в соотве</w:t>
      </w:r>
      <w:r w:rsidRPr="00196851">
        <w:rPr>
          <w:sz w:val="26"/>
          <w:szCs w:val="26"/>
        </w:rPr>
        <w:t>т</w:t>
      </w:r>
      <w:r w:rsidRPr="00196851">
        <w:rPr>
          <w:sz w:val="26"/>
          <w:szCs w:val="26"/>
        </w:rPr>
        <w:t>ствии с руководством по эксплуатации.</w:t>
      </w:r>
    </w:p>
    <w:p w:rsidR="001D70A6" w:rsidRPr="00196851" w:rsidRDefault="001D70A6" w:rsidP="001D70A6">
      <w:pPr>
        <w:pStyle w:val="21"/>
        <w:rPr>
          <w:sz w:val="26"/>
          <w:szCs w:val="26"/>
        </w:rPr>
      </w:pPr>
      <w:r w:rsidRPr="00196851">
        <w:rPr>
          <w:sz w:val="26"/>
          <w:szCs w:val="26"/>
        </w:rPr>
        <w:t>2.2.2.   Проводить профилактическое обслуживание франкировальной машины:</w:t>
      </w:r>
    </w:p>
    <w:p w:rsidR="001D70A6" w:rsidRPr="00196851" w:rsidRDefault="001D70A6" w:rsidP="00E65673">
      <w:pPr>
        <w:pStyle w:val="21"/>
        <w:numPr>
          <w:ilvl w:val="0"/>
          <w:numId w:val="21"/>
        </w:numPr>
        <w:jc w:val="both"/>
        <w:rPr>
          <w:sz w:val="26"/>
          <w:szCs w:val="26"/>
        </w:rPr>
      </w:pPr>
      <w:r w:rsidRPr="00196851">
        <w:rPr>
          <w:sz w:val="26"/>
          <w:szCs w:val="26"/>
        </w:rPr>
        <w:t xml:space="preserve">ежедневную протирку клише печатающего барабана и красящего валика, </w:t>
      </w:r>
    </w:p>
    <w:p w:rsidR="001D70A6" w:rsidRPr="00196851" w:rsidRDefault="001D70A6" w:rsidP="00E65673">
      <w:pPr>
        <w:pStyle w:val="21"/>
        <w:numPr>
          <w:ilvl w:val="0"/>
          <w:numId w:val="21"/>
        </w:numPr>
        <w:jc w:val="both"/>
        <w:rPr>
          <w:sz w:val="26"/>
          <w:szCs w:val="26"/>
        </w:rPr>
      </w:pPr>
      <w:r w:rsidRPr="00196851">
        <w:rPr>
          <w:sz w:val="26"/>
          <w:szCs w:val="26"/>
        </w:rPr>
        <w:t>при необходимости подкраску валика.</w:t>
      </w:r>
    </w:p>
    <w:p w:rsidR="001D70A6" w:rsidRPr="00196851" w:rsidRDefault="001D70A6" w:rsidP="001D70A6">
      <w:pPr>
        <w:pStyle w:val="21"/>
        <w:rPr>
          <w:sz w:val="26"/>
          <w:szCs w:val="26"/>
        </w:rPr>
      </w:pPr>
      <w:r w:rsidRPr="00196851">
        <w:rPr>
          <w:sz w:val="26"/>
          <w:szCs w:val="26"/>
        </w:rPr>
        <w:t>2.2.3.  Обеспечить свободный доступ представителя Исполнителя, имеющего служебное уд</w:t>
      </w:r>
      <w:r w:rsidRPr="00196851">
        <w:rPr>
          <w:sz w:val="26"/>
          <w:szCs w:val="26"/>
        </w:rPr>
        <w:t>о</w:t>
      </w:r>
      <w:r w:rsidRPr="00196851">
        <w:rPr>
          <w:sz w:val="26"/>
          <w:szCs w:val="26"/>
        </w:rPr>
        <w:t>стоверение, к франкировальной машине для  технического обслуживания и ремонта.</w:t>
      </w:r>
    </w:p>
    <w:p w:rsidR="001D70A6" w:rsidRPr="00196851" w:rsidRDefault="001D70A6" w:rsidP="001D70A6">
      <w:pPr>
        <w:pStyle w:val="21"/>
        <w:rPr>
          <w:sz w:val="26"/>
          <w:szCs w:val="26"/>
        </w:rPr>
      </w:pPr>
      <w:r w:rsidRPr="00196851">
        <w:rPr>
          <w:sz w:val="26"/>
          <w:szCs w:val="26"/>
        </w:rPr>
        <w:t>2.2.4.   Использовать при эксплуатации франкировальной машины, только рекомендованные Исполнителем расходные материалы, приобретённые за счёт Заказчика.</w:t>
      </w:r>
    </w:p>
    <w:p w:rsidR="001D70A6" w:rsidRPr="00196851" w:rsidRDefault="001D70A6" w:rsidP="001D70A6">
      <w:pPr>
        <w:pStyle w:val="21"/>
        <w:rPr>
          <w:sz w:val="26"/>
          <w:szCs w:val="26"/>
        </w:rPr>
      </w:pPr>
      <w:r w:rsidRPr="00196851">
        <w:rPr>
          <w:sz w:val="26"/>
          <w:szCs w:val="26"/>
        </w:rPr>
        <w:t>2.2.5. Приобретать рекомендованные Исполнителем запасные части для ремонта франкир</w:t>
      </w:r>
      <w:r w:rsidRPr="00196851">
        <w:rPr>
          <w:sz w:val="26"/>
          <w:szCs w:val="26"/>
        </w:rPr>
        <w:t>о</w:t>
      </w:r>
      <w:r w:rsidRPr="00196851">
        <w:rPr>
          <w:sz w:val="26"/>
          <w:szCs w:val="26"/>
        </w:rPr>
        <w:t>вальной машины.</w:t>
      </w:r>
    </w:p>
    <w:p w:rsidR="001D70A6" w:rsidRPr="00196851" w:rsidRDefault="001D70A6" w:rsidP="001D70A6">
      <w:pPr>
        <w:pStyle w:val="21"/>
        <w:rPr>
          <w:sz w:val="26"/>
          <w:szCs w:val="26"/>
        </w:rPr>
      </w:pPr>
      <w:r w:rsidRPr="00196851">
        <w:rPr>
          <w:sz w:val="26"/>
          <w:szCs w:val="26"/>
        </w:rPr>
        <w:t>2.2.6.  Не производить самовольное вскрытие машины, а также работы по ремонту франк</w:t>
      </w:r>
      <w:r w:rsidRPr="00196851">
        <w:rPr>
          <w:sz w:val="26"/>
          <w:szCs w:val="26"/>
        </w:rPr>
        <w:t>и</w:t>
      </w:r>
      <w:r w:rsidRPr="00196851">
        <w:rPr>
          <w:sz w:val="26"/>
          <w:szCs w:val="26"/>
        </w:rPr>
        <w:t>ровальной машины и её отдельных узлов.</w:t>
      </w:r>
    </w:p>
    <w:p w:rsidR="001D70A6" w:rsidRPr="00196851" w:rsidRDefault="001D70A6" w:rsidP="001D70A6">
      <w:pPr>
        <w:jc w:val="both"/>
        <w:rPr>
          <w:sz w:val="26"/>
          <w:szCs w:val="26"/>
        </w:rPr>
      </w:pPr>
      <w:r w:rsidRPr="00196851">
        <w:rPr>
          <w:sz w:val="26"/>
          <w:szCs w:val="26"/>
        </w:rPr>
        <w:t>2.2.7. Допускать к работе на франкировальной машине работников, прошедших инструктаж по правилам эксплуатации данной франкировальной машины согласно приказу по организ</w:t>
      </w:r>
      <w:r w:rsidRPr="00196851">
        <w:rPr>
          <w:sz w:val="26"/>
          <w:szCs w:val="26"/>
        </w:rPr>
        <w:t>а</w:t>
      </w:r>
      <w:r w:rsidRPr="00196851">
        <w:rPr>
          <w:sz w:val="26"/>
          <w:szCs w:val="26"/>
        </w:rPr>
        <w:t>ции.</w:t>
      </w:r>
    </w:p>
    <w:p w:rsidR="001D70A6" w:rsidRPr="00196851" w:rsidRDefault="001D70A6" w:rsidP="001D70A6">
      <w:pPr>
        <w:tabs>
          <w:tab w:val="left" w:pos="0"/>
        </w:tabs>
        <w:jc w:val="both"/>
        <w:rPr>
          <w:sz w:val="26"/>
          <w:szCs w:val="26"/>
        </w:rPr>
      </w:pPr>
      <w:r w:rsidRPr="00196851">
        <w:rPr>
          <w:sz w:val="26"/>
          <w:szCs w:val="26"/>
        </w:rPr>
        <w:t>2.2.8. При неисправности франкировальной машины оформлять Разрешение на проведение ремонтных работ (Приложение 2).</w:t>
      </w:r>
    </w:p>
    <w:p w:rsidR="001D70A6" w:rsidRPr="00196851" w:rsidRDefault="001D70A6" w:rsidP="001D70A6">
      <w:pPr>
        <w:tabs>
          <w:tab w:val="left" w:pos="0"/>
        </w:tabs>
        <w:jc w:val="both"/>
        <w:rPr>
          <w:sz w:val="26"/>
          <w:szCs w:val="26"/>
        </w:rPr>
      </w:pPr>
      <w:r w:rsidRPr="00196851">
        <w:rPr>
          <w:sz w:val="26"/>
          <w:szCs w:val="26"/>
        </w:rPr>
        <w:t>2.2.9. Подписывать и передавать Исполнителю акт сдачи-приёмки выполненных работ, в дальнейшем Акт, (приложение № 4), либо мотивированный отказ в письменном виде, в срок до 10 числа месяца, следующего за отчетным месяцем. В случае если Заказчик не подпишет Акт и не представит письменных возражений на него, Акт считается утвержденным Заказч</w:t>
      </w:r>
      <w:r w:rsidRPr="00196851">
        <w:rPr>
          <w:sz w:val="26"/>
          <w:szCs w:val="26"/>
        </w:rPr>
        <w:t>и</w:t>
      </w:r>
      <w:r w:rsidRPr="00196851">
        <w:rPr>
          <w:sz w:val="26"/>
          <w:szCs w:val="26"/>
        </w:rPr>
        <w:t xml:space="preserve">ком. </w:t>
      </w:r>
    </w:p>
    <w:p w:rsidR="001D70A6" w:rsidRPr="00196851" w:rsidRDefault="001D70A6" w:rsidP="001D70A6">
      <w:pPr>
        <w:tabs>
          <w:tab w:val="left" w:pos="0"/>
        </w:tabs>
        <w:jc w:val="both"/>
        <w:rPr>
          <w:b/>
          <w:sz w:val="26"/>
          <w:szCs w:val="26"/>
        </w:rPr>
      </w:pPr>
    </w:p>
    <w:p w:rsidR="001D70A6" w:rsidRPr="00196851" w:rsidRDefault="001D70A6" w:rsidP="00E65673">
      <w:pPr>
        <w:numPr>
          <w:ilvl w:val="0"/>
          <w:numId w:val="19"/>
        </w:numPr>
        <w:jc w:val="center"/>
        <w:rPr>
          <w:b/>
          <w:sz w:val="26"/>
          <w:szCs w:val="26"/>
        </w:rPr>
      </w:pPr>
      <w:r w:rsidRPr="00196851">
        <w:rPr>
          <w:b/>
          <w:sz w:val="26"/>
          <w:szCs w:val="26"/>
        </w:rPr>
        <w:t>СТОИМОСТЬ РАБОТ  И ПОРЯДОК РАСЧЕТОВ</w:t>
      </w:r>
    </w:p>
    <w:p w:rsidR="001D70A6" w:rsidRPr="00196851" w:rsidRDefault="001D70A6" w:rsidP="00E65673">
      <w:pPr>
        <w:numPr>
          <w:ilvl w:val="1"/>
          <w:numId w:val="19"/>
        </w:numPr>
        <w:tabs>
          <w:tab w:val="clear" w:pos="360"/>
          <w:tab w:val="num" w:pos="0"/>
        </w:tabs>
        <w:ind w:left="0" w:firstLine="0"/>
        <w:jc w:val="both"/>
        <w:rPr>
          <w:sz w:val="26"/>
          <w:szCs w:val="26"/>
        </w:rPr>
      </w:pPr>
      <w:r w:rsidRPr="00196851">
        <w:rPr>
          <w:sz w:val="26"/>
          <w:szCs w:val="26"/>
        </w:rPr>
        <w:t>Ежемесячная стоимость технического обслуживания франкировальной машины с</w:t>
      </w:r>
      <w:r w:rsidRPr="00196851">
        <w:rPr>
          <w:sz w:val="26"/>
          <w:szCs w:val="26"/>
        </w:rPr>
        <w:t>о</w:t>
      </w:r>
      <w:r w:rsidRPr="00196851">
        <w:rPr>
          <w:sz w:val="26"/>
          <w:szCs w:val="26"/>
        </w:rPr>
        <w:t>ставляет  1 360 руб. 00 коп</w:t>
      </w:r>
      <w:proofErr w:type="gramStart"/>
      <w:r w:rsidRPr="00196851">
        <w:rPr>
          <w:sz w:val="26"/>
          <w:szCs w:val="26"/>
        </w:rPr>
        <w:t>.</w:t>
      </w:r>
      <w:proofErr w:type="gramEnd"/>
      <w:r w:rsidRPr="00196851">
        <w:rPr>
          <w:sz w:val="26"/>
          <w:szCs w:val="26"/>
        </w:rPr>
        <w:t xml:space="preserve"> (</w:t>
      </w:r>
      <w:proofErr w:type="gramStart"/>
      <w:r w:rsidRPr="00196851">
        <w:rPr>
          <w:sz w:val="26"/>
          <w:szCs w:val="26"/>
        </w:rPr>
        <w:t>в</w:t>
      </w:r>
      <w:proofErr w:type="gramEnd"/>
      <w:r w:rsidRPr="00196851">
        <w:rPr>
          <w:sz w:val="26"/>
          <w:szCs w:val="26"/>
        </w:rPr>
        <w:t xml:space="preserve"> том числе НДС – 18% -  207 руб. 46 коп.).</w:t>
      </w:r>
    </w:p>
    <w:p w:rsidR="001D70A6" w:rsidRPr="00196851" w:rsidRDefault="001D70A6" w:rsidP="00E65673">
      <w:pPr>
        <w:numPr>
          <w:ilvl w:val="1"/>
          <w:numId w:val="19"/>
        </w:numPr>
        <w:tabs>
          <w:tab w:val="clear" w:pos="360"/>
          <w:tab w:val="num" w:pos="0"/>
        </w:tabs>
        <w:ind w:left="0" w:firstLine="0"/>
        <w:jc w:val="both"/>
        <w:rPr>
          <w:sz w:val="26"/>
          <w:szCs w:val="26"/>
        </w:rPr>
      </w:pPr>
      <w:r w:rsidRPr="00196851">
        <w:rPr>
          <w:sz w:val="26"/>
          <w:szCs w:val="26"/>
        </w:rPr>
        <w:t>Оплата выполненных работ производится Заказчиком ежемесячно после подписания Акта выполненных работ (Приложение № 4) на основании счета выставленного Исполнителем в течение 5 (пяти) банковских дней с момента его получ</w:t>
      </w:r>
      <w:r w:rsidRPr="00196851">
        <w:rPr>
          <w:sz w:val="26"/>
          <w:szCs w:val="26"/>
        </w:rPr>
        <w:t>е</w:t>
      </w:r>
      <w:r w:rsidRPr="00196851">
        <w:rPr>
          <w:sz w:val="26"/>
          <w:szCs w:val="26"/>
        </w:rPr>
        <w:t>ния.</w:t>
      </w:r>
    </w:p>
    <w:p w:rsidR="001D70A6" w:rsidRPr="00196851" w:rsidRDefault="001D70A6" w:rsidP="00E65673">
      <w:pPr>
        <w:numPr>
          <w:ilvl w:val="1"/>
          <w:numId w:val="19"/>
        </w:numPr>
        <w:tabs>
          <w:tab w:val="clear" w:pos="360"/>
          <w:tab w:val="num" w:pos="0"/>
        </w:tabs>
        <w:ind w:left="0" w:firstLine="0"/>
        <w:jc w:val="both"/>
        <w:rPr>
          <w:sz w:val="26"/>
          <w:szCs w:val="26"/>
        </w:rPr>
      </w:pPr>
      <w:r w:rsidRPr="00196851">
        <w:rPr>
          <w:sz w:val="26"/>
          <w:szCs w:val="26"/>
        </w:rPr>
        <w:t>Обязательство Заказчика по оплате работ и услуг Исполнителя считается исполне</w:t>
      </w:r>
      <w:r w:rsidRPr="00196851">
        <w:rPr>
          <w:sz w:val="26"/>
          <w:szCs w:val="26"/>
        </w:rPr>
        <w:t>н</w:t>
      </w:r>
      <w:r w:rsidRPr="00196851">
        <w:rPr>
          <w:sz w:val="26"/>
          <w:szCs w:val="26"/>
        </w:rPr>
        <w:t>ным с момента поступления денежных средств на расчетный счет Исполнителя.</w:t>
      </w:r>
    </w:p>
    <w:p w:rsidR="001D70A6" w:rsidRPr="00196851" w:rsidRDefault="001D70A6" w:rsidP="001D70A6">
      <w:pPr>
        <w:jc w:val="both"/>
        <w:rPr>
          <w:color w:val="FF0000"/>
          <w:sz w:val="26"/>
          <w:szCs w:val="26"/>
        </w:rPr>
      </w:pPr>
    </w:p>
    <w:p w:rsidR="001D70A6" w:rsidRPr="00196851" w:rsidRDefault="001D70A6" w:rsidP="00E65673">
      <w:pPr>
        <w:numPr>
          <w:ilvl w:val="0"/>
          <w:numId w:val="19"/>
        </w:numPr>
        <w:jc w:val="center"/>
        <w:rPr>
          <w:b/>
          <w:sz w:val="26"/>
          <w:szCs w:val="26"/>
        </w:rPr>
      </w:pPr>
      <w:r w:rsidRPr="00196851">
        <w:rPr>
          <w:b/>
          <w:sz w:val="26"/>
          <w:szCs w:val="26"/>
        </w:rPr>
        <w:t>ОТВЕТСТВЕННОСТЬ СТОРОН</w:t>
      </w:r>
    </w:p>
    <w:p w:rsidR="001D70A6" w:rsidRPr="00196851" w:rsidRDefault="001D70A6" w:rsidP="00E65673">
      <w:pPr>
        <w:pStyle w:val="af1"/>
        <w:numPr>
          <w:ilvl w:val="1"/>
          <w:numId w:val="19"/>
        </w:numPr>
        <w:tabs>
          <w:tab w:val="clear" w:pos="360"/>
          <w:tab w:val="num" w:pos="0"/>
        </w:tabs>
        <w:spacing w:after="0"/>
        <w:ind w:left="0" w:firstLine="0"/>
        <w:jc w:val="both"/>
        <w:rPr>
          <w:sz w:val="26"/>
          <w:szCs w:val="26"/>
        </w:rPr>
      </w:pPr>
      <w:r w:rsidRPr="00196851">
        <w:rPr>
          <w:sz w:val="26"/>
          <w:szCs w:val="26"/>
        </w:rPr>
        <w:t>За неисполнение или ненадлежащее исполнение своих обязательств, стороны н</w:t>
      </w:r>
      <w:r w:rsidRPr="00196851">
        <w:rPr>
          <w:sz w:val="26"/>
          <w:szCs w:val="26"/>
        </w:rPr>
        <w:t>е</w:t>
      </w:r>
      <w:r w:rsidRPr="00196851">
        <w:rPr>
          <w:sz w:val="26"/>
          <w:szCs w:val="26"/>
        </w:rPr>
        <w:t>сут ответственность в соответствии с действующим законодательством РФ.</w:t>
      </w:r>
    </w:p>
    <w:p w:rsidR="001D70A6" w:rsidRPr="00196851" w:rsidRDefault="001D70A6" w:rsidP="00E65673">
      <w:pPr>
        <w:pStyle w:val="af1"/>
        <w:numPr>
          <w:ilvl w:val="1"/>
          <w:numId w:val="19"/>
        </w:numPr>
        <w:tabs>
          <w:tab w:val="clear" w:pos="360"/>
          <w:tab w:val="num" w:pos="0"/>
        </w:tabs>
        <w:spacing w:after="0"/>
        <w:ind w:left="0" w:firstLine="0"/>
        <w:jc w:val="both"/>
        <w:rPr>
          <w:sz w:val="26"/>
          <w:szCs w:val="26"/>
        </w:rPr>
      </w:pPr>
      <w:r w:rsidRPr="00196851">
        <w:rPr>
          <w:sz w:val="26"/>
          <w:szCs w:val="26"/>
        </w:rPr>
        <w:t>В случае возникновения разногласий все вопросы решаются путем двусторонних переговоров, а при невозможности прийти к соглашению – в Арбитражном суде Вор</w:t>
      </w:r>
      <w:r w:rsidRPr="00196851">
        <w:rPr>
          <w:sz w:val="26"/>
          <w:szCs w:val="26"/>
        </w:rPr>
        <w:t>о</w:t>
      </w:r>
      <w:r w:rsidRPr="00196851">
        <w:rPr>
          <w:sz w:val="26"/>
          <w:szCs w:val="26"/>
        </w:rPr>
        <w:t>нежской области.</w:t>
      </w:r>
    </w:p>
    <w:p w:rsidR="001D70A6" w:rsidRPr="00196851" w:rsidRDefault="001D70A6" w:rsidP="00E65673">
      <w:pPr>
        <w:pStyle w:val="af1"/>
        <w:numPr>
          <w:ilvl w:val="1"/>
          <w:numId w:val="19"/>
        </w:numPr>
        <w:tabs>
          <w:tab w:val="clear" w:pos="360"/>
          <w:tab w:val="num" w:pos="0"/>
        </w:tabs>
        <w:spacing w:after="0"/>
        <w:ind w:left="0" w:firstLine="0"/>
        <w:jc w:val="both"/>
        <w:rPr>
          <w:sz w:val="26"/>
          <w:szCs w:val="26"/>
        </w:rPr>
      </w:pPr>
      <w:r w:rsidRPr="00196851">
        <w:rPr>
          <w:sz w:val="26"/>
          <w:szCs w:val="26"/>
        </w:rPr>
        <w:t>Стороны настоящего договора освобождаются от ответственности за частичное или полное неисполнение своих обязательств по договору, если оно явилось следствием действия обстоятельств непреодолимой силы.</w:t>
      </w:r>
    </w:p>
    <w:p w:rsidR="001D70A6" w:rsidRPr="00196851" w:rsidRDefault="001D70A6" w:rsidP="001D70A6">
      <w:pPr>
        <w:tabs>
          <w:tab w:val="left" w:pos="567"/>
        </w:tabs>
        <w:ind w:firstLine="426"/>
        <w:jc w:val="both"/>
        <w:rPr>
          <w:sz w:val="26"/>
          <w:szCs w:val="26"/>
        </w:rPr>
      </w:pPr>
      <w:proofErr w:type="gramStart"/>
      <w:r w:rsidRPr="00196851">
        <w:rPr>
          <w:sz w:val="26"/>
          <w:szCs w:val="26"/>
        </w:rPr>
        <w:t>Под обстоятельствами непреодолимой силы Стороны подразумевают внешние, чрезв</w:t>
      </w:r>
      <w:r w:rsidRPr="00196851">
        <w:rPr>
          <w:sz w:val="26"/>
          <w:szCs w:val="26"/>
        </w:rPr>
        <w:t>ы</w:t>
      </w:r>
      <w:r w:rsidRPr="00196851">
        <w:rPr>
          <w:sz w:val="26"/>
          <w:szCs w:val="26"/>
        </w:rPr>
        <w:t>чайные, непредсказуемые, непредотвратимые и непреодолимые события, которые не сущ</w:t>
      </w:r>
      <w:r w:rsidRPr="00196851">
        <w:rPr>
          <w:sz w:val="26"/>
          <w:szCs w:val="26"/>
        </w:rPr>
        <w:t>е</w:t>
      </w:r>
      <w:r w:rsidRPr="00196851">
        <w:rPr>
          <w:sz w:val="26"/>
          <w:szCs w:val="26"/>
        </w:rPr>
        <w:t xml:space="preserve">ствовали в момент заключения договора и возникшие помимо воли </w:t>
      </w:r>
      <w:r w:rsidRPr="00196851">
        <w:rPr>
          <w:sz w:val="26"/>
          <w:szCs w:val="26"/>
        </w:rPr>
        <w:lastRenderedPageBreak/>
        <w:t>Заказчика и Исполнит</w:t>
      </w:r>
      <w:r w:rsidRPr="00196851">
        <w:rPr>
          <w:sz w:val="26"/>
          <w:szCs w:val="26"/>
        </w:rPr>
        <w:t>е</w:t>
      </w:r>
      <w:r w:rsidRPr="00196851">
        <w:rPr>
          <w:sz w:val="26"/>
          <w:szCs w:val="26"/>
        </w:rPr>
        <w:t>ля, в том числе: стихийные бедствия, землетрясения, наводнения, ураганы, пожары, технол</w:t>
      </w:r>
      <w:r w:rsidRPr="00196851">
        <w:rPr>
          <w:sz w:val="26"/>
          <w:szCs w:val="26"/>
        </w:rPr>
        <w:t>о</w:t>
      </w:r>
      <w:r w:rsidRPr="00196851">
        <w:rPr>
          <w:sz w:val="26"/>
          <w:szCs w:val="26"/>
        </w:rPr>
        <w:t>гические катастрофы, эпидемии, военные действия, противоправные действия третьих лиц, забастовки, правительственные меры и нормативные акты, ограничивающие возможность исполнения договорных обязательств.</w:t>
      </w:r>
      <w:proofErr w:type="gramEnd"/>
      <w:r w:rsidRPr="00196851">
        <w:rPr>
          <w:sz w:val="26"/>
          <w:szCs w:val="26"/>
        </w:rPr>
        <w:t xml:space="preserve"> При возникновении обстоятельств непреодолимой с</w:t>
      </w:r>
      <w:r w:rsidRPr="00196851">
        <w:rPr>
          <w:sz w:val="26"/>
          <w:szCs w:val="26"/>
        </w:rPr>
        <w:t>и</w:t>
      </w:r>
      <w:r w:rsidRPr="00196851">
        <w:rPr>
          <w:sz w:val="26"/>
          <w:szCs w:val="26"/>
        </w:rPr>
        <w:t>лы, исполнение настоящего договора может быть без каких-либо санкций приостановлено по отношению к пострадавшей Стороне.</w:t>
      </w:r>
    </w:p>
    <w:p w:rsidR="001D70A6" w:rsidRPr="00196851" w:rsidRDefault="001D70A6" w:rsidP="001D70A6">
      <w:pPr>
        <w:pStyle w:val="af1"/>
        <w:ind w:left="0" w:firstLine="709"/>
        <w:rPr>
          <w:sz w:val="26"/>
          <w:szCs w:val="26"/>
        </w:rPr>
      </w:pPr>
      <w:r w:rsidRPr="00196851">
        <w:rPr>
          <w:sz w:val="26"/>
          <w:szCs w:val="26"/>
        </w:rPr>
        <w:t xml:space="preserve">Сторона, подвергшаяся воздействию обстоятельств непреодолимой силы, обязана в течение трех суток уведомить об этом своего Контрагента по настоящему договору. </w:t>
      </w:r>
    </w:p>
    <w:p w:rsidR="001D70A6" w:rsidRPr="00196851" w:rsidRDefault="001D70A6" w:rsidP="001D70A6">
      <w:pPr>
        <w:pStyle w:val="af1"/>
        <w:ind w:left="0"/>
        <w:rPr>
          <w:sz w:val="26"/>
          <w:szCs w:val="26"/>
        </w:rPr>
      </w:pPr>
      <w:r w:rsidRPr="00196851">
        <w:rPr>
          <w:sz w:val="26"/>
          <w:szCs w:val="26"/>
        </w:rPr>
        <w:t xml:space="preserve">4.4. </w:t>
      </w:r>
      <w:proofErr w:type="gramStart"/>
      <w:r w:rsidRPr="00196851">
        <w:rPr>
          <w:sz w:val="26"/>
          <w:szCs w:val="26"/>
        </w:rPr>
        <w:t xml:space="preserve">«Никакое существенное изменение обстоятельств, из которых Стороны исходили при заключении настоящего Договора, не является основанием для его неисполнения, ненадлежащего исполнения, а также изменения или расторжения ни в одностороннем, ни в судебном порядке с соответствии со ст.451 Гражданского кодекса Российской Федерации по требованию </w:t>
      </w:r>
      <w:r w:rsidRPr="00196851">
        <w:rPr>
          <w:i/>
          <w:sz w:val="26"/>
          <w:szCs w:val="26"/>
          <w:u w:val="single"/>
        </w:rPr>
        <w:t>ПАО «МРСК Центра».</w:t>
      </w:r>
      <w:r w:rsidRPr="00196851">
        <w:rPr>
          <w:sz w:val="26"/>
          <w:szCs w:val="26"/>
        </w:rPr>
        <w:t xml:space="preserve"> </w:t>
      </w:r>
      <w:proofErr w:type="gramEnd"/>
    </w:p>
    <w:p w:rsidR="001D70A6" w:rsidRPr="00196851" w:rsidRDefault="001D70A6" w:rsidP="001D70A6">
      <w:pPr>
        <w:pStyle w:val="af1"/>
        <w:ind w:left="0"/>
        <w:rPr>
          <w:sz w:val="26"/>
          <w:szCs w:val="26"/>
        </w:rPr>
      </w:pPr>
      <w:r w:rsidRPr="00196851">
        <w:rPr>
          <w:sz w:val="26"/>
          <w:szCs w:val="26"/>
        </w:rPr>
        <w:t xml:space="preserve">4.5. </w:t>
      </w:r>
      <w:proofErr w:type="gramStart"/>
      <w:r w:rsidRPr="00196851">
        <w:rPr>
          <w:sz w:val="26"/>
          <w:szCs w:val="26"/>
        </w:rPr>
        <w:t xml:space="preserve">«Для </w:t>
      </w:r>
      <w:r w:rsidRPr="00196851">
        <w:rPr>
          <w:i/>
          <w:sz w:val="26"/>
          <w:szCs w:val="26"/>
          <w:u w:val="single"/>
        </w:rPr>
        <w:t>ПАО «МРСК Центра»</w:t>
      </w:r>
      <w:r w:rsidRPr="00196851">
        <w:rPr>
          <w:sz w:val="26"/>
          <w:szCs w:val="26"/>
        </w:rPr>
        <w:t xml:space="preserve">  не является основанием для неисполнения, ненадлежащего исполнения настоящего Договора либо основанием освобождения от ответственности за нарушение обязательств, предусмотренных настоящим Договором, наличие следующих обстоятельств: инфляционных процессов, кризисных явлений в экономике, изменений валютных курсов, введения публично-правовыми образованиями экономических санкций против любых лиц, ухудшения финансового состояния, банкротства, противоправных действий третьих лиц, изменений цен на материалы, сырье, оборудование, продукцию и</w:t>
      </w:r>
      <w:proofErr w:type="gramEnd"/>
      <w:r w:rsidRPr="00196851">
        <w:rPr>
          <w:sz w:val="26"/>
          <w:szCs w:val="26"/>
        </w:rPr>
        <w:t xml:space="preserve"> иные объекты гражданских прав. Перечисленные обстоятельства не являются  </w:t>
      </w:r>
      <w:r w:rsidRPr="00196851">
        <w:rPr>
          <w:i/>
          <w:sz w:val="26"/>
          <w:szCs w:val="26"/>
          <w:u w:val="single"/>
        </w:rPr>
        <w:t>для ПАО «МРСК Центра»</w:t>
      </w:r>
      <w:r w:rsidRPr="00196851">
        <w:rPr>
          <w:sz w:val="26"/>
          <w:szCs w:val="26"/>
        </w:rPr>
        <w:t xml:space="preserve"> обстоятельствами непреодолимой силы по смыслу п.3 ст.401 Гражданского кодекса Российской Федерации».</w:t>
      </w:r>
    </w:p>
    <w:p w:rsidR="001D70A6" w:rsidRPr="00196851" w:rsidRDefault="001D70A6" w:rsidP="001D70A6">
      <w:pPr>
        <w:pStyle w:val="af1"/>
        <w:ind w:left="0"/>
        <w:rPr>
          <w:sz w:val="26"/>
          <w:szCs w:val="26"/>
        </w:rPr>
      </w:pPr>
    </w:p>
    <w:p w:rsidR="001D70A6" w:rsidRPr="00196851" w:rsidRDefault="001D70A6" w:rsidP="00E65673">
      <w:pPr>
        <w:numPr>
          <w:ilvl w:val="0"/>
          <w:numId w:val="19"/>
        </w:numPr>
        <w:jc w:val="center"/>
        <w:rPr>
          <w:b/>
          <w:sz w:val="26"/>
          <w:szCs w:val="26"/>
        </w:rPr>
      </w:pPr>
      <w:r w:rsidRPr="00196851">
        <w:rPr>
          <w:b/>
          <w:sz w:val="26"/>
          <w:szCs w:val="26"/>
        </w:rPr>
        <w:t>СРОК  ДЕЙСТВИЯ ДОГОВОРА  И ПОРЯДОК ЕГО РАСТОРЖЕНИЯ</w:t>
      </w:r>
    </w:p>
    <w:p w:rsidR="001D70A6" w:rsidRPr="00196851" w:rsidRDefault="001D70A6" w:rsidP="00E65673">
      <w:pPr>
        <w:numPr>
          <w:ilvl w:val="1"/>
          <w:numId w:val="19"/>
        </w:numPr>
        <w:tabs>
          <w:tab w:val="clear" w:pos="360"/>
          <w:tab w:val="num" w:pos="0"/>
        </w:tabs>
        <w:ind w:left="0" w:firstLine="0"/>
        <w:jc w:val="both"/>
        <w:rPr>
          <w:sz w:val="26"/>
          <w:szCs w:val="26"/>
        </w:rPr>
      </w:pPr>
      <w:r w:rsidRPr="00196851">
        <w:rPr>
          <w:sz w:val="26"/>
          <w:szCs w:val="26"/>
        </w:rPr>
        <w:t xml:space="preserve">Срок действия договора </w:t>
      </w:r>
      <w:r w:rsidRPr="00196851">
        <w:rPr>
          <w:b/>
          <w:sz w:val="26"/>
          <w:szCs w:val="26"/>
        </w:rPr>
        <w:t xml:space="preserve">с «01» </w:t>
      </w:r>
      <w:r w:rsidR="00E65673">
        <w:rPr>
          <w:b/>
          <w:sz w:val="26"/>
          <w:szCs w:val="26"/>
        </w:rPr>
        <w:t>февраля</w:t>
      </w:r>
      <w:r w:rsidRPr="00196851">
        <w:rPr>
          <w:b/>
          <w:sz w:val="26"/>
          <w:szCs w:val="26"/>
        </w:rPr>
        <w:t xml:space="preserve"> 2016 года по  «</w:t>
      </w:r>
      <w:r w:rsidR="00E65673">
        <w:rPr>
          <w:b/>
          <w:sz w:val="26"/>
          <w:szCs w:val="26"/>
        </w:rPr>
        <w:t>31</w:t>
      </w:r>
      <w:r w:rsidRPr="00196851">
        <w:rPr>
          <w:b/>
          <w:sz w:val="26"/>
          <w:szCs w:val="26"/>
        </w:rPr>
        <w:t>»</w:t>
      </w:r>
      <w:r w:rsidRPr="003D02AA">
        <w:rPr>
          <w:b/>
          <w:sz w:val="26"/>
          <w:szCs w:val="26"/>
        </w:rPr>
        <w:t xml:space="preserve"> </w:t>
      </w:r>
      <w:r w:rsidR="00E65673">
        <w:rPr>
          <w:b/>
          <w:sz w:val="26"/>
          <w:szCs w:val="26"/>
        </w:rPr>
        <w:t>декабря</w:t>
      </w:r>
      <w:r w:rsidRPr="00196851">
        <w:rPr>
          <w:b/>
          <w:sz w:val="26"/>
          <w:szCs w:val="26"/>
        </w:rPr>
        <w:t xml:space="preserve"> 2016 г</w:t>
      </w:r>
      <w:r w:rsidRPr="00196851">
        <w:rPr>
          <w:b/>
          <w:sz w:val="26"/>
          <w:szCs w:val="26"/>
        </w:rPr>
        <w:t>о</w:t>
      </w:r>
      <w:r w:rsidRPr="00196851">
        <w:rPr>
          <w:b/>
          <w:sz w:val="26"/>
          <w:szCs w:val="26"/>
        </w:rPr>
        <w:t>да</w:t>
      </w:r>
      <w:r w:rsidRPr="00196851">
        <w:rPr>
          <w:sz w:val="26"/>
          <w:szCs w:val="26"/>
        </w:rPr>
        <w:t>.</w:t>
      </w:r>
    </w:p>
    <w:p w:rsidR="001D70A6" w:rsidRPr="00196851" w:rsidRDefault="001D70A6" w:rsidP="00E65673">
      <w:pPr>
        <w:numPr>
          <w:ilvl w:val="1"/>
          <w:numId w:val="19"/>
        </w:numPr>
        <w:tabs>
          <w:tab w:val="clear" w:pos="360"/>
          <w:tab w:val="num" w:pos="0"/>
        </w:tabs>
        <w:ind w:left="0" w:firstLine="0"/>
        <w:jc w:val="both"/>
        <w:rPr>
          <w:sz w:val="26"/>
          <w:szCs w:val="26"/>
        </w:rPr>
      </w:pPr>
      <w:r w:rsidRPr="00196851">
        <w:rPr>
          <w:sz w:val="26"/>
          <w:szCs w:val="26"/>
        </w:rPr>
        <w:t>Во время действия Договора стороны и</w:t>
      </w:r>
      <w:bookmarkStart w:id="3" w:name="_GoBack"/>
      <w:bookmarkEnd w:id="3"/>
      <w:r w:rsidRPr="00196851">
        <w:rPr>
          <w:sz w:val="26"/>
          <w:szCs w:val="26"/>
        </w:rPr>
        <w:t>меют право, по согласованию, вносить в него необходимые изменения и дополнения. Все изменения и дополнения к настоящему договору действительны лишь в том случае, если они оформлены в письменной форме и подписаны Сторонами.</w:t>
      </w:r>
    </w:p>
    <w:p w:rsidR="001D70A6" w:rsidRPr="00196851" w:rsidRDefault="001D70A6" w:rsidP="00E65673">
      <w:pPr>
        <w:numPr>
          <w:ilvl w:val="1"/>
          <w:numId w:val="19"/>
        </w:numPr>
        <w:tabs>
          <w:tab w:val="clear" w:pos="360"/>
          <w:tab w:val="num" w:pos="0"/>
        </w:tabs>
        <w:ind w:left="0" w:firstLine="0"/>
        <w:jc w:val="both"/>
        <w:rPr>
          <w:sz w:val="26"/>
          <w:szCs w:val="26"/>
        </w:rPr>
      </w:pPr>
      <w:r w:rsidRPr="00196851">
        <w:rPr>
          <w:sz w:val="26"/>
          <w:szCs w:val="26"/>
        </w:rPr>
        <w:t>Каждая из сторон вправе в одностороннем порядке отказаться от исполнения настоящего Договора, предупредив об этом письменно другую Сторону за 30 календа</w:t>
      </w:r>
      <w:r w:rsidRPr="00196851">
        <w:rPr>
          <w:sz w:val="26"/>
          <w:szCs w:val="26"/>
        </w:rPr>
        <w:t>р</w:t>
      </w:r>
      <w:r w:rsidRPr="00196851">
        <w:rPr>
          <w:sz w:val="26"/>
          <w:szCs w:val="26"/>
        </w:rPr>
        <w:t>ных  дней до даты прекращения исполнения Договора, с условием проведения стор</w:t>
      </w:r>
      <w:r w:rsidRPr="00196851">
        <w:rPr>
          <w:sz w:val="26"/>
          <w:szCs w:val="26"/>
        </w:rPr>
        <w:t>о</w:t>
      </w:r>
      <w:r w:rsidRPr="00196851">
        <w:rPr>
          <w:sz w:val="26"/>
          <w:szCs w:val="26"/>
        </w:rPr>
        <w:t>нами всех расчетов за фактически оказанные услуги по настоящему договору.</w:t>
      </w:r>
    </w:p>
    <w:p w:rsidR="001D70A6" w:rsidRPr="00196851" w:rsidRDefault="001D70A6" w:rsidP="00E65673">
      <w:pPr>
        <w:numPr>
          <w:ilvl w:val="1"/>
          <w:numId w:val="19"/>
        </w:numPr>
        <w:tabs>
          <w:tab w:val="clear" w:pos="360"/>
          <w:tab w:val="num" w:pos="0"/>
        </w:tabs>
        <w:ind w:left="0" w:firstLine="0"/>
        <w:jc w:val="both"/>
        <w:rPr>
          <w:sz w:val="26"/>
          <w:szCs w:val="26"/>
        </w:rPr>
      </w:pPr>
      <w:r w:rsidRPr="00196851">
        <w:rPr>
          <w:sz w:val="26"/>
          <w:szCs w:val="26"/>
        </w:rPr>
        <w:t>В случае изменения юридических и банковских реквизитов, организационно-правового статуса каждая Сторона договора обязана известить в письменном виде в двухн</w:t>
      </w:r>
      <w:r w:rsidRPr="00196851">
        <w:rPr>
          <w:sz w:val="26"/>
          <w:szCs w:val="26"/>
        </w:rPr>
        <w:t>е</w:t>
      </w:r>
      <w:r w:rsidRPr="00196851">
        <w:rPr>
          <w:sz w:val="26"/>
          <w:szCs w:val="26"/>
        </w:rPr>
        <w:t>дельный срок другую Сторону и предоставить всю необходимую информацию, которая м</w:t>
      </w:r>
      <w:r w:rsidRPr="00196851">
        <w:rPr>
          <w:sz w:val="26"/>
          <w:szCs w:val="26"/>
        </w:rPr>
        <w:t>о</w:t>
      </w:r>
      <w:r w:rsidRPr="00196851">
        <w:rPr>
          <w:sz w:val="26"/>
          <w:szCs w:val="26"/>
        </w:rPr>
        <w:t>жет повлиять на отношения между Сторонами.</w:t>
      </w:r>
    </w:p>
    <w:p w:rsidR="001D70A6" w:rsidRPr="00196851" w:rsidRDefault="001D70A6" w:rsidP="00E65673">
      <w:pPr>
        <w:numPr>
          <w:ilvl w:val="1"/>
          <w:numId w:val="19"/>
        </w:numPr>
        <w:tabs>
          <w:tab w:val="clear" w:pos="360"/>
          <w:tab w:val="num" w:pos="0"/>
        </w:tabs>
        <w:ind w:left="0" w:firstLine="0"/>
        <w:jc w:val="both"/>
        <w:rPr>
          <w:sz w:val="26"/>
          <w:szCs w:val="26"/>
        </w:rPr>
      </w:pPr>
      <w:r w:rsidRPr="00196851">
        <w:rPr>
          <w:sz w:val="26"/>
          <w:szCs w:val="26"/>
        </w:rPr>
        <w:t>Настоящий договор составлен в двух экземплярах, по одному для каждой  Ст</w:t>
      </w:r>
      <w:r w:rsidRPr="00196851">
        <w:rPr>
          <w:sz w:val="26"/>
          <w:szCs w:val="26"/>
        </w:rPr>
        <w:t>о</w:t>
      </w:r>
      <w:r w:rsidRPr="00196851">
        <w:rPr>
          <w:sz w:val="26"/>
          <w:szCs w:val="26"/>
        </w:rPr>
        <w:t>роны, имеющих равную юридическую силу.</w:t>
      </w:r>
    </w:p>
    <w:p w:rsidR="001D70A6" w:rsidRPr="00196851" w:rsidRDefault="001D70A6" w:rsidP="00E65673">
      <w:pPr>
        <w:numPr>
          <w:ilvl w:val="1"/>
          <w:numId w:val="19"/>
        </w:numPr>
        <w:tabs>
          <w:tab w:val="clear" w:pos="360"/>
          <w:tab w:val="num" w:pos="0"/>
        </w:tabs>
        <w:ind w:left="0" w:firstLine="0"/>
        <w:jc w:val="both"/>
        <w:rPr>
          <w:sz w:val="26"/>
          <w:szCs w:val="26"/>
        </w:rPr>
      </w:pPr>
      <w:r w:rsidRPr="00196851">
        <w:rPr>
          <w:sz w:val="26"/>
          <w:szCs w:val="26"/>
        </w:rPr>
        <w:t>Контактные телефоны:</w:t>
      </w:r>
    </w:p>
    <w:p w:rsidR="001D70A6" w:rsidRPr="00196851" w:rsidRDefault="001D70A6" w:rsidP="00E65673">
      <w:pPr>
        <w:numPr>
          <w:ilvl w:val="0"/>
          <w:numId w:val="23"/>
        </w:numPr>
        <w:ind w:left="0" w:firstLine="284"/>
        <w:jc w:val="both"/>
        <w:rPr>
          <w:sz w:val="26"/>
          <w:szCs w:val="26"/>
        </w:rPr>
      </w:pPr>
      <w:r w:rsidRPr="00196851">
        <w:rPr>
          <w:sz w:val="26"/>
          <w:szCs w:val="26"/>
        </w:rPr>
        <w:t>по вопросам ремонта и технического обслуживания  - 8 (473) 259-36-10;</w:t>
      </w:r>
    </w:p>
    <w:p w:rsidR="001D70A6" w:rsidRPr="00196851" w:rsidRDefault="001D70A6" w:rsidP="00E65673">
      <w:pPr>
        <w:numPr>
          <w:ilvl w:val="0"/>
          <w:numId w:val="23"/>
        </w:numPr>
        <w:ind w:left="0" w:firstLine="284"/>
        <w:jc w:val="both"/>
        <w:rPr>
          <w:sz w:val="26"/>
          <w:szCs w:val="26"/>
        </w:rPr>
      </w:pPr>
      <w:r w:rsidRPr="00196851">
        <w:rPr>
          <w:sz w:val="26"/>
          <w:szCs w:val="26"/>
        </w:rPr>
        <w:t>по вопросам оплаты – 8 (473) 255-48-81;</w:t>
      </w:r>
    </w:p>
    <w:p w:rsidR="001D70A6" w:rsidRPr="00196851" w:rsidRDefault="001D70A6" w:rsidP="00E65673">
      <w:pPr>
        <w:numPr>
          <w:ilvl w:val="0"/>
          <w:numId w:val="23"/>
        </w:numPr>
        <w:ind w:left="0" w:firstLine="284"/>
        <w:jc w:val="both"/>
        <w:rPr>
          <w:sz w:val="26"/>
          <w:szCs w:val="26"/>
        </w:rPr>
      </w:pPr>
      <w:r w:rsidRPr="00196851">
        <w:rPr>
          <w:sz w:val="26"/>
          <w:szCs w:val="26"/>
        </w:rPr>
        <w:lastRenderedPageBreak/>
        <w:t>по вопросам ввода аванса, списания, оформления разрешения на ремонт для орган</w:t>
      </w:r>
      <w:r w:rsidRPr="00196851">
        <w:rPr>
          <w:sz w:val="26"/>
          <w:szCs w:val="26"/>
        </w:rPr>
        <w:t>и</w:t>
      </w:r>
      <w:r w:rsidRPr="00196851">
        <w:rPr>
          <w:sz w:val="26"/>
          <w:szCs w:val="26"/>
        </w:rPr>
        <w:t>заций города Воронежа – 8 (473) 279-99-51.</w:t>
      </w:r>
    </w:p>
    <w:p w:rsidR="001D70A6" w:rsidRPr="00196851" w:rsidRDefault="001D70A6" w:rsidP="001D70A6">
      <w:pPr>
        <w:pStyle w:val="a7"/>
        <w:tabs>
          <w:tab w:val="num" w:pos="1440"/>
        </w:tabs>
        <w:jc w:val="center"/>
        <w:rPr>
          <w:b/>
          <w:sz w:val="26"/>
          <w:szCs w:val="26"/>
        </w:rPr>
      </w:pPr>
    </w:p>
    <w:p w:rsidR="001D70A6" w:rsidRPr="00196851" w:rsidRDefault="001D70A6" w:rsidP="001D70A6">
      <w:pPr>
        <w:pStyle w:val="a7"/>
        <w:tabs>
          <w:tab w:val="num" w:pos="1440"/>
        </w:tabs>
        <w:jc w:val="center"/>
        <w:rPr>
          <w:b/>
          <w:sz w:val="26"/>
          <w:szCs w:val="26"/>
        </w:rPr>
      </w:pPr>
      <w:r w:rsidRPr="00196851">
        <w:rPr>
          <w:b/>
          <w:sz w:val="26"/>
          <w:szCs w:val="26"/>
        </w:rPr>
        <w:t>6. УСЛОВИЯ КОНФИДЕНЦИАЛЬНОСТИ</w:t>
      </w:r>
    </w:p>
    <w:p w:rsidR="001D70A6" w:rsidRPr="00196851" w:rsidRDefault="001D70A6" w:rsidP="001D70A6">
      <w:pPr>
        <w:pStyle w:val="ab"/>
        <w:widowControl/>
        <w:tabs>
          <w:tab w:val="left" w:pos="284"/>
          <w:tab w:val="num" w:pos="1292"/>
        </w:tabs>
        <w:ind w:right="-2" w:firstLine="709"/>
        <w:jc w:val="both"/>
        <w:rPr>
          <w:sz w:val="26"/>
          <w:szCs w:val="26"/>
          <w:lang w:val="ru-RU"/>
        </w:rPr>
      </w:pPr>
      <w:r w:rsidRPr="00196851">
        <w:rPr>
          <w:kern w:val="0"/>
          <w:sz w:val="26"/>
          <w:szCs w:val="26"/>
          <w:lang w:val="ru-RU"/>
        </w:rPr>
        <w:t>6.1. Стороны принимают на себя обязательства не разглашать полученные в ходе исполнения настоящего Договора сведения, являющиеся конфиде</w:t>
      </w:r>
      <w:r w:rsidRPr="00196851">
        <w:rPr>
          <w:kern w:val="0"/>
          <w:sz w:val="26"/>
          <w:szCs w:val="26"/>
          <w:lang w:val="ru-RU"/>
        </w:rPr>
        <w:t>н</w:t>
      </w:r>
      <w:r w:rsidRPr="00196851">
        <w:rPr>
          <w:kern w:val="0"/>
          <w:sz w:val="26"/>
          <w:szCs w:val="26"/>
          <w:lang w:val="ru-RU"/>
        </w:rPr>
        <w:t>циальными для каждой из сторон, как в период действия настоящего Договора, так и после его расторжения. Под конфиденциальной информацией в настоящем Договоре понимаются не являющиеся общедоступными сведения, разгл</w:t>
      </w:r>
      <w:r w:rsidRPr="00196851">
        <w:rPr>
          <w:kern w:val="0"/>
          <w:sz w:val="26"/>
          <w:szCs w:val="26"/>
          <w:lang w:val="ru-RU"/>
        </w:rPr>
        <w:t>а</w:t>
      </w:r>
      <w:r w:rsidRPr="00196851">
        <w:rPr>
          <w:kern w:val="0"/>
          <w:sz w:val="26"/>
          <w:szCs w:val="26"/>
          <w:lang w:val="ru-RU"/>
        </w:rPr>
        <w:t>шение которых может привести к возникновению убытков и/или повлиять на деловую репутацию любой из сторон</w:t>
      </w:r>
      <w:r w:rsidRPr="00196851">
        <w:rPr>
          <w:sz w:val="26"/>
          <w:szCs w:val="26"/>
          <w:lang w:val="ru-RU"/>
        </w:rPr>
        <w:t>.</w:t>
      </w:r>
    </w:p>
    <w:p w:rsidR="001D70A6" w:rsidRPr="00196851" w:rsidRDefault="001D70A6" w:rsidP="001D70A6">
      <w:pPr>
        <w:shd w:val="clear" w:color="auto" w:fill="FFFFFF"/>
        <w:tabs>
          <w:tab w:val="left" w:pos="998"/>
        </w:tabs>
        <w:spacing w:line="22" w:lineRule="atLeast"/>
        <w:ind w:firstLine="709"/>
        <w:jc w:val="both"/>
        <w:rPr>
          <w:sz w:val="26"/>
          <w:szCs w:val="26"/>
        </w:rPr>
      </w:pPr>
      <w:r w:rsidRPr="00196851">
        <w:rPr>
          <w:sz w:val="26"/>
          <w:szCs w:val="26"/>
        </w:rPr>
        <w:t xml:space="preserve">6.2. </w:t>
      </w:r>
      <w:proofErr w:type="gramStart"/>
      <w:r w:rsidRPr="00196851">
        <w:rPr>
          <w:sz w:val="26"/>
          <w:szCs w:val="26"/>
        </w:rPr>
        <w:t>Сторона, получившая в рамках настоящего Договора от другой Стороны конфиденциальную информацию коммерческого, финансового и техн</w:t>
      </w:r>
      <w:r w:rsidRPr="00196851">
        <w:rPr>
          <w:sz w:val="26"/>
          <w:szCs w:val="26"/>
        </w:rPr>
        <w:t>и</w:t>
      </w:r>
      <w:r w:rsidRPr="00196851">
        <w:rPr>
          <w:sz w:val="26"/>
          <w:szCs w:val="26"/>
        </w:rPr>
        <w:t>ческого характера, а также иную конфиденциальную информацию, должна защитить ее от третьих лиц с той же тщ</w:t>
      </w:r>
      <w:r w:rsidRPr="00196851">
        <w:rPr>
          <w:sz w:val="26"/>
          <w:szCs w:val="26"/>
        </w:rPr>
        <w:t>а</w:t>
      </w:r>
      <w:r w:rsidRPr="00196851">
        <w:rPr>
          <w:sz w:val="26"/>
          <w:szCs w:val="26"/>
        </w:rPr>
        <w:t>тельностью, как она делает это со своей конфиденциальной информацией, за исключением тех случаев, когда конфиденциальная информация стала широко известна иным образом, или раскрытие которой требуется и возможно в соответствии с</w:t>
      </w:r>
      <w:proofErr w:type="gramEnd"/>
      <w:r w:rsidRPr="00196851">
        <w:rPr>
          <w:sz w:val="26"/>
          <w:szCs w:val="26"/>
        </w:rPr>
        <w:t xml:space="preserve"> действующим законодательством Российской Федерации. Обязательства конфиденциальности продолж</w:t>
      </w:r>
      <w:r w:rsidRPr="00196851">
        <w:rPr>
          <w:sz w:val="26"/>
          <w:szCs w:val="26"/>
        </w:rPr>
        <w:t>а</w:t>
      </w:r>
      <w:r w:rsidRPr="00196851">
        <w:rPr>
          <w:sz w:val="26"/>
          <w:szCs w:val="26"/>
        </w:rPr>
        <w:t>ют действовать в течение трех лет после истечения срока действия настоящего Договора.</w:t>
      </w:r>
    </w:p>
    <w:p w:rsidR="001D70A6" w:rsidRPr="00196851" w:rsidRDefault="001D70A6" w:rsidP="001D70A6">
      <w:pPr>
        <w:pStyle w:val="ab"/>
        <w:widowControl/>
        <w:tabs>
          <w:tab w:val="left" w:pos="284"/>
          <w:tab w:val="num" w:pos="1292"/>
        </w:tabs>
        <w:ind w:right="-2" w:firstLine="709"/>
        <w:jc w:val="both"/>
        <w:rPr>
          <w:spacing w:val="0"/>
          <w:kern w:val="0"/>
          <w:position w:val="0"/>
          <w:sz w:val="26"/>
          <w:szCs w:val="26"/>
          <w:lang w:val="ru-RU"/>
        </w:rPr>
      </w:pPr>
      <w:r w:rsidRPr="00196851">
        <w:rPr>
          <w:spacing w:val="0"/>
          <w:kern w:val="0"/>
          <w:position w:val="0"/>
          <w:sz w:val="26"/>
          <w:szCs w:val="26"/>
          <w:lang w:val="ru-RU"/>
        </w:rPr>
        <w:t>6.3. Стороны обязуются не разглашать указанную в п. 6.1 настоящего Договора информацию третьим лицам, за исключением согласованного предоставления конфиденциал</w:t>
      </w:r>
      <w:r w:rsidRPr="00196851">
        <w:rPr>
          <w:spacing w:val="0"/>
          <w:kern w:val="0"/>
          <w:position w:val="0"/>
          <w:sz w:val="26"/>
          <w:szCs w:val="26"/>
          <w:lang w:val="ru-RU"/>
        </w:rPr>
        <w:t>ь</w:t>
      </w:r>
      <w:r w:rsidRPr="00196851">
        <w:rPr>
          <w:spacing w:val="0"/>
          <w:kern w:val="0"/>
          <w:position w:val="0"/>
          <w:sz w:val="26"/>
          <w:szCs w:val="26"/>
          <w:lang w:val="ru-RU"/>
        </w:rPr>
        <w:t xml:space="preserve">ной информации третьим лицам в целях исполнения настоящего Договора, или </w:t>
      </w:r>
      <w:r w:rsidRPr="00196851">
        <w:rPr>
          <w:sz w:val="26"/>
          <w:szCs w:val="26"/>
          <w:lang w:val="ru-RU"/>
        </w:rPr>
        <w:t>в порядке, установленном действующим законод</w:t>
      </w:r>
      <w:r w:rsidRPr="00196851">
        <w:rPr>
          <w:sz w:val="26"/>
          <w:szCs w:val="26"/>
          <w:lang w:val="ru-RU"/>
        </w:rPr>
        <w:t>а</w:t>
      </w:r>
      <w:r w:rsidRPr="00196851">
        <w:rPr>
          <w:sz w:val="26"/>
          <w:szCs w:val="26"/>
          <w:lang w:val="ru-RU"/>
        </w:rPr>
        <w:t>тельством  Российской Федерации.</w:t>
      </w:r>
    </w:p>
    <w:p w:rsidR="001D70A6" w:rsidRPr="00196851" w:rsidRDefault="001D70A6" w:rsidP="001D70A6">
      <w:pPr>
        <w:ind w:firstLine="540"/>
        <w:jc w:val="both"/>
        <w:rPr>
          <w:sz w:val="26"/>
          <w:szCs w:val="26"/>
        </w:rPr>
      </w:pPr>
      <w:r w:rsidRPr="00196851">
        <w:rPr>
          <w:sz w:val="26"/>
          <w:szCs w:val="26"/>
        </w:rPr>
        <w:t xml:space="preserve">  6.4. В случае если по вине Стороны, нарушившей условия настоящего Договора о соблюдении конфиденциальности, другой Стороне будут причин</w:t>
      </w:r>
      <w:r w:rsidRPr="00196851">
        <w:rPr>
          <w:sz w:val="26"/>
          <w:szCs w:val="26"/>
        </w:rPr>
        <w:t>е</w:t>
      </w:r>
      <w:r w:rsidRPr="00196851">
        <w:rPr>
          <w:sz w:val="26"/>
          <w:szCs w:val="26"/>
        </w:rPr>
        <w:t>ны убытки, то нарушившая Сторона обязуется возместить другой Стороне убытки в полном объеме.</w:t>
      </w:r>
    </w:p>
    <w:p w:rsidR="001D70A6" w:rsidRPr="00196851" w:rsidRDefault="001D70A6" w:rsidP="001D70A6">
      <w:pPr>
        <w:autoSpaceDE w:val="0"/>
        <w:autoSpaceDN w:val="0"/>
        <w:adjustRightInd w:val="0"/>
        <w:spacing w:line="360" w:lineRule="auto"/>
        <w:jc w:val="center"/>
        <w:rPr>
          <w:b/>
          <w:bCs/>
          <w:sz w:val="26"/>
          <w:szCs w:val="26"/>
        </w:rPr>
      </w:pPr>
    </w:p>
    <w:p w:rsidR="001D70A6" w:rsidRPr="00196851" w:rsidRDefault="001D70A6" w:rsidP="001D70A6">
      <w:pPr>
        <w:autoSpaceDE w:val="0"/>
        <w:autoSpaceDN w:val="0"/>
        <w:adjustRightInd w:val="0"/>
        <w:jc w:val="center"/>
        <w:rPr>
          <w:sz w:val="26"/>
          <w:szCs w:val="26"/>
        </w:rPr>
      </w:pPr>
      <w:r w:rsidRPr="001D70A6">
        <w:rPr>
          <w:b/>
          <w:bCs/>
          <w:sz w:val="26"/>
          <w:szCs w:val="26"/>
        </w:rPr>
        <w:t>7</w:t>
      </w:r>
      <w:r w:rsidRPr="00196851">
        <w:rPr>
          <w:b/>
          <w:bCs/>
          <w:sz w:val="26"/>
          <w:szCs w:val="26"/>
        </w:rPr>
        <w:t>.     АНТИКОРРУПЦИОННАЯ ОГОВОРКА</w:t>
      </w:r>
    </w:p>
    <w:p w:rsidR="001D70A6" w:rsidRPr="00196851" w:rsidRDefault="001D70A6" w:rsidP="001D70A6">
      <w:pPr>
        <w:pStyle w:val="Text"/>
        <w:spacing w:after="0"/>
        <w:ind w:firstLine="540"/>
        <w:jc w:val="both"/>
        <w:rPr>
          <w:bCs/>
          <w:sz w:val="26"/>
          <w:szCs w:val="26"/>
          <w:lang w:val="ru-RU" w:eastAsia="ru-RU"/>
        </w:rPr>
      </w:pPr>
      <w:r w:rsidRPr="00196851">
        <w:rPr>
          <w:bCs/>
          <w:sz w:val="26"/>
          <w:szCs w:val="26"/>
          <w:lang w:val="ru-RU"/>
        </w:rPr>
        <w:t xml:space="preserve">7.1. </w:t>
      </w:r>
      <w:proofErr w:type="gramStart"/>
      <w:r w:rsidRPr="00196851">
        <w:rPr>
          <w:bCs/>
          <w:sz w:val="26"/>
          <w:szCs w:val="26"/>
          <w:lang w:val="ru-RU" w:eastAsia="ru-RU"/>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w:t>
      </w:r>
      <w:r w:rsidRPr="00196851">
        <w:rPr>
          <w:bCs/>
          <w:sz w:val="26"/>
          <w:szCs w:val="26"/>
          <w:lang w:val="ru-RU" w:eastAsia="ru-RU"/>
        </w:rPr>
        <w:t>е</w:t>
      </w:r>
      <w:r w:rsidRPr="00196851">
        <w:rPr>
          <w:bCs/>
          <w:sz w:val="26"/>
          <w:szCs w:val="26"/>
          <w:lang w:val="ru-RU" w:eastAsia="ru-RU"/>
        </w:rPr>
        <w:t>правомерные преимущества или иные неправомерные цели.</w:t>
      </w:r>
      <w:proofErr w:type="gramEnd"/>
    </w:p>
    <w:p w:rsidR="001D70A6" w:rsidRPr="00196851" w:rsidRDefault="001D70A6" w:rsidP="001D70A6">
      <w:pPr>
        <w:pStyle w:val="Text"/>
        <w:spacing w:after="0"/>
        <w:ind w:firstLine="540"/>
        <w:jc w:val="both"/>
        <w:rPr>
          <w:bCs/>
          <w:sz w:val="26"/>
          <w:szCs w:val="26"/>
          <w:lang w:val="ru-RU" w:eastAsia="ru-RU"/>
        </w:rPr>
      </w:pPr>
      <w:r w:rsidRPr="00196851">
        <w:rPr>
          <w:bCs/>
          <w:sz w:val="26"/>
          <w:szCs w:val="26"/>
          <w:lang w:val="ru-RU" w:eastAsia="ru-RU"/>
        </w:rPr>
        <w:t xml:space="preserve">  </w:t>
      </w:r>
      <w:proofErr w:type="gramStart"/>
      <w:r w:rsidRPr="00196851">
        <w:rPr>
          <w:bCs/>
          <w:sz w:val="26"/>
          <w:szCs w:val="26"/>
          <w:lang w:val="ru-RU" w:eastAsia="ru-RU"/>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w:t>
      </w:r>
      <w:r w:rsidRPr="00196851">
        <w:rPr>
          <w:bCs/>
          <w:sz w:val="26"/>
          <w:szCs w:val="26"/>
          <w:lang w:val="ru-RU" w:eastAsia="ru-RU"/>
        </w:rPr>
        <w:t>к</w:t>
      </w:r>
      <w:r w:rsidRPr="00196851">
        <w:rPr>
          <w:bCs/>
          <w:sz w:val="26"/>
          <w:szCs w:val="26"/>
          <w:lang w:val="ru-RU" w:eastAsia="ru-RU"/>
        </w:rPr>
        <w:t>же действия, нарушающие требования применимого законодательства и международных а</w:t>
      </w:r>
      <w:r w:rsidRPr="00196851">
        <w:rPr>
          <w:bCs/>
          <w:sz w:val="26"/>
          <w:szCs w:val="26"/>
          <w:lang w:val="ru-RU" w:eastAsia="ru-RU"/>
        </w:rPr>
        <w:t>к</w:t>
      </w:r>
      <w:r w:rsidRPr="00196851">
        <w:rPr>
          <w:bCs/>
          <w:sz w:val="26"/>
          <w:szCs w:val="26"/>
          <w:lang w:val="ru-RU" w:eastAsia="ru-RU"/>
        </w:rPr>
        <w:t>тов о противодействии легализации (отмыванию) доходов, полученных преступным путем.</w:t>
      </w:r>
      <w:proofErr w:type="gramEnd"/>
    </w:p>
    <w:p w:rsidR="001D70A6" w:rsidRPr="00196851" w:rsidRDefault="001D70A6" w:rsidP="001D70A6">
      <w:pPr>
        <w:pStyle w:val="Text"/>
        <w:spacing w:after="0"/>
        <w:ind w:firstLine="540"/>
        <w:jc w:val="both"/>
        <w:rPr>
          <w:bCs/>
          <w:sz w:val="26"/>
          <w:szCs w:val="26"/>
          <w:lang w:val="ru-RU" w:eastAsia="ru-RU"/>
        </w:rPr>
      </w:pPr>
      <w:r w:rsidRPr="00196851">
        <w:rPr>
          <w:bCs/>
          <w:sz w:val="26"/>
          <w:szCs w:val="26"/>
          <w:lang w:val="ru-RU" w:eastAsia="ru-RU"/>
        </w:rPr>
        <w:t>7.2. В случае возникновения у Стороны подозрений, что произошло или может пр</w:t>
      </w:r>
      <w:r w:rsidRPr="00196851">
        <w:rPr>
          <w:bCs/>
          <w:sz w:val="26"/>
          <w:szCs w:val="26"/>
          <w:lang w:val="ru-RU" w:eastAsia="ru-RU"/>
        </w:rPr>
        <w:t>о</w:t>
      </w:r>
      <w:r w:rsidRPr="00196851">
        <w:rPr>
          <w:bCs/>
          <w:sz w:val="26"/>
          <w:szCs w:val="26"/>
          <w:lang w:val="ru-RU" w:eastAsia="ru-RU"/>
        </w:rPr>
        <w:t>изойти нарушение каких-либо положений настоящей Статьи, соответствующая Сторона обязуе</w:t>
      </w:r>
      <w:r w:rsidRPr="00196851">
        <w:rPr>
          <w:bCs/>
          <w:sz w:val="26"/>
          <w:szCs w:val="26"/>
          <w:lang w:val="ru-RU" w:eastAsia="ru-RU"/>
        </w:rPr>
        <w:t>т</w:t>
      </w:r>
      <w:r w:rsidRPr="00196851">
        <w:rPr>
          <w:bCs/>
          <w:sz w:val="26"/>
          <w:szCs w:val="26"/>
          <w:lang w:val="ru-RU" w:eastAsia="ru-RU"/>
        </w:rPr>
        <w:t xml:space="preserve">ся уведомить другую Сторону в письменной форме. </w:t>
      </w:r>
      <w:proofErr w:type="gramStart"/>
      <w:r w:rsidRPr="00196851">
        <w:rPr>
          <w:bCs/>
          <w:sz w:val="26"/>
          <w:szCs w:val="26"/>
          <w:lang w:val="ru-RU" w:eastAsia="ru-RU"/>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w:t>
      </w:r>
      <w:r w:rsidRPr="00196851">
        <w:rPr>
          <w:bCs/>
          <w:sz w:val="26"/>
          <w:szCs w:val="26"/>
          <w:lang w:val="ru-RU" w:eastAsia="ru-RU"/>
        </w:rPr>
        <w:lastRenderedPageBreak/>
        <w:t>или может произойти нарушение каких-либо положений настоящей Статьи контрагентом, его аффилированными лицами, работн</w:t>
      </w:r>
      <w:r w:rsidRPr="00196851">
        <w:rPr>
          <w:bCs/>
          <w:sz w:val="26"/>
          <w:szCs w:val="26"/>
          <w:lang w:val="ru-RU" w:eastAsia="ru-RU"/>
        </w:rPr>
        <w:t>и</w:t>
      </w:r>
      <w:r w:rsidRPr="00196851">
        <w:rPr>
          <w:bCs/>
          <w:sz w:val="26"/>
          <w:szCs w:val="26"/>
          <w:lang w:val="ru-RU" w:eastAsia="ru-RU"/>
        </w:rPr>
        <w:t>ками или посредниками выражающееся в действиях, квалифицируемых применимым зак</w:t>
      </w:r>
      <w:r w:rsidRPr="00196851">
        <w:rPr>
          <w:bCs/>
          <w:sz w:val="26"/>
          <w:szCs w:val="26"/>
          <w:lang w:val="ru-RU" w:eastAsia="ru-RU"/>
        </w:rPr>
        <w:t>о</w:t>
      </w:r>
      <w:r w:rsidRPr="00196851">
        <w:rPr>
          <w:bCs/>
          <w:sz w:val="26"/>
          <w:szCs w:val="26"/>
          <w:lang w:val="ru-RU" w:eastAsia="ru-RU"/>
        </w:rPr>
        <w:t>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w:t>
      </w:r>
      <w:r w:rsidRPr="00196851">
        <w:rPr>
          <w:bCs/>
          <w:sz w:val="26"/>
          <w:szCs w:val="26"/>
          <w:lang w:val="ru-RU" w:eastAsia="ru-RU"/>
        </w:rPr>
        <w:t>о</w:t>
      </w:r>
      <w:r w:rsidRPr="00196851">
        <w:rPr>
          <w:bCs/>
          <w:sz w:val="26"/>
          <w:szCs w:val="26"/>
          <w:lang w:val="ru-RU" w:eastAsia="ru-RU"/>
        </w:rPr>
        <w:t>действии легализации</w:t>
      </w:r>
      <w:proofErr w:type="gramEnd"/>
      <w:r w:rsidRPr="00196851">
        <w:rPr>
          <w:bCs/>
          <w:sz w:val="26"/>
          <w:szCs w:val="26"/>
          <w:lang w:val="ru-RU" w:eastAsia="ru-RU"/>
        </w:rPr>
        <w:t xml:space="preserve"> доходов, полученных преступным путем. После письменного уведо</w:t>
      </w:r>
      <w:r w:rsidRPr="00196851">
        <w:rPr>
          <w:bCs/>
          <w:sz w:val="26"/>
          <w:szCs w:val="26"/>
          <w:lang w:val="ru-RU" w:eastAsia="ru-RU"/>
        </w:rPr>
        <w:t>м</w:t>
      </w:r>
      <w:r w:rsidRPr="00196851">
        <w:rPr>
          <w:bCs/>
          <w:sz w:val="26"/>
          <w:szCs w:val="26"/>
          <w:lang w:val="ru-RU" w:eastAsia="ru-RU"/>
        </w:rPr>
        <w:t xml:space="preserve">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196851">
        <w:rPr>
          <w:bCs/>
          <w:sz w:val="26"/>
          <w:szCs w:val="26"/>
          <w:lang w:val="ru-RU" w:eastAsia="ru-RU"/>
        </w:rPr>
        <w:t>с даты напра</w:t>
      </w:r>
      <w:r w:rsidRPr="00196851">
        <w:rPr>
          <w:bCs/>
          <w:sz w:val="26"/>
          <w:szCs w:val="26"/>
          <w:lang w:val="ru-RU" w:eastAsia="ru-RU"/>
        </w:rPr>
        <w:t>в</w:t>
      </w:r>
      <w:r w:rsidRPr="00196851">
        <w:rPr>
          <w:bCs/>
          <w:sz w:val="26"/>
          <w:szCs w:val="26"/>
          <w:lang w:val="ru-RU" w:eastAsia="ru-RU"/>
        </w:rPr>
        <w:t>ления</w:t>
      </w:r>
      <w:proofErr w:type="gramEnd"/>
      <w:r w:rsidRPr="00196851">
        <w:rPr>
          <w:bCs/>
          <w:sz w:val="26"/>
          <w:szCs w:val="26"/>
          <w:lang w:val="ru-RU" w:eastAsia="ru-RU"/>
        </w:rPr>
        <w:t xml:space="preserve"> письменного уведомления.</w:t>
      </w:r>
    </w:p>
    <w:p w:rsidR="001D70A6" w:rsidRPr="00196851" w:rsidRDefault="001D70A6" w:rsidP="001D70A6">
      <w:pPr>
        <w:pStyle w:val="Text"/>
        <w:spacing w:after="0"/>
        <w:ind w:hanging="709"/>
        <w:jc w:val="both"/>
        <w:rPr>
          <w:bCs/>
          <w:sz w:val="26"/>
          <w:szCs w:val="26"/>
          <w:lang w:val="ru-RU" w:eastAsia="ru-RU"/>
        </w:rPr>
      </w:pPr>
      <w:r w:rsidRPr="00196851">
        <w:rPr>
          <w:bCs/>
          <w:sz w:val="26"/>
          <w:szCs w:val="26"/>
          <w:lang w:val="ru-RU" w:eastAsia="ru-RU"/>
        </w:rPr>
        <w:tab/>
        <w:t xml:space="preserve">Каналы связи «Линия доверия» ФГУП «Почта России»: </w:t>
      </w:r>
      <w:r w:rsidRPr="00196851">
        <w:rPr>
          <w:bCs/>
          <w:sz w:val="26"/>
          <w:szCs w:val="26"/>
          <w:u w:val="single"/>
          <w:lang w:val="ru-RU"/>
        </w:rPr>
        <w:t>8 (495) 739-47-12</w:t>
      </w:r>
      <w:r w:rsidRPr="00196851">
        <w:rPr>
          <w:bCs/>
          <w:sz w:val="26"/>
          <w:szCs w:val="26"/>
          <w:lang w:val="ru-RU" w:eastAsia="ru-RU"/>
        </w:rPr>
        <w:t>.</w:t>
      </w:r>
    </w:p>
    <w:p w:rsidR="001D70A6" w:rsidRPr="00196851" w:rsidRDefault="001D70A6" w:rsidP="001D70A6">
      <w:pPr>
        <w:ind w:firstLine="567"/>
        <w:jc w:val="both"/>
        <w:rPr>
          <w:bCs/>
          <w:sz w:val="26"/>
          <w:szCs w:val="26"/>
        </w:rPr>
      </w:pPr>
      <w:r w:rsidRPr="00196851">
        <w:rPr>
          <w:bCs/>
          <w:sz w:val="26"/>
          <w:szCs w:val="26"/>
        </w:rPr>
        <w:t xml:space="preserve">7.3.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196851">
        <w:rPr>
          <w:bCs/>
          <w:sz w:val="26"/>
          <w:szCs w:val="26"/>
        </w:rPr>
        <w:t>был</w:t>
      </w:r>
      <w:proofErr w:type="gramEnd"/>
      <w:r w:rsidRPr="00196851">
        <w:rPr>
          <w:bCs/>
          <w:sz w:val="26"/>
          <w:szCs w:val="26"/>
        </w:rPr>
        <w:t xml:space="preserve"> расторгнут Дог</w:t>
      </w:r>
      <w:r w:rsidRPr="00196851">
        <w:rPr>
          <w:bCs/>
          <w:sz w:val="26"/>
          <w:szCs w:val="26"/>
        </w:rPr>
        <w:t>о</w:t>
      </w:r>
      <w:r w:rsidRPr="00196851">
        <w:rPr>
          <w:bCs/>
          <w:sz w:val="26"/>
          <w:szCs w:val="26"/>
        </w:rPr>
        <w:t>вор в соответствии с положениями настоящей статьи, вправе требовать возмещения реальн</w:t>
      </w:r>
      <w:r w:rsidRPr="00196851">
        <w:rPr>
          <w:bCs/>
          <w:sz w:val="26"/>
          <w:szCs w:val="26"/>
        </w:rPr>
        <w:t>о</w:t>
      </w:r>
      <w:r w:rsidRPr="00196851">
        <w:rPr>
          <w:bCs/>
          <w:sz w:val="26"/>
          <w:szCs w:val="26"/>
        </w:rPr>
        <w:t>го ущерба, возникшего в результате такого расторжения.</w:t>
      </w:r>
    </w:p>
    <w:p w:rsidR="001D70A6" w:rsidRPr="00196851" w:rsidRDefault="001D70A6" w:rsidP="001D70A6">
      <w:pPr>
        <w:jc w:val="both"/>
        <w:rPr>
          <w:sz w:val="26"/>
          <w:szCs w:val="26"/>
        </w:rPr>
      </w:pPr>
      <w:r w:rsidRPr="00196851">
        <w:rPr>
          <w:sz w:val="26"/>
          <w:szCs w:val="26"/>
        </w:rPr>
        <w:t>Приложение № 1 Перечень франкировальных машин принимаемых на техническое обсл</w:t>
      </w:r>
      <w:r w:rsidRPr="00196851">
        <w:rPr>
          <w:sz w:val="26"/>
          <w:szCs w:val="26"/>
        </w:rPr>
        <w:t>у</w:t>
      </w:r>
      <w:r w:rsidRPr="00196851">
        <w:rPr>
          <w:sz w:val="26"/>
          <w:szCs w:val="26"/>
        </w:rPr>
        <w:t>живание;</w:t>
      </w:r>
    </w:p>
    <w:p w:rsidR="001D70A6" w:rsidRPr="00196851" w:rsidRDefault="001D70A6" w:rsidP="001D70A6">
      <w:pPr>
        <w:jc w:val="both"/>
        <w:rPr>
          <w:sz w:val="26"/>
          <w:szCs w:val="26"/>
        </w:rPr>
      </w:pPr>
      <w:r w:rsidRPr="00196851">
        <w:rPr>
          <w:sz w:val="26"/>
          <w:szCs w:val="26"/>
        </w:rPr>
        <w:t>Приложение № 2 Разрешение на проведение ремонтных работ</w:t>
      </w:r>
    </w:p>
    <w:p w:rsidR="001D70A6" w:rsidRPr="00196851" w:rsidRDefault="001D70A6" w:rsidP="001D70A6">
      <w:pPr>
        <w:jc w:val="both"/>
        <w:rPr>
          <w:sz w:val="26"/>
          <w:szCs w:val="26"/>
        </w:rPr>
      </w:pPr>
      <w:r w:rsidRPr="00196851">
        <w:rPr>
          <w:sz w:val="26"/>
          <w:szCs w:val="26"/>
        </w:rPr>
        <w:t>Приложение № 3 Акт диагностики технического состояния</w:t>
      </w:r>
    </w:p>
    <w:p w:rsidR="001D70A6" w:rsidRPr="00196851" w:rsidRDefault="001D70A6" w:rsidP="001D70A6">
      <w:pPr>
        <w:jc w:val="both"/>
        <w:rPr>
          <w:sz w:val="26"/>
          <w:szCs w:val="26"/>
        </w:rPr>
      </w:pPr>
      <w:r w:rsidRPr="00196851">
        <w:rPr>
          <w:sz w:val="26"/>
          <w:szCs w:val="26"/>
        </w:rPr>
        <w:t>Приложение № 4 Акт сдачи-приемки выполненных работ.</w:t>
      </w:r>
    </w:p>
    <w:p w:rsidR="001D70A6" w:rsidRPr="00196851" w:rsidRDefault="001D70A6" w:rsidP="001D70A6">
      <w:pPr>
        <w:jc w:val="both"/>
        <w:rPr>
          <w:sz w:val="26"/>
          <w:szCs w:val="26"/>
        </w:rPr>
      </w:pPr>
    </w:p>
    <w:p w:rsidR="001D70A6" w:rsidRPr="00196851" w:rsidRDefault="001D70A6" w:rsidP="001D70A6">
      <w:pPr>
        <w:jc w:val="center"/>
        <w:rPr>
          <w:b/>
          <w:sz w:val="26"/>
          <w:szCs w:val="26"/>
        </w:rPr>
      </w:pPr>
      <w:r w:rsidRPr="00196851">
        <w:rPr>
          <w:b/>
          <w:sz w:val="26"/>
          <w:szCs w:val="26"/>
          <w:lang w:val="en-US"/>
        </w:rPr>
        <w:t>8</w:t>
      </w:r>
      <w:r w:rsidRPr="00196851">
        <w:rPr>
          <w:b/>
          <w:sz w:val="26"/>
          <w:szCs w:val="26"/>
        </w:rPr>
        <w:t xml:space="preserve">.  </w:t>
      </w:r>
      <w:proofErr w:type="gramStart"/>
      <w:r w:rsidRPr="00196851">
        <w:rPr>
          <w:b/>
          <w:sz w:val="26"/>
          <w:szCs w:val="26"/>
        </w:rPr>
        <w:t>ЮРИДИЧЕСКИЕ  АДРЕСА</w:t>
      </w:r>
      <w:proofErr w:type="gramEnd"/>
      <w:r w:rsidRPr="00196851">
        <w:rPr>
          <w:b/>
          <w:sz w:val="26"/>
          <w:szCs w:val="26"/>
        </w:rPr>
        <w:t xml:space="preserve">  И  РЕКВИЗИТЫ  СТОРОН</w:t>
      </w:r>
    </w:p>
    <w:p w:rsidR="001D70A6" w:rsidRPr="00196851" w:rsidRDefault="001D70A6" w:rsidP="001D70A6">
      <w:pPr>
        <w:jc w:val="center"/>
        <w:rPr>
          <w:b/>
          <w:sz w:val="26"/>
          <w:szCs w:val="26"/>
        </w:rPr>
      </w:pPr>
    </w:p>
    <w:tbl>
      <w:tblPr>
        <w:tblW w:w="0" w:type="auto"/>
        <w:tblLook w:val="04A0" w:firstRow="1" w:lastRow="0" w:firstColumn="1" w:lastColumn="0" w:noHBand="0" w:noVBand="1"/>
      </w:tblPr>
      <w:tblGrid>
        <w:gridCol w:w="4856"/>
        <w:gridCol w:w="4856"/>
      </w:tblGrid>
      <w:tr w:rsidR="001D70A6" w:rsidRPr="00196851" w:rsidTr="00197483">
        <w:tc>
          <w:tcPr>
            <w:tcW w:w="4856" w:type="dxa"/>
          </w:tcPr>
          <w:p w:rsidR="001D70A6" w:rsidRPr="00196851" w:rsidRDefault="001D70A6" w:rsidP="00197483">
            <w:pPr>
              <w:ind w:right="-58"/>
              <w:rPr>
                <w:sz w:val="26"/>
                <w:szCs w:val="26"/>
              </w:rPr>
            </w:pPr>
            <w:r w:rsidRPr="00196851">
              <w:rPr>
                <w:sz w:val="26"/>
                <w:szCs w:val="26"/>
              </w:rPr>
              <w:t>«ИСПОЛНИТЕЛЬ»:</w:t>
            </w:r>
            <w:r w:rsidRPr="00196851">
              <w:rPr>
                <w:sz w:val="26"/>
                <w:szCs w:val="26"/>
              </w:rPr>
              <w:tab/>
            </w:r>
          </w:p>
        </w:tc>
        <w:tc>
          <w:tcPr>
            <w:tcW w:w="4856" w:type="dxa"/>
          </w:tcPr>
          <w:p w:rsidR="001D70A6" w:rsidRPr="00196851" w:rsidRDefault="001D70A6" w:rsidP="00197483">
            <w:pPr>
              <w:ind w:right="-58"/>
              <w:rPr>
                <w:sz w:val="26"/>
                <w:szCs w:val="26"/>
              </w:rPr>
            </w:pPr>
            <w:r w:rsidRPr="00196851">
              <w:rPr>
                <w:sz w:val="26"/>
                <w:szCs w:val="26"/>
              </w:rPr>
              <w:t xml:space="preserve">«ЗАКАЗЧИК»:   </w:t>
            </w:r>
          </w:p>
        </w:tc>
      </w:tr>
      <w:tr w:rsidR="001D70A6" w:rsidRPr="00196851" w:rsidTr="00197483">
        <w:tc>
          <w:tcPr>
            <w:tcW w:w="4856" w:type="dxa"/>
          </w:tcPr>
          <w:p w:rsidR="001D70A6" w:rsidRPr="00196851" w:rsidRDefault="001D70A6" w:rsidP="00197483">
            <w:pPr>
              <w:shd w:val="clear" w:color="auto" w:fill="FFFFFF"/>
              <w:spacing w:line="274" w:lineRule="exact"/>
              <w:rPr>
                <w:b/>
                <w:sz w:val="26"/>
                <w:szCs w:val="26"/>
              </w:rPr>
            </w:pPr>
            <w:r w:rsidRPr="00196851">
              <w:rPr>
                <w:b/>
                <w:sz w:val="26"/>
                <w:szCs w:val="26"/>
              </w:rPr>
              <w:t xml:space="preserve">Управление федеральной почтовой связи </w:t>
            </w:r>
          </w:p>
          <w:p w:rsidR="001D70A6" w:rsidRPr="00196851" w:rsidRDefault="001D70A6" w:rsidP="00197483">
            <w:pPr>
              <w:shd w:val="clear" w:color="auto" w:fill="FFFFFF"/>
              <w:spacing w:line="274" w:lineRule="exact"/>
              <w:rPr>
                <w:b/>
                <w:sz w:val="26"/>
                <w:szCs w:val="26"/>
              </w:rPr>
            </w:pPr>
            <w:r w:rsidRPr="00196851">
              <w:rPr>
                <w:b/>
                <w:sz w:val="26"/>
                <w:szCs w:val="26"/>
              </w:rPr>
              <w:t xml:space="preserve">Воронежской области – филиал </w:t>
            </w:r>
          </w:p>
          <w:p w:rsidR="001D70A6" w:rsidRPr="00196851" w:rsidRDefault="001D70A6" w:rsidP="00197483">
            <w:pPr>
              <w:shd w:val="clear" w:color="auto" w:fill="FFFFFF"/>
              <w:spacing w:line="274" w:lineRule="exact"/>
              <w:rPr>
                <w:b/>
                <w:sz w:val="26"/>
                <w:szCs w:val="26"/>
              </w:rPr>
            </w:pPr>
            <w:r w:rsidRPr="00196851">
              <w:rPr>
                <w:b/>
                <w:sz w:val="26"/>
                <w:szCs w:val="26"/>
              </w:rPr>
              <w:t>федерального государственного</w:t>
            </w:r>
          </w:p>
          <w:p w:rsidR="001D70A6" w:rsidRPr="00196851" w:rsidRDefault="001D70A6" w:rsidP="00197483">
            <w:pPr>
              <w:shd w:val="clear" w:color="auto" w:fill="FFFFFF"/>
              <w:spacing w:line="274" w:lineRule="exact"/>
              <w:rPr>
                <w:b/>
                <w:sz w:val="26"/>
                <w:szCs w:val="26"/>
              </w:rPr>
            </w:pPr>
            <w:r w:rsidRPr="00196851">
              <w:rPr>
                <w:b/>
                <w:sz w:val="26"/>
                <w:szCs w:val="26"/>
              </w:rPr>
              <w:t xml:space="preserve">унитарного предприятия «Почта России» </w:t>
            </w:r>
          </w:p>
          <w:p w:rsidR="001D70A6" w:rsidRPr="00196851" w:rsidRDefault="001D70A6" w:rsidP="00197483">
            <w:pPr>
              <w:shd w:val="clear" w:color="auto" w:fill="FFFFFF"/>
              <w:spacing w:line="274" w:lineRule="exact"/>
              <w:rPr>
                <w:sz w:val="26"/>
                <w:szCs w:val="26"/>
              </w:rPr>
            </w:pPr>
            <w:r w:rsidRPr="00196851">
              <w:rPr>
                <w:sz w:val="26"/>
                <w:szCs w:val="26"/>
              </w:rPr>
              <w:t xml:space="preserve">Адрес: 394009, г. Воронеж,                        </w:t>
            </w:r>
          </w:p>
          <w:p w:rsidR="001D70A6" w:rsidRPr="00196851" w:rsidRDefault="001D70A6" w:rsidP="00197483">
            <w:pPr>
              <w:shd w:val="clear" w:color="auto" w:fill="FFFFFF"/>
              <w:spacing w:line="274" w:lineRule="exact"/>
              <w:rPr>
                <w:sz w:val="26"/>
                <w:szCs w:val="26"/>
              </w:rPr>
            </w:pPr>
            <w:r w:rsidRPr="00196851">
              <w:rPr>
                <w:sz w:val="26"/>
                <w:szCs w:val="26"/>
              </w:rPr>
              <w:t>проспект Революции, 25</w:t>
            </w:r>
          </w:p>
          <w:p w:rsidR="001D70A6" w:rsidRPr="00196851" w:rsidRDefault="001D70A6" w:rsidP="00197483">
            <w:pPr>
              <w:shd w:val="clear" w:color="auto" w:fill="FFFFFF"/>
              <w:spacing w:line="274" w:lineRule="exact"/>
              <w:rPr>
                <w:sz w:val="26"/>
                <w:szCs w:val="26"/>
              </w:rPr>
            </w:pPr>
            <w:r w:rsidRPr="00196851">
              <w:rPr>
                <w:sz w:val="26"/>
                <w:szCs w:val="26"/>
              </w:rPr>
              <w:t>Банковские реквизиты</w:t>
            </w:r>
          </w:p>
          <w:p w:rsidR="001D70A6" w:rsidRPr="00196851" w:rsidRDefault="001D70A6" w:rsidP="00197483">
            <w:pPr>
              <w:shd w:val="clear" w:color="auto" w:fill="FFFFFF"/>
              <w:spacing w:line="274" w:lineRule="exact"/>
              <w:rPr>
                <w:sz w:val="26"/>
                <w:szCs w:val="26"/>
              </w:rPr>
            </w:pPr>
            <w:r w:rsidRPr="00196851">
              <w:rPr>
                <w:sz w:val="26"/>
                <w:szCs w:val="26"/>
              </w:rPr>
              <w:t>ИНН /КПП 7724261610/366602001</w:t>
            </w:r>
          </w:p>
          <w:p w:rsidR="001D70A6" w:rsidRPr="00196851" w:rsidRDefault="001D70A6" w:rsidP="00197483">
            <w:pPr>
              <w:widowControl w:val="0"/>
              <w:autoSpaceDE w:val="0"/>
              <w:autoSpaceDN w:val="0"/>
              <w:adjustRightInd w:val="0"/>
              <w:rPr>
                <w:sz w:val="26"/>
                <w:szCs w:val="26"/>
                <w:u w:val="single"/>
              </w:rPr>
            </w:pPr>
            <w:proofErr w:type="gramStart"/>
            <w:r w:rsidRPr="00196851">
              <w:rPr>
                <w:sz w:val="26"/>
                <w:szCs w:val="26"/>
              </w:rPr>
              <w:t>Р</w:t>
            </w:r>
            <w:proofErr w:type="gramEnd"/>
            <w:r w:rsidRPr="00196851">
              <w:rPr>
                <w:sz w:val="26"/>
                <w:szCs w:val="26"/>
              </w:rPr>
              <w:t>/счет 40502810300490000159</w:t>
            </w:r>
          </w:p>
          <w:p w:rsidR="001D70A6" w:rsidRPr="00196851" w:rsidRDefault="001D70A6" w:rsidP="00197483">
            <w:pPr>
              <w:widowControl w:val="0"/>
              <w:autoSpaceDE w:val="0"/>
              <w:autoSpaceDN w:val="0"/>
              <w:adjustRightInd w:val="0"/>
              <w:rPr>
                <w:sz w:val="26"/>
                <w:szCs w:val="26"/>
              </w:rPr>
            </w:pPr>
            <w:r w:rsidRPr="00196851">
              <w:rPr>
                <w:sz w:val="26"/>
                <w:szCs w:val="26"/>
              </w:rPr>
              <w:t>БИК 045402740</w:t>
            </w:r>
          </w:p>
          <w:p w:rsidR="001D70A6" w:rsidRPr="00196851" w:rsidRDefault="001D70A6" w:rsidP="00197483">
            <w:pPr>
              <w:widowControl w:val="0"/>
              <w:autoSpaceDE w:val="0"/>
              <w:autoSpaceDN w:val="0"/>
              <w:adjustRightInd w:val="0"/>
              <w:rPr>
                <w:sz w:val="26"/>
                <w:szCs w:val="26"/>
              </w:rPr>
            </w:pPr>
            <w:proofErr w:type="gramStart"/>
            <w:r w:rsidRPr="00196851">
              <w:rPr>
                <w:sz w:val="26"/>
                <w:szCs w:val="26"/>
              </w:rPr>
              <w:t>К</w:t>
            </w:r>
            <w:proofErr w:type="gramEnd"/>
            <w:r w:rsidRPr="00196851">
              <w:rPr>
                <w:sz w:val="26"/>
                <w:szCs w:val="26"/>
              </w:rPr>
              <w:t>/счет 30101810300000000740</w:t>
            </w:r>
          </w:p>
          <w:p w:rsidR="001D70A6" w:rsidRPr="00196851" w:rsidRDefault="001D70A6" w:rsidP="00197483">
            <w:pPr>
              <w:ind w:right="-58"/>
              <w:rPr>
                <w:sz w:val="26"/>
                <w:szCs w:val="26"/>
              </w:rPr>
            </w:pPr>
            <w:r w:rsidRPr="00196851">
              <w:rPr>
                <w:sz w:val="26"/>
                <w:szCs w:val="26"/>
              </w:rPr>
              <w:t>Орловский филиал ПАО АКБ</w:t>
            </w:r>
          </w:p>
          <w:p w:rsidR="001D70A6" w:rsidRPr="00196851" w:rsidRDefault="001D70A6" w:rsidP="00197483">
            <w:pPr>
              <w:shd w:val="clear" w:color="auto" w:fill="FFFFFF"/>
              <w:spacing w:line="274" w:lineRule="exact"/>
              <w:rPr>
                <w:sz w:val="26"/>
                <w:szCs w:val="26"/>
              </w:rPr>
            </w:pPr>
            <w:r w:rsidRPr="00196851">
              <w:rPr>
                <w:sz w:val="26"/>
                <w:szCs w:val="26"/>
              </w:rPr>
              <w:t>тел.255-48-81, факс 255-57-90</w:t>
            </w:r>
          </w:p>
          <w:p w:rsidR="001D70A6" w:rsidRPr="00196851" w:rsidRDefault="001D70A6" w:rsidP="00197483">
            <w:pPr>
              <w:ind w:right="-58"/>
              <w:rPr>
                <w:sz w:val="26"/>
                <w:szCs w:val="26"/>
              </w:rPr>
            </w:pPr>
          </w:p>
        </w:tc>
        <w:tc>
          <w:tcPr>
            <w:tcW w:w="4856" w:type="dxa"/>
          </w:tcPr>
          <w:p w:rsidR="001D70A6" w:rsidRPr="00196851" w:rsidRDefault="001D70A6" w:rsidP="00197483">
            <w:pPr>
              <w:contextualSpacing/>
              <w:rPr>
                <w:b/>
                <w:sz w:val="26"/>
                <w:szCs w:val="26"/>
              </w:rPr>
            </w:pPr>
            <w:r w:rsidRPr="00196851">
              <w:rPr>
                <w:b/>
                <w:sz w:val="26"/>
                <w:szCs w:val="26"/>
              </w:rPr>
              <w:t xml:space="preserve"> Публичное акционерное общество «Межрегиональная распределительная сетевая компания Центра»</w:t>
            </w:r>
          </w:p>
          <w:p w:rsidR="001D70A6" w:rsidRPr="00196851" w:rsidRDefault="001D70A6" w:rsidP="00197483">
            <w:pPr>
              <w:ind w:right="34"/>
              <w:contextualSpacing/>
              <w:rPr>
                <w:b/>
                <w:sz w:val="26"/>
                <w:szCs w:val="26"/>
              </w:rPr>
            </w:pPr>
            <w:r w:rsidRPr="00196851">
              <w:rPr>
                <w:b/>
                <w:sz w:val="26"/>
                <w:szCs w:val="26"/>
              </w:rPr>
              <w:t>(Филиал ПАО «МРСК Центра</w:t>
            </w:r>
            <w:proofErr w:type="gramStart"/>
            <w:r w:rsidRPr="00196851">
              <w:rPr>
                <w:b/>
                <w:sz w:val="26"/>
                <w:szCs w:val="26"/>
              </w:rPr>
              <w:t>»-</w:t>
            </w:r>
            <w:proofErr w:type="gramEnd"/>
            <w:r w:rsidRPr="00196851">
              <w:rPr>
                <w:b/>
                <w:sz w:val="26"/>
                <w:szCs w:val="26"/>
              </w:rPr>
              <w:t>Воронежэнерго»)</w:t>
            </w:r>
          </w:p>
          <w:p w:rsidR="001D70A6" w:rsidRPr="00196851" w:rsidRDefault="001D70A6" w:rsidP="00197483">
            <w:pPr>
              <w:rPr>
                <w:sz w:val="26"/>
                <w:szCs w:val="26"/>
              </w:rPr>
            </w:pPr>
            <w:r w:rsidRPr="00196851">
              <w:rPr>
                <w:sz w:val="26"/>
                <w:szCs w:val="26"/>
              </w:rPr>
              <w:t xml:space="preserve">Место нахождения: 127018, г. Москва, </w:t>
            </w:r>
          </w:p>
          <w:p w:rsidR="001D70A6" w:rsidRPr="00196851" w:rsidRDefault="001D70A6" w:rsidP="00197483">
            <w:pPr>
              <w:rPr>
                <w:sz w:val="26"/>
                <w:szCs w:val="26"/>
              </w:rPr>
            </w:pPr>
            <w:r w:rsidRPr="00196851">
              <w:rPr>
                <w:sz w:val="26"/>
                <w:szCs w:val="26"/>
              </w:rPr>
              <w:t>ул.2-я Ямская, д.4</w:t>
            </w:r>
          </w:p>
          <w:p w:rsidR="001D70A6" w:rsidRPr="00196851" w:rsidRDefault="001D70A6" w:rsidP="00197483">
            <w:pPr>
              <w:rPr>
                <w:sz w:val="26"/>
                <w:szCs w:val="26"/>
              </w:rPr>
            </w:pPr>
            <w:r w:rsidRPr="00196851">
              <w:rPr>
                <w:sz w:val="26"/>
                <w:szCs w:val="26"/>
              </w:rPr>
              <w:t xml:space="preserve">ОКПО: 75720657     </w:t>
            </w:r>
          </w:p>
          <w:p w:rsidR="001D70A6" w:rsidRPr="00196851" w:rsidRDefault="001D70A6" w:rsidP="00197483">
            <w:pPr>
              <w:rPr>
                <w:b/>
                <w:sz w:val="26"/>
                <w:szCs w:val="26"/>
              </w:rPr>
            </w:pPr>
            <w:r w:rsidRPr="00196851">
              <w:rPr>
                <w:b/>
                <w:sz w:val="26"/>
                <w:szCs w:val="26"/>
              </w:rPr>
              <w:t>Филиал ПАО «МРСК Центра» - «Воронежэнерго»</w:t>
            </w:r>
          </w:p>
          <w:p w:rsidR="001D70A6" w:rsidRPr="00196851" w:rsidRDefault="001D70A6" w:rsidP="00197483">
            <w:pPr>
              <w:rPr>
                <w:sz w:val="26"/>
                <w:szCs w:val="26"/>
              </w:rPr>
            </w:pPr>
            <w:r w:rsidRPr="00196851">
              <w:rPr>
                <w:sz w:val="26"/>
                <w:szCs w:val="26"/>
              </w:rPr>
              <w:t xml:space="preserve">Место нахождения: 394033, г. Воронеж, </w:t>
            </w:r>
          </w:p>
          <w:p w:rsidR="001D70A6" w:rsidRPr="00196851" w:rsidRDefault="001D70A6" w:rsidP="00197483">
            <w:pPr>
              <w:rPr>
                <w:sz w:val="26"/>
                <w:szCs w:val="26"/>
              </w:rPr>
            </w:pPr>
            <w:r w:rsidRPr="00196851">
              <w:rPr>
                <w:sz w:val="26"/>
                <w:szCs w:val="26"/>
              </w:rPr>
              <w:t xml:space="preserve">ул. </w:t>
            </w:r>
            <w:proofErr w:type="spellStart"/>
            <w:r w:rsidRPr="00196851">
              <w:rPr>
                <w:sz w:val="26"/>
                <w:szCs w:val="26"/>
              </w:rPr>
              <w:t>Арзамасская</w:t>
            </w:r>
            <w:proofErr w:type="spellEnd"/>
            <w:r w:rsidRPr="00196851">
              <w:rPr>
                <w:sz w:val="26"/>
                <w:szCs w:val="26"/>
              </w:rPr>
              <w:t xml:space="preserve">, д.2 </w:t>
            </w:r>
          </w:p>
          <w:p w:rsidR="001D70A6" w:rsidRPr="00196851" w:rsidRDefault="001D70A6" w:rsidP="00197483">
            <w:pPr>
              <w:rPr>
                <w:sz w:val="26"/>
                <w:szCs w:val="26"/>
              </w:rPr>
            </w:pPr>
            <w:r w:rsidRPr="00196851">
              <w:rPr>
                <w:sz w:val="26"/>
                <w:szCs w:val="26"/>
              </w:rPr>
              <w:t>ИНН/КПП: 6901067107/366302001</w:t>
            </w:r>
          </w:p>
          <w:p w:rsidR="001D70A6" w:rsidRPr="00196851" w:rsidRDefault="001D70A6" w:rsidP="00197483">
            <w:pPr>
              <w:rPr>
                <w:sz w:val="26"/>
                <w:szCs w:val="26"/>
              </w:rPr>
            </w:pPr>
            <w:proofErr w:type="gramStart"/>
            <w:r w:rsidRPr="00196851">
              <w:rPr>
                <w:sz w:val="26"/>
                <w:szCs w:val="26"/>
              </w:rPr>
              <w:t>р</w:t>
            </w:r>
            <w:proofErr w:type="gramEnd"/>
            <w:r w:rsidRPr="00196851">
              <w:rPr>
                <w:sz w:val="26"/>
                <w:szCs w:val="26"/>
              </w:rPr>
              <w:t xml:space="preserve">/с:  40702810900250005153 </w:t>
            </w:r>
          </w:p>
          <w:p w:rsidR="001D70A6" w:rsidRPr="00196851" w:rsidRDefault="001D70A6" w:rsidP="00197483">
            <w:pPr>
              <w:rPr>
                <w:sz w:val="26"/>
                <w:szCs w:val="26"/>
              </w:rPr>
            </w:pPr>
            <w:r w:rsidRPr="00196851">
              <w:rPr>
                <w:sz w:val="26"/>
                <w:szCs w:val="26"/>
              </w:rPr>
              <w:t>в  Филиале Банка ВТБ (ПАО) в г. Воронеж</w:t>
            </w:r>
          </w:p>
          <w:p w:rsidR="001D70A6" w:rsidRPr="00196851" w:rsidRDefault="001D70A6" w:rsidP="00197483">
            <w:pPr>
              <w:rPr>
                <w:sz w:val="26"/>
                <w:szCs w:val="26"/>
              </w:rPr>
            </w:pPr>
            <w:r w:rsidRPr="00196851">
              <w:rPr>
                <w:sz w:val="26"/>
                <w:szCs w:val="26"/>
              </w:rPr>
              <w:t>БИК: 042007835</w:t>
            </w:r>
          </w:p>
          <w:p w:rsidR="001D70A6" w:rsidRPr="00196851" w:rsidRDefault="001D70A6" w:rsidP="00197483">
            <w:pPr>
              <w:rPr>
                <w:sz w:val="26"/>
                <w:szCs w:val="26"/>
              </w:rPr>
            </w:pPr>
            <w:r w:rsidRPr="00196851">
              <w:rPr>
                <w:sz w:val="26"/>
                <w:szCs w:val="26"/>
              </w:rPr>
              <w:t>к/с:  30101810100000000835</w:t>
            </w:r>
          </w:p>
        </w:tc>
      </w:tr>
      <w:tr w:rsidR="001D70A6" w:rsidRPr="00196851" w:rsidTr="00197483">
        <w:tc>
          <w:tcPr>
            <w:tcW w:w="4856" w:type="dxa"/>
          </w:tcPr>
          <w:p w:rsidR="001D70A6" w:rsidRPr="00196851" w:rsidRDefault="001D70A6" w:rsidP="00197483">
            <w:pPr>
              <w:pStyle w:val="Normal"/>
              <w:spacing w:before="0" w:line="240" w:lineRule="auto"/>
              <w:ind w:firstLine="0"/>
              <w:rPr>
                <w:b/>
                <w:sz w:val="26"/>
                <w:szCs w:val="26"/>
              </w:rPr>
            </w:pPr>
            <w:r w:rsidRPr="00196851">
              <w:rPr>
                <w:b/>
                <w:sz w:val="26"/>
                <w:szCs w:val="26"/>
              </w:rPr>
              <w:t xml:space="preserve">Директор УФПС Воронежской области – </w:t>
            </w:r>
          </w:p>
          <w:p w:rsidR="001D70A6" w:rsidRPr="00196851" w:rsidRDefault="001D70A6" w:rsidP="00197483">
            <w:pPr>
              <w:pStyle w:val="Normal"/>
              <w:spacing w:before="0" w:line="240" w:lineRule="auto"/>
              <w:ind w:firstLine="0"/>
              <w:rPr>
                <w:b/>
                <w:sz w:val="26"/>
                <w:szCs w:val="26"/>
              </w:rPr>
            </w:pPr>
            <w:r w:rsidRPr="00196851">
              <w:rPr>
                <w:b/>
                <w:sz w:val="26"/>
                <w:szCs w:val="26"/>
              </w:rPr>
              <w:lastRenderedPageBreak/>
              <w:t>филиала ФГУП «Почта Ро</w:t>
            </w:r>
            <w:r w:rsidRPr="00196851">
              <w:rPr>
                <w:b/>
                <w:sz w:val="26"/>
                <w:szCs w:val="26"/>
              </w:rPr>
              <w:t>с</w:t>
            </w:r>
            <w:r w:rsidRPr="00196851">
              <w:rPr>
                <w:b/>
                <w:sz w:val="26"/>
                <w:szCs w:val="26"/>
              </w:rPr>
              <w:t>сии»</w:t>
            </w:r>
          </w:p>
          <w:p w:rsidR="001D70A6" w:rsidRPr="00196851" w:rsidRDefault="001D70A6" w:rsidP="00197483">
            <w:pPr>
              <w:pStyle w:val="Normal"/>
              <w:spacing w:before="0" w:line="240" w:lineRule="auto"/>
              <w:ind w:firstLine="0"/>
              <w:rPr>
                <w:b/>
                <w:sz w:val="26"/>
                <w:szCs w:val="26"/>
              </w:rPr>
            </w:pPr>
          </w:p>
          <w:p w:rsidR="001D70A6" w:rsidRPr="00196851" w:rsidRDefault="001D70A6" w:rsidP="00197483">
            <w:pPr>
              <w:pStyle w:val="Normal"/>
              <w:spacing w:before="0" w:line="240" w:lineRule="auto"/>
              <w:ind w:firstLine="0"/>
              <w:rPr>
                <w:b/>
                <w:sz w:val="26"/>
                <w:szCs w:val="26"/>
              </w:rPr>
            </w:pPr>
          </w:p>
          <w:p w:rsidR="001D70A6" w:rsidRPr="00196851" w:rsidRDefault="001D70A6" w:rsidP="00197483">
            <w:pPr>
              <w:pStyle w:val="Normal"/>
              <w:spacing w:before="0" w:line="240" w:lineRule="auto"/>
              <w:ind w:firstLine="0"/>
              <w:jc w:val="left"/>
              <w:rPr>
                <w:b/>
                <w:sz w:val="26"/>
                <w:szCs w:val="26"/>
              </w:rPr>
            </w:pPr>
            <w:r w:rsidRPr="00196851">
              <w:rPr>
                <w:b/>
                <w:sz w:val="26"/>
                <w:szCs w:val="26"/>
              </w:rPr>
              <w:t xml:space="preserve">______________  Ю.А. </w:t>
            </w:r>
            <w:proofErr w:type="spellStart"/>
            <w:r w:rsidRPr="00196851">
              <w:rPr>
                <w:b/>
                <w:sz w:val="26"/>
                <w:szCs w:val="26"/>
              </w:rPr>
              <w:t>Бесхмельницын</w:t>
            </w:r>
            <w:proofErr w:type="spellEnd"/>
          </w:p>
          <w:p w:rsidR="001D70A6" w:rsidRPr="00196851" w:rsidRDefault="001D70A6" w:rsidP="00197483">
            <w:pPr>
              <w:pStyle w:val="Normal"/>
              <w:spacing w:before="0" w:line="240" w:lineRule="auto"/>
              <w:ind w:firstLine="0"/>
              <w:jc w:val="left"/>
              <w:rPr>
                <w:b/>
                <w:sz w:val="26"/>
                <w:szCs w:val="26"/>
              </w:rPr>
            </w:pPr>
            <w:r w:rsidRPr="00196851">
              <w:rPr>
                <w:b/>
                <w:sz w:val="26"/>
                <w:szCs w:val="26"/>
              </w:rPr>
              <w:t xml:space="preserve"> </w:t>
            </w:r>
            <w:r w:rsidRPr="00196851">
              <w:rPr>
                <w:sz w:val="26"/>
                <w:szCs w:val="26"/>
              </w:rPr>
              <w:t>«____»___________ 201  г.</w:t>
            </w:r>
          </w:p>
        </w:tc>
        <w:tc>
          <w:tcPr>
            <w:tcW w:w="4856" w:type="dxa"/>
          </w:tcPr>
          <w:p w:rsidR="001D70A6" w:rsidRPr="00196851" w:rsidRDefault="001D70A6" w:rsidP="00197483">
            <w:pPr>
              <w:pStyle w:val="a7"/>
              <w:ind w:left="33"/>
              <w:rPr>
                <w:b/>
                <w:sz w:val="26"/>
                <w:szCs w:val="26"/>
              </w:rPr>
            </w:pPr>
            <w:r w:rsidRPr="00196851">
              <w:rPr>
                <w:b/>
                <w:sz w:val="26"/>
                <w:szCs w:val="26"/>
              </w:rPr>
              <w:lastRenderedPageBreak/>
              <w:t>Начальник управления делами-</w:t>
            </w:r>
          </w:p>
          <w:p w:rsidR="001D70A6" w:rsidRPr="00196851" w:rsidRDefault="001D70A6" w:rsidP="00197483">
            <w:pPr>
              <w:pStyle w:val="a7"/>
              <w:ind w:left="33"/>
              <w:rPr>
                <w:b/>
                <w:sz w:val="26"/>
                <w:szCs w:val="26"/>
              </w:rPr>
            </w:pPr>
            <w:r w:rsidRPr="00196851">
              <w:rPr>
                <w:b/>
                <w:sz w:val="26"/>
                <w:szCs w:val="26"/>
              </w:rPr>
              <w:lastRenderedPageBreak/>
              <w:t>руководитель аппарата филиала</w:t>
            </w:r>
          </w:p>
          <w:p w:rsidR="001D70A6" w:rsidRPr="00196851" w:rsidRDefault="001D70A6" w:rsidP="00197483">
            <w:pPr>
              <w:pStyle w:val="a7"/>
              <w:ind w:left="33"/>
              <w:rPr>
                <w:b/>
                <w:sz w:val="26"/>
                <w:szCs w:val="26"/>
              </w:rPr>
            </w:pPr>
            <w:r w:rsidRPr="00196851">
              <w:rPr>
                <w:b/>
                <w:sz w:val="26"/>
                <w:szCs w:val="26"/>
              </w:rPr>
              <w:t>ПАО «МРСК Центра» -</w:t>
            </w:r>
          </w:p>
          <w:p w:rsidR="001D70A6" w:rsidRPr="00196851" w:rsidRDefault="001D70A6" w:rsidP="00197483">
            <w:pPr>
              <w:pStyle w:val="a7"/>
              <w:ind w:left="33"/>
              <w:rPr>
                <w:b/>
                <w:sz w:val="26"/>
                <w:szCs w:val="26"/>
              </w:rPr>
            </w:pPr>
            <w:r w:rsidRPr="00196851">
              <w:rPr>
                <w:b/>
                <w:sz w:val="26"/>
                <w:szCs w:val="26"/>
              </w:rPr>
              <w:t>«Воронежэнерго»</w:t>
            </w:r>
          </w:p>
          <w:p w:rsidR="001D70A6" w:rsidRPr="00196851" w:rsidRDefault="001D70A6" w:rsidP="00197483">
            <w:pPr>
              <w:ind w:right="-58"/>
              <w:rPr>
                <w:b/>
                <w:sz w:val="26"/>
                <w:szCs w:val="26"/>
              </w:rPr>
            </w:pPr>
            <w:r w:rsidRPr="00196851">
              <w:rPr>
                <w:sz w:val="26"/>
                <w:szCs w:val="26"/>
              </w:rPr>
              <w:t>_________________</w:t>
            </w:r>
            <w:r w:rsidRPr="00196851">
              <w:rPr>
                <w:b/>
                <w:sz w:val="26"/>
                <w:szCs w:val="26"/>
              </w:rPr>
              <w:t>О.В.</w:t>
            </w:r>
            <w:r w:rsidRPr="001D70A6">
              <w:rPr>
                <w:b/>
                <w:sz w:val="26"/>
                <w:szCs w:val="26"/>
              </w:rPr>
              <w:t xml:space="preserve"> </w:t>
            </w:r>
            <w:r w:rsidRPr="00196851">
              <w:rPr>
                <w:b/>
                <w:sz w:val="26"/>
                <w:szCs w:val="26"/>
              </w:rPr>
              <w:t>Петров</w:t>
            </w:r>
          </w:p>
          <w:p w:rsidR="001D70A6" w:rsidRPr="00196851" w:rsidRDefault="001D70A6" w:rsidP="00197483">
            <w:pPr>
              <w:ind w:right="-58"/>
              <w:rPr>
                <w:sz w:val="26"/>
                <w:szCs w:val="26"/>
              </w:rPr>
            </w:pPr>
            <w:r w:rsidRPr="00196851">
              <w:rPr>
                <w:sz w:val="26"/>
                <w:szCs w:val="26"/>
              </w:rPr>
              <w:t>«____»___________ 201  г.</w:t>
            </w:r>
          </w:p>
        </w:tc>
      </w:tr>
      <w:tr w:rsidR="001D70A6" w:rsidRPr="00196851" w:rsidTr="00197483">
        <w:tc>
          <w:tcPr>
            <w:tcW w:w="4856" w:type="dxa"/>
          </w:tcPr>
          <w:p w:rsidR="001D70A6" w:rsidRPr="00196851" w:rsidRDefault="001D70A6" w:rsidP="00197483">
            <w:pPr>
              <w:shd w:val="clear" w:color="auto" w:fill="FFFFFF"/>
              <w:spacing w:line="274" w:lineRule="exact"/>
              <w:rPr>
                <w:b/>
                <w:bCs/>
                <w:sz w:val="26"/>
                <w:szCs w:val="26"/>
              </w:rPr>
            </w:pPr>
          </w:p>
          <w:p w:rsidR="001D70A6" w:rsidRPr="00196851" w:rsidRDefault="001D70A6" w:rsidP="00197483">
            <w:pPr>
              <w:shd w:val="clear" w:color="auto" w:fill="FFFFFF"/>
              <w:spacing w:line="274" w:lineRule="exact"/>
              <w:rPr>
                <w:sz w:val="26"/>
                <w:szCs w:val="26"/>
              </w:rPr>
            </w:pPr>
            <w:r w:rsidRPr="00196851">
              <w:rPr>
                <w:b/>
                <w:bCs/>
                <w:sz w:val="26"/>
                <w:szCs w:val="26"/>
              </w:rPr>
              <w:t>М.П.</w:t>
            </w:r>
          </w:p>
        </w:tc>
        <w:tc>
          <w:tcPr>
            <w:tcW w:w="4856" w:type="dxa"/>
          </w:tcPr>
          <w:p w:rsidR="001D70A6" w:rsidRPr="00196851" w:rsidRDefault="001D70A6" w:rsidP="00197483">
            <w:pPr>
              <w:ind w:right="-58"/>
              <w:rPr>
                <w:b/>
                <w:bCs/>
                <w:sz w:val="26"/>
                <w:szCs w:val="26"/>
              </w:rPr>
            </w:pPr>
          </w:p>
          <w:p w:rsidR="001D70A6" w:rsidRPr="00196851" w:rsidRDefault="001D70A6" w:rsidP="00197483">
            <w:pPr>
              <w:ind w:right="-58"/>
              <w:rPr>
                <w:sz w:val="26"/>
                <w:szCs w:val="26"/>
              </w:rPr>
            </w:pPr>
            <w:r w:rsidRPr="00196851">
              <w:rPr>
                <w:b/>
                <w:bCs/>
                <w:sz w:val="26"/>
                <w:szCs w:val="26"/>
              </w:rPr>
              <w:t>М.П.</w:t>
            </w:r>
          </w:p>
        </w:tc>
      </w:tr>
    </w:tbl>
    <w:p w:rsidR="001D70A6" w:rsidRDefault="001D70A6" w:rsidP="001D70A6">
      <w:pPr>
        <w:jc w:val="right"/>
        <w:rPr>
          <w:lang w:val="en-US"/>
        </w:rPr>
      </w:pPr>
    </w:p>
    <w:p w:rsidR="001D70A6" w:rsidRDefault="001D70A6" w:rsidP="001D70A6">
      <w:pPr>
        <w:jc w:val="right"/>
        <w:rPr>
          <w:lang w:val="en-US"/>
        </w:rPr>
      </w:pPr>
    </w:p>
    <w:p w:rsidR="001D70A6" w:rsidRDefault="001D70A6" w:rsidP="001D70A6">
      <w:pPr>
        <w:jc w:val="right"/>
        <w:rPr>
          <w:lang w:val="en-US"/>
        </w:rPr>
      </w:pPr>
    </w:p>
    <w:p w:rsidR="001D70A6" w:rsidRDefault="001D70A6" w:rsidP="001D70A6">
      <w:pPr>
        <w:jc w:val="right"/>
        <w:rPr>
          <w:lang w:val="en-US"/>
        </w:rPr>
      </w:pPr>
    </w:p>
    <w:p w:rsidR="001D70A6" w:rsidRDefault="001D70A6" w:rsidP="001D70A6">
      <w:pPr>
        <w:jc w:val="right"/>
        <w:rPr>
          <w:lang w:val="en-US"/>
        </w:rPr>
      </w:pPr>
    </w:p>
    <w:p w:rsidR="001D70A6" w:rsidRDefault="001D70A6" w:rsidP="001D70A6">
      <w:pPr>
        <w:jc w:val="right"/>
        <w:rPr>
          <w:lang w:val="en-US"/>
        </w:rPr>
      </w:pPr>
    </w:p>
    <w:p w:rsidR="001D70A6" w:rsidRDefault="001D70A6" w:rsidP="001D70A6">
      <w:pPr>
        <w:jc w:val="right"/>
        <w:rPr>
          <w:lang w:val="en-US"/>
        </w:rPr>
      </w:pPr>
    </w:p>
    <w:p w:rsidR="001D70A6" w:rsidRDefault="001D70A6" w:rsidP="001D70A6">
      <w:pPr>
        <w:jc w:val="right"/>
        <w:rPr>
          <w:lang w:val="en-US"/>
        </w:rPr>
      </w:pPr>
    </w:p>
    <w:p w:rsidR="001D70A6" w:rsidRDefault="001D70A6" w:rsidP="001D70A6">
      <w:pPr>
        <w:jc w:val="right"/>
        <w:rPr>
          <w:lang w:val="en-US"/>
        </w:rPr>
      </w:pPr>
    </w:p>
    <w:p w:rsidR="001D70A6" w:rsidRDefault="001D70A6" w:rsidP="001D70A6">
      <w:pPr>
        <w:jc w:val="right"/>
        <w:rPr>
          <w:lang w:val="en-US"/>
        </w:rPr>
      </w:pPr>
    </w:p>
    <w:p w:rsidR="001D70A6" w:rsidRDefault="001D70A6" w:rsidP="001D70A6">
      <w:pPr>
        <w:jc w:val="right"/>
        <w:rPr>
          <w:lang w:val="en-US"/>
        </w:rPr>
      </w:pPr>
    </w:p>
    <w:p w:rsidR="001D70A6" w:rsidRDefault="001D70A6" w:rsidP="001D70A6">
      <w:pPr>
        <w:jc w:val="right"/>
        <w:rPr>
          <w:lang w:val="en-US"/>
        </w:rPr>
      </w:pPr>
    </w:p>
    <w:p w:rsidR="001D70A6" w:rsidRDefault="001D70A6" w:rsidP="001D70A6">
      <w:pPr>
        <w:jc w:val="right"/>
        <w:rPr>
          <w:lang w:val="en-US"/>
        </w:rPr>
      </w:pPr>
    </w:p>
    <w:p w:rsidR="001D70A6" w:rsidRDefault="001D70A6" w:rsidP="001D70A6">
      <w:pPr>
        <w:jc w:val="right"/>
        <w:rPr>
          <w:lang w:val="en-US"/>
        </w:rPr>
      </w:pPr>
    </w:p>
    <w:p w:rsidR="001D70A6" w:rsidRDefault="001D70A6" w:rsidP="001D70A6">
      <w:pPr>
        <w:jc w:val="right"/>
        <w:rPr>
          <w:lang w:val="en-US"/>
        </w:rPr>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Pr="00196851" w:rsidRDefault="001D70A6" w:rsidP="001D70A6">
      <w:pPr>
        <w:jc w:val="right"/>
      </w:pPr>
    </w:p>
    <w:p w:rsidR="001D70A6" w:rsidRDefault="001D70A6" w:rsidP="001D70A6">
      <w:pPr>
        <w:jc w:val="right"/>
        <w:rPr>
          <w:lang w:val="en-US"/>
        </w:rPr>
      </w:pPr>
    </w:p>
    <w:p w:rsidR="001D70A6" w:rsidRDefault="001D70A6" w:rsidP="001D70A6">
      <w:pPr>
        <w:jc w:val="right"/>
        <w:rPr>
          <w:lang w:val="en-US"/>
        </w:rPr>
      </w:pPr>
    </w:p>
    <w:p w:rsidR="001D70A6" w:rsidRDefault="001D70A6" w:rsidP="001D70A6">
      <w:pPr>
        <w:jc w:val="right"/>
        <w:rPr>
          <w:lang w:val="en-US"/>
        </w:rPr>
      </w:pPr>
    </w:p>
    <w:p w:rsidR="001D70A6" w:rsidRDefault="001D70A6" w:rsidP="001D70A6">
      <w:pPr>
        <w:jc w:val="right"/>
        <w:rPr>
          <w:lang w:val="en-US"/>
        </w:rPr>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Pr="00196851" w:rsidRDefault="001D70A6" w:rsidP="001D70A6">
      <w:pPr>
        <w:jc w:val="right"/>
        <w:rPr>
          <w:sz w:val="26"/>
          <w:szCs w:val="26"/>
        </w:rPr>
      </w:pPr>
      <w:r w:rsidRPr="00196851">
        <w:rPr>
          <w:sz w:val="26"/>
          <w:szCs w:val="26"/>
        </w:rPr>
        <w:t>Приложение № 1</w:t>
      </w:r>
    </w:p>
    <w:p w:rsidR="001D70A6" w:rsidRPr="00196851" w:rsidRDefault="001D70A6" w:rsidP="001D70A6">
      <w:pPr>
        <w:jc w:val="right"/>
        <w:rPr>
          <w:sz w:val="26"/>
          <w:szCs w:val="26"/>
        </w:rPr>
      </w:pPr>
      <w:r w:rsidRPr="00196851">
        <w:rPr>
          <w:sz w:val="26"/>
          <w:szCs w:val="26"/>
        </w:rPr>
        <w:t>к договору № _______</w:t>
      </w:r>
    </w:p>
    <w:p w:rsidR="001D70A6" w:rsidRPr="00196851" w:rsidRDefault="001D70A6" w:rsidP="001D70A6">
      <w:pPr>
        <w:jc w:val="right"/>
        <w:rPr>
          <w:sz w:val="26"/>
          <w:szCs w:val="26"/>
        </w:rPr>
      </w:pPr>
      <w:r w:rsidRPr="00196851">
        <w:rPr>
          <w:sz w:val="26"/>
          <w:szCs w:val="26"/>
        </w:rPr>
        <w:t>от «___»__________ 201  г.</w:t>
      </w:r>
    </w:p>
    <w:p w:rsidR="001D70A6" w:rsidRPr="00196851" w:rsidRDefault="001D70A6" w:rsidP="001D70A6">
      <w:pPr>
        <w:jc w:val="right"/>
        <w:rPr>
          <w:sz w:val="26"/>
          <w:szCs w:val="26"/>
        </w:rPr>
      </w:pPr>
    </w:p>
    <w:p w:rsidR="001D70A6" w:rsidRPr="00196851" w:rsidRDefault="001D70A6" w:rsidP="001D70A6">
      <w:pPr>
        <w:jc w:val="center"/>
        <w:rPr>
          <w:sz w:val="26"/>
          <w:szCs w:val="26"/>
        </w:rPr>
      </w:pPr>
      <w:r w:rsidRPr="00196851">
        <w:rPr>
          <w:sz w:val="26"/>
          <w:szCs w:val="26"/>
        </w:rPr>
        <w:t>ПЕРЕЧЕНЬ</w:t>
      </w:r>
    </w:p>
    <w:p w:rsidR="001D70A6" w:rsidRPr="00196851" w:rsidRDefault="001D70A6" w:rsidP="001D70A6">
      <w:pPr>
        <w:jc w:val="center"/>
        <w:rPr>
          <w:sz w:val="26"/>
          <w:szCs w:val="26"/>
        </w:rPr>
      </w:pPr>
      <w:r w:rsidRPr="00196851">
        <w:rPr>
          <w:sz w:val="26"/>
          <w:szCs w:val="26"/>
        </w:rPr>
        <w:t>франкировальных машин принятых на техническое обслуживание</w:t>
      </w:r>
    </w:p>
    <w:p w:rsidR="001D70A6" w:rsidRDefault="001D70A6" w:rsidP="001D70A6">
      <w:pPr>
        <w:jc w:val="center"/>
      </w:pP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835"/>
        <w:gridCol w:w="1971"/>
        <w:gridCol w:w="1148"/>
        <w:gridCol w:w="3260"/>
      </w:tblGrid>
      <w:tr w:rsidR="001D70A6" w:rsidRPr="00EA2850" w:rsidTr="00197483">
        <w:tc>
          <w:tcPr>
            <w:tcW w:w="534" w:type="dxa"/>
          </w:tcPr>
          <w:p w:rsidR="001D70A6" w:rsidRPr="00EA2850" w:rsidRDefault="001D70A6" w:rsidP="00197483">
            <w:pPr>
              <w:jc w:val="center"/>
              <w:rPr>
                <w:sz w:val="22"/>
                <w:szCs w:val="22"/>
              </w:rPr>
            </w:pPr>
            <w:r w:rsidRPr="00EA2850">
              <w:rPr>
                <w:sz w:val="22"/>
                <w:szCs w:val="22"/>
              </w:rPr>
              <w:t>№</w:t>
            </w:r>
          </w:p>
          <w:p w:rsidR="001D70A6" w:rsidRPr="00EA2850" w:rsidRDefault="001D70A6" w:rsidP="00197483">
            <w:pPr>
              <w:jc w:val="center"/>
              <w:rPr>
                <w:sz w:val="22"/>
                <w:szCs w:val="22"/>
              </w:rPr>
            </w:pPr>
            <w:proofErr w:type="gramStart"/>
            <w:r w:rsidRPr="00EA2850">
              <w:rPr>
                <w:sz w:val="22"/>
                <w:szCs w:val="22"/>
              </w:rPr>
              <w:t>п</w:t>
            </w:r>
            <w:proofErr w:type="gramEnd"/>
            <w:r w:rsidRPr="00EA2850">
              <w:rPr>
                <w:sz w:val="22"/>
                <w:szCs w:val="22"/>
              </w:rPr>
              <w:t>/п</w:t>
            </w:r>
          </w:p>
        </w:tc>
        <w:tc>
          <w:tcPr>
            <w:tcW w:w="2835" w:type="dxa"/>
          </w:tcPr>
          <w:p w:rsidR="001D70A6" w:rsidRPr="00EA2850" w:rsidRDefault="001D70A6" w:rsidP="00197483">
            <w:pPr>
              <w:jc w:val="center"/>
              <w:rPr>
                <w:sz w:val="22"/>
                <w:szCs w:val="22"/>
              </w:rPr>
            </w:pPr>
            <w:r w:rsidRPr="00EA2850">
              <w:rPr>
                <w:sz w:val="22"/>
                <w:szCs w:val="22"/>
              </w:rPr>
              <w:t>Модель</w:t>
            </w:r>
          </w:p>
          <w:p w:rsidR="001D70A6" w:rsidRPr="00EA2850" w:rsidRDefault="001D70A6" w:rsidP="00197483">
            <w:pPr>
              <w:jc w:val="center"/>
              <w:rPr>
                <w:sz w:val="22"/>
                <w:szCs w:val="22"/>
              </w:rPr>
            </w:pPr>
            <w:r w:rsidRPr="00EA2850">
              <w:rPr>
                <w:sz w:val="22"/>
                <w:szCs w:val="22"/>
              </w:rPr>
              <w:t>франкировальной маш</w:t>
            </w:r>
            <w:r w:rsidRPr="00EA2850">
              <w:rPr>
                <w:sz w:val="22"/>
                <w:szCs w:val="22"/>
              </w:rPr>
              <w:t>и</w:t>
            </w:r>
            <w:r w:rsidRPr="00EA2850">
              <w:rPr>
                <w:sz w:val="22"/>
                <w:szCs w:val="22"/>
              </w:rPr>
              <w:t>ны</w:t>
            </w:r>
          </w:p>
        </w:tc>
        <w:tc>
          <w:tcPr>
            <w:tcW w:w="1971" w:type="dxa"/>
          </w:tcPr>
          <w:p w:rsidR="001D70A6" w:rsidRPr="00EA2850" w:rsidRDefault="001D70A6" w:rsidP="00197483">
            <w:pPr>
              <w:jc w:val="center"/>
              <w:rPr>
                <w:sz w:val="22"/>
                <w:szCs w:val="22"/>
              </w:rPr>
            </w:pPr>
            <w:r w:rsidRPr="00EA2850">
              <w:rPr>
                <w:sz w:val="22"/>
                <w:szCs w:val="22"/>
              </w:rPr>
              <w:t xml:space="preserve">Заводской </w:t>
            </w:r>
          </w:p>
          <w:p w:rsidR="001D70A6" w:rsidRPr="00EA2850" w:rsidRDefault="001D70A6" w:rsidP="00197483">
            <w:pPr>
              <w:jc w:val="center"/>
              <w:rPr>
                <w:sz w:val="22"/>
                <w:szCs w:val="22"/>
              </w:rPr>
            </w:pPr>
            <w:r w:rsidRPr="00EA2850">
              <w:rPr>
                <w:sz w:val="22"/>
                <w:szCs w:val="22"/>
              </w:rPr>
              <w:t>номер</w:t>
            </w:r>
          </w:p>
        </w:tc>
        <w:tc>
          <w:tcPr>
            <w:tcW w:w="1148" w:type="dxa"/>
          </w:tcPr>
          <w:p w:rsidR="001D70A6" w:rsidRPr="00EA2850" w:rsidRDefault="001D70A6" w:rsidP="00197483">
            <w:pPr>
              <w:jc w:val="center"/>
              <w:rPr>
                <w:sz w:val="22"/>
                <w:szCs w:val="22"/>
              </w:rPr>
            </w:pPr>
            <w:r w:rsidRPr="00EA2850">
              <w:rPr>
                <w:sz w:val="22"/>
                <w:szCs w:val="22"/>
              </w:rPr>
              <w:t>Дата</w:t>
            </w:r>
          </w:p>
          <w:p w:rsidR="001D70A6" w:rsidRPr="00EA2850" w:rsidRDefault="001D70A6" w:rsidP="00197483">
            <w:pPr>
              <w:jc w:val="center"/>
              <w:rPr>
                <w:sz w:val="22"/>
                <w:szCs w:val="22"/>
              </w:rPr>
            </w:pPr>
            <w:r w:rsidRPr="00EA2850">
              <w:rPr>
                <w:sz w:val="22"/>
                <w:szCs w:val="22"/>
              </w:rPr>
              <w:t>выпуска</w:t>
            </w:r>
          </w:p>
        </w:tc>
        <w:tc>
          <w:tcPr>
            <w:tcW w:w="3260" w:type="dxa"/>
          </w:tcPr>
          <w:p w:rsidR="001D70A6" w:rsidRPr="00EA2850" w:rsidRDefault="001D70A6" w:rsidP="00197483">
            <w:pPr>
              <w:jc w:val="center"/>
              <w:rPr>
                <w:sz w:val="22"/>
                <w:szCs w:val="22"/>
              </w:rPr>
            </w:pPr>
            <w:r w:rsidRPr="00EA2850">
              <w:rPr>
                <w:sz w:val="22"/>
                <w:szCs w:val="22"/>
              </w:rPr>
              <w:t>Адрес места</w:t>
            </w:r>
          </w:p>
          <w:p w:rsidR="001D70A6" w:rsidRPr="00EA2850" w:rsidRDefault="001D70A6" w:rsidP="00197483">
            <w:pPr>
              <w:jc w:val="center"/>
              <w:rPr>
                <w:sz w:val="22"/>
                <w:szCs w:val="22"/>
              </w:rPr>
            </w:pPr>
            <w:r w:rsidRPr="00EA2850">
              <w:rPr>
                <w:sz w:val="22"/>
                <w:szCs w:val="22"/>
              </w:rPr>
              <w:t>эксплуатации</w:t>
            </w:r>
          </w:p>
        </w:tc>
      </w:tr>
      <w:tr w:rsidR="001D70A6" w:rsidRPr="00EA2850" w:rsidTr="00197483">
        <w:tc>
          <w:tcPr>
            <w:tcW w:w="534" w:type="dxa"/>
          </w:tcPr>
          <w:p w:rsidR="001D70A6" w:rsidRPr="00EA2850" w:rsidRDefault="001D70A6" w:rsidP="00197483">
            <w:pPr>
              <w:jc w:val="center"/>
            </w:pPr>
          </w:p>
        </w:tc>
        <w:tc>
          <w:tcPr>
            <w:tcW w:w="2835" w:type="dxa"/>
          </w:tcPr>
          <w:p w:rsidR="001D70A6" w:rsidRPr="00EA2850" w:rsidRDefault="001D70A6" w:rsidP="00197483">
            <w:pPr>
              <w:jc w:val="center"/>
            </w:pPr>
          </w:p>
        </w:tc>
        <w:tc>
          <w:tcPr>
            <w:tcW w:w="1971" w:type="dxa"/>
          </w:tcPr>
          <w:p w:rsidR="001D70A6" w:rsidRPr="00EA2850" w:rsidRDefault="001D70A6" w:rsidP="00197483">
            <w:pPr>
              <w:jc w:val="center"/>
            </w:pPr>
          </w:p>
        </w:tc>
        <w:tc>
          <w:tcPr>
            <w:tcW w:w="1148" w:type="dxa"/>
          </w:tcPr>
          <w:p w:rsidR="001D70A6" w:rsidRPr="00EA2850" w:rsidRDefault="001D70A6" w:rsidP="00197483">
            <w:pPr>
              <w:jc w:val="center"/>
            </w:pPr>
          </w:p>
        </w:tc>
        <w:tc>
          <w:tcPr>
            <w:tcW w:w="3260" w:type="dxa"/>
          </w:tcPr>
          <w:p w:rsidR="001D70A6" w:rsidRPr="00EA2850" w:rsidRDefault="001D70A6" w:rsidP="00197483">
            <w:pPr>
              <w:jc w:val="center"/>
            </w:pPr>
          </w:p>
        </w:tc>
      </w:tr>
      <w:tr w:rsidR="001D70A6" w:rsidRPr="00EA2850" w:rsidTr="00197483">
        <w:tc>
          <w:tcPr>
            <w:tcW w:w="534" w:type="dxa"/>
          </w:tcPr>
          <w:p w:rsidR="001D70A6" w:rsidRPr="00EA2850" w:rsidRDefault="001D70A6" w:rsidP="00197483">
            <w:pPr>
              <w:jc w:val="center"/>
            </w:pPr>
          </w:p>
        </w:tc>
        <w:tc>
          <w:tcPr>
            <w:tcW w:w="2835" w:type="dxa"/>
          </w:tcPr>
          <w:p w:rsidR="001D70A6" w:rsidRPr="00EA2850" w:rsidRDefault="001D70A6" w:rsidP="00197483">
            <w:pPr>
              <w:jc w:val="center"/>
            </w:pPr>
          </w:p>
        </w:tc>
        <w:tc>
          <w:tcPr>
            <w:tcW w:w="1971" w:type="dxa"/>
          </w:tcPr>
          <w:p w:rsidR="001D70A6" w:rsidRPr="00EA2850" w:rsidRDefault="001D70A6" w:rsidP="00197483">
            <w:pPr>
              <w:jc w:val="center"/>
            </w:pPr>
          </w:p>
        </w:tc>
        <w:tc>
          <w:tcPr>
            <w:tcW w:w="1148" w:type="dxa"/>
          </w:tcPr>
          <w:p w:rsidR="001D70A6" w:rsidRPr="00EA2850" w:rsidRDefault="001D70A6" w:rsidP="00197483">
            <w:pPr>
              <w:jc w:val="center"/>
            </w:pPr>
          </w:p>
        </w:tc>
        <w:tc>
          <w:tcPr>
            <w:tcW w:w="3260" w:type="dxa"/>
          </w:tcPr>
          <w:p w:rsidR="001D70A6" w:rsidRPr="00EA2850" w:rsidRDefault="001D70A6" w:rsidP="00197483">
            <w:pPr>
              <w:jc w:val="center"/>
            </w:pPr>
          </w:p>
        </w:tc>
      </w:tr>
      <w:tr w:rsidR="001D70A6" w:rsidRPr="00EA2850" w:rsidTr="00197483">
        <w:tc>
          <w:tcPr>
            <w:tcW w:w="534" w:type="dxa"/>
          </w:tcPr>
          <w:p w:rsidR="001D70A6" w:rsidRPr="00EA2850" w:rsidRDefault="001D70A6" w:rsidP="00197483">
            <w:pPr>
              <w:jc w:val="center"/>
            </w:pPr>
          </w:p>
        </w:tc>
        <w:tc>
          <w:tcPr>
            <w:tcW w:w="2835" w:type="dxa"/>
          </w:tcPr>
          <w:p w:rsidR="001D70A6" w:rsidRPr="00EA2850" w:rsidRDefault="001D70A6" w:rsidP="00197483">
            <w:pPr>
              <w:jc w:val="center"/>
            </w:pPr>
          </w:p>
        </w:tc>
        <w:tc>
          <w:tcPr>
            <w:tcW w:w="1971" w:type="dxa"/>
          </w:tcPr>
          <w:p w:rsidR="001D70A6" w:rsidRPr="00EA2850" w:rsidRDefault="001D70A6" w:rsidP="00197483">
            <w:pPr>
              <w:jc w:val="center"/>
            </w:pPr>
          </w:p>
        </w:tc>
        <w:tc>
          <w:tcPr>
            <w:tcW w:w="1148" w:type="dxa"/>
          </w:tcPr>
          <w:p w:rsidR="001D70A6" w:rsidRPr="00EA2850" w:rsidRDefault="001D70A6" w:rsidP="00197483">
            <w:pPr>
              <w:jc w:val="center"/>
            </w:pPr>
          </w:p>
        </w:tc>
        <w:tc>
          <w:tcPr>
            <w:tcW w:w="3260" w:type="dxa"/>
          </w:tcPr>
          <w:p w:rsidR="001D70A6" w:rsidRPr="00EA2850" w:rsidRDefault="001D70A6" w:rsidP="00197483">
            <w:pPr>
              <w:jc w:val="center"/>
            </w:pPr>
          </w:p>
        </w:tc>
      </w:tr>
      <w:tr w:rsidR="001D70A6" w:rsidRPr="00EA2850" w:rsidTr="00197483">
        <w:tc>
          <w:tcPr>
            <w:tcW w:w="534" w:type="dxa"/>
          </w:tcPr>
          <w:p w:rsidR="001D70A6" w:rsidRPr="00EA2850" w:rsidRDefault="001D70A6" w:rsidP="00197483">
            <w:pPr>
              <w:jc w:val="center"/>
            </w:pPr>
          </w:p>
        </w:tc>
        <w:tc>
          <w:tcPr>
            <w:tcW w:w="2835" w:type="dxa"/>
          </w:tcPr>
          <w:p w:rsidR="001D70A6" w:rsidRPr="00EA2850" w:rsidRDefault="001D70A6" w:rsidP="00197483">
            <w:pPr>
              <w:jc w:val="center"/>
            </w:pPr>
          </w:p>
        </w:tc>
        <w:tc>
          <w:tcPr>
            <w:tcW w:w="1971" w:type="dxa"/>
          </w:tcPr>
          <w:p w:rsidR="001D70A6" w:rsidRPr="00EA2850" w:rsidRDefault="001D70A6" w:rsidP="00197483">
            <w:pPr>
              <w:jc w:val="center"/>
            </w:pPr>
          </w:p>
        </w:tc>
        <w:tc>
          <w:tcPr>
            <w:tcW w:w="1148" w:type="dxa"/>
          </w:tcPr>
          <w:p w:rsidR="001D70A6" w:rsidRPr="00EA2850" w:rsidRDefault="001D70A6" w:rsidP="00197483">
            <w:pPr>
              <w:jc w:val="center"/>
            </w:pPr>
          </w:p>
        </w:tc>
        <w:tc>
          <w:tcPr>
            <w:tcW w:w="3260" w:type="dxa"/>
          </w:tcPr>
          <w:p w:rsidR="001D70A6" w:rsidRPr="00EA2850" w:rsidRDefault="001D70A6" w:rsidP="00197483">
            <w:pPr>
              <w:jc w:val="center"/>
            </w:pPr>
          </w:p>
        </w:tc>
      </w:tr>
    </w:tbl>
    <w:p w:rsidR="001D70A6" w:rsidRPr="004B65D8" w:rsidRDefault="001D70A6" w:rsidP="001D70A6">
      <w:pPr>
        <w:jc w:val="center"/>
      </w:pPr>
    </w:p>
    <w:p w:rsidR="001D70A6" w:rsidRPr="004B65D8" w:rsidRDefault="001D70A6" w:rsidP="001D70A6">
      <w:pPr>
        <w:jc w:val="center"/>
      </w:pPr>
    </w:p>
    <w:tbl>
      <w:tblPr>
        <w:tblW w:w="0" w:type="auto"/>
        <w:tblInd w:w="-72" w:type="dxa"/>
        <w:tblLayout w:type="fixed"/>
        <w:tblLook w:val="0000" w:firstRow="0" w:lastRow="0" w:firstColumn="0" w:lastColumn="0" w:noHBand="0" w:noVBand="0"/>
      </w:tblPr>
      <w:tblGrid>
        <w:gridCol w:w="4716"/>
        <w:gridCol w:w="4822"/>
      </w:tblGrid>
      <w:tr w:rsidR="001D70A6" w:rsidRPr="004B65D8" w:rsidTr="00197483">
        <w:tblPrEx>
          <w:tblCellMar>
            <w:top w:w="0" w:type="dxa"/>
            <w:bottom w:w="0" w:type="dxa"/>
          </w:tblCellMar>
        </w:tblPrEx>
        <w:trPr>
          <w:trHeight w:val="1066"/>
        </w:trPr>
        <w:tc>
          <w:tcPr>
            <w:tcW w:w="4716" w:type="dxa"/>
          </w:tcPr>
          <w:p w:rsidR="001D70A6" w:rsidRDefault="001D70A6" w:rsidP="00197483">
            <w:pPr>
              <w:jc w:val="both"/>
              <w:rPr>
                <w:b/>
                <w:bCs/>
              </w:rPr>
            </w:pPr>
            <w:r w:rsidRPr="002030D8">
              <w:rPr>
                <w:b/>
                <w:bCs/>
              </w:rPr>
              <w:t>от Исполнителя:</w:t>
            </w:r>
          </w:p>
          <w:p w:rsidR="001D70A6" w:rsidRDefault="001D70A6" w:rsidP="00197483">
            <w:pPr>
              <w:pStyle w:val="Normal"/>
              <w:spacing w:before="0" w:line="240" w:lineRule="auto"/>
              <w:ind w:firstLine="0"/>
              <w:rPr>
                <w:b/>
                <w:sz w:val="24"/>
                <w:szCs w:val="24"/>
              </w:rPr>
            </w:pPr>
          </w:p>
          <w:p w:rsidR="001D70A6" w:rsidRPr="004B65D8" w:rsidRDefault="001D70A6" w:rsidP="00197483">
            <w:pPr>
              <w:pStyle w:val="Normal"/>
              <w:spacing w:before="0" w:line="240" w:lineRule="auto"/>
              <w:ind w:firstLine="0"/>
              <w:rPr>
                <w:b/>
                <w:sz w:val="24"/>
                <w:szCs w:val="24"/>
              </w:rPr>
            </w:pPr>
            <w:r>
              <w:rPr>
                <w:b/>
                <w:sz w:val="24"/>
                <w:szCs w:val="24"/>
              </w:rPr>
              <w:t>Директор</w:t>
            </w:r>
          </w:p>
          <w:p w:rsidR="001D70A6" w:rsidRPr="004B65D8" w:rsidRDefault="001D70A6" w:rsidP="00197483">
            <w:pPr>
              <w:pStyle w:val="Normal"/>
              <w:spacing w:before="0" w:line="240" w:lineRule="auto"/>
              <w:ind w:firstLine="0"/>
              <w:rPr>
                <w:b/>
                <w:sz w:val="24"/>
                <w:szCs w:val="24"/>
              </w:rPr>
            </w:pPr>
            <w:r w:rsidRPr="004B65D8">
              <w:rPr>
                <w:b/>
                <w:sz w:val="24"/>
                <w:szCs w:val="24"/>
              </w:rPr>
              <w:t>УФПС Вороне</w:t>
            </w:r>
            <w:r w:rsidRPr="004B65D8">
              <w:rPr>
                <w:b/>
                <w:sz w:val="24"/>
                <w:szCs w:val="24"/>
              </w:rPr>
              <w:t>ж</w:t>
            </w:r>
            <w:r w:rsidRPr="004B65D8">
              <w:rPr>
                <w:b/>
                <w:sz w:val="24"/>
                <w:szCs w:val="24"/>
              </w:rPr>
              <w:t>ской области - филиала ФГУП «Почта Ро</w:t>
            </w:r>
            <w:r w:rsidRPr="004B65D8">
              <w:rPr>
                <w:b/>
                <w:sz w:val="24"/>
                <w:szCs w:val="24"/>
              </w:rPr>
              <w:t>с</w:t>
            </w:r>
            <w:r w:rsidRPr="004B65D8">
              <w:rPr>
                <w:b/>
                <w:sz w:val="24"/>
                <w:szCs w:val="24"/>
              </w:rPr>
              <w:t>сии»</w:t>
            </w:r>
          </w:p>
          <w:p w:rsidR="001D70A6" w:rsidRPr="004B65D8" w:rsidRDefault="001D70A6" w:rsidP="00197483">
            <w:pPr>
              <w:pStyle w:val="Normal"/>
              <w:spacing w:before="0" w:line="240" w:lineRule="auto"/>
              <w:ind w:firstLine="0"/>
              <w:rPr>
                <w:b/>
                <w:sz w:val="24"/>
                <w:szCs w:val="24"/>
              </w:rPr>
            </w:pPr>
          </w:p>
          <w:p w:rsidR="001D70A6" w:rsidRPr="004B65D8" w:rsidRDefault="001D70A6" w:rsidP="00197483">
            <w:pPr>
              <w:pStyle w:val="Normal"/>
              <w:spacing w:before="0" w:line="240" w:lineRule="auto"/>
              <w:ind w:firstLine="0"/>
              <w:jc w:val="left"/>
              <w:rPr>
                <w:b/>
                <w:sz w:val="24"/>
                <w:szCs w:val="24"/>
              </w:rPr>
            </w:pPr>
            <w:r w:rsidRPr="004B65D8">
              <w:rPr>
                <w:b/>
                <w:sz w:val="24"/>
                <w:szCs w:val="24"/>
              </w:rPr>
              <w:t xml:space="preserve">________________  </w:t>
            </w:r>
            <w:r>
              <w:rPr>
                <w:b/>
                <w:sz w:val="24"/>
                <w:szCs w:val="24"/>
              </w:rPr>
              <w:t xml:space="preserve">Ю.А. </w:t>
            </w:r>
            <w:proofErr w:type="spellStart"/>
            <w:r>
              <w:rPr>
                <w:b/>
                <w:sz w:val="24"/>
                <w:szCs w:val="24"/>
              </w:rPr>
              <w:t>Бесхмельницын</w:t>
            </w:r>
            <w:proofErr w:type="spellEnd"/>
          </w:p>
          <w:p w:rsidR="001D70A6" w:rsidRPr="004B65D8" w:rsidRDefault="001D70A6" w:rsidP="00197483">
            <w:pPr>
              <w:pStyle w:val="Normal"/>
              <w:spacing w:before="0" w:line="240" w:lineRule="auto"/>
              <w:ind w:firstLine="0"/>
              <w:jc w:val="left"/>
              <w:rPr>
                <w:b/>
                <w:sz w:val="24"/>
                <w:szCs w:val="24"/>
              </w:rPr>
            </w:pPr>
          </w:p>
          <w:p w:rsidR="001D70A6" w:rsidRPr="004B65D8" w:rsidRDefault="001D70A6" w:rsidP="00197483">
            <w:pPr>
              <w:pStyle w:val="Normal"/>
              <w:spacing w:before="0" w:line="240" w:lineRule="auto"/>
              <w:ind w:firstLine="0"/>
              <w:jc w:val="left"/>
              <w:rPr>
                <w:b/>
                <w:sz w:val="24"/>
                <w:szCs w:val="24"/>
              </w:rPr>
            </w:pPr>
            <w:r w:rsidRPr="004B65D8">
              <w:rPr>
                <w:b/>
                <w:sz w:val="24"/>
                <w:szCs w:val="24"/>
              </w:rPr>
              <w:t xml:space="preserve"> «____»___________ 201</w:t>
            </w:r>
            <w:r>
              <w:rPr>
                <w:b/>
                <w:sz w:val="24"/>
                <w:szCs w:val="24"/>
              </w:rPr>
              <w:t xml:space="preserve">  </w:t>
            </w:r>
            <w:r>
              <w:rPr>
                <w:b/>
                <w:sz w:val="24"/>
                <w:szCs w:val="24"/>
                <w:lang w:val="en-US"/>
              </w:rPr>
              <w:t xml:space="preserve"> </w:t>
            </w:r>
            <w:r w:rsidRPr="004B65D8">
              <w:rPr>
                <w:b/>
                <w:sz w:val="24"/>
                <w:szCs w:val="24"/>
              </w:rPr>
              <w:t>г.</w:t>
            </w:r>
          </w:p>
        </w:tc>
        <w:tc>
          <w:tcPr>
            <w:tcW w:w="4822" w:type="dxa"/>
          </w:tcPr>
          <w:p w:rsidR="001D70A6" w:rsidRPr="007B41BE" w:rsidRDefault="001D70A6" w:rsidP="00197483">
            <w:pPr>
              <w:pStyle w:val="Normal"/>
              <w:spacing w:before="0" w:line="240" w:lineRule="auto"/>
              <w:ind w:firstLine="0"/>
              <w:rPr>
                <w:b/>
                <w:sz w:val="24"/>
                <w:szCs w:val="24"/>
              </w:rPr>
            </w:pPr>
            <w:r w:rsidRPr="007B41BE">
              <w:rPr>
                <w:b/>
                <w:sz w:val="24"/>
                <w:szCs w:val="24"/>
              </w:rPr>
              <w:t>от Заказчика:</w:t>
            </w:r>
          </w:p>
          <w:p w:rsidR="001D70A6" w:rsidRPr="007B41BE" w:rsidRDefault="001D70A6" w:rsidP="00197483">
            <w:pPr>
              <w:pStyle w:val="Normal"/>
              <w:spacing w:before="0" w:line="240" w:lineRule="auto"/>
              <w:ind w:firstLine="0"/>
              <w:rPr>
                <w:b/>
                <w:sz w:val="24"/>
                <w:szCs w:val="24"/>
              </w:rPr>
            </w:pPr>
          </w:p>
          <w:p w:rsidR="001D70A6" w:rsidRPr="007B41BE" w:rsidRDefault="001D70A6" w:rsidP="00197483">
            <w:pPr>
              <w:pStyle w:val="a7"/>
              <w:ind w:left="33"/>
              <w:rPr>
                <w:b/>
              </w:rPr>
            </w:pPr>
            <w:r w:rsidRPr="007B41BE">
              <w:rPr>
                <w:b/>
              </w:rPr>
              <w:t>Начальник управления делами-</w:t>
            </w:r>
          </w:p>
          <w:p w:rsidR="001D70A6" w:rsidRPr="007B41BE" w:rsidRDefault="001D70A6" w:rsidP="00197483">
            <w:pPr>
              <w:pStyle w:val="a7"/>
              <w:ind w:left="33"/>
              <w:rPr>
                <w:b/>
              </w:rPr>
            </w:pPr>
            <w:r w:rsidRPr="007B41BE">
              <w:rPr>
                <w:b/>
              </w:rPr>
              <w:t>руководитель аппарата филиала</w:t>
            </w:r>
          </w:p>
          <w:p w:rsidR="001D70A6" w:rsidRPr="007B41BE" w:rsidRDefault="001D70A6" w:rsidP="00197483">
            <w:pPr>
              <w:pStyle w:val="a7"/>
              <w:ind w:left="33"/>
              <w:rPr>
                <w:b/>
              </w:rPr>
            </w:pPr>
            <w:r w:rsidRPr="007B41BE">
              <w:rPr>
                <w:b/>
              </w:rPr>
              <w:t>ПАО «МРСК Центра» -</w:t>
            </w:r>
          </w:p>
          <w:p w:rsidR="001D70A6" w:rsidRPr="007B41BE" w:rsidRDefault="001D70A6" w:rsidP="00197483">
            <w:pPr>
              <w:pStyle w:val="a7"/>
              <w:ind w:left="33"/>
              <w:rPr>
                <w:b/>
              </w:rPr>
            </w:pPr>
            <w:r w:rsidRPr="007B41BE">
              <w:rPr>
                <w:b/>
              </w:rPr>
              <w:t>«Воронежэнерго»</w:t>
            </w:r>
          </w:p>
          <w:p w:rsidR="001D70A6" w:rsidRPr="007B41BE" w:rsidRDefault="001D70A6" w:rsidP="00197483">
            <w:pPr>
              <w:ind w:right="-58"/>
              <w:rPr>
                <w:b/>
              </w:rPr>
            </w:pPr>
            <w:r w:rsidRPr="007B41BE">
              <w:rPr>
                <w:b/>
              </w:rPr>
              <w:t>_________________</w:t>
            </w:r>
            <w:proofErr w:type="spellStart"/>
            <w:r w:rsidRPr="007B41BE">
              <w:rPr>
                <w:b/>
              </w:rPr>
              <w:t>О.В.Петров</w:t>
            </w:r>
            <w:proofErr w:type="spellEnd"/>
          </w:p>
          <w:p w:rsidR="001D70A6" w:rsidRPr="007B41BE" w:rsidRDefault="001D70A6" w:rsidP="00197483">
            <w:pPr>
              <w:ind w:right="-58"/>
              <w:rPr>
                <w:b/>
              </w:rPr>
            </w:pPr>
          </w:p>
          <w:p w:rsidR="001D70A6" w:rsidRPr="007B41BE" w:rsidRDefault="001D70A6" w:rsidP="00197483">
            <w:pPr>
              <w:pStyle w:val="Normal"/>
              <w:spacing w:before="0" w:line="240" w:lineRule="auto"/>
              <w:ind w:firstLine="0"/>
              <w:rPr>
                <w:b/>
                <w:sz w:val="24"/>
                <w:szCs w:val="24"/>
              </w:rPr>
            </w:pPr>
            <w:r w:rsidRPr="007B41BE">
              <w:rPr>
                <w:b/>
                <w:sz w:val="24"/>
                <w:szCs w:val="24"/>
              </w:rPr>
              <w:t>«____»___________ 201  г.</w:t>
            </w:r>
          </w:p>
        </w:tc>
      </w:tr>
    </w:tbl>
    <w:p w:rsidR="001D70A6" w:rsidRPr="004B65D8" w:rsidRDefault="001D70A6" w:rsidP="001D70A6">
      <w:pPr>
        <w:jc w:val="both"/>
        <w:rPr>
          <w:b/>
        </w:rPr>
      </w:pPr>
    </w:p>
    <w:p w:rsidR="001D70A6" w:rsidRPr="004B65D8" w:rsidRDefault="001D70A6" w:rsidP="001D70A6">
      <w:pPr>
        <w:shd w:val="clear" w:color="auto" w:fill="FFFFFF"/>
        <w:spacing w:line="274" w:lineRule="exact"/>
        <w:rPr>
          <w:b/>
          <w:bCs/>
        </w:rPr>
      </w:pPr>
      <w:r w:rsidRPr="004B65D8">
        <w:rPr>
          <w:b/>
          <w:bCs/>
        </w:rPr>
        <w:t>М. П.                                                                                                         М. П.</w:t>
      </w:r>
    </w:p>
    <w:p w:rsidR="001D70A6" w:rsidRDefault="001D70A6" w:rsidP="001D70A6">
      <w:pPr>
        <w:jc w:val="right"/>
      </w:pPr>
      <w:r w:rsidRPr="004B65D8">
        <w:br w:type="page"/>
      </w:r>
      <w:r w:rsidRPr="004B65D8">
        <w:lastRenderedPageBreak/>
        <w:t xml:space="preserve">                                                                                                          </w:t>
      </w:r>
      <w:r>
        <w:t>Приложение № 2</w:t>
      </w:r>
    </w:p>
    <w:p w:rsidR="001D70A6" w:rsidRDefault="001D70A6" w:rsidP="001D70A6">
      <w:pPr>
        <w:jc w:val="right"/>
      </w:pPr>
      <w:r>
        <w:t>к договору №__________</w:t>
      </w:r>
    </w:p>
    <w:p w:rsidR="001D70A6" w:rsidRDefault="001D70A6" w:rsidP="001D70A6">
      <w:pPr>
        <w:jc w:val="right"/>
      </w:pPr>
      <w:r>
        <w:t>от «___»__________ 201   г.</w:t>
      </w:r>
    </w:p>
    <w:p w:rsidR="001D70A6" w:rsidRPr="004B65D8" w:rsidRDefault="001D70A6" w:rsidP="001D70A6">
      <w:pPr>
        <w:jc w:val="right"/>
      </w:pPr>
    </w:p>
    <w:p w:rsidR="001D70A6" w:rsidRPr="004B65D8" w:rsidRDefault="001D70A6" w:rsidP="001D70A6">
      <w:r w:rsidRPr="004B65D8">
        <w:t xml:space="preserve">                                            оттиск клише франкировальной машины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1"/>
        <w:gridCol w:w="520"/>
        <w:gridCol w:w="2418"/>
        <w:gridCol w:w="1536"/>
        <w:gridCol w:w="235"/>
        <w:gridCol w:w="2197"/>
      </w:tblGrid>
      <w:tr w:rsidR="001D70A6" w:rsidRPr="004B65D8" w:rsidTr="00197483">
        <w:tc>
          <w:tcPr>
            <w:tcW w:w="10137" w:type="dxa"/>
            <w:gridSpan w:val="6"/>
            <w:tcBorders>
              <w:top w:val="single" w:sz="4" w:space="0" w:color="auto"/>
              <w:left w:val="single" w:sz="4" w:space="0" w:color="auto"/>
              <w:bottom w:val="single" w:sz="4" w:space="0" w:color="auto"/>
              <w:right w:val="single" w:sz="4" w:space="0" w:color="auto"/>
            </w:tcBorders>
          </w:tcPr>
          <w:p w:rsidR="001D70A6" w:rsidRPr="004B65D8" w:rsidRDefault="001D70A6" w:rsidP="00197483"/>
          <w:p w:rsidR="001D70A6" w:rsidRPr="004B65D8" w:rsidRDefault="001D70A6" w:rsidP="00197483"/>
        </w:tc>
      </w:tr>
      <w:tr w:rsidR="001D70A6" w:rsidRPr="004B65D8" w:rsidTr="00197483">
        <w:tc>
          <w:tcPr>
            <w:tcW w:w="10137" w:type="dxa"/>
            <w:gridSpan w:val="6"/>
            <w:tcBorders>
              <w:top w:val="single" w:sz="4" w:space="0" w:color="auto"/>
              <w:left w:val="single" w:sz="4" w:space="0" w:color="auto"/>
              <w:bottom w:val="single" w:sz="4" w:space="0" w:color="auto"/>
              <w:right w:val="single" w:sz="4" w:space="0" w:color="auto"/>
            </w:tcBorders>
          </w:tcPr>
          <w:p w:rsidR="001D70A6" w:rsidRPr="004B65D8" w:rsidRDefault="001D70A6" w:rsidP="00197483">
            <w:pPr>
              <w:jc w:val="center"/>
            </w:pPr>
            <w:r w:rsidRPr="004B65D8">
              <w:t>полное наименование Владельца франкировальной машины</w:t>
            </w:r>
          </w:p>
        </w:tc>
      </w:tr>
      <w:tr w:rsidR="001D70A6" w:rsidRPr="004B65D8" w:rsidTr="00197483">
        <w:tc>
          <w:tcPr>
            <w:tcW w:w="6048" w:type="dxa"/>
            <w:gridSpan w:val="3"/>
            <w:tcBorders>
              <w:top w:val="single" w:sz="4" w:space="0" w:color="auto"/>
              <w:left w:val="single" w:sz="4" w:space="0" w:color="auto"/>
              <w:bottom w:val="single" w:sz="4" w:space="0" w:color="auto"/>
              <w:right w:val="single" w:sz="4" w:space="0" w:color="auto"/>
            </w:tcBorders>
          </w:tcPr>
          <w:p w:rsidR="001D70A6" w:rsidRPr="004B65D8" w:rsidRDefault="001D70A6" w:rsidP="00197483"/>
        </w:tc>
        <w:tc>
          <w:tcPr>
            <w:tcW w:w="1554" w:type="dxa"/>
            <w:tcBorders>
              <w:top w:val="single" w:sz="4" w:space="0" w:color="auto"/>
              <w:left w:val="single" w:sz="4" w:space="0" w:color="auto"/>
              <w:bottom w:val="single" w:sz="4" w:space="0" w:color="auto"/>
              <w:right w:val="single" w:sz="4" w:space="0" w:color="auto"/>
            </w:tcBorders>
          </w:tcPr>
          <w:p w:rsidR="001D70A6" w:rsidRPr="004B65D8" w:rsidRDefault="001D70A6" w:rsidP="00197483">
            <w:pPr>
              <w:rPr>
                <w:b/>
              </w:rPr>
            </w:pPr>
            <w:r w:rsidRPr="004B65D8">
              <w:rPr>
                <w:b/>
              </w:rPr>
              <w:t>Телефон</w:t>
            </w:r>
          </w:p>
        </w:tc>
        <w:tc>
          <w:tcPr>
            <w:tcW w:w="2535" w:type="dxa"/>
            <w:gridSpan w:val="2"/>
            <w:tcBorders>
              <w:top w:val="single" w:sz="4" w:space="0" w:color="auto"/>
              <w:left w:val="single" w:sz="4" w:space="0" w:color="auto"/>
              <w:bottom w:val="single" w:sz="4" w:space="0" w:color="auto"/>
              <w:right w:val="single" w:sz="4" w:space="0" w:color="auto"/>
            </w:tcBorders>
          </w:tcPr>
          <w:p w:rsidR="001D70A6" w:rsidRPr="004B65D8" w:rsidRDefault="001D70A6" w:rsidP="00197483"/>
        </w:tc>
      </w:tr>
      <w:tr w:rsidR="001D70A6" w:rsidRPr="004B65D8" w:rsidTr="00197483">
        <w:tc>
          <w:tcPr>
            <w:tcW w:w="10137" w:type="dxa"/>
            <w:gridSpan w:val="6"/>
            <w:tcBorders>
              <w:top w:val="single" w:sz="4" w:space="0" w:color="auto"/>
              <w:left w:val="single" w:sz="4" w:space="0" w:color="auto"/>
              <w:bottom w:val="single" w:sz="4" w:space="0" w:color="auto"/>
              <w:right w:val="single" w:sz="4" w:space="0" w:color="auto"/>
            </w:tcBorders>
          </w:tcPr>
          <w:p w:rsidR="001D70A6" w:rsidRPr="004B65D8" w:rsidRDefault="001D70A6" w:rsidP="00197483">
            <w:pPr>
              <w:jc w:val="center"/>
            </w:pPr>
            <w:r w:rsidRPr="004B65D8">
              <w:t>адрес</w:t>
            </w:r>
          </w:p>
        </w:tc>
      </w:tr>
      <w:tr w:rsidR="001D70A6" w:rsidRPr="004B65D8" w:rsidTr="00197483">
        <w:tc>
          <w:tcPr>
            <w:tcW w:w="3528" w:type="dxa"/>
            <w:gridSpan w:val="2"/>
            <w:tcBorders>
              <w:top w:val="single" w:sz="4" w:space="0" w:color="auto"/>
              <w:left w:val="single" w:sz="4" w:space="0" w:color="auto"/>
              <w:bottom w:val="single" w:sz="4" w:space="0" w:color="auto"/>
              <w:right w:val="single" w:sz="4" w:space="0" w:color="auto"/>
            </w:tcBorders>
          </w:tcPr>
          <w:p w:rsidR="001D70A6" w:rsidRPr="004B65D8" w:rsidRDefault="001D70A6" w:rsidP="00197483">
            <w:pPr>
              <w:rPr>
                <w:b/>
              </w:rPr>
            </w:pPr>
            <w:r w:rsidRPr="004B65D8">
              <w:rPr>
                <w:b/>
              </w:rPr>
              <w:t>Франкировальная машина</w:t>
            </w:r>
          </w:p>
        </w:tc>
        <w:tc>
          <w:tcPr>
            <w:tcW w:w="2520" w:type="dxa"/>
            <w:tcBorders>
              <w:top w:val="single" w:sz="4" w:space="0" w:color="auto"/>
              <w:left w:val="single" w:sz="4" w:space="0" w:color="auto"/>
              <w:bottom w:val="single" w:sz="4" w:space="0" w:color="auto"/>
              <w:right w:val="single" w:sz="4" w:space="0" w:color="auto"/>
            </w:tcBorders>
          </w:tcPr>
          <w:p w:rsidR="001D70A6" w:rsidRPr="004B65D8" w:rsidRDefault="001D70A6" w:rsidP="00197483"/>
        </w:tc>
        <w:tc>
          <w:tcPr>
            <w:tcW w:w="1800" w:type="dxa"/>
            <w:gridSpan w:val="2"/>
            <w:tcBorders>
              <w:top w:val="single" w:sz="4" w:space="0" w:color="auto"/>
              <w:left w:val="single" w:sz="4" w:space="0" w:color="auto"/>
              <w:bottom w:val="single" w:sz="4" w:space="0" w:color="auto"/>
              <w:right w:val="single" w:sz="4" w:space="0" w:color="auto"/>
            </w:tcBorders>
          </w:tcPr>
          <w:p w:rsidR="001D70A6" w:rsidRPr="004B65D8" w:rsidRDefault="001D70A6" w:rsidP="00197483">
            <w:pPr>
              <w:rPr>
                <w:b/>
              </w:rPr>
            </w:pPr>
            <w:r w:rsidRPr="004B65D8">
              <w:rPr>
                <w:b/>
              </w:rPr>
              <w:t>Номер ГЗПО</w:t>
            </w:r>
          </w:p>
        </w:tc>
        <w:tc>
          <w:tcPr>
            <w:tcW w:w="2289" w:type="dxa"/>
            <w:tcBorders>
              <w:top w:val="single" w:sz="4" w:space="0" w:color="auto"/>
              <w:left w:val="single" w:sz="4" w:space="0" w:color="auto"/>
              <w:bottom w:val="single" w:sz="4" w:space="0" w:color="auto"/>
              <w:right w:val="single" w:sz="4" w:space="0" w:color="auto"/>
            </w:tcBorders>
          </w:tcPr>
          <w:p w:rsidR="001D70A6" w:rsidRPr="004B65D8" w:rsidRDefault="001D70A6" w:rsidP="00197483"/>
        </w:tc>
      </w:tr>
      <w:tr w:rsidR="001D70A6" w:rsidRPr="004B65D8" w:rsidTr="00197483">
        <w:tc>
          <w:tcPr>
            <w:tcW w:w="10137" w:type="dxa"/>
            <w:gridSpan w:val="6"/>
            <w:tcBorders>
              <w:top w:val="single" w:sz="4" w:space="0" w:color="auto"/>
              <w:left w:val="single" w:sz="4" w:space="0" w:color="auto"/>
              <w:bottom w:val="single" w:sz="4" w:space="0" w:color="auto"/>
              <w:right w:val="single" w:sz="4" w:space="0" w:color="auto"/>
            </w:tcBorders>
          </w:tcPr>
          <w:p w:rsidR="001D70A6" w:rsidRPr="004B65D8" w:rsidRDefault="001D70A6" w:rsidP="00197483">
            <w:r w:rsidRPr="004B65D8">
              <w:t xml:space="preserve">                                                                           модель (класс, тип, марка)</w:t>
            </w:r>
          </w:p>
        </w:tc>
      </w:tr>
      <w:tr w:rsidR="001D70A6" w:rsidRPr="004B65D8" w:rsidTr="00197483">
        <w:tc>
          <w:tcPr>
            <w:tcW w:w="2988" w:type="dxa"/>
            <w:tcBorders>
              <w:top w:val="single" w:sz="4" w:space="0" w:color="auto"/>
              <w:left w:val="single" w:sz="4" w:space="0" w:color="auto"/>
              <w:bottom w:val="single" w:sz="4" w:space="0" w:color="auto"/>
              <w:right w:val="single" w:sz="4" w:space="0" w:color="auto"/>
            </w:tcBorders>
          </w:tcPr>
          <w:p w:rsidR="001D70A6" w:rsidRPr="004B65D8" w:rsidRDefault="001D70A6" w:rsidP="00197483">
            <w:pPr>
              <w:rPr>
                <w:b/>
              </w:rPr>
            </w:pPr>
            <w:r w:rsidRPr="004B65D8">
              <w:rPr>
                <w:b/>
              </w:rPr>
              <w:t>Филиал (место учета)</w:t>
            </w:r>
          </w:p>
        </w:tc>
        <w:tc>
          <w:tcPr>
            <w:tcW w:w="7149" w:type="dxa"/>
            <w:gridSpan w:val="5"/>
            <w:tcBorders>
              <w:top w:val="single" w:sz="4" w:space="0" w:color="auto"/>
              <w:left w:val="single" w:sz="4" w:space="0" w:color="auto"/>
              <w:bottom w:val="single" w:sz="4" w:space="0" w:color="auto"/>
              <w:right w:val="single" w:sz="4" w:space="0" w:color="auto"/>
            </w:tcBorders>
          </w:tcPr>
          <w:p w:rsidR="001D70A6" w:rsidRPr="004B65D8" w:rsidRDefault="001D70A6" w:rsidP="00197483"/>
        </w:tc>
      </w:tr>
      <w:tr w:rsidR="001D70A6" w:rsidRPr="004B65D8" w:rsidTr="00197483">
        <w:tc>
          <w:tcPr>
            <w:tcW w:w="10137" w:type="dxa"/>
            <w:gridSpan w:val="6"/>
            <w:tcBorders>
              <w:top w:val="single" w:sz="4" w:space="0" w:color="auto"/>
              <w:left w:val="single" w:sz="4" w:space="0" w:color="auto"/>
              <w:bottom w:val="single" w:sz="4" w:space="0" w:color="auto"/>
              <w:right w:val="single" w:sz="4" w:space="0" w:color="auto"/>
            </w:tcBorders>
          </w:tcPr>
          <w:p w:rsidR="001D70A6" w:rsidRPr="004B65D8" w:rsidRDefault="001D70A6" w:rsidP="00197483">
            <w:pPr>
              <w:jc w:val="center"/>
            </w:pPr>
            <w:r w:rsidRPr="004B65D8">
              <w:t>Наименование филиала</w:t>
            </w:r>
          </w:p>
        </w:tc>
      </w:tr>
    </w:tbl>
    <w:p w:rsidR="001D70A6" w:rsidRPr="004B65D8" w:rsidRDefault="001D70A6" w:rsidP="001D70A6">
      <w:pPr>
        <w:jc w:val="center"/>
        <w:rPr>
          <w:b/>
        </w:rPr>
      </w:pPr>
    </w:p>
    <w:p w:rsidR="001D70A6" w:rsidRPr="007052A3" w:rsidRDefault="001D70A6" w:rsidP="001D70A6">
      <w:pPr>
        <w:jc w:val="center"/>
        <w:rPr>
          <w:b/>
        </w:rPr>
      </w:pPr>
      <w:r w:rsidRPr="007052A3">
        <w:rPr>
          <w:b/>
        </w:rPr>
        <w:t>РАЗРЕШЕНИЕ НА ПРОВЕДЕНИЕ РЕМОНТНЫХ РАБОТ</w:t>
      </w:r>
    </w:p>
    <w:p w:rsidR="001D70A6" w:rsidRPr="007052A3" w:rsidRDefault="001D70A6" w:rsidP="001D70A6">
      <w:pPr>
        <w:rPr>
          <w:b/>
        </w:rPr>
      </w:pPr>
      <w:r w:rsidRPr="007052A3">
        <w:rPr>
          <w:b/>
        </w:rPr>
        <w:t xml:space="preserve">                                       № _________от____________20___г.</w:t>
      </w:r>
    </w:p>
    <w:p w:rsidR="001D70A6" w:rsidRPr="007052A3" w:rsidRDefault="001D70A6" w:rsidP="001D70A6">
      <w:pPr>
        <w:rPr>
          <w:b/>
        </w:rPr>
      </w:pPr>
    </w:p>
    <w:p w:rsidR="001D70A6" w:rsidRPr="007052A3" w:rsidRDefault="001D70A6" w:rsidP="001D70A6">
      <w:r w:rsidRPr="007052A3">
        <w:t xml:space="preserve">          Разрешаю доступ к франкировальному модулю франкировальной машины для выполнения работ, связа</w:t>
      </w:r>
      <w:r w:rsidRPr="007052A3">
        <w:t>н</w:t>
      </w:r>
      <w:r w:rsidRPr="007052A3">
        <w:t xml:space="preserve">ных </w:t>
      </w:r>
      <w:proofErr w:type="gramStart"/>
      <w:r w:rsidRPr="007052A3">
        <w:t>с</w:t>
      </w:r>
      <w:proofErr w:type="gramEnd"/>
      <w:r w:rsidRPr="007052A3">
        <w:t>:_______________________________________________</w:t>
      </w:r>
    </w:p>
    <w:p w:rsidR="001D70A6" w:rsidRPr="007052A3" w:rsidRDefault="001D70A6" w:rsidP="001D70A6">
      <w:pPr>
        <w:rPr>
          <w:vertAlign w:val="superscript"/>
        </w:rPr>
      </w:pPr>
      <w:r w:rsidRPr="007052A3">
        <w:rPr>
          <w:vertAlign w:val="superscript"/>
        </w:rPr>
        <w:t xml:space="preserve">                                                                   (с изменением показаний контролируемых счетчиков, установкой или заменой клише и т. п.)</w:t>
      </w:r>
    </w:p>
    <w:p w:rsidR="001D70A6" w:rsidRPr="007052A3" w:rsidRDefault="001D70A6" w:rsidP="001D70A6">
      <w:r w:rsidRPr="007052A3">
        <w:t xml:space="preserve">     </w:t>
      </w:r>
    </w:p>
    <w:p w:rsidR="001D70A6" w:rsidRPr="007052A3" w:rsidRDefault="001D70A6" w:rsidP="001D70A6">
      <w:pPr>
        <w:rPr>
          <w:sz w:val="22"/>
          <w:szCs w:val="22"/>
        </w:rPr>
      </w:pPr>
      <w:r w:rsidRPr="007052A3">
        <w:rPr>
          <w:sz w:val="22"/>
          <w:szCs w:val="22"/>
        </w:rPr>
        <w:t xml:space="preserve">     ПОКАЗАНИЯ КОНТРОЛИРУЕМЫХ РЕГИСТРОВ (СЧЕТЧИКОВ) ПРИ СДАЧЕ (О</w:t>
      </w:r>
      <w:r w:rsidRPr="007052A3">
        <w:rPr>
          <w:sz w:val="22"/>
          <w:szCs w:val="22"/>
        </w:rPr>
        <w:t>Т</w:t>
      </w:r>
      <w:r w:rsidRPr="007052A3">
        <w:rPr>
          <w:sz w:val="22"/>
          <w:szCs w:val="22"/>
        </w:rPr>
        <w:t>ПРАВКЕ)</w:t>
      </w:r>
    </w:p>
    <w:p w:rsidR="001D70A6" w:rsidRPr="007052A3" w:rsidRDefault="001D70A6" w:rsidP="001D70A6">
      <w:pPr>
        <w:rPr>
          <w:sz w:val="22"/>
          <w:szCs w:val="22"/>
        </w:rPr>
      </w:pPr>
      <w:r w:rsidRPr="007052A3">
        <w:rPr>
          <w:sz w:val="22"/>
          <w:szCs w:val="22"/>
        </w:rPr>
        <w:t xml:space="preserve">          ФРАНКИРОВАЛЬНОЙ МАШИНЫ В РЕМОНТ И ПРИ ВОЗВРАЩЕНИИ ИЗ РЕМО</w:t>
      </w:r>
      <w:r w:rsidRPr="007052A3">
        <w:rPr>
          <w:sz w:val="22"/>
          <w:szCs w:val="22"/>
        </w:rPr>
        <w:t>Н</w:t>
      </w:r>
      <w:r w:rsidRPr="007052A3">
        <w:rPr>
          <w:sz w:val="22"/>
          <w:szCs w:val="22"/>
        </w:rPr>
        <w:t>ТА</w:t>
      </w:r>
    </w:p>
    <w:p w:rsidR="001D70A6" w:rsidRPr="007052A3" w:rsidRDefault="001D70A6" w:rsidP="001D70A6"/>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09"/>
        <w:gridCol w:w="3230"/>
        <w:gridCol w:w="3049"/>
      </w:tblGrid>
      <w:tr w:rsidR="001D70A6" w:rsidRPr="007052A3" w:rsidTr="00197483">
        <w:tc>
          <w:tcPr>
            <w:tcW w:w="3909" w:type="dxa"/>
            <w:tcBorders>
              <w:top w:val="single" w:sz="4" w:space="0" w:color="auto"/>
              <w:left w:val="single" w:sz="4" w:space="0" w:color="auto"/>
              <w:bottom w:val="single" w:sz="4" w:space="0" w:color="auto"/>
              <w:right w:val="single" w:sz="4" w:space="0" w:color="auto"/>
            </w:tcBorders>
          </w:tcPr>
          <w:p w:rsidR="001D70A6" w:rsidRPr="007052A3" w:rsidRDefault="001D70A6" w:rsidP="00197483">
            <w:pPr>
              <w:rPr>
                <w:sz w:val="22"/>
                <w:szCs w:val="22"/>
              </w:rPr>
            </w:pPr>
            <w:r w:rsidRPr="007052A3">
              <w:rPr>
                <w:sz w:val="22"/>
                <w:szCs w:val="22"/>
              </w:rPr>
              <w:t>Показания контролируемых рег</w:t>
            </w:r>
            <w:r w:rsidRPr="007052A3">
              <w:rPr>
                <w:sz w:val="22"/>
                <w:szCs w:val="22"/>
              </w:rPr>
              <w:t>и</w:t>
            </w:r>
            <w:r w:rsidRPr="007052A3">
              <w:rPr>
                <w:sz w:val="22"/>
                <w:szCs w:val="22"/>
              </w:rPr>
              <w:t>стров</w:t>
            </w:r>
          </w:p>
          <w:p w:rsidR="001D70A6" w:rsidRPr="007052A3" w:rsidRDefault="001D70A6" w:rsidP="00197483">
            <w:pPr>
              <w:rPr>
                <w:sz w:val="22"/>
                <w:szCs w:val="22"/>
              </w:rPr>
            </w:pPr>
            <w:r w:rsidRPr="007052A3">
              <w:rPr>
                <w:sz w:val="22"/>
                <w:szCs w:val="22"/>
              </w:rPr>
              <w:t xml:space="preserve">                  (счетчиков)</w:t>
            </w:r>
          </w:p>
        </w:tc>
        <w:tc>
          <w:tcPr>
            <w:tcW w:w="3230" w:type="dxa"/>
            <w:tcBorders>
              <w:top w:val="single" w:sz="4" w:space="0" w:color="auto"/>
              <w:left w:val="single" w:sz="4" w:space="0" w:color="auto"/>
              <w:bottom w:val="single" w:sz="4" w:space="0" w:color="auto"/>
              <w:right w:val="single" w:sz="4" w:space="0" w:color="auto"/>
            </w:tcBorders>
          </w:tcPr>
          <w:p w:rsidR="001D70A6" w:rsidRPr="007052A3" w:rsidRDefault="001D70A6" w:rsidP="00197483">
            <w:pPr>
              <w:jc w:val="center"/>
              <w:rPr>
                <w:sz w:val="22"/>
                <w:szCs w:val="22"/>
              </w:rPr>
            </w:pPr>
            <w:r w:rsidRPr="007052A3">
              <w:rPr>
                <w:sz w:val="22"/>
                <w:szCs w:val="22"/>
              </w:rPr>
              <w:t>Перед отправкой</w:t>
            </w:r>
          </w:p>
          <w:p w:rsidR="001D70A6" w:rsidRPr="007052A3" w:rsidRDefault="001D70A6" w:rsidP="00197483">
            <w:pPr>
              <w:jc w:val="center"/>
              <w:rPr>
                <w:sz w:val="22"/>
                <w:szCs w:val="22"/>
              </w:rPr>
            </w:pPr>
            <w:r w:rsidRPr="007052A3">
              <w:rPr>
                <w:sz w:val="22"/>
                <w:szCs w:val="22"/>
              </w:rPr>
              <w:t>машины в ремонт</w:t>
            </w:r>
          </w:p>
        </w:tc>
        <w:tc>
          <w:tcPr>
            <w:tcW w:w="3049" w:type="dxa"/>
            <w:tcBorders>
              <w:top w:val="single" w:sz="4" w:space="0" w:color="auto"/>
              <w:left w:val="single" w:sz="4" w:space="0" w:color="auto"/>
              <w:bottom w:val="single" w:sz="4" w:space="0" w:color="auto"/>
              <w:right w:val="single" w:sz="4" w:space="0" w:color="auto"/>
            </w:tcBorders>
          </w:tcPr>
          <w:p w:rsidR="001D70A6" w:rsidRPr="007052A3" w:rsidRDefault="001D70A6" w:rsidP="00197483">
            <w:pPr>
              <w:jc w:val="center"/>
              <w:rPr>
                <w:sz w:val="22"/>
                <w:szCs w:val="22"/>
              </w:rPr>
            </w:pPr>
            <w:r w:rsidRPr="007052A3">
              <w:rPr>
                <w:sz w:val="22"/>
                <w:szCs w:val="22"/>
              </w:rPr>
              <w:t>При возврате м</w:t>
            </w:r>
            <w:r w:rsidRPr="007052A3">
              <w:rPr>
                <w:sz w:val="22"/>
                <w:szCs w:val="22"/>
              </w:rPr>
              <w:t>а</w:t>
            </w:r>
            <w:r w:rsidRPr="007052A3">
              <w:rPr>
                <w:sz w:val="22"/>
                <w:szCs w:val="22"/>
              </w:rPr>
              <w:t>шины</w:t>
            </w:r>
          </w:p>
          <w:p w:rsidR="001D70A6" w:rsidRPr="007052A3" w:rsidRDefault="001D70A6" w:rsidP="00197483">
            <w:pPr>
              <w:jc w:val="center"/>
              <w:rPr>
                <w:sz w:val="22"/>
                <w:szCs w:val="22"/>
              </w:rPr>
            </w:pPr>
            <w:r w:rsidRPr="007052A3">
              <w:rPr>
                <w:sz w:val="22"/>
                <w:szCs w:val="22"/>
              </w:rPr>
              <w:t>после ремонта в организ</w:t>
            </w:r>
            <w:r w:rsidRPr="007052A3">
              <w:rPr>
                <w:sz w:val="22"/>
                <w:szCs w:val="22"/>
              </w:rPr>
              <w:t>а</w:t>
            </w:r>
            <w:r w:rsidRPr="007052A3">
              <w:rPr>
                <w:sz w:val="22"/>
                <w:szCs w:val="22"/>
              </w:rPr>
              <w:t>цию</w:t>
            </w:r>
          </w:p>
        </w:tc>
      </w:tr>
      <w:tr w:rsidR="001D70A6" w:rsidRPr="007052A3" w:rsidTr="00197483">
        <w:tc>
          <w:tcPr>
            <w:tcW w:w="3909" w:type="dxa"/>
            <w:tcBorders>
              <w:top w:val="single" w:sz="4" w:space="0" w:color="auto"/>
              <w:left w:val="single" w:sz="4" w:space="0" w:color="auto"/>
              <w:bottom w:val="single" w:sz="4" w:space="0" w:color="auto"/>
              <w:right w:val="single" w:sz="4" w:space="0" w:color="auto"/>
            </w:tcBorders>
          </w:tcPr>
          <w:p w:rsidR="001D70A6" w:rsidRPr="007052A3" w:rsidRDefault="001D70A6" w:rsidP="00197483">
            <w:r w:rsidRPr="007052A3">
              <w:t>1.</w:t>
            </w:r>
          </w:p>
          <w:p w:rsidR="001D70A6" w:rsidRPr="007052A3" w:rsidRDefault="001D70A6" w:rsidP="00197483"/>
        </w:tc>
        <w:tc>
          <w:tcPr>
            <w:tcW w:w="3230" w:type="dxa"/>
            <w:tcBorders>
              <w:top w:val="single" w:sz="4" w:space="0" w:color="auto"/>
              <w:left w:val="single" w:sz="4" w:space="0" w:color="auto"/>
              <w:bottom w:val="single" w:sz="4" w:space="0" w:color="auto"/>
              <w:right w:val="single" w:sz="4" w:space="0" w:color="auto"/>
            </w:tcBorders>
          </w:tcPr>
          <w:p w:rsidR="001D70A6" w:rsidRPr="007052A3" w:rsidRDefault="001D70A6" w:rsidP="00197483"/>
        </w:tc>
        <w:tc>
          <w:tcPr>
            <w:tcW w:w="3049" w:type="dxa"/>
            <w:tcBorders>
              <w:top w:val="single" w:sz="4" w:space="0" w:color="auto"/>
              <w:left w:val="single" w:sz="4" w:space="0" w:color="auto"/>
              <w:bottom w:val="single" w:sz="4" w:space="0" w:color="auto"/>
              <w:right w:val="single" w:sz="4" w:space="0" w:color="auto"/>
            </w:tcBorders>
          </w:tcPr>
          <w:p w:rsidR="001D70A6" w:rsidRPr="007052A3" w:rsidRDefault="001D70A6" w:rsidP="00197483"/>
        </w:tc>
      </w:tr>
      <w:tr w:rsidR="001D70A6" w:rsidRPr="007052A3" w:rsidTr="00197483">
        <w:tc>
          <w:tcPr>
            <w:tcW w:w="3909" w:type="dxa"/>
            <w:tcBorders>
              <w:top w:val="single" w:sz="4" w:space="0" w:color="auto"/>
              <w:left w:val="single" w:sz="4" w:space="0" w:color="auto"/>
              <w:bottom w:val="single" w:sz="4" w:space="0" w:color="auto"/>
              <w:right w:val="single" w:sz="4" w:space="0" w:color="auto"/>
            </w:tcBorders>
          </w:tcPr>
          <w:p w:rsidR="001D70A6" w:rsidRPr="007052A3" w:rsidRDefault="001D70A6" w:rsidP="00197483">
            <w:r w:rsidRPr="007052A3">
              <w:t>2.</w:t>
            </w:r>
          </w:p>
          <w:p w:rsidR="001D70A6" w:rsidRPr="007052A3" w:rsidRDefault="001D70A6" w:rsidP="00197483"/>
        </w:tc>
        <w:tc>
          <w:tcPr>
            <w:tcW w:w="3230" w:type="dxa"/>
            <w:tcBorders>
              <w:top w:val="single" w:sz="4" w:space="0" w:color="auto"/>
              <w:left w:val="single" w:sz="4" w:space="0" w:color="auto"/>
              <w:bottom w:val="single" w:sz="4" w:space="0" w:color="auto"/>
              <w:right w:val="single" w:sz="4" w:space="0" w:color="auto"/>
            </w:tcBorders>
          </w:tcPr>
          <w:p w:rsidR="001D70A6" w:rsidRPr="007052A3" w:rsidRDefault="001D70A6" w:rsidP="00197483"/>
        </w:tc>
        <w:tc>
          <w:tcPr>
            <w:tcW w:w="3049" w:type="dxa"/>
            <w:tcBorders>
              <w:top w:val="single" w:sz="4" w:space="0" w:color="auto"/>
              <w:left w:val="single" w:sz="4" w:space="0" w:color="auto"/>
              <w:bottom w:val="single" w:sz="4" w:space="0" w:color="auto"/>
              <w:right w:val="single" w:sz="4" w:space="0" w:color="auto"/>
            </w:tcBorders>
          </w:tcPr>
          <w:p w:rsidR="001D70A6" w:rsidRPr="007052A3" w:rsidRDefault="001D70A6" w:rsidP="00197483"/>
        </w:tc>
      </w:tr>
      <w:tr w:rsidR="001D70A6" w:rsidRPr="004B65D8" w:rsidTr="00197483">
        <w:tc>
          <w:tcPr>
            <w:tcW w:w="3909" w:type="dxa"/>
            <w:tcBorders>
              <w:top w:val="single" w:sz="4" w:space="0" w:color="auto"/>
              <w:left w:val="single" w:sz="4" w:space="0" w:color="auto"/>
              <w:bottom w:val="single" w:sz="4" w:space="0" w:color="auto"/>
              <w:right w:val="single" w:sz="4" w:space="0" w:color="auto"/>
            </w:tcBorders>
          </w:tcPr>
          <w:p w:rsidR="001D70A6" w:rsidRPr="004B65D8" w:rsidRDefault="001D70A6" w:rsidP="00197483">
            <w:r w:rsidRPr="004B65D8">
              <w:t>3.</w:t>
            </w:r>
          </w:p>
          <w:p w:rsidR="001D70A6" w:rsidRPr="004B65D8" w:rsidRDefault="001D70A6" w:rsidP="00197483"/>
        </w:tc>
        <w:tc>
          <w:tcPr>
            <w:tcW w:w="3230" w:type="dxa"/>
            <w:tcBorders>
              <w:top w:val="single" w:sz="4" w:space="0" w:color="auto"/>
              <w:left w:val="single" w:sz="4" w:space="0" w:color="auto"/>
              <w:bottom w:val="single" w:sz="4" w:space="0" w:color="auto"/>
              <w:right w:val="single" w:sz="4" w:space="0" w:color="auto"/>
            </w:tcBorders>
          </w:tcPr>
          <w:p w:rsidR="001D70A6" w:rsidRPr="004B65D8" w:rsidRDefault="001D70A6" w:rsidP="00197483"/>
        </w:tc>
        <w:tc>
          <w:tcPr>
            <w:tcW w:w="3049" w:type="dxa"/>
            <w:tcBorders>
              <w:top w:val="single" w:sz="4" w:space="0" w:color="auto"/>
              <w:left w:val="single" w:sz="4" w:space="0" w:color="auto"/>
              <w:bottom w:val="single" w:sz="4" w:space="0" w:color="auto"/>
              <w:right w:val="single" w:sz="4" w:space="0" w:color="auto"/>
            </w:tcBorders>
          </w:tcPr>
          <w:p w:rsidR="001D70A6" w:rsidRPr="004B65D8" w:rsidRDefault="001D70A6" w:rsidP="00197483"/>
        </w:tc>
      </w:tr>
      <w:tr w:rsidR="001D70A6" w:rsidRPr="004B65D8" w:rsidTr="00197483">
        <w:tc>
          <w:tcPr>
            <w:tcW w:w="3909" w:type="dxa"/>
            <w:tcBorders>
              <w:top w:val="single" w:sz="4" w:space="0" w:color="auto"/>
              <w:left w:val="single" w:sz="4" w:space="0" w:color="auto"/>
              <w:bottom w:val="single" w:sz="4" w:space="0" w:color="auto"/>
              <w:right w:val="single" w:sz="4" w:space="0" w:color="auto"/>
            </w:tcBorders>
          </w:tcPr>
          <w:p w:rsidR="001D70A6" w:rsidRPr="004B65D8" w:rsidRDefault="001D70A6" w:rsidP="00197483">
            <w:r w:rsidRPr="004B65D8">
              <w:t>4.</w:t>
            </w:r>
          </w:p>
          <w:p w:rsidR="001D70A6" w:rsidRPr="004B65D8" w:rsidRDefault="001D70A6" w:rsidP="00197483"/>
        </w:tc>
        <w:tc>
          <w:tcPr>
            <w:tcW w:w="3230" w:type="dxa"/>
            <w:tcBorders>
              <w:top w:val="single" w:sz="4" w:space="0" w:color="auto"/>
              <w:left w:val="single" w:sz="4" w:space="0" w:color="auto"/>
              <w:bottom w:val="single" w:sz="4" w:space="0" w:color="auto"/>
              <w:right w:val="single" w:sz="4" w:space="0" w:color="auto"/>
            </w:tcBorders>
          </w:tcPr>
          <w:p w:rsidR="001D70A6" w:rsidRPr="004B65D8" w:rsidRDefault="001D70A6" w:rsidP="00197483"/>
        </w:tc>
        <w:tc>
          <w:tcPr>
            <w:tcW w:w="3049" w:type="dxa"/>
            <w:tcBorders>
              <w:top w:val="single" w:sz="4" w:space="0" w:color="auto"/>
              <w:left w:val="single" w:sz="4" w:space="0" w:color="auto"/>
              <w:bottom w:val="single" w:sz="4" w:space="0" w:color="auto"/>
              <w:right w:val="single" w:sz="4" w:space="0" w:color="auto"/>
            </w:tcBorders>
          </w:tcPr>
          <w:p w:rsidR="001D70A6" w:rsidRPr="004B65D8" w:rsidRDefault="001D70A6" w:rsidP="00197483"/>
        </w:tc>
      </w:tr>
    </w:tbl>
    <w:p w:rsidR="001D70A6" w:rsidRPr="004B65D8" w:rsidRDefault="001D70A6" w:rsidP="001D70A6">
      <w:pPr>
        <w:jc w:val="center"/>
        <w:rPr>
          <w:b/>
        </w:rPr>
      </w:pPr>
      <w:r w:rsidRPr="004B65D8">
        <w:rPr>
          <w:b/>
        </w:rPr>
        <w:t>При сдаче в ремонт:</w:t>
      </w:r>
    </w:p>
    <w:p w:rsidR="001D70A6" w:rsidRDefault="001D70A6" w:rsidP="001D70A6">
      <w:r w:rsidRPr="004B65D8">
        <w:t>Представитель</w:t>
      </w:r>
      <w:r>
        <w:t xml:space="preserve"> </w:t>
      </w:r>
      <w:r w:rsidRPr="004B65D8">
        <w:t>ФГУП</w:t>
      </w:r>
      <w:r>
        <w:t xml:space="preserve"> </w:t>
      </w:r>
      <w:r w:rsidRPr="004B65D8">
        <w:t xml:space="preserve">«Почта России»   </w:t>
      </w:r>
    </w:p>
    <w:p w:rsidR="001D70A6" w:rsidRPr="004B65D8" w:rsidRDefault="001D70A6" w:rsidP="001D70A6">
      <w:r w:rsidRPr="004B65D8">
        <w:t>_________________     _____________   ________________________</w:t>
      </w:r>
    </w:p>
    <w:p w:rsidR="001D70A6" w:rsidRPr="007052A3" w:rsidRDefault="001D70A6" w:rsidP="001D70A6">
      <w:pPr>
        <w:rPr>
          <w:vertAlign w:val="superscript"/>
        </w:rPr>
      </w:pPr>
      <w:r w:rsidRPr="007052A3">
        <w:rPr>
          <w:vertAlign w:val="superscript"/>
        </w:rPr>
        <w:t xml:space="preserve">      </w:t>
      </w:r>
      <w:r>
        <w:rPr>
          <w:vertAlign w:val="superscript"/>
        </w:rPr>
        <w:t>Д</w:t>
      </w:r>
      <w:r w:rsidRPr="007052A3">
        <w:rPr>
          <w:vertAlign w:val="superscript"/>
        </w:rPr>
        <w:t xml:space="preserve">олжность                                        </w:t>
      </w:r>
      <w:r>
        <w:rPr>
          <w:vertAlign w:val="superscript"/>
        </w:rPr>
        <w:t>П</w:t>
      </w:r>
      <w:r w:rsidRPr="007052A3">
        <w:rPr>
          <w:vertAlign w:val="superscript"/>
        </w:rPr>
        <w:t>одпись                                        Расшифровка подписи</w:t>
      </w:r>
    </w:p>
    <w:p w:rsidR="001D70A6" w:rsidRDefault="001D70A6" w:rsidP="001D70A6">
      <w:r w:rsidRPr="004B65D8">
        <w:rPr>
          <w:u w:val="single"/>
        </w:rPr>
        <w:t>Представитель Владельца ФМ</w:t>
      </w:r>
      <w:r w:rsidRPr="004B65D8">
        <w:t xml:space="preserve">     </w:t>
      </w:r>
    </w:p>
    <w:p w:rsidR="001D70A6" w:rsidRPr="004B65D8" w:rsidRDefault="001D70A6" w:rsidP="001D70A6">
      <w:r>
        <w:t xml:space="preserve"> </w:t>
      </w:r>
      <w:r w:rsidRPr="004B65D8">
        <w:t xml:space="preserve">_________________   ______________________  </w:t>
      </w:r>
      <w:r>
        <w:t>________________________</w:t>
      </w:r>
    </w:p>
    <w:p w:rsidR="001D70A6" w:rsidRPr="007052A3" w:rsidRDefault="001D70A6" w:rsidP="001D70A6">
      <w:pPr>
        <w:rPr>
          <w:vertAlign w:val="superscript"/>
        </w:rPr>
      </w:pPr>
      <w:r>
        <w:rPr>
          <w:vertAlign w:val="subscript"/>
        </w:rPr>
        <w:t xml:space="preserve">    </w:t>
      </w:r>
      <w:r w:rsidRPr="004B65D8">
        <w:rPr>
          <w:vertAlign w:val="subscript"/>
        </w:rPr>
        <w:t xml:space="preserve"> </w:t>
      </w:r>
      <w:r w:rsidRPr="007052A3">
        <w:rPr>
          <w:vertAlign w:val="superscript"/>
        </w:rPr>
        <w:t xml:space="preserve">Место работы, должность                               Подпись                                       Расшифровка подписи </w:t>
      </w:r>
    </w:p>
    <w:p w:rsidR="001D70A6" w:rsidRPr="004B65D8" w:rsidRDefault="001D70A6" w:rsidP="001D70A6">
      <w:pPr>
        <w:jc w:val="center"/>
        <w:rPr>
          <w:b/>
        </w:rPr>
      </w:pPr>
      <w:r w:rsidRPr="004B65D8">
        <w:rPr>
          <w:b/>
        </w:rPr>
        <w:t>При возвращении (приеме) из ремонта:</w:t>
      </w:r>
    </w:p>
    <w:p w:rsidR="001D70A6" w:rsidRPr="004B65D8" w:rsidRDefault="001D70A6" w:rsidP="001D70A6">
      <w:r w:rsidRPr="004B65D8">
        <w:t>Представитель</w:t>
      </w:r>
      <w:r>
        <w:t xml:space="preserve"> </w:t>
      </w:r>
      <w:r w:rsidRPr="004B65D8">
        <w:t>ФГУП «Почта России» (ОСП _____</w:t>
      </w:r>
      <w:r>
        <w:t>_________</w:t>
      </w:r>
      <w:r w:rsidRPr="004B65D8">
        <w:t>___почтамт)   _________________     ______________</w:t>
      </w:r>
      <w:r>
        <w:t>__</w:t>
      </w:r>
      <w:r w:rsidRPr="004B65D8">
        <w:t>____   _______________________________</w:t>
      </w:r>
    </w:p>
    <w:p w:rsidR="001D70A6" w:rsidRPr="007052A3" w:rsidRDefault="001D70A6" w:rsidP="001D70A6">
      <w:pPr>
        <w:rPr>
          <w:vertAlign w:val="superscript"/>
        </w:rPr>
      </w:pPr>
      <w:r>
        <w:rPr>
          <w:vertAlign w:val="subscript"/>
        </w:rPr>
        <w:t xml:space="preserve">     </w:t>
      </w:r>
      <w:r w:rsidRPr="004B65D8">
        <w:rPr>
          <w:vertAlign w:val="subscript"/>
        </w:rPr>
        <w:t xml:space="preserve">               </w:t>
      </w:r>
      <w:r w:rsidRPr="007052A3">
        <w:rPr>
          <w:vertAlign w:val="superscript"/>
        </w:rPr>
        <w:t xml:space="preserve">Должность                                     Подпись                                        </w:t>
      </w:r>
      <w:r>
        <w:rPr>
          <w:vertAlign w:val="superscript"/>
        </w:rPr>
        <w:t xml:space="preserve">            </w:t>
      </w:r>
      <w:r w:rsidRPr="007052A3">
        <w:rPr>
          <w:vertAlign w:val="superscript"/>
        </w:rPr>
        <w:t>Расшифровка подписи</w:t>
      </w:r>
    </w:p>
    <w:p w:rsidR="001D70A6" w:rsidRPr="004B65D8" w:rsidRDefault="001D70A6" w:rsidP="001D70A6"/>
    <w:p w:rsidR="001D70A6" w:rsidRDefault="001D70A6" w:rsidP="001D70A6">
      <w:r w:rsidRPr="004B65D8">
        <w:rPr>
          <w:u w:val="single"/>
        </w:rPr>
        <w:t>Представитель Владельца ФМ</w:t>
      </w:r>
      <w:r w:rsidRPr="004B65D8">
        <w:t xml:space="preserve">      </w:t>
      </w:r>
    </w:p>
    <w:p w:rsidR="001D70A6" w:rsidRPr="004B65D8" w:rsidRDefault="001D70A6" w:rsidP="001D70A6">
      <w:r w:rsidRPr="004B65D8">
        <w:t xml:space="preserve">_________________   ______________________  </w:t>
      </w:r>
      <w:r>
        <w:t>_______________________________</w:t>
      </w:r>
    </w:p>
    <w:p w:rsidR="001D70A6" w:rsidRPr="007052A3" w:rsidRDefault="001D70A6" w:rsidP="001D70A6">
      <w:pPr>
        <w:rPr>
          <w:vertAlign w:val="superscript"/>
        </w:rPr>
      </w:pPr>
      <w:r w:rsidRPr="007052A3">
        <w:rPr>
          <w:vertAlign w:val="superscript"/>
        </w:rPr>
        <w:t xml:space="preserve">Место работы, должность                                Подпись                                                  Расшифровка подписи </w:t>
      </w:r>
    </w:p>
    <w:p w:rsidR="001D70A6" w:rsidRPr="004B65D8" w:rsidRDefault="001D70A6" w:rsidP="001D70A6">
      <w:r w:rsidRPr="004B65D8">
        <w:rPr>
          <w:b/>
        </w:rPr>
        <w:t xml:space="preserve">                                                                                                                              М. П.</w:t>
      </w:r>
    </w:p>
    <w:p w:rsidR="001D70A6" w:rsidRPr="001D70A6" w:rsidRDefault="001D70A6" w:rsidP="001D70A6">
      <w:pPr>
        <w:jc w:val="right"/>
      </w:pPr>
      <w:r w:rsidRPr="004B65D8">
        <w:t xml:space="preserve"> </w:t>
      </w:r>
    </w:p>
    <w:p w:rsidR="001D70A6" w:rsidRDefault="001D70A6" w:rsidP="001D70A6">
      <w:pPr>
        <w:jc w:val="right"/>
      </w:pPr>
      <w:r>
        <w:t>Приложение № 3</w:t>
      </w:r>
    </w:p>
    <w:p w:rsidR="001D70A6" w:rsidRDefault="001D70A6" w:rsidP="001D70A6">
      <w:pPr>
        <w:jc w:val="right"/>
      </w:pPr>
      <w:r>
        <w:lastRenderedPageBreak/>
        <w:t>к договору №__________</w:t>
      </w:r>
    </w:p>
    <w:p w:rsidR="001D70A6" w:rsidRDefault="001D70A6" w:rsidP="001D70A6">
      <w:pPr>
        <w:jc w:val="right"/>
      </w:pPr>
      <w:r>
        <w:t>от «___»__________ 201   г.</w:t>
      </w:r>
    </w:p>
    <w:p w:rsidR="001D70A6" w:rsidRDefault="001D70A6" w:rsidP="001D70A6">
      <w:pPr>
        <w:jc w:val="right"/>
      </w:pPr>
      <w:r w:rsidRPr="004B65D8">
        <w:t xml:space="preserve">                                                                 </w:t>
      </w:r>
    </w:p>
    <w:p w:rsidR="001D70A6" w:rsidRDefault="001D70A6" w:rsidP="001D70A6">
      <w:pPr>
        <w:jc w:val="right"/>
      </w:pPr>
    </w:p>
    <w:p w:rsidR="001D70A6" w:rsidRPr="00B164F8" w:rsidRDefault="001D70A6" w:rsidP="001D70A6">
      <w:pPr>
        <w:pStyle w:val="4"/>
        <w:jc w:val="center"/>
        <w:rPr>
          <w:sz w:val="24"/>
          <w:szCs w:val="24"/>
        </w:rPr>
      </w:pPr>
      <w:r w:rsidRPr="00B164F8">
        <w:rPr>
          <w:sz w:val="24"/>
          <w:szCs w:val="24"/>
        </w:rPr>
        <w:t>АКТ</w:t>
      </w:r>
      <w:r>
        <w:rPr>
          <w:sz w:val="24"/>
          <w:szCs w:val="24"/>
        </w:rPr>
        <w:t xml:space="preserve"> № _____</w:t>
      </w:r>
    </w:p>
    <w:p w:rsidR="001D70A6" w:rsidRPr="00B164F8" w:rsidRDefault="001D70A6" w:rsidP="001D70A6">
      <w:pPr>
        <w:jc w:val="center"/>
        <w:rPr>
          <w:b/>
        </w:rPr>
      </w:pPr>
      <w:r w:rsidRPr="00B164F8">
        <w:rPr>
          <w:b/>
        </w:rPr>
        <w:t>диагностики технического состояния</w:t>
      </w:r>
    </w:p>
    <w:p w:rsidR="001D70A6" w:rsidRPr="00B164F8" w:rsidRDefault="001D70A6" w:rsidP="001D70A6">
      <w:pPr>
        <w:jc w:val="center"/>
      </w:pPr>
      <w:r w:rsidRPr="00B164F8">
        <w:rPr>
          <w:b/>
        </w:rPr>
        <w:t>франкировальной машины</w:t>
      </w:r>
    </w:p>
    <w:p w:rsidR="001D70A6" w:rsidRPr="00B164F8" w:rsidRDefault="001D70A6" w:rsidP="001D70A6">
      <w:pPr>
        <w:jc w:val="both"/>
      </w:pPr>
    </w:p>
    <w:p w:rsidR="001D70A6" w:rsidRDefault="001D70A6" w:rsidP="001D70A6">
      <w:pPr>
        <w:ind w:firstLine="426"/>
        <w:jc w:val="both"/>
      </w:pPr>
      <w:r w:rsidRPr="00B164F8">
        <w:t xml:space="preserve">Представителем </w:t>
      </w:r>
      <w:r w:rsidRPr="00B164F8">
        <w:rPr>
          <w:b/>
          <w:bCs/>
        </w:rPr>
        <w:t xml:space="preserve"> УФПС Воронежской области – ф</w:t>
      </w:r>
      <w:r>
        <w:rPr>
          <w:b/>
          <w:bCs/>
        </w:rPr>
        <w:t>илиала</w:t>
      </w:r>
      <w:r w:rsidRPr="00B164F8">
        <w:rPr>
          <w:b/>
          <w:bCs/>
        </w:rPr>
        <w:t xml:space="preserve"> ФГУП «Почта России»</w:t>
      </w:r>
      <w:r w:rsidRPr="00B164F8">
        <w:t xml:space="preserve">, именуемым в дальнейшем Исполнитель, </w:t>
      </w:r>
      <w:r>
        <w:t>__________________________________________</w:t>
      </w:r>
      <w:r w:rsidRPr="00B164F8">
        <w:t xml:space="preserve"> </w:t>
      </w:r>
    </w:p>
    <w:p w:rsidR="001D70A6" w:rsidRPr="00B164F8" w:rsidRDefault="001D70A6" w:rsidP="001D70A6">
      <w:pPr>
        <w:ind w:firstLine="426"/>
        <w:jc w:val="both"/>
        <w:rPr>
          <w:vertAlign w:val="superscript"/>
        </w:rPr>
      </w:pPr>
      <w:r>
        <w:rPr>
          <w:vertAlign w:val="superscript"/>
        </w:rPr>
        <w:t xml:space="preserve">                                                                                                                              Должность, Ф.И.О.</w:t>
      </w:r>
    </w:p>
    <w:p w:rsidR="001D70A6" w:rsidRDefault="001D70A6" w:rsidP="001D70A6">
      <w:pPr>
        <w:jc w:val="both"/>
        <w:rPr>
          <w:b/>
        </w:rPr>
      </w:pPr>
      <w:r w:rsidRPr="00B164F8">
        <w:t xml:space="preserve">совместно с представителем </w:t>
      </w:r>
      <w:r>
        <w:rPr>
          <w:b/>
        </w:rPr>
        <w:t>_____________________________________________________</w:t>
      </w:r>
    </w:p>
    <w:p w:rsidR="001D70A6" w:rsidRPr="00B164F8" w:rsidRDefault="001D70A6" w:rsidP="001D70A6">
      <w:pPr>
        <w:ind w:firstLine="426"/>
        <w:jc w:val="both"/>
        <w:rPr>
          <w:vertAlign w:val="superscript"/>
        </w:rPr>
      </w:pPr>
      <w:r>
        <w:rPr>
          <w:vertAlign w:val="superscript"/>
        </w:rPr>
        <w:t xml:space="preserve">                                                                                                                            Наименование организации</w:t>
      </w:r>
    </w:p>
    <w:p w:rsidR="001D70A6" w:rsidRDefault="001D70A6" w:rsidP="001D70A6">
      <w:pPr>
        <w:jc w:val="both"/>
        <w:rPr>
          <w:b/>
        </w:rPr>
      </w:pPr>
      <w:r>
        <w:rPr>
          <w:b/>
        </w:rPr>
        <w:t>______________________________________________________________________________</w:t>
      </w:r>
    </w:p>
    <w:p w:rsidR="001D70A6" w:rsidRPr="00B164F8" w:rsidRDefault="001D70A6" w:rsidP="001D70A6">
      <w:pPr>
        <w:ind w:firstLine="426"/>
        <w:jc w:val="center"/>
        <w:rPr>
          <w:vertAlign w:val="superscript"/>
        </w:rPr>
      </w:pPr>
      <w:r>
        <w:rPr>
          <w:vertAlign w:val="superscript"/>
        </w:rPr>
        <w:t>Должность, Ф.И.О.</w:t>
      </w:r>
    </w:p>
    <w:p w:rsidR="001D70A6" w:rsidRPr="00B164F8" w:rsidRDefault="001D70A6" w:rsidP="001D70A6">
      <w:pPr>
        <w:jc w:val="both"/>
      </w:pPr>
      <w:r w:rsidRPr="00B164F8">
        <w:t xml:space="preserve"> именуемым в дальнейшем Заказчиком, была произведена диагностика технического состояния </w:t>
      </w:r>
      <w:r>
        <w:t>ф</w:t>
      </w:r>
      <w:r w:rsidRPr="00B164F8">
        <w:t>ранкировальной м</w:t>
      </w:r>
      <w:r w:rsidRPr="00B164F8">
        <w:t>а</w:t>
      </w:r>
      <w:r w:rsidRPr="00B164F8">
        <w:t>шины</w:t>
      </w:r>
      <w:r>
        <w:t>:</w:t>
      </w:r>
      <w:r w:rsidRPr="00B164F8">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5"/>
        <w:gridCol w:w="4247"/>
        <w:gridCol w:w="2328"/>
        <w:gridCol w:w="2477"/>
      </w:tblGrid>
      <w:tr w:rsidR="001D70A6" w:rsidRPr="00B164F8" w:rsidTr="00197483">
        <w:tblPrEx>
          <w:tblCellMar>
            <w:top w:w="0" w:type="dxa"/>
            <w:bottom w:w="0" w:type="dxa"/>
          </w:tblCellMar>
        </w:tblPrEx>
        <w:tc>
          <w:tcPr>
            <w:tcW w:w="828" w:type="dxa"/>
            <w:vAlign w:val="center"/>
          </w:tcPr>
          <w:p w:rsidR="001D70A6" w:rsidRPr="00B164F8" w:rsidRDefault="001D70A6" w:rsidP="00197483">
            <w:pPr>
              <w:jc w:val="center"/>
              <w:rPr>
                <w:bCs/>
              </w:rPr>
            </w:pPr>
            <w:r w:rsidRPr="00B164F8">
              <w:rPr>
                <w:bCs/>
              </w:rPr>
              <w:t xml:space="preserve">№ </w:t>
            </w:r>
            <w:proofErr w:type="gramStart"/>
            <w:r w:rsidRPr="00B164F8">
              <w:rPr>
                <w:bCs/>
              </w:rPr>
              <w:t>п</w:t>
            </w:r>
            <w:proofErr w:type="gramEnd"/>
            <w:r w:rsidRPr="00B164F8">
              <w:rPr>
                <w:bCs/>
              </w:rPr>
              <w:t>/п</w:t>
            </w:r>
          </w:p>
        </w:tc>
        <w:tc>
          <w:tcPr>
            <w:tcW w:w="4440" w:type="dxa"/>
            <w:vAlign w:val="center"/>
          </w:tcPr>
          <w:p w:rsidR="001D70A6" w:rsidRPr="002030D8" w:rsidRDefault="001D70A6" w:rsidP="00197483">
            <w:pPr>
              <w:jc w:val="center"/>
            </w:pPr>
            <w:r w:rsidRPr="002030D8">
              <w:t>Модель</w:t>
            </w:r>
          </w:p>
          <w:p w:rsidR="001D70A6" w:rsidRPr="00B164F8" w:rsidRDefault="001D70A6" w:rsidP="00197483">
            <w:pPr>
              <w:jc w:val="center"/>
            </w:pPr>
            <w:r w:rsidRPr="002030D8">
              <w:t>франкировальной машины</w:t>
            </w:r>
          </w:p>
        </w:tc>
        <w:tc>
          <w:tcPr>
            <w:tcW w:w="2420" w:type="dxa"/>
            <w:vAlign w:val="center"/>
          </w:tcPr>
          <w:p w:rsidR="001D70A6" w:rsidRPr="00B164F8" w:rsidRDefault="001D70A6" w:rsidP="00197483">
            <w:pPr>
              <w:jc w:val="center"/>
              <w:rPr>
                <w:bCs/>
              </w:rPr>
            </w:pPr>
            <w:r>
              <w:rPr>
                <w:bCs/>
              </w:rPr>
              <w:t>Заводской</w:t>
            </w:r>
            <w:r w:rsidRPr="00B164F8">
              <w:rPr>
                <w:bCs/>
              </w:rPr>
              <w:t xml:space="preserve"> номер</w:t>
            </w:r>
          </w:p>
        </w:tc>
        <w:tc>
          <w:tcPr>
            <w:tcW w:w="2563" w:type="dxa"/>
            <w:vAlign w:val="center"/>
          </w:tcPr>
          <w:p w:rsidR="001D70A6" w:rsidRPr="00B164F8" w:rsidRDefault="001D70A6" w:rsidP="00197483">
            <w:pPr>
              <w:jc w:val="center"/>
              <w:rPr>
                <w:bCs/>
              </w:rPr>
            </w:pPr>
            <w:r w:rsidRPr="00B164F8">
              <w:rPr>
                <w:bCs/>
              </w:rPr>
              <w:t>Примечание</w:t>
            </w:r>
          </w:p>
        </w:tc>
      </w:tr>
      <w:tr w:rsidR="001D70A6" w:rsidRPr="00B164F8" w:rsidTr="00197483">
        <w:tblPrEx>
          <w:tblCellMar>
            <w:top w:w="0" w:type="dxa"/>
            <w:bottom w:w="0" w:type="dxa"/>
          </w:tblCellMar>
        </w:tblPrEx>
        <w:tc>
          <w:tcPr>
            <w:tcW w:w="828" w:type="dxa"/>
            <w:vAlign w:val="center"/>
          </w:tcPr>
          <w:p w:rsidR="001D70A6" w:rsidRPr="00B164F8" w:rsidRDefault="001D70A6" w:rsidP="00197483">
            <w:pPr>
              <w:jc w:val="center"/>
            </w:pPr>
            <w:r w:rsidRPr="00B164F8">
              <w:t>1</w:t>
            </w:r>
            <w:r>
              <w:t>.</w:t>
            </w:r>
          </w:p>
        </w:tc>
        <w:tc>
          <w:tcPr>
            <w:tcW w:w="4440" w:type="dxa"/>
          </w:tcPr>
          <w:p w:rsidR="001D70A6" w:rsidRDefault="001D70A6" w:rsidP="00197483">
            <w:pPr>
              <w:jc w:val="center"/>
            </w:pPr>
          </w:p>
          <w:p w:rsidR="001D70A6" w:rsidRPr="00B164F8" w:rsidRDefault="001D70A6" w:rsidP="00197483">
            <w:pPr>
              <w:jc w:val="center"/>
            </w:pPr>
          </w:p>
        </w:tc>
        <w:tc>
          <w:tcPr>
            <w:tcW w:w="2420" w:type="dxa"/>
          </w:tcPr>
          <w:p w:rsidR="001D70A6" w:rsidRPr="00B164F8" w:rsidRDefault="001D70A6" w:rsidP="00197483">
            <w:pPr>
              <w:jc w:val="center"/>
            </w:pPr>
          </w:p>
        </w:tc>
        <w:tc>
          <w:tcPr>
            <w:tcW w:w="2563" w:type="dxa"/>
          </w:tcPr>
          <w:p w:rsidR="001D70A6" w:rsidRPr="00B164F8" w:rsidRDefault="001D70A6" w:rsidP="00197483">
            <w:pPr>
              <w:jc w:val="both"/>
            </w:pPr>
          </w:p>
        </w:tc>
      </w:tr>
    </w:tbl>
    <w:p w:rsidR="001D70A6" w:rsidRDefault="001D70A6" w:rsidP="001D70A6">
      <w:pPr>
        <w:jc w:val="both"/>
      </w:pPr>
    </w:p>
    <w:p w:rsidR="001D70A6" w:rsidRDefault="001D70A6" w:rsidP="001D70A6">
      <w:pPr>
        <w:ind w:firstLine="426"/>
        <w:jc w:val="both"/>
      </w:pPr>
      <w:r w:rsidRPr="00B164F8">
        <w:t>В результате диагностики вышеуказанного оборудования, Исполнителем выявлено сл</w:t>
      </w:r>
      <w:r w:rsidRPr="00B164F8">
        <w:t>е</w:t>
      </w:r>
      <w:r w:rsidRPr="00B164F8">
        <w:t>дующее:</w:t>
      </w:r>
    </w:p>
    <w:p w:rsidR="001D70A6" w:rsidRPr="00B164F8" w:rsidRDefault="001D70A6" w:rsidP="001D70A6">
      <w:pPr>
        <w:jc w:val="both"/>
      </w:pPr>
      <w:r>
        <w:t>_______________________________________________________________________________________________________________________________________________________________________________________________________________________________________</w:t>
      </w:r>
    </w:p>
    <w:p w:rsidR="001D70A6" w:rsidRDefault="001D70A6" w:rsidP="001D70A6">
      <w:pPr>
        <w:jc w:val="both"/>
      </w:pPr>
    </w:p>
    <w:p w:rsidR="001D70A6" w:rsidRDefault="001D70A6" w:rsidP="001D70A6">
      <w:pPr>
        <w:ind w:firstLine="426"/>
        <w:jc w:val="both"/>
      </w:pPr>
      <w:r>
        <w:t>Для продолжения нормальной эксплуатации франкировальной машины Заказчика нео</w:t>
      </w:r>
      <w:r>
        <w:t>б</w:t>
      </w:r>
      <w:r>
        <w:t>ходимо произвести ремонт или заменить следующие детали:</w:t>
      </w:r>
    </w:p>
    <w:p w:rsidR="001D70A6" w:rsidRPr="00B164F8" w:rsidRDefault="001D70A6" w:rsidP="001D70A6">
      <w:pPr>
        <w:jc w:val="both"/>
      </w:pPr>
      <w:r>
        <w:t>_______________________________________________________________________________________________________________________________________________________________________________________________________________________________________</w:t>
      </w:r>
    </w:p>
    <w:p w:rsidR="001D70A6" w:rsidRDefault="001D70A6" w:rsidP="001D70A6">
      <w:pPr>
        <w:jc w:val="both"/>
        <w:rPr>
          <w:b/>
          <w:bCs/>
        </w:rPr>
      </w:pPr>
      <w:r w:rsidRPr="00B164F8">
        <w:rPr>
          <w:b/>
          <w:bCs/>
        </w:rPr>
        <w:t xml:space="preserve">            </w:t>
      </w:r>
    </w:p>
    <w:p w:rsidR="001D70A6" w:rsidRDefault="001D70A6" w:rsidP="001D70A6">
      <w:pPr>
        <w:ind w:firstLine="426"/>
        <w:jc w:val="both"/>
        <w:rPr>
          <w:b/>
          <w:bCs/>
        </w:rPr>
      </w:pPr>
      <w:r w:rsidRPr="00B164F8">
        <w:rPr>
          <w:b/>
          <w:bCs/>
        </w:rPr>
        <w:t>Техническое заключение:</w:t>
      </w:r>
    </w:p>
    <w:p w:rsidR="001D70A6" w:rsidRPr="00B164F8" w:rsidRDefault="001D70A6" w:rsidP="001D70A6">
      <w:pPr>
        <w:jc w:val="both"/>
      </w:pPr>
      <w:r>
        <w:rPr>
          <w:b/>
          <w:bCs/>
        </w:rPr>
        <w:t>______________________________________________________________________________________________________________________________________________________________________________________________________________________________________</w:t>
      </w:r>
    </w:p>
    <w:p w:rsidR="001D70A6" w:rsidRDefault="001D70A6" w:rsidP="001D70A6">
      <w:pPr>
        <w:jc w:val="both"/>
      </w:pPr>
    </w:p>
    <w:p w:rsidR="001D70A6" w:rsidRPr="00B164F8" w:rsidRDefault="001D70A6" w:rsidP="001D70A6">
      <w:pPr>
        <w:jc w:val="both"/>
      </w:pPr>
    </w:p>
    <w:tbl>
      <w:tblPr>
        <w:tblW w:w="0" w:type="auto"/>
        <w:tblLook w:val="04A0" w:firstRow="1" w:lastRow="0" w:firstColumn="1" w:lastColumn="0" w:noHBand="0" w:noVBand="1"/>
      </w:tblPr>
      <w:tblGrid>
        <w:gridCol w:w="4927"/>
        <w:gridCol w:w="4927"/>
      </w:tblGrid>
      <w:tr w:rsidR="001D70A6" w:rsidRPr="00EA2850" w:rsidTr="00197483">
        <w:tc>
          <w:tcPr>
            <w:tcW w:w="4927" w:type="dxa"/>
          </w:tcPr>
          <w:p w:rsidR="001D70A6" w:rsidRPr="00EA2850" w:rsidRDefault="001D70A6" w:rsidP="00197483">
            <w:pPr>
              <w:jc w:val="both"/>
              <w:rPr>
                <w:b/>
                <w:bCs/>
              </w:rPr>
            </w:pPr>
            <w:r w:rsidRPr="00EA2850">
              <w:rPr>
                <w:b/>
                <w:bCs/>
              </w:rPr>
              <w:t>от Исполнителя:</w:t>
            </w:r>
          </w:p>
          <w:p w:rsidR="001D70A6" w:rsidRPr="00EA2850" w:rsidRDefault="001D70A6" w:rsidP="00197483">
            <w:pPr>
              <w:jc w:val="both"/>
              <w:rPr>
                <w:b/>
                <w:bCs/>
              </w:rPr>
            </w:pPr>
          </w:p>
          <w:p w:rsidR="001D70A6" w:rsidRPr="00EA2850" w:rsidRDefault="001D70A6" w:rsidP="00197483">
            <w:pPr>
              <w:jc w:val="both"/>
              <w:rPr>
                <w:b/>
                <w:bCs/>
              </w:rPr>
            </w:pPr>
            <w:r w:rsidRPr="00EA2850">
              <w:rPr>
                <w:b/>
                <w:bCs/>
              </w:rPr>
              <w:t>_______________________________________</w:t>
            </w:r>
          </w:p>
        </w:tc>
        <w:tc>
          <w:tcPr>
            <w:tcW w:w="4927" w:type="dxa"/>
          </w:tcPr>
          <w:p w:rsidR="001D70A6" w:rsidRPr="00EA2850" w:rsidRDefault="001D70A6" w:rsidP="00197483">
            <w:pPr>
              <w:jc w:val="both"/>
              <w:rPr>
                <w:b/>
                <w:bCs/>
              </w:rPr>
            </w:pPr>
            <w:r w:rsidRPr="00EA2850">
              <w:rPr>
                <w:b/>
                <w:bCs/>
              </w:rPr>
              <w:t>от Заказчика:</w:t>
            </w:r>
          </w:p>
          <w:p w:rsidR="001D70A6" w:rsidRPr="00EA2850" w:rsidRDefault="001D70A6" w:rsidP="00197483">
            <w:pPr>
              <w:jc w:val="both"/>
              <w:rPr>
                <w:b/>
                <w:bCs/>
              </w:rPr>
            </w:pPr>
          </w:p>
          <w:p w:rsidR="001D70A6" w:rsidRPr="00EA2850" w:rsidRDefault="001D70A6" w:rsidP="00197483">
            <w:pPr>
              <w:jc w:val="both"/>
              <w:rPr>
                <w:b/>
                <w:bCs/>
              </w:rPr>
            </w:pPr>
            <w:r w:rsidRPr="00EA2850">
              <w:rPr>
                <w:b/>
                <w:bCs/>
              </w:rPr>
              <w:t>_______________________________________</w:t>
            </w:r>
          </w:p>
        </w:tc>
      </w:tr>
      <w:tr w:rsidR="001D70A6" w:rsidRPr="00EA2850" w:rsidTr="00197483">
        <w:tc>
          <w:tcPr>
            <w:tcW w:w="4927" w:type="dxa"/>
          </w:tcPr>
          <w:p w:rsidR="001D70A6" w:rsidRPr="00EA2850" w:rsidRDefault="001D70A6" w:rsidP="00197483">
            <w:pPr>
              <w:jc w:val="center"/>
              <w:rPr>
                <w:bCs/>
                <w:vertAlign w:val="superscript"/>
              </w:rPr>
            </w:pPr>
            <w:r w:rsidRPr="00EA2850">
              <w:rPr>
                <w:bCs/>
                <w:vertAlign w:val="superscript"/>
              </w:rPr>
              <w:t>Должность</w:t>
            </w:r>
          </w:p>
          <w:p w:rsidR="001D70A6" w:rsidRPr="00EA2850" w:rsidRDefault="001D70A6" w:rsidP="00197483">
            <w:pPr>
              <w:jc w:val="both"/>
              <w:rPr>
                <w:b/>
                <w:bCs/>
              </w:rPr>
            </w:pPr>
          </w:p>
          <w:p w:rsidR="001D70A6" w:rsidRPr="00EA2850" w:rsidRDefault="001D70A6" w:rsidP="00197483">
            <w:pPr>
              <w:jc w:val="both"/>
              <w:rPr>
                <w:b/>
                <w:bCs/>
              </w:rPr>
            </w:pPr>
            <w:r w:rsidRPr="00EA2850">
              <w:rPr>
                <w:b/>
                <w:bCs/>
              </w:rPr>
              <w:t>_____________  _________________________</w:t>
            </w:r>
          </w:p>
          <w:p w:rsidR="001D70A6" w:rsidRPr="00EA2850" w:rsidRDefault="001D70A6" w:rsidP="00197483">
            <w:pPr>
              <w:jc w:val="both"/>
              <w:rPr>
                <w:bCs/>
                <w:vertAlign w:val="superscript"/>
              </w:rPr>
            </w:pPr>
            <w:r w:rsidRPr="00EA2850">
              <w:rPr>
                <w:bCs/>
                <w:vertAlign w:val="superscript"/>
              </w:rPr>
              <w:t xml:space="preserve">          Подпись                            Расшифровка подписи</w:t>
            </w:r>
          </w:p>
        </w:tc>
        <w:tc>
          <w:tcPr>
            <w:tcW w:w="4927" w:type="dxa"/>
          </w:tcPr>
          <w:p w:rsidR="001D70A6" w:rsidRPr="00EA2850" w:rsidRDefault="001D70A6" w:rsidP="00197483">
            <w:pPr>
              <w:jc w:val="center"/>
              <w:rPr>
                <w:bCs/>
                <w:vertAlign w:val="superscript"/>
              </w:rPr>
            </w:pPr>
            <w:r w:rsidRPr="00EA2850">
              <w:rPr>
                <w:bCs/>
                <w:vertAlign w:val="superscript"/>
              </w:rPr>
              <w:t>Должность</w:t>
            </w:r>
          </w:p>
          <w:p w:rsidR="001D70A6" w:rsidRPr="00EA2850" w:rsidRDefault="001D70A6" w:rsidP="00197483">
            <w:pPr>
              <w:jc w:val="both"/>
              <w:rPr>
                <w:b/>
                <w:bCs/>
              </w:rPr>
            </w:pPr>
          </w:p>
          <w:p w:rsidR="001D70A6" w:rsidRPr="00EA2850" w:rsidRDefault="001D70A6" w:rsidP="00197483">
            <w:pPr>
              <w:jc w:val="both"/>
              <w:rPr>
                <w:b/>
                <w:bCs/>
              </w:rPr>
            </w:pPr>
            <w:r w:rsidRPr="00EA2850">
              <w:rPr>
                <w:b/>
                <w:bCs/>
              </w:rPr>
              <w:t>______________  _______________________</w:t>
            </w:r>
          </w:p>
          <w:p w:rsidR="001D70A6" w:rsidRPr="00EA2850" w:rsidRDefault="001D70A6" w:rsidP="00197483">
            <w:pPr>
              <w:jc w:val="both"/>
              <w:rPr>
                <w:b/>
                <w:bCs/>
              </w:rPr>
            </w:pPr>
            <w:r w:rsidRPr="00EA2850">
              <w:rPr>
                <w:bCs/>
                <w:vertAlign w:val="superscript"/>
              </w:rPr>
              <w:t xml:space="preserve">               Подпись                            Расшифровка подписи</w:t>
            </w:r>
          </w:p>
        </w:tc>
      </w:tr>
    </w:tbl>
    <w:p w:rsidR="001D70A6" w:rsidRPr="00B164F8" w:rsidRDefault="001D70A6" w:rsidP="001D70A6">
      <w:pPr>
        <w:jc w:val="right"/>
      </w:pPr>
    </w:p>
    <w:p w:rsidR="001D70A6" w:rsidRDefault="001D70A6" w:rsidP="001D70A6">
      <w:pPr>
        <w:jc w:val="right"/>
      </w:pPr>
      <w:r>
        <w:t>Приложение № 4</w:t>
      </w:r>
    </w:p>
    <w:p w:rsidR="001D70A6" w:rsidRDefault="001D70A6" w:rsidP="001D70A6">
      <w:pPr>
        <w:jc w:val="right"/>
      </w:pPr>
      <w:r>
        <w:t>к договору №__________</w:t>
      </w:r>
    </w:p>
    <w:p w:rsidR="001D70A6" w:rsidRDefault="001D70A6" w:rsidP="001D70A6">
      <w:pPr>
        <w:jc w:val="right"/>
      </w:pPr>
      <w:r>
        <w:t>от «___»__________ 201    г.</w:t>
      </w:r>
    </w:p>
    <w:p w:rsidR="001D70A6" w:rsidRPr="004B65D8" w:rsidRDefault="001D70A6" w:rsidP="001D70A6">
      <w:pPr>
        <w:autoSpaceDE w:val="0"/>
        <w:autoSpaceDN w:val="0"/>
        <w:adjustRightInd w:val="0"/>
        <w:jc w:val="right"/>
      </w:pPr>
    </w:p>
    <w:tbl>
      <w:tblPr>
        <w:tblW w:w="0" w:type="auto"/>
        <w:tblCellMar>
          <w:left w:w="30" w:type="dxa"/>
          <w:right w:w="0" w:type="dxa"/>
        </w:tblCellMar>
        <w:tblLook w:val="04A0" w:firstRow="1" w:lastRow="0" w:firstColumn="1" w:lastColumn="0" w:noHBand="0" w:noVBand="1"/>
      </w:tblPr>
      <w:tblGrid>
        <w:gridCol w:w="294"/>
        <w:gridCol w:w="295"/>
        <w:gridCol w:w="117"/>
        <w:gridCol w:w="219"/>
        <w:gridCol w:w="1509"/>
        <w:gridCol w:w="331"/>
        <w:gridCol w:w="185"/>
        <w:gridCol w:w="183"/>
        <w:gridCol w:w="182"/>
        <w:gridCol w:w="179"/>
        <w:gridCol w:w="253"/>
        <w:gridCol w:w="252"/>
        <w:gridCol w:w="252"/>
        <w:gridCol w:w="252"/>
        <w:gridCol w:w="261"/>
        <w:gridCol w:w="261"/>
        <w:gridCol w:w="261"/>
        <w:gridCol w:w="258"/>
        <w:gridCol w:w="261"/>
        <w:gridCol w:w="282"/>
        <w:gridCol w:w="276"/>
        <w:gridCol w:w="258"/>
        <w:gridCol w:w="271"/>
        <w:gridCol w:w="260"/>
        <w:gridCol w:w="257"/>
        <w:gridCol w:w="247"/>
        <w:gridCol w:w="368"/>
        <w:gridCol w:w="333"/>
        <w:gridCol w:w="309"/>
        <w:gridCol w:w="220"/>
        <w:gridCol w:w="216"/>
        <w:gridCol w:w="214"/>
        <w:gridCol w:w="211"/>
        <w:gridCol w:w="36"/>
        <w:gridCol w:w="36"/>
        <w:gridCol w:w="72"/>
      </w:tblGrid>
      <w:tr w:rsidR="001D70A6" w:rsidRPr="00873CAC" w:rsidTr="00197483">
        <w:trPr>
          <w:gridAfter w:val="1"/>
          <w:hidden/>
        </w:trPr>
        <w:tc>
          <w:tcPr>
            <w:tcW w:w="194" w:type="dxa"/>
            <w:vAlign w:val="center"/>
            <w:hideMark/>
          </w:tcPr>
          <w:p w:rsidR="001D70A6" w:rsidRPr="00873CAC" w:rsidRDefault="001D70A6" w:rsidP="00197483">
            <w:pPr>
              <w:rPr>
                <w:rFonts w:ascii="Arial" w:hAnsi="Arial" w:cs="Arial"/>
                <w:vanish/>
                <w:sz w:val="16"/>
                <w:szCs w:val="16"/>
              </w:rPr>
            </w:pPr>
          </w:p>
        </w:tc>
        <w:tc>
          <w:tcPr>
            <w:tcW w:w="194" w:type="dxa"/>
            <w:vAlign w:val="center"/>
            <w:hideMark/>
          </w:tcPr>
          <w:p w:rsidR="001D70A6" w:rsidRPr="00873CAC" w:rsidRDefault="001D70A6" w:rsidP="00197483">
            <w:pPr>
              <w:rPr>
                <w:rFonts w:ascii="Arial" w:hAnsi="Arial" w:cs="Arial"/>
                <w:vanish/>
                <w:sz w:val="16"/>
                <w:szCs w:val="16"/>
              </w:rPr>
            </w:pPr>
          </w:p>
        </w:tc>
        <w:tc>
          <w:tcPr>
            <w:tcW w:w="198" w:type="dxa"/>
            <w:gridSpan w:val="2"/>
            <w:vAlign w:val="center"/>
            <w:hideMark/>
          </w:tcPr>
          <w:p w:rsidR="001D70A6" w:rsidRPr="00873CAC" w:rsidRDefault="001D70A6" w:rsidP="00197483">
            <w:pPr>
              <w:rPr>
                <w:rFonts w:ascii="Arial" w:hAnsi="Arial" w:cs="Arial"/>
                <w:vanish/>
                <w:sz w:val="16"/>
                <w:szCs w:val="16"/>
              </w:rPr>
            </w:pPr>
          </w:p>
        </w:tc>
        <w:tc>
          <w:tcPr>
            <w:tcW w:w="1110" w:type="dxa"/>
            <w:vAlign w:val="center"/>
            <w:hideMark/>
          </w:tcPr>
          <w:p w:rsidR="001D70A6" w:rsidRPr="00873CAC" w:rsidRDefault="001D70A6" w:rsidP="00197483">
            <w:pPr>
              <w:rPr>
                <w:rFonts w:ascii="Arial" w:hAnsi="Arial" w:cs="Arial"/>
                <w:vanish/>
                <w:sz w:val="16"/>
                <w:szCs w:val="16"/>
              </w:rPr>
            </w:pPr>
          </w:p>
        </w:tc>
        <w:tc>
          <w:tcPr>
            <w:tcW w:w="199" w:type="dxa"/>
            <w:vAlign w:val="center"/>
            <w:hideMark/>
          </w:tcPr>
          <w:p w:rsidR="001D70A6" w:rsidRPr="00873CAC" w:rsidRDefault="001D70A6" w:rsidP="00197483">
            <w:pPr>
              <w:rPr>
                <w:rFonts w:ascii="Arial" w:hAnsi="Arial" w:cs="Arial"/>
                <w:vanish/>
                <w:sz w:val="16"/>
                <w:szCs w:val="16"/>
              </w:rPr>
            </w:pPr>
          </w:p>
        </w:tc>
        <w:tc>
          <w:tcPr>
            <w:tcW w:w="199" w:type="dxa"/>
            <w:vAlign w:val="center"/>
            <w:hideMark/>
          </w:tcPr>
          <w:p w:rsidR="001D70A6" w:rsidRPr="00873CAC" w:rsidRDefault="001D70A6" w:rsidP="00197483">
            <w:pPr>
              <w:rPr>
                <w:rFonts w:ascii="Arial" w:hAnsi="Arial" w:cs="Arial"/>
                <w:vanish/>
                <w:sz w:val="16"/>
                <w:szCs w:val="16"/>
              </w:rPr>
            </w:pPr>
          </w:p>
        </w:tc>
        <w:tc>
          <w:tcPr>
            <w:tcW w:w="199" w:type="dxa"/>
            <w:vAlign w:val="center"/>
            <w:hideMark/>
          </w:tcPr>
          <w:p w:rsidR="001D70A6" w:rsidRPr="00873CAC" w:rsidRDefault="001D70A6" w:rsidP="00197483">
            <w:pPr>
              <w:rPr>
                <w:rFonts w:ascii="Arial" w:hAnsi="Arial" w:cs="Arial"/>
                <w:vanish/>
                <w:sz w:val="16"/>
                <w:szCs w:val="16"/>
              </w:rPr>
            </w:pPr>
          </w:p>
        </w:tc>
        <w:tc>
          <w:tcPr>
            <w:tcW w:w="199" w:type="dxa"/>
            <w:vAlign w:val="center"/>
            <w:hideMark/>
          </w:tcPr>
          <w:p w:rsidR="001D70A6" w:rsidRPr="00873CAC" w:rsidRDefault="001D70A6" w:rsidP="00197483">
            <w:pPr>
              <w:rPr>
                <w:rFonts w:ascii="Arial" w:hAnsi="Arial" w:cs="Arial"/>
                <w:vanish/>
                <w:sz w:val="16"/>
                <w:szCs w:val="16"/>
              </w:rPr>
            </w:pPr>
          </w:p>
        </w:tc>
        <w:tc>
          <w:tcPr>
            <w:tcW w:w="199" w:type="dxa"/>
            <w:vAlign w:val="center"/>
            <w:hideMark/>
          </w:tcPr>
          <w:p w:rsidR="001D70A6" w:rsidRPr="00873CAC" w:rsidRDefault="001D70A6" w:rsidP="00197483">
            <w:pPr>
              <w:rPr>
                <w:rFonts w:ascii="Arial" w:hAnsi="Arial" w:cs="Arial"/>
                <w:vanish/>
                <w:sz w:val="16"/>
                <w:szCs w:val="16"/>
              </w:rPr>
            </w:pPr>
          </w:p>
        </w:tc>
        <w:tc>
          <w:tcPr>
            <w:tcW w:w="242" w:type="dxa"/>
            <w:vAlign w:val="center"/>
            <w:hideMark/>
          </w:tcPr>
          <w:p w:rsidR="001D70A6" w:rsidRPr="00873CAC" w:rsidRDefault="001D70A6" w:rsidP="00197483">
            <w:pPr>
              <w:rPr>
                <w:rFonts w:ascii="Arial" w:hAnsi="Arial" w:cs="Arial"/>
                <w:vanish/>
                <w:sz w:val="16"/>
                <w:szCs w:val="16"/>
              </w:rPr>
            </w:pPr>
          </w:p>
        </w:tc>
        <w:tc>
          <w:tcPr>
            <w:tcW w:w="242" w:type="dxa"/>
            <w:vAlign w:val="center"/>
            <w:hideMark/>
          </w:tcPr>
          <w:p w:rsidR="001D70A6" w:rsidRPr="00873CAC" w:rsidRDefault="001D70A6" w:rsidP="00197483">
            <w:pPr>
              <w:rPr>
                <w:rFonts w:ascii="Arial" w:hAnsi="Arial" w:cs="Arial"/>
                <w:vanish/>
                <w:sz w:val="16"/>
                <w:szCs w:val="16"/>
              </w:rPr>
            </w:pPr>
          </w:p>
        </w:tc>
        <w:tc>
          <w:tcPr>
            <w:tcW w:w="242" w:type="dxa"/>
            <w:vAlign w:val="center"/>
            <w:hideMark/>
          </w:tcPr>
          <w:p w:rsidR="001D70A6" w:rsidRPr="00873CAC" w:rsidRDefault="001D70A6" w:rsidP="00197483">
            <w:pPr>
              <w:rPr>
                <w:rFonts w:ascii="Arial" w:hAnsi="Arial" w:cs="Arial"/>
                <w:vanish/>
                <w:sz w:val="16"/>
                <w:szCs w:val="16"/>
              </w:rPr>
            </w:pPr>
          </w:p>
        </w:tc>
        <w:tc>
          <w:tcPr>
            <w:tcW w:w="242" w:type="dxa"/>
            <w:vAlign w:val="center"/>
            <w:hideMark/>
          </w:tcPr>
          <w:p w:rsidR="001D70A6" w:rsidRPr="00873CAC" w:rsidRDefault="001D70A6" w:rsidP="00197483">
            <w:pPr>
              <w:rPr>
                <w:rFonts w:ascii="Arial" w:hAnsi="Arial" w:cs="Arial"/>
                <w:vanish/>
                <w:sz w:val="16"/>
                <w:szCs w:val="16"/>
              </w:rPr>
            </w:pPr>
          </w:p>
        </w:tc>
        <w:tc>
          <w:tcPr>
            <w:tcW w:w="251" w:type="dxa"/>
            <w:vAlign w:val="center"/>
            <w:hideMark/>
          </w:tcPr>
          <w:p w:rsidR="001D70A6" w:rsidRPr="00873CAC" w:rsidRDefault="001D70A6" w:rsidP="00197483">
            <w:pPr>
              <w:rPr>
                <w:rFonts w:ascii="Arial" w:hAnsi="Arial" w:cs="Arial"/>
                <w:vanish/>
                <w:sz w:val="16"/>
                <w:szCs w:val="16"/>
              </w:rPr>
            </w:pPr>
          </w:p>
        </w:tc>
        <w:tc>
          <w:tcPr>
            <w:tcW w:w="251" w:type="dxa"/>
            <w:vAlign w:val="center"/>
            <w:hideMark/>
          </w:tcPr>
          <w:p w:rsidR="001D70A6" w:rsidRPr="00873CAC" w:rsidRDefault="001D70A6" w:rsidP="00197483">
            <w:pPr>
              <w:rPr>
                <w:rFonts w:ascii="Arial" w:hAnsi="Arial" w:cs="Arial"/>
                <w:vanish/>
                <w:sz w:val="16"/>
                <w:szCs w:val="16"/>
              </w:rPr>
            </w:pPr>
          </w:p>
        </w:tc>
        <w:tc>
          <w:tcPr>
            <w:tcW w:w="251" w:type="dxa"/>
            <w:vAlign w:val="center"/>
            <w:hideMark/>
          </w:tcPr>
          <w:p w:rsidR="001D70A6" w:rsidRPr="00873CAC" w:rsidRDefault="001D70A6" w:rsidP="00197483">
            <w:pPr>
              <w:rPr>
                <w:rFonts w:ascii="Arial" w:hAnsi="Arial" w:cs="Arial"/>
                <w:vanish/>
                <w:sz w:val="16"/>
                <w:szCs w:val="16"/>
              </w:rPr>
            </w:pPr>
          </w:p>
        </w:tc>
        <w:tc>
          <w:tcPr>
            <w:tcW w:w="251" w:type="dxa"/>
            <w:vAlign w:val="center"/>
            <w:hideMark/>
          </w:tcPr>
          <w:p w:rsidR="001D70A6" w:rsidRPr="00873CAC" w:rsidRDefault="001D70A6" w:rsidP="00197483">
            <w:pPr>
              <w:rPr>
                <w:rFonts w:ascii="Arial" w:hAnsi="Arial" w:cs="Arial"/>
                <w:vanish/>
                <w:sz w:val="16"/>
                <w:szCs w:val="16"/>
              </w:rPr>
            </w:pPr>
          </w:p>
        </w:tc>
        <w:tc>
          <w:tcPr>
            <w:tcW w:w="271" w:type="dxa"/>
            <w:vAlign w:val="center"/>
            <w:hideMark/>
          </w:tcPr>
          <w:p w:rsidR="001D70A6" w:rsidRPr="00873CAC" w:rsidRDefault="001D70A6" w:rsidP="00197483">
            <w:pPr>
              <w:rPr>
                <w:rFonts w:ascii="Arial" w:hAnsi="Arial" w:cs="Arial"/>
                <w:vanish/>
                <w:sz w:val="16"/>
                <w:szCs w:val="16"/>
              </w:rPr>
            </w:pPr>
          </w:p>
        </w:tc>
        <w:tc>
          <w:tcPr>
            <w:tcW w:w="334" w:type="dxa"/>
            <w:vAlign w:val="center"/>
            <w:hideMark/>
          </w:tcPr>
          <w:p w:rsidR="001D70A6" w:rsidRPr="00873CAC" w:rsidRDefault="001D70A6" w:rsidP="00197483">
            <w:pPr>
              <w:rPr>
                <w:rFonts w:ascii="Arial" w:hAnsi="Arial" w:cs="Arial"/>
                <w:vanish/>
                <w:sz w:val="16"/>
                <w:szCs w:val="16"/>
              </w:rPr>
            </w:pPr>
          </w:p>
        </w:tc>
        <w:tc>
          <w:tcPr>
            <w:tcW w:w="334" w:type="dxa"/>
            <w:vAlign w:val="center"/>
            <w:hideMark/>
          </w:tcPr>
          <w:p w:rsidR="001D70A6" w:rsidRPr="00873CAC" w:rsidRDefault="001D70A6" w:rsidP="00197483">
            <w:pPr>
              <w:rPr>
                <w:rFonts w:ascii="Arial" w:hAnsi="Arial" w:cs="Arial"/>
                <w:vanish/>
                <w:sz w:val="16"/>
                <w:szCs w:val="16"/>
              </w:rPr>
            </w:pPr>
          </w:p>
        </w:tc>
        <w:tc>
          <w:tcPr>
            <w:tcW w:w="303" w:type="dxa"/>
            <w:vAlign w:val="center"/>
            <w:hideMark/>
          </w:tcPr>
          <w:p w:rsidR="001D70A6" w:rsidRPr="00873CAC" w:rsidRDefault="001D70A6" w:rsidP="00197483">
            <w:pPr>
              <w:rPr>
                <w:rFonts w:ascii="Arial" w:hAnsi="Arial" w:cs="Arial"/>
                <w:vanish/>
                <w:sz w:val="16"/>
                <w:szCs w:val="16"/>
              </w:rPr>
            </w:pPr>
          </w:p>
        </w:tc>
        <w:tc>
          <w:tcPr>
            <w:tcW w:w="311" w:type="dxa"/>
            <w:vAlign w:val="center"/>
            <w:hideMark/>
          </w:tcPr>
          <w:p w:rsidR="001D70A6" w:rsidRPr="00873CAC" w:rsidRDefault="001D70A6" w:rsidP="00197483">
            <w:pPr>
              <w:rPr>
                <w:rFonts w:ascii="Arial" w:hAnsi="Arial" w:cs="Arial"/>
                <w:vanish/>
                <w:sz w:val="16"/>
                <w:szCs w:val="16"/>
              </w:rPr>
            </w:pPr>
          </w:p>
        </w:tc>
        <w:tc>
          <w:tcPr>
            <w:tcW w:w="300" w:type="dxa"/>
            <w:vAlign w:val="center"/>
            <w:hideMark/>
          </w:tcPr>
          <w:p w:rsidR="001D70A6" w:rsidRPr="00873CAC" w:rsidRDefault="001D70A6" w:rsidP="00197483">
            <w:pPr>
              <w:rPr>
                <w:rFonts w:ascii="Arial" w:hAnsi="Arial" w:cs="Arial"/>
                <w:vanish/>
                <w:sz w:val="16"/>
                <w:szCs w:val="16"/>
              </w:rPr>
            </w:pPr>
          </w:p>
        </w:tc>
        <w:tc>
          <w:tcPr>
            <w:tcW w:w="311" w:type="dxa"/>
            <w:vAlign w:val="center"/>
            <w:hideMark/>
          </w:tcPr>
          <w:p w:rsidR="001D70A6" w:rsidRPr="00873CAC" w:rsidRDefault="001D70A6" w:rsidP="00197483">
            <w:pPr>
              <w:rPr>
                <w:rFonts w:ascii="Arial" w:hAnsi="Arial" w:cs="Arial"/>
                <w:vanish/>
                <w:sz w:val="16"/>
                <w:szCs w:val="16"/>
              </w:rPr>
            </w:pPr>
          </w:p>
        </w:tc>
        <w:tc>
          <w:tcPr>
            <w:tcW w:w="300" w:type="dxa"/>
            <w:vAlign w:val="center"/>
            <w:hideMark/>
          </w:tcPr>
          <w:p w:rsidR="001D70A6" w:rsidRPr="00873CAC" w:rsidRDefault="001D70A6" w:rsidP="00197483">
            <w:pPr>
              <w:rPr>
                <w:rFonts w:ascii="Arial" w:hAnsi="Arial" w:cs="Arial"/>
                <w:vanish/>
                <w:sz w:val="16"/>
                <w:szCs w:val="16"/>
              </w:rPr>
            </w:pPr>
          </w:p>
        </w:tc>
        <w:tc>
          <w:tcPr>
            <w:tcW w:w="384" w:type="dxa"/>
            <w:vAlign w:val="center"/>
            <w:hideMark/>
          </w:tcPr>
          <w:p w:rsidR="001D70A6" w:rsidRPr="00873CAC" w:rsidRDefault="001D70A6" w:rsidP="00197483">
            <w:pPr>
              <w:rPr>
                <w:rFonts w:ascii="Arial" w:hAnsi="Arial" w:cs="Arial"/>
                <w:vanish/>
                <w:sz w:val="16"/>
                <w:szCs w:val="16"/>
              </w:rPr>
            </w:pPr>
          </w:p>
        </w:tc>
        <w:tc>
          <w:tcPr>
            <w:tcW w:w="384" w:type="dxa"/>
            <w:vAlign w:val="center"/>
            <w:hideMark/>
          </w:tcPr>
          <w:p w:rsidR="001D70A6" w:rsidRPr="00873CAC" w:rsidRDefault="001D70A6" w:rsidP="00197483">
            <w:pPr>
              <w:rPr>
                <w:rFonts w:ascii="Arial" w:hAnsi="Arial" w:cs="Arial"/>
                <w:vanish/>
                <w:sz w:val="16"/>
                <w:szCs w:val="16"/>
              </w:rPr>
            </w:pPr>
          </w:p>
        </w:tc>
        <w:tc>
          <w:tcPr>
            <w:tcW w:w="384" w:type="dxa"/>
            <w:vAlign w:val="center"/>
            <w:hideMark/>
          </w:tcPr>
          <w:p w:rsidR="001D70A6" w:rsidRPr="00873CAC" w:rsidRDefault="001D70A6" w:rsidP="00197483">
            <w:pPr>
              <w:rPr>
                <w:rFonts w:ascii="Arial" w:hAnsi="Arial" w:cs="Arial"/>
                <w:vanish/>
                <w:sz w:val="16"/>
                <w:szCs w:val="16"/>
              </w:rPr>
            </w:pPr>
          </w:p>
        </w:tc>
        <w:tc>
          <w:tcPr>
            <w:tcW w:w="303" w:type="dxa"/>
            <w:vAlign w:val="center"/>
            <w:hideMark/>
          </w:tcPr>
          <w:p w:rsidR="001D70A6" w:rsidRPr="00873CAC" w:rsidRDefault="001D70A6" w:rsidP="00197483">
            <w:pPr>
              <w:rPr>
                <w:rFonts w:ascii="Arial" w:hAnsi="Arial" w:cs="Arial"/>
                <w:vanish/>
                <w:sz w:val="16"/>
                <w:szCs w:val="16"/>
              </w:rPr>
            </w:pPr>
          </w:p>
        </w:tc>
        <w:tc>
          <w:tcPr>
            <w:tcW w:w="303" w:type="dxa"/>
            <w:vAlign w:val="center"/>
            <w:hideMark/>
          </w:tcPr>
          <w:p w:rsidR="001D70A6" w:rsidRPr="00873CAC" w:rsidRDefault="001D70A6" w:rsidP="00197483">
            <w:pPr>
              <w:rPr>
                <w:rFonts w:ascii="Arial" w:hAnsi="Arial" w:cs="Arial"/>
                <w:vanish/>
                <w:sz w:val="16"/>
                <w:szCs w:val="16"/>
              </w:rPr>
            </w:pPr>
          </w:p>
        </w:tc>
        <w:tc>
          <w:tcPr>
            <w:tcW w:w="303" w:type="dxa"/>
            <w:vAlign w:val="center"/>
            <w:hideMark/>
          </w:tcPr>
          <w:p w:rsidR="001D70A6" w:rsidRPr="00873CAC" w:rsidRDefault="001D70A6" w:rsidP="00197483">
            <w:pPr>
              <w:rPr>
                <w:rFonts w:ascii="Arial" w:hAnsi="Arial" w:cs="Arial"/>
                <w:vanish/>
                <w:sz w:val="16"/>
                <w:szCs w:val="16"/>
              </w:rPr>
            </w:pPr>
          </w:p>
        </w:tc>
        <w:tc>
          <w:tcPr>
            <w:tcW w:w="307" w:type="dxa"/>
            <w:vAlign w:val="center"/>
            <w:hideMark/>
          </w:tcPr>
          <w:p w:rsidR="001D70A6" w:rsidRPr="00873CAC" w:rsidRDefault="001D70A6" w:rsidP="00197483">
            <w:pPr>
              <w:rPr>
                <w:rFonts w:ascii="Arial" w:hAnsi="Arial" w:cs="Arial"/>
                <w:vanish/>
                <w:sz w:val="16"/>
                <w:szCs w:val="16"/>
              </w:rPr>
            </w:pPr>
          </w:p>
        </w:tc>
        <w:tc>
          <w:tcPr>
            <w:tcW w:w="40" w:type="dxa"/>
            <w:vAlign w:val="center"/>
            <w:hideMark/>
          </w:tcPr>
          <w:p w:rsidR="001D70A6" w:rsidRPr="00873CAC" w:rsidRDefault="001D70A6" w:rsidP="00197483">
            <w:pPr>
              <w:rPr>
                <w:rFonts w:ascii="Arial" w:hAnsi="Arial" w:cs="Arial"/>
                <w:vanish/>
                <w:sz w:val="16"/>
                <w:szCs w:val="16"/>
              </w:rPr>
            </w:pPr>
          </w:p>
        </w:tc>
        <w:tc>
          <w:tcPr>
            <w:tcW w:w="58" w:type="dxa"/>
            <w:vAlign w:val="center"/>
            <w:hideMark/>
          </w:tcPr>
          <w:p w:rsidR="001D70A6" w:rsidRPr="00873CAC" w:rsidRDefault="001D70A6" w:rsidP="00197483">
            <w:pPr>
              <w:rPr>
                <w:rFonts w:ascii="Arial" w:hAnsi="Arial" w:cs="Arial"/>
                <w:vanish/>
                <w:sz w:val="16"/>
                <w:szCs w:val="16"/>
              </w:rPr>
            </w:pPr>
          </w:p>
        </w:tc>
      </w:tr>
      <w:tr w:rsidR="001D70A6" w:rsidRPr="00873CAC" w:rsidTr="00197483">
        <w:trPr>
          <w:trHeight w:val="225"/>
        </w:trPr>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gridSpan w:val="2"/>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r w:rsidRPr="00873CAC">
              <w:rPr>
                <w:rFonts w:ascii="Arial" w:hAnsi="Arial" w:cs="Arial"/>
                <w:sz w:val="16"/>
                <w:szCs w:val="16"/>
              </w:rPr>
              <w:t> </w:t>
            </w:r>
          </w:p>
        </w:tc>
      </w:tr>
      <w:tr w:rsidR="001D70A6" w:rsidRPr="00873CAC" w:rsidTr="00197483">
        <w:trPr>
          <w:trHeight w:val="15"/>
        </w:trPr>
        <w:tc>
          <w:tcPr>
            <w:tcW w:w="0" w:type="auto"/>
            <w:vAlign w:val="center"/>
            <w:hideMark/>
          </w:tcPr>
          <w:p w:rsidR="001D70A6" w:rsidRPr="00873CAC" w:rsidRDefault="001D70A6" w:rsidP="00197483">
            <w:pPr>
              <w:rPr>
                <w:rFonts w:ascii="Arial" w:hAnsi="Arial" w:cs="Arial"/>
                <w:sz w:val="2"/>
                <w:szCs w:val="16"/>
              </w:rPr>
            </w:pPr>
          </w:p>
        </w:tc>
        <w:tc>
          <w:tcPr>
            <w:tcW w:w="0" w:type="auto"/>
            <w:vAlign w:val="center"/>
            <w:hideMark/>
          </w:tcPr>
          <w:p w:rsidR="001D70A6" w:rsidRPr="00873CAC" w:rsidRDefault="001D70A6" w:rsidP="00197483">
            <w:pPr>
              <w:rPr>
                <w:rFonts w:ascii="Arial" w:hAnsi="Arial" w:cs="Arial"/>
                <w:sz w:val="2"/>
                <w:szCs w:val="16"/>
              </w:rPr>
            </w:pPr>
          </w:p>
        </w:tc>
        <w:tc>
          <w:tcPr>
            <w:tcW w:w="0" w:type="auto"/>
            <w:gridSpan w:val="2"/>
            <w:vAlign w:val="center"/>
            <w:hideMark/>
          </w:tcPr>
          <w:p w:rsidR="001D70A6" w:rsidRPr="00873CAC" w:rsidRDefault="001D70A6" w:rsidP="00197483">
            <w:pPr>
              <w:rPr>
                <w:rFonts w:ascii="Arial" w:hAnsi="Arial" w:cs="Arial"/>
                <w:sz w:val="2"/>
                <w:szCs w:val="16"/>
              </w:rPr>
            </w:pPr>
          </w:p>
        </w:tc>
        <w:tc>
          <w:tcPr>
            <w:tcW w:w="0" w:type="auto"/>
            <w:vAlign w:val="center"/>
            <w:hideMark/>
          </w:tcPr>
          <w:p w:rsidR="001D70A6" w:rsidRPr="00873CAC" w:rsidRDefault="001D70A6" w:rsidP="00197483">
            <w:pPr>
              <w:rPr>
                <w:rFonts w:ascii="Arial" w:hAnsi="Arial" w:cs="Arial"/>
                <w:sz w:val="2"/>
                <w:szCs w:val="16"/>
              </w:rPr>
            </w:pPr>
          </w:p>
        </w:tc>
        <w:tc>
          <w:tcPr>
            <w:tcW w:w="0" w:type="auto"/>
            <w:vAlign w:val="center"/>
            <w:hideMark/>
          </w:tcPr>
          <w:p w:rsidR="001D70A6" w:rsidRPr="00873CAC" w:rsidRDefault="001D70A6" w:rsidP="00197483">
            <w:pPr>
              <w:rPr>
                <w:rFonts w:ascii="Arial" w:hAnsi="Arial" w:cs="Arial"/>
                <w:sz w:val="2"/>
                <w:szCs w:val="16"/>
              </w:rPr>
            </w:pPr>
          </w:p>
        </w:tc>
        <w:tc>
          <w:tcPr>
            <w:tcW w:w="0" w:type="auto"/>
            <w:vAlign w:val="center"/>
            <w:hideMark/>
          </w:tcPr>
          <w:p w:rsidR="001D70A6" w:rsidRPr="00873CAC" w:rsidRDefault="001D70A6" w:rsidP="00197483">
            <w:pPr>
              <w:rPr>
                <w:rFonts w:ascii="Arial" w:hAnsi="Arial" w:cs="Arial"/>
                <w:sz w:val="2"/>
                <w:szCs w:val="16"/>
              </w:rPr>
            </w:pPr>
          </w:p>
        </w:tc>
        <w:tc>
          <w:tcPr>
            <w:tcW w:w="0" w:type="auto"/>
            <w:vAlign w:val="center"/>
            <w:hideMark/>
          </w:tcPr>
          <w:p w:rsidR="001D70A6" w:rsidRPr="00873CAC" w:rsidRDefault="001D70A6" w:rsidP="00197483">
            <w:pPr>
              <w:rPr>
                <w:rFonts w:ascii="Arial" w:hAnsi="Arial" w:cs="Arial"/>
                <w:sz w:val="2"/>
                <w:szCs w:val="16"/>
              </w:rPr>
            </w:pPr>
          </w:p>
        </w:tc>
        <w:tc>
          <w:tcPr>
            <w:tcW w:w="0" w:type="auto"/>
            <w:vAlign w:val="center"/>
            <w:hideMark/>
          </w:tcPr>
          <w:p w:rsidR="001D70A6" w:rsidRPr="00873CAC" w:rsidRDefault="001D70A6" w:rsidP="00197483">
            <w:pPr>
              <w:rPr>
                <w:rFonts w:ascii="Arial" w:hAnsi="Arial" w:cs="Arial"/>
                <w:sz w:val="2"/>
                <w:szCs w:val="16"/>
              </w:rPr>
            </w:pPr>
          </w:p>
        </w:tc>
        <w:tc>
          <w:tcPr>
            <w:tcW w:w="0" w:type="auto"/>
            <w:vAlign w:val="center"/>
            <w:hideMark/>
          </w:tcPr>
          <w:p w:rsidR="001D70A6" w:rsidRPr="00873CAC" w:rsidRDefault="001D70A6" w:rsidP="00197483">
            <w:pPr>
              <w:rPr>
                <w:rFonts w:ascii="Arial" w:hAnsi="Arial" w:cs="Arial"/>
                <w:sz w:val="2"/>
                <w:szCs w:val="16"/>
              </w:rPr>
            </w:pPr>
          </w:p>
        </w:tc>
        <w:tc>
          <w:tcPr>
            <w:tcW w:w="0" w:type="auto"/>
            <w:vAlign w:val="center"/>
            <w:hideMark/>
          </w:tcPr>
          <w:p w:rsidR="001D70A6" w:rsidRPr="00873CAC" w:rsidRDefault="001D70A6" w:rsidP="00197483">
            <w:pPr>
              <w:rPr>
                <w:rFonts w:ascii="Arial" w:hAnsi="Arial" w:cs="Arial"/>
                <w:sz w:val="2"/>
                <w:szCs w:val="16"/>
              </w:rPr>
            </w:pPr>
          </w:p>
        </w:tc>
        <w:tc>
          <w:tcPr>
            <w:tcW w:w="0" w:type="auto"/>
            <w:vAlign w:val="center"/>
            <w:hideMark/>
          </w:tcPr>
          <w:p w:rsidR="001D70A6" w:rsidRPr="00873CAC" w:rsidRDefault="001D70A6" w:rsidP="00197483">
            <w:pPr>
              <w:rPr>
                <w:rFonts w:ascii="Arial" w:hAnsi="Arial" w:cs="Arial"/>
                <w:sz w:val="2"/>
                <w:szCs w:val="16"/>
              </w:rPr>
            </w:pPr>
          </w:p>
        </w:tc>
        <w:tc>
          <w:tcPr>
            <w:tcW w:w="0" w:type="auto"/>
            <w:vAlign w:val="center"/>
            <w:hideMark/>
          </w:tcPr>
          <w:p w:rsidR="001D70A6" w:rsidRPr="00873CAC" w:rsidRDefault="001D70A6" w:rsidP="00197483">
            <w:pPr>
              <w:rPr>
                <w:rFonts w:ascii="Arial" w:hAnsi="Arial" w:cs="Arial"/>
                <w:sz w:val="2"/>
                <w:szCs w:val="16"/>
              </w:rPr>
            </w:pPr>
          </w:p>
        </w:tc>
        <w:tc>
          <w:tcPr>
            <w:tcW w:w="0" w:type="auto"/>
            <w:vAlign w:val="center"/>
            <w:hideMark/>
          </w:tcPr>
          <w:p w:rsidR="001D70A6" w:rsidRPr="00873CAC" w:rsidRDefault="001D70A6" w:rsidP="00197483">
            <w:pPr>
              <w:rPr>
                <w:rFonts w:ascii="Arial" w:hAnsi="Arial" w:cs="Arial"/>
                <w:sz w:val="2"/>
                <w:szCs w:val="16"/>
              </w:rPr>
            </w:pPr>
          </w:p>
        </w:tc>
        <w:tc>
          <w:tcPr>
            <w:tcW w:w="0" w:type="auto"/>
            <w:vAlign w:val="center"/>
            <w:hideMark/>
          </w:tcPr>
          <w:p w:rsidR="001D70A6" w:rsidRPr="00873CAC" w:rsidRDefault="001D70A6" w:rsidP="00197483">
            <w:pPr>
              <w:rPr>
                <w:rFonts w:ascii="Arial" w:hAnsi="Arial" w:cs="Arial"/>
                <w:sz w:val="2"/>
                <w:szCs w:val="16"/>
              </w:rPr>
            </w:pPr>
          </w:p>
        </w:tc>
        <w:tc>
          <w:tcPr>
            <w:tcW w:w="0" w:type="auto"/>
            <w:vAlign w:val="center"/>
            <w:hideMark/>
          </w:tcPr>
          <w:p w:rsidR="001D70A6" w:rsidRPr="00873CAC" w:rsidRDefault="001D70A6" w:rsidP="00197483">
            <w:pPr>
              <w:rPr>
                <w:rFonts w:ascii="Arial" w:hAnsi="Arial" w:cs="Arial"/>
                <w:sz w:val="2"/>
                <w:szCs w:val="16"/>
              </w:rPr>
            </w:pPr>
          </w:p>
        </w:tc>
        <w:tc>
          <w:tcPr>
            <w:tcW w:w="0" w:type="auto"/>
            <w:vAlign w:val="center"/>
            <w:hideMark/>
          </w:tcPr>
          <w:p w:rsidR="001D70A6" w:rsidRPr="00873CAC" w:rsidRDefault="001D70A6" w:rsidP="00197483">
            <w:pPr>
              <w:rPr>
                <w:rFonts w:ascii="Arial" w:hAnsi="Arial" w:cs="Arial"/>
                <w:sz w:val="2"/>
                <w:szCs w:val="16"/>
              </w:rPr>
            </w:pPr>
          </w:p>
        </w:tc>
        <w:tc>
          <w:tcPr>
            <w:tcW w:w="0" w:type="auto"/>
            <w:vAlign w:val="center"/>
            <w:hideMark/>
          </w:tcPr>
          <w:p w:rsidR="001D70A6" w:rsidRPr="00873CAC" w:rsidRDefault="001D70A6" w:rsidP="00197483">
            <w:pPr>
              <w:rPr>
                <w:rFonts w:ascii="Arial" w:hAnsi="Arial" w:cs="Arial"/>
                <w:sz w:val="2"/>
                <w:szCs w:val="16"/>
              </w:rPr>
            </w:pPr>
          </w:p>
        </w:tc>
        <w:tc>
          <w:tcPr>
            <w:tcW w:w="0" w:type="auto"/>
            <w:vAlign w:val="center"/>
            <w:hideMark/>
          </w:tcPr>
          <w:p w:rsidR="001D70A6" w:rsidRPr="00873CAC" w:rsidRDefault="001D70A6" w:rsidP="00197483">
            <w:pPr>
              <w:rPr>
                <w:rFonts w:ascii="Arial" w:hAnsi="Arial" w:cs="Arial"/>
                <w:sz w:val="2"/>
                <w:szCs w:val="16"/>
              </w:rPr>
            </w:pPr>
          </w:p>
        </w:tc>
        <w:tc>
          <w:tcPr>
            <w:tcW w:w="0" w:type="auto"/>
            <w:vAlign w:val="center"/>
            <w:hideMark/>
          </w:tcPr>
          <w:p w:rsidR="001D70A6" w:rsidRPr="00873CAC" w:rsidRDefault="001D70A6" w:rsidP="00197483">
            <w:pPr>
              <w:rPr>
                <w:rFonts w:ascii="Arial" w:hAnsi="Arial" w:cs="Arial"/>
                <w:sz w:val="2"/>
                <w:szCs w:val="16"/>
              </w:rPr>
            </w:pPr>
          </w:p>
        </w:tc>
        <w:tc>
          <w:tcPr>
            <w:tcW w:w="0" w:type="auto"/>
            <w:vAlign w:val="center"/>
            <w:hideMark/>
          </w:tcPr>
          <w:p w:rsidR="001D70A6" w:rsidRPr="00873CAC" w:rsidRDefault="001D70A6" w:rsidP="00197483">
            <w:pPr>
              <w:rPr>
                <w:rFonts w:ascii="Arial" w:hAnsi="Arial" w:cs="Arial"/>
                <w:sz w:val="2"/>
                <w:szCs w:val="16"/>
              </w:rPr>
            </w:pPr>
          </w:p>
        </w:tc>
        <w:tc>
          <w:tcPr>
            <w:tcW w:w="0" w:type="auto"/>
            <w:vAlign w:val="center"/>
            <w:hideMark/>
          </w:tcPr>
          <w:p w:rsidR="001D70A6" w:rsidRPr="00873CAC" w:rsidRDefault="001D70A6" w:rsidP="00197483">
            <w:pPr>
              <w:rPr>
                <w:rFonts w:ascii="Arial" w:hAnsi="Arial" w:cs="Arial"/>
                <w:sz w:val="2"/>
                <w:szCs w:val="16"/>
              </w:rPr>
            </w:pPr>
          </w:p>
        </w:tc>
        <w:tc>
          <w:tcPr>
            <w:tcW w:w="0" w:type="auto"/>
            <w:vAlign w:val="center"/>
            <w:hideMark/>
          </w:tcPr>
          <w:p w:rsidR="001D70A6" w:rsidRPr="00873CAC" w:rsidRDefault="001D70A6" w:rsidP="00197483">
            <w:pPr>
              <w:rPr>
                <w:rFonts w:ascii="Arial" w:hAnsi="Arial" w:cs="Arial"/>
                <w:sz w:val="2"/>
                <w:szCs w:val="16"/>
              </w:rPr>
            </w:pPr>
          </w:p>
        </w:tc>
        <w:tc>
          <w:tcPr>
            <w:tcW w:w="0" w:type="auto"/>
            <w:vAlign w:val="center"/>
            <w:hideMark/>
          </w:tcPr>
          <w:p w:rsidR="001D70A6" w:rsidRPr="00873CAC" w:rsidRDefault="001D70A6" w:rsidP="00197483">
            <w:pPr>
              <w:rPr>
                <w:rFonts w:ascii="Arial" w:hAnsi="Arial" w:cs="Arial"/>
                <w:sz w:val="2"/>
                <w:szCs w:val="16"/>
              </w:rPr>
            </w:pPr>
          </w:p>
        </w:tc>
        <w:tc>
          <w:tcPr>
            <w:tcW w:w="0" w:type="auto"/>
            <w:vAlign w:val="center"/>
            <w:hideMark/>
          </w:tcPr>
          <w:p w:rsidR="001D70A6" w:rsidRPr="00873CAC" w:rsidRDefault="001D70A6" w:rsidP="00197483">
            <w:pPr>
              <w:rPr>
                <w:rFonts w:ascii="Arial" w:hAnsi="Arial" w:cs="Arial"/>
                <w:sz w:val="2"/>
                <w:szCs w:val="16"/>
              </w:rPr>
            </w:pPr>
          </w:p>
        </w:tc>
        <w:tc>
          <w:tcPr>
            <w:tcW w:w="0" w:type="auto"/>
            <w:vAlign w:val="center"/>
            <w:hideMark/>
          </w:tcPr>
          <w:p w:rsidR="001D70A6" w:rsidRPr="00873CAC" w:rsidRDefault="001D70A6" w:rsidP="00197483">
            <w:pPr>
              <w:rPr>
                <w:rFonts w:ascii="Arial" w:hAnsi="Arial" w:cs="Arial"/>
                <w:sz w:val="2"/>
                <w:szCs w:val="16"/>
              </w:rPr>
            </w:pPr>
          </w:p>
        </w:tc>
        <w:tc>
          <w:tcPr>
            <w:tcW w:w="0" w:type="auto"/>
            <w:vAlign w:val="center"/>
            <w:hideMark/>
          </w:tcPr>
          <w:p w:rsidR="001D70A6" w:rsidRPr="00873CAC" w:rsidRDefault="001D70A6" w:rsidP="00197483">
            <w:pPr>
              <w:rPr>
                <w:rFonts w:ascii="Arial" w:hAnsi="Arial" w:cs="Arial"/>
                <w:sz w:val="2"/>
                <w:szCs w:val="16"/>
              </w:rPr>
            </w:pPr>
          </w:p>
        </w:tc>
        <w:tc>
          <w:tcPr>
            <w:tcW w:w="0" w:type="auto"/>
            <w:vAlign w:val="center"/>
            <w:hideMark/>
          </w:tcPr>
          <w:p w:rsidR="001D70A6" w:rsidRPr="00873CAC" w:rsidRDefault="001D70A6" w:rsidP="00197483">
            <w:pPr>
              <w:rPr>
                <w:rFonts w:ascii="Arial" w:hAnsi="Arial" w:cs="Arial"/>
                <w:sz w:val="2"/>
                <w:szCs w:val="16"/>
              </w:rPr>
            </w:pPr>
          </w:p>
        </w:tc>
        <w:tc>
          <w:tcPr>
            <w:tcW w:w="0" w:type="auto"/>
            <w:vAlign w:val="center"/>
            <w:hideMark/>
          </w:tcPr>
          <w:p w:rsidR="001D70A6" w:rsidRPr="00873CAC" w:rsidRDefault="001D70A6" w:rsidP="00197483">
            <w:pPr>
              <w:rPr>
                <w:rFonts w:ascii="Arial" w:hAnsi="Arial" w:cs="Arial"/>
                <w:sz w:val="2"/>
                <w:szCs w:val="16"/>
              </w:rPr>
            </w:pPr>
          </w:p>
        </w:tc>
        <w:tc>
          <w:tcPr>
            <w:tcW w:w="0" w:type="auto"/>
            <w:vAlign w:val="center"/>
            <w:hideMark/>
          </w:tcPr>
          <w:p w:rsidR="001D70A6" w:rsidRPr="00873CAC" w:rsidRDefault="001D70A6" w:rsidP="00197483">
            <w:pPr>
              <w:rPr>
                <w:rFonts w:ascii="Arial" w:hAnsi="Arial" w:cs="Arial"/>
                <w:sz w:val="2"/>
                <w:szCs w:val="16"/>
              </w:rPr>
            </w:pPr>
          </w:p>
        </w:tc>
        <w:tc>
          <w:tcPr>
            <w:tcW w:w="0" w:type="auto"/>
            <w:vAlign w:val="center"/>
            <w:hideMark/>
          </w:tcPr>
          <w:p w:rsidR="001D70A6" w:rsidRPr="00873CAC" w:rsidRDefault="001D70A6" w:rsidP="00197483">
            <w:pPr>
              <w:rPr>
                <w:rFonts w:ascii="Arial" w:hAnsi="Arial" w:cs="Arial"/>
                <w:sz w:val="2"/>
                <w:szCs w:val="16"/>
              </w:rPr>
            </w:pPr>
          </w:p>
        </w:tc>
        <w:tc>
          <w:tcPr>
            <w:tcW w:w="0" w:type="auto"/>
            <w:vAlign w:val="center"/>
            <w:hideMark/>
          </w:tcPr>
          <w:p w:rsidR="001D70A6" w:rsidRPr="00873CAC" w:rsidRDefault="001D70A6" w:rsidP="00197483">
            <w:pPr>
              <w:rPr>
                <w:rFonts w:ascii="Arial" w:hAnsi="Arial" w:cs="Arial"/>
                <w:sz w:val="2"/>
                <w:szCs w:val="16"/>
              </w:rPr>
            </w:pPr>
          </w:p>
        </w:tc>
        <w:tc>
          <w:tcPr>
            <w:tcW w:w="0" w:type="auto"/>
            <w:vAlign w:val="center"/>
            <w:hideMark/>
          </w:tcPr>
          <w:p w:rsidR="001D70A6" w:rsidRPr="00873CAC" w:rsidRDefault="001D70A6" w:rsidP="00197483">
            <w:pPr>
              <w:rPr>
                <w:rFonts w:ascii="Arial" w:hAnsi="Arial" w:cs="Arial"/>
                <w:sz w:val="2"/>
                <w:szCs w:val="16"/>
              </w:rPr>
            </w:pPr>
          </w:p>
        </w:tc>
        <w:tc>
          <w:tcPr>
            <w:tcW w:w="0" w:type="auto"/>
            <w:vAlign w:val="center"/>
            <w:hideMark/>
          </w:tcPr>
          <w:p w:rsidR="001D70A6" w:rsidRPr="00873CAC" w:rsidRDefault="001D70A6" w:rsidP="00197483">
            <w:pPr>
              <w:rPr>
                <w:rFonts w:ascii="Arial" w:hAnsi="Arial" w:cs="Arial"/>
                <w:sz w:val="2"/>
                <w:szCs w:val="16"/>
              </w:rPr>
            </w:pPr>
          </w:p>
        </w:tc>
        <w:tc>
          <w:tcPr>
            <w:tcW w:w="0" w:type="auto"/>
            <w:vAlign w:val="center"/>
            <w:hideMark/>
          </w:tcPr>
          <w:p w:rsidR="001D70A6" w:rsidRPr="00873CAC" w:rsidRDefault="001D70A6" w:rsidP="00197483">
            <w:pPr>
              <w:rPr>
                <w:rFonts w:ascii="Arial" w:hAnsi="Arial" w:cs="Arial"/>
                <w:sz w:val="2"/>
                <w:szCs w:val="16"/>
              </w:rPr>
            </w:pPr>
          </w:p>
        </w:tc>
        <w:tc>
          <w:tcPr>
            <w:tcW w:w="0" w:type="auto"/>
            <w:vAlign w:val="center"/>
            <w:hideMark/>
          </w:tcPr>
          <w:p w:rsidR="001D70A6" w:rsidRPr="00873CAC" w:rsidRDefault="001D70A6" w:rsidP="00197483">
            <w:pPr>
              <w:spacing w:line="15" w:lineRule="atLeast"/>
              <w:rPr>
                <w:rFonts w:ascii="Arial" w:hAnsi="Arial" w:cs="Arial"/>
                <w:sz w:val="16"/>
                <w:szCs w:val="16"/>
              </w:rPr>
            </w:pPr>
            <w:r w:rsidRPr="00873CAC">
              <w:rPr>
                <w:rFonts w:ascii="Arial" w:hAnsi="Arial" w:cs="Arial"/>
                <w:sz w:val="16"/>
                <w:szCs w:val="16"/>
              </w:rPr>
              <w:t> </w:t>
            </w:r>
          </w:p>
        </w:tc>
      </w:tr>
      <w:tr w:rsidR="001D70A6" w:rsidRPr="00873CAC" w:rsidTr="00197483">
        <w:trPr>
          <w:trHeight w:val="720"/>
        </w:trPr>
        <w:tc>
          <w:tcPr>
            <w:tcW w:w="0" w:type="auto"/>
            <w:gridSpan w:val="33"/>
            <w:tcBorders>
              <w:bottom w:val="single" w:sz="12" w:space="0" w:color="000000"/>
            </w:tcBorders>
            <w:vAlign w:val="center"/>
            <w:hideMark/>
          </w:tcPr>
          <w:p w:rsidR="001D70A6" w:rsidRPr="00873CAC" w:rsidRDefault="001D70A6" w:rsidP="00197483">
            <w:pPr>
              <w:rPr>
                <w:rFonts w:ascii="Arial" w:hAnsi="Arial" w:cs="Arial"/>
                <w:b/>
                <w:bCs/>
                <w:sz w:val="28"/>
                <w:szCs w:val="28"/>
              </w:rPr>
            </w:pPr>
            <w:r w:rsidRPr="00873CAC">
              <w:rPr>
                <w:rFonts w:ascii="Arial" w:hAnsi="Arial" w:cs="Arial"/>
                <w:b/>
                <w:bCs/>
                <w:sz w:val="28"/>
                <w:szCs w:val="28"/>
              </w:rPr>
              <w:t>Акт № </w:t>
            </w:r>
            <w:r>
              <w:rPr>
                <w:rFonts w:ascii="Arial" w:hAnsi="Arial" w:cs="Arial"/>
                <w:b/>
                <w:bCs/>
                <w:sz w:val="28"/>
                <w:szCs w:val="28"/>
              </w:rPr>
              <w:t>____________________</w:t>
            </w:r>
            <w:r w:rsidRPr="00873CAC">
              <w:rPr>
                <w:rFonts w:ascii="Arial" w:hAnsi="Arial" w:cs="Arial"/>
                <w:b/>
                <w:bCs/>
                <w:sz w:val="28"/>
                <w:szCs w:val="28"/>
              </w:rPr>
              <w:t> </w:t>
            </w:r>
            <w:proofErr w:type="gramStart"/>
            <w:r w:rsidRPr="00873CAC">
              <w:rPr>
                <w:rFonts w:ascii="Arial" w:hAnsi="Arial" w:cs="Arial"/>
                <w:b/>
                <w:bCs/>
                <w:sz w:val="28"/>
                <w:szCs w:val="28"/>
              </w:rPr>
              <w:t>от</w:t>
            </w:r>
            <w:proofErr w:type="gramEnd"/>
            <w:r w:rsidRPr="00873CAC">
              <w:rPr>
                <w:rFonts w:ascii="Arial" w:hAnsi="Arial" w:cs="Arial"/>
                <w:b/>
                <w:bCs/>
                <w:sz w:val="28"/>
                <w:szCs w:val="28"/>
              </w:rPr>
              <w:t> </w:t>
            </w:r>
            <w:r>
              <w:rPr>
                <w:rFonts w:ascii="Arial" w:hAnsi="Arial" w:cs="Arial"/>
                <w:b/>
                <w:bCs/>
                <w:sz w:val="28"/>
                <w:szCs w:val="28"/>
              </w:rPr>
              <w:t>___________</w:t>
            </w:r>
            <w:r w:rsidRPr="00873CAC">
              <w:rPr>
                <w:rFonts w:ascii="Arial" w:hAnsi="Arial" w:cs="Arial"/>
                <w:b/>
                <w:bCs/>
                <w:sz w:val="28"/>
                <w:szCs w:val="28"/>
              </w:rPr>
              <w:t> </w:t>
            </w:r>
            <w:r w:rsidRPr="00873CAC">
              <w:rPr>
                <w:rFonts w:ascii="Arial" w:hAnsi="Arial" w:cs="Arial"/>
                <w:b/>
                <w:bCs/>
                <w:sz w:val="28"/>
                <w:szCs w:val="28"/>
              </w:rPr>
              <w:br/>
            </w: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r>
      <w:tr w:rsidR="001D70A6" w:rsidRPr="00873CAC" w:rsidTr="00197483">
        <w:trPr>
          <w:trHeight w:val="225"/>
        </w:trPr>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gridSpan w:val="2"/>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r w:rsidRPr="00873CAC">
              <w:rPr>
                <w:rFonts w:ascii="Arial" w:hAnsi="Arial" w:cs="Arial"/>
                <w:sz w:val="16"/>
                <w:szCs w:val="16"/>
              </w:rPr>
              <w:t> </w:t>
            </w:r>
          </w:p>
        </w:tc>
      </w:tr>
      <w:tr w:rsidR="001D70A6" w:rsidRPr="00873CAC" w:rsidTr="00197483">
        <w:trPr>
          <w:trHeight w:val="255"/>
        </w:trPr>
        <w:tc>
          <w:tcPr>
            <w:tcW w:w="0" w:type="auto"/>
            <w:gridSpan w:val="10"/>
            <w:vAlign w:val="center"/>
            <w:hideMark/>
          </w:tcPr>
          <w:p w:rsidR="001D70A6" w:rsidRPr="00873CAC" w:rsidRDefault="001D70A6" w:rsidP="00197483">
            <w:pPr>
              <w:rPr>
                <w:rFonts w:ascii="Arial" w:hAnsi="Arial" w:cs="Arial"/>
                <w:sz w:val="18"/>
                <w:szCs w:val="18"/>
              </w:rPr>
            </w:pPr>
            <w:r w:rsidRPr="00873CAC">
              <w:rPr>
                <w:rFonts w:ascii="Arial" w:hAnsi="Arial" w:cs="Arial"/>
                <w:sz w:val="18"/>
                <w:szCs w:val="18"/>
              </w:rPr>
              <w:t>Продавец и его адрес:</w:t>
            </w:r>
          </w:p>
        </w:tc>
        <w:tc>
          <w:tcPr>
            <w:tcW w:w="0" w:type="auto"/>
            <w:gridSpan w:val="23"/>
            <w:hideMark/>
          </w:tcPr>
          <w:p w:rsidR="001D70A6" w:rsidRPr="00873CAC" w:rsidRDefault="001D70A6" w:rsidP="00197483">
            <w:pPr>
              <w:rPr>
                <w:rFonts w:ascii="Arial" w:hAnsi="Arial" w:cs="Arial"/>
                <w:b/>
                <w:bCs/>
                <w:sz w:val="18"/>
                <w:szCs w:val="18"/>
              </w:rPr>
            </w:pPr>
            <w:r w:rsidRPr="00873CAC">
              <w:rPr>
                <w:rFonts w:ascii="Arial" w:hAnsi="Arial" w:cs="Arial"/>
                <w:b/>
                <w:bCs/>
                <w:sz w:val="18"/>
                <w:szCs w:val="18"/>
              </w:rPr>
              <w:t xml:space="preserve">ФГУП "Почта России",131000, Москва г, </w:t>
            </w:r>
            <w:proofErr w:type="gramStart"/>
            <w:r w:rsidRPr="00873CAC">
              <w:rPr>
                <w:rFonts w:ascii="Arial" w:hAnsi="Arial" w:cs="Arial"/>
                <w:b/>
                <w:bCs/>
                <w:sz w:val="18"/>
                <w:szCs w:val="18"/>
              </w:rPr>
              <w:t>Варшавское</w:t>
            </w:r>
            <w:proofErr w:type="gramEnd"/>
            <w:r w:rsidRPr="00873CAC">
              <w:rPr>
                <w:rFonts w:ascii="Arial" w:hAnsi="Arial" w:cs="Arial"/>
                <w:b/>
                <w:bCs/>
                <w:sz w:val="18"/>
                <w:szCs w:val="18"/>
              </w:rPr>
              <w:t xml:space="preserve"> ш, дом № 37</w:t>
            </w: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r>
      <w:tr w:rsidR="001D70A6" w:rsidRPr="00873CAC" w:rsidTr="00197483">
        <w:trPr>
          <w:trHeight w:val="255"/>
        </w:trPr>
        <w:tc>
          <w:tcPr>
            <w:tcW w:w="0" w:type="auto"/>
            <w:gridSpan w:val="10"/>
            <w:vAlign w:val="center"/>
            <w:hideMark/>
          </w:tcPr>
          <w:p w:rsidR="001D70A6" w:rsidRPr="00873CAC" w:rsidRDefault="001D70A6" w:rsidP="00197483">
            <w:pPr>
              <w:rPr>
                <w:rFonts w:ascii="Arial" w:hAnsi="Arial" w:cs="Arial"/>
                <w:sz w:val="18"/>
                <w:szCs w:val="18"/>
              </w:rPr>
            </w:pPr>
            <w:r w:rsidRPr="00873CAC">
              <w:rPr>
                <w:rFonts w:ascii="Arial" w:hAnsi="Arial" w:cs="Arial"/>
                <w:sz w:val="18"/>
                <w:szCs w:val="18"/>
              </w:rPr>
              <w:t>Исполнитель и его адрес:</w:t>
            </w:r>
          </w:p>
        </w:tc>
        <w:tc>
          <w:tcPr>
            <w:tcW w:w="0" w:type="auto"/>
            <w:gridSpan w:val="23"/>
            <w:hideMark/>
          </w:tcPr>
          <w:p w:rsidR="001D70A6" w:rsidRPr="00873CAC" w:rsidRDefault="001D70A6" w:rsidP="00197483">
            <w:pPr>
              <w:rPr>
                <w:rFonts w:ascii="Arial" w:hAnsi="Arial" w:cs="Arial"/>
                <w:b/>
                <w:bCs/>
                <w:sz w:val="18"/>
                <w:szCs w:val="18"/>
              </w:rPr>
            </w:pPr>
            <w:r w:rsidRPr="00873CAC">
              <w:rPr>
                <w:rFonts w:ascii="Arial" w:hAnsi="Arial" w:cs="Arial"/>
                <w:b/>
                <w:bCs/>
                <w:sz w:val="18"/>
                <w:szCs w:val="18"/>
              </w:rPr>
              <w:t>УФПС Воронежской области - филиал ФГУП "Почта России",7724261610/366602001</w:t>
            </w: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r>
      <w:tr w:rsidR="001D70A6" w:rsidRPr="00873CAC" w:rsidTr="00197483">
        <w:trPr>
          <w:trHeight w:val="135"/>
        </w:trPr>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gridSpan w:val="2"/>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spacing w:line="135" w:lineRule="atLeast"/>
              <w:rPr>
                <w:rFonts w:ascii="Arial" w:hAnsi="Arial" w:cs="Arial"/>
                <w:sz w:val="16"/>
                <w:szCs w:val="16"/>
              </w:rPr>
            </w:pPr>
            <w:r w:rsidRPr="00873CAC">
              <w:rPr>
                <w:rFonts w:ascii="Arial" w:hAnsi="Arial" w:cs="Arial"/>
                <w:sz w:val="16"/>
                <w:szCs w:val="16"/>
              </w:rPr>
              <w:t> </w:t>
            </w:r>
          </w:p>
        </w:tc>
      </w:tr>
      <w:tr w:rsidR="001D70A6" w:rsidRPr="00873CAC" w:rsidTr="00197483">
        <w:trPr>
          <w:trHeight w:val="495"/>
        </w:trPr>
        <w:tc>
          <w:tcPr>
            <w:tcW w:w="0" w:type="auto"/>
            <w:gridSpan w:val="10"/>
            <w:vAlign w:val="center"/>
            <w:hideMark/>
          </w:tcPr>
          <w:p w:rsidR="001D70A6" w:rsidRPr="00873CAC" w:rsidRDefault="001D70A6" w:rsidP="00197483">
            <w:pPr>
              <w:rPr>
                <w:rFonts w:ascii="Arial" w:hAnsi="Arial" w:cs="Arial"/>
                <w:sz w:val="18"/>
                <w:szCs w:val="18"/>
              </w:rPr>
            </w:pPr>
            <w:r w:rsidRPr="00873CAC">
              <w:rPr>
                <w:rFonts w:ascii="Arial" w:hAnsi="Arial" w:cs="Arial"/>
                <w:sz w:val="18"/>
                <w:szCs w:val="18"/>
              </w:rPr>
              <w:t>Заказчик и его адрес:</w:t>
            </w:r>
          </w:p>
        </w:tc>
        <w:tc>
          <w:tcPr>
            <w:tcW w:w="0" w:type="auto"/>
            <w:gridSpan w:val="23"/>
            <w:hideMark/>
          </w:tcPr>
          <w:p w:rsidR="001D70A6" w:rsidRPr="00873CAC" w:rsidRDefault="001D70A6" w:rsidP="00197483">
            <w:pPr>
              <w:rPr>
                <w:rFonts w:ascii="Arial" w:hAnsi="Arial" w:cs="Arial"/>
                <w:b/>
                <w:bCs/>
                <w:sz w:val="18"/>
                <w:szCs w:val="18"/>
              </w:rPr>
            </w:pPr>
            <w:r>
              <w:rPr>
                <w:rFonts w:ascii="Arial" w:hAnsi="Arial" w:cs="Arial"/>
                <w:b/>
                <w:bCs/>
                <w:sz w:val="18"/>
                <w:szCs w:val="18"/>
              </w:rPr>
              <w:t>____________________________________________________________</w:t>
            </w: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r>
      <w:tr w:rsidR="001D70A6" w:rsidRPr="00873CAC" w:rsidTr="00197483">
        <w:trPr>
          <w:trHeight w:val="135"/>
        </w:trPr>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gridSpan w:val="2"/>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spacing w:line="135" w:lineRule="atLeast"/>
              <w:rPr>
                <w:rFonts w:ascii="Arial" w:hAnsi="Arial" w:cs="Arial"/>
                <w:sz w:val="16"/>
                <w:szCs w:val="16"/>
              </w:rPr>
            </w:pPr>
            <w:r w:rsidRPr="00873CAC">
              <w:rPr>
                <w:rFonts w:ascii="Arial" w:hAnsi="Arial" w:cs="Arial"/>
                <w:sz w:val="16"/>
                <w:szCs w:val="16"/>
              </w:rPr>
              <w:t> </w:t>
            </w:r>
          </w:p>
        </w:tc>
      </w:tr>
      <w:tr w:rsidR="001D70A6" w:rsidRPr="00873CAC" w:rsidTr="00197483">
        <w:trPr>
          <w:trHeight w:val="225"/>
        </w:trPr>
        <w:tc>
          <w:tcPr>
            <w:tcW w:w="0" w:type="auto"/>
            <w:gridSpan w:val="2"/>
            <w:vMerge w:val="restart"/>
            <w:tcBorders>
              <w:top w:val="single" w:sz="12" w:space="0" w:color="000000"/>
              <w:left w:val="single" w:sz="12" w:space="0" w:color="000000"/>
            </w:tcBorders>
            <w:vAlign w:val="center"/>
            <w:hideMark/>
          </w:tcPr>
          <w:p w:rsidR="001D70A6" w:rsidRPr="00873CAC" w:rsidRDefault="001D70A6" w:rsidP="00197483">
            <w:pPr>
              <w:jc w:val="center"/>
              <w:rPr>
                <w:rFonts w:ascii="Arial" w:hAnsi="Arial" w:cs="Arial"/>
                <w:b/>
                <w:bCs/>
                <w:sz w:val="18"/>
                <w:szCs w:val="18"/>
              </w:rPr>
            </w:pPr>
            <w:r w:rsidRPr="00873CAC">
              <w:rPr>
                <w:rFonts w:ascii="Arial" w:hAnsi="Arial" w:cs="Arial"/>
                <w:b/>
                <w:bCs/>
                <w:sz w:val="18"/>
                <w:szCs w:val="18"/>
              </w:rPr>
              <w:t>№</w:t>
            </w:r>
          </w:p>
        </w:tc>
        <w:tc>
          <w:tcPr>
            <w:tcW w:w="0" w:type="auto"/>
            <w:gridSpan w:val="12"/>
            <w:vMerge w:val="restart"/>
            <w:tcBorders>
              <w:top w:val="single" w:sz="12" w:space="0" w:color="000000"/>
              <w:left w:val="single" w:sz="6" w:space="0" w:color="000000"/>
            </w:tcBorders>
            <w:vAlign w:val="center"/>
            <w:hideMark/>
          </w:tcPr>
          <w:p w:rsidR="001D70A6" w:rsidRPr="00873CAC" w:rsidRDefault="001D70A6" w:rsidP="00197483">
            <w:pPr>
              <w:jc w:val="center"/>
              <w:rPr>
                <w:rFonts w:ascii="Arial" w:hAnsi="Arial" w:cs="Arial"/>
                <w:b/>
                <w:bCs/>
                <w:sz w:val="18"/>
                <w:szCs w:val="18"/>
              </w:rPr>
            </w:pPr>
            <w:r w:rsidRPr="00873CAC">
              <w:rPr>
                <w:rFonts w:ascii="Arial" w:hAnsi="Arial" w:cs="Arial"/>
                <w:b/>
                <w:bCs/>
                <w:sz w:val="18"/>
                <w:szCs w:val="18"/>
              </w:rPr>
              <w:t>Наименование работ, услуг</w:t>
            </w:r>
          </w:p>
        </w:tc>
        <w:tc>
          <w:tcPr>
            <w:tcW w:w="0" w:type="auto"/>
            <w:gridSpan w:val="5"/>
            <w:vMerge w:val="restart"/>
            <w:tcBorders>
              <w:top w:val="single" w:sz="12" w:space="0" w:color="000000"/>
              <w:left w:val="single" w:sz="6" w:space="0" w:color="000000"/>
            </w:tcBorders>
            <w:vAlign w:val="center"/>
            <w:hideMark/>
          </w:tcPr>
          <w:p w:rsidR="001D70A6" w:rsidRPr="00873CAC" w:rsidRDefault="001D70A6" w:rsidP="00197483">
            <w:pPr>
              <w:jc w:val="center"/>
              <w:rPr>
                <w:rFonts w:ascii="Arial" w:hAnsi="Arial" w:cs="Arial"/>
                <w:b/>
                <w:bCs/>
                <w:sz w:val="18"/>
                <w:szCs w:val="18"/>
              </w:rPr>
            </w:pPr>
            <w:r w:rsidRPr="00873CAC">
              <w:rPr>
                <w:rFonts w:ascii="Arial" w:hAnsi="Arial" w:cs="Arial"/>
                <w:b/>
                <w:bCs/>
                <w:sz w:val="18"/>
                <w:szCs w:val="18"/>
              </w:rPr>
              <w:t>Количество</w:t>
            </w:r>
          </w:p>
        </w:tc>
        <w:tc>
          <w:tcPr>
            <w:tcW w:w="0" w:type="auto"/>
            <w:gridSpan w:val="3"/>
            <w:vMerge w:val="restart"/>
            <w:tcBorders>
              <w:top w:val="single" w:sz="12" w:space="0" w:color="000000"/>
              <w:left w:val="single" w:sz="6" w:space="0" w:color="000000"/>
            </w:tcBorders>
            <w:vAlign w:val="center"/>
            <w:hideMark/>
          </w:tcPr>
          <w:p w:rsidR="001D70A6" w:rsidRPr="00873CAC" w:rsidRDefault="001D70A6" w:rsidP="00197483">
            <w:pPr>
              <w:jc w:val="center"/>
              <w:rPr>
                <w:rFonts w:ascii="Arial" w:hAnsi="Arial" w:cs="Arial"/>
                <w:b/>
                <w:bCs/>
                <w:sz w:val="18"/>
                <w:szCs w:val="18"/>
              </w:rPr>
            </w:pPr>
            <w:r w:rsidRPr="00873CAC">
              <w:rPr>
                <w:rFonts w:ascii="Arial" w:hAnsi="Arial" w:cs="Arial"/>
                <w:b/>
                <w:bCs/>
                <w:sz w:val="18"/>
                <w:szCs w:val="18"/>
              </w:rPr>
              <w:t>Цена</w:t>
            </w:r>
          </w:p>
        </w:tc>
        <w:tc>
          <w:tcPr>
            <w:tcW w:w="0" w:type="auto"/>
            <w:gridSpan w:val="4"/>
            <w:vMerge w:val="restart"/>
            <w:tcBorders>
              <w:top w:val="single" w:sz="12" w:space="0" w:color="000000"/>
              <w:left w:val="single" w:sz="6" w:space="0" w:color="000000"/>
              <w:right w:val="single" w:sz="6" w:space="0" w:color="000000"/>
            </w:tcBorders>
            <w:vAlign w:val="center"/>
            <w:hideMark/>
          </w:tcPr>
          <w:p w:rsidR="001D70A6" w:rsidRPr="00873CAC" w:rsidRDefault="001D70A6" w:rsidP="00197483">
            <w:pPr>
              <w:jc w:val="center"/>
              <w:rPr>
                <w:rFonts w:ascii="Arial" w:hAnsi="Arial" w:cs="Arial"/>
                <w:b/>
                <w:bCs/>
                <w:sz w:val="18"/>
                <w:szCs w:val="18"/>
              </w:rPr>
            </w:pPr>
            <w:r w:rsidRPr="00873CAC">
              <w:rPr>
                <w:rFonts w:ascii="Arial" w:hAnsi="Arial" w:cs="Arial"/>
                <w:b/>
                <w:bCs/>
                <w:sz w:val="18"/>
                <w:szCs w:val="18"/>
              </w:rPr>
              <w:t>Ставка НДС</w:t>
            </w:r>
          </w:p>
        </w:tc>
        <w:tc>
          <w:tcPr>
            <w:tcW w:w="0" w:type="auto"/>
            <w:gridSpan w:val="3"/>
            <w:vMerge w:val="restart"/>
            <w:tcBorders>
              <w:top w:val="single" w:sz="12" w:space="0" w:color="000000"/>
              <w:left w:val="single" w:sz="6" w:space="0" w:color="000000"/>
            </w:tcBorders>
            <w:vAlign w:val="center"/>
            <w:hideMark/>
          </w:tcPr>
          <w:p w:rsidR="001D70A6" w:rsidRPr="00873CAC" w:rsidRDefault="001D70A6" w:rsidP="00197483">
            <w:pPr>
              <w:jc w:val="center"/>
              <w:rPr>
                <w:rFonts w:ascii="Arial" w:hAnsi="Arial" w:cs="Arial"/>
                <w:b/>
                <w:bCs/>
                <w:sz w:val="18"/>
                <w:szCs w:val="18"/>
              </w:rPr>
            </w:pPr>
            <w:r w:rsidRPr="00873CAC">
              <w:rPr>
                <w:rFonts w:ascii="Arial" w:hAnsi="Arial" w:cs="Arial"/>
                <w:b/>
                <w:bCs/>
                <w:sz w:val="18"/>
                <w:szCs w:val="18"/>
              </w:rPr>
              <w:t>Сумма НДС</w:t>
            </w:r>
          </w:p>
        </w:tc>
        <w:tc>
          <w:tcPr>
            <w:tcW w:w="0" w:type="auto"/>
            <w:gridSpan w:val="4"/>
            <w:vMerge w:val="restart"/>
            <w:tcBorders>
              <w:top w:val="single" w:sz="12" w:space="0" w:color="000000"/>
              <w:left w:val="single" w:sz="6" w:space="0" w:color="000000"/>
              <w:right w:val="single" w:sz="12" w:space="0" w:color="000000"/>
            </w:tcBorders>
            <w:vAlign w:val="center"/>
            <w:hideMark/>
          </w:tcPr>
          <w:p w:rsidR="001D70A6" w:rsidRPr="00873CAC" w:rsidRDefault="001D70A6" w:rsidP="00197483">
            <w:pPr>
              <w:jc w:val="center"/>
              <w:rPr>
                <w:rFonts w:ascii="Arial" w:hAnsi="Arial" w:cs="Arial"/>
                <w:b/>
                <w:bCs/>
                <w:sz w:val="18"/>
                <w:szCs w:val="18"/>
              </w:rPr>
            </w:pPr>
            <w:r w:rsidRPr="00873CAC">
              <w:rPr>
                <w:rFonts w:ascii="Arial" w:hAnsi="Arial" w:cs="Arial"/>
                <w:b/>
                <w:bCs/>
                <w:sz w:val="18"/>
                <w:szCs w:val="18"/>
              </w:rPr>
              <w:t>Сумма</w:t>
            </w: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r>
      <w:tr w:rsidR="001D70A6" w:rsidRPr="00873CAC" w:rsidTr="00197483">
        <w:trPr>
          <w:trHeight w:val="300"/>
        </w:trPr>
        <w:tc>
          <w:tcPr>
            <w:tcW w:w="0" w:type="auto"/>
            <w:gridSpan w:val="2"/>
            <w:vMerge/>
            <w:tcBorders>
              <w:top w:val="single" w:sz="12" w:space="0" w:color="000000"/>
              <w:left w:val="single" w:sz="12" w:space="0" w:color="000000"/>
            </w:tcBorders>
            <w:vAlign w:val="center"/>
            <w:hideMark/>
          </w:tcPr>
          <w:p w:rsidR="001D70A6" w:rsidRPr="00873CAC" w:rsidRDefault="001D70A6" w:rsidP="00197483">
            <w:pPr>
              <w:rPr>
                <w:rFonts w:ascii="Arial" w:hAnsi="Arial" w:cs="Arial"/>
                <w:b/>
                <w:bCs/>
                <w:sz w:val="18"/>
                <w:szCs w:val="18"/>
              </w:rPr>
            </w:pPr>
          </w:p>
        </w:tc>
        <w:tc>
          <w:tcPr>
            <w:tcW w:w="0" w:type="auto"/>
            <w:gridSpan w:val="12"/>
            <w:vMerge/>
            <w:tcBorders>
              <w:top w:val="single" w:sz="12" w:space="0" w:color="000000"/>
              <w:left w:val="single" w:sz="6" w:space="0" w:color="000000"/>
            </w:tcBorders>
            <w:vAlign w:val="center"/>
            <w:hideMark/>
          </w:tcPr>
          <w:p w:rsidR="001D70A6" w:rsidRPr="00873CAC" w:rsidRDefault="001D70A6" w:rsidP="00197483">
            <w:pPr>
              <w:rPr>
                <w:rFonts w:ascii="Arial" w:hAnsi="Arial" w:cs="Arial"/>
                <w:b/>
                <w:bCs/>
                <w:sz w:val="18"/>
                <w:szCs w:val="18"/>
              </w:rPr>
            </w:pPr>
          </w:p>
        </w:tc>
        <w:tc>
          <w:tcPr>
            <w:tcW w:w="0" w:type="auto"/>
            <w:gridSpan w:val="5"/>
            <w:vMerge/>
            <w:tcBorders>
              <w:top w:val="single" w:sz="12" w:space="0" w:color="000000"/>
              <w:left w:val="single" w:sz="6" w:space="0" w:color="000000"/>
            </w:tcBorders>
            <w:vAlign w:val="center"/>
            <w:hideMark/>
          </w:tcPr>
          <w:p w:rsidR="001D70A6" w:rsidRPr="00873CAC" w:rsidRDefault="001D70A6" w:rsidP="00197483">
            <w:pPr>
              <w:rPr>
                <w:rFonts w:ascii="Arial" w:hAnsi="Arial" w:cs="Arial"/>
                <w:b/>
                <w:bCs/>
                <w:sz w:val="18"/>
                <w:szCs w:val="18"/>
              </w:rPr>
            </w:pPr>
          </w:p>
        </w:tc>
        <w:tc>
          <w:tcPr>
            <w:tcW w:w="0" w:type="auto"/>
            <w:gridSpan w:val="3"/>
            <w:vMerge/>
            <w:tcBorders>
              <w:top w:val="single" w:sz="12" w:space="0" w:color="000000"/>
              <w:left w:val="single" w:sz="6" w:space="0" w:color="000000"/>
            </w:tcBorders>
            <w:vAlign w:val="center"/>
            <w:hideMark/>
          </w:tcPr>
          <w:p w:rsidR="001D70A6" w:rsidRPr="00873CAC" w:rsidRDefault="001D70A6" w:rsidP="00197483">
            <w:pPr>
              <w:rPr>
                <w:rFonts w:ascii="Arial" w:hAnsi="Arial" w:cs="Arial"/>
                <w:b/>
                <w:bCs/>
                <w:sz w:val="18"/>
                <w:szCs w:val="18"/>
              </w:rPr>
            </w:pPr>
          </w:p>
        </w:tc>
        <w:tc>
          <w:tcPr>
            <w:tcW w:w="0" w:type="auto"/>
            <w:gridSpan w:val="4"/>
            <w:vMerge/>
            <w:tcBorders>
              <w:top w:val="single" w:sz="12" w:space="0" w:color="000000"/>
              <w:left w:val="single" w:sz="6" w:space="0" w:color="000000"/>
              <w:right w:val="single" w:sz="6" w:space="0" w:color="000000"/>
            </w:tcBorders>
            <w:vAlign w:val="center"/>
            <w:hideMark/>
          </w:tcPr>
          <w:p w:rsidR="001D70A6" w:rsidRPr="00873CAC" w:rsidRDefault="001D70A6" w:rsidP="00197483">
            <w:pPr>
              <w:rPr>
                <w:rFonts w:ascii="Arial" w:hAnsi="Arial" w:cs="Arial"/>
                <w:b/>
                <w:bCs/>
                <w:sz w:val="18"/>
                <w:szCs w:val="18"/>
              </w:rPr>
            </w:pPr>
          </w:p>
        </w:tc>
        <w:tc>
          <w:tcPr>
            <w:tcW w:w="0" w:type="auto"/>
            <w:gridSpan w:val="3"/>
            <w:vMerge/>
            <w:tcBorders>
              <w:top w:val="single" w:sz="12" w:space="0" w:color="000000"/>
              <w:left w:val="single" w:sz="6" w:space="0" w:color="000000"/>
            </w:tcBorders>
            <w:vAlign w:val="center"/>
            <w:hideMark/>
          </w:tcPr>
          <w:p w:rsidR="001D70A6" w:rsidRPr="00873CAC" w:rsidRDefault="001D70A6" w:rsidP="00197483">
            <w:pPr>
              <w:rPr>
                <w:rFonts w:ascii="Arial" w:hAnsi="Arial" w:cs="Arial"/>
                <w:b/>
                <w:bCs/>
                <w:sz w:val="18"/>
                <w:szCs w:val="18"/>
              </w:rPr>
            </w:pPr>
          </w:p>
        </w:tc>
        <w:tc>
          <w:tcPr>
            <w:tcW w:w="0" w:type="auto"/>
            <w:gridSpan w:val="4"/>
            <w:vMerge/>
            <w:tcBorders>
              <w:top w:val="single" w:sz="12" w:space="0" w:color="000000"/>
              <w:left w:val="single" w:sz="6" w:space="0" w:color="000000"/>
              <w:right w:val="single" w:sz="12" w:space="0" w:color="000000"/>
            </w:tcBorders>
            <w:vAlign w:val="center"/>
            <w:hideMark/>
          </w:tcPr>
          <w:p w:rsidR="001D70A6" w:rsidRPr="00873CAC" w:rsidRDefault="001D70A6" w:rsidP="00197483">
            <w:pPr>
              <w:rPr>
                <w:rFonts w:ascii="Arial" w:hAnsi="Arial" w:cs="Arial"/>
                <w:b/>
                <w:bCs/>
                <w:sz w:val="18"/>
                <w:szCs w:val="18"/>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r w:rsidRPr="00873CAC">
              <w:rPr>
                <w:rFonts w:ascii="Arial" w:hAnsi="Arial" w:cs="Arial"/>
                <w:sz w:val="16"/>
                <w:szCs w:val="16"/>
              </w:rPr>
              <w:t> </w:t>
            </w:r>
          </w:p>
        </w:tc>
      </w:tr>
      <w:tr w:rsidR="001D70A6" w:rsidRPr="00873CAC" w:rsidTr="00197483">
        <w:trPr>
          <w:trHeight w:val="435"/>
        </w:trPr>
        <w:tc>
          <w:tcPr>
            <w:tcW w:w="0" w:type="auto"/>
            <w:gridSpan w:val="2"/>
            <w:tcBorders>
              <w:top w:val="single" w:sz="6" w:space="0" w:color="000000"/>
              <w:left w:val="single" w:sz="12" w:space="0" w:color="000000"/>
            </w:tcBorders>
            <w:hideMark/>
          </w:tcPr>
          <w:p w:rsidR="001D70A6" w:rsidRPr="00873CAC" w:rsidRDefault="001D70A6" w:rsidP="00197483">
            <w:pPr>
              <w:jc w:val="center"/>
              <w:rPr>
                <w:rFonts w:ascii="Arial" w:hAnsi="Arial" w:cs="Arial"/>
                <w:sz w:val="16"/>
                <w:szCs w:val="16"/>
              </w:rPr>
            </w:pPr>
            <w:r w:rsidRPr="00873CAC">
              <w:rPr>
                <w:rFonts w:ascii="Arial" w:hAnsi="Arial" w:cs="Arial"/>
                <w:sz w:val="16"/>
                <w:szCs w:val="16"/>
              </w:rPr>
              <w:t>1</w:t>
            </w:r>
          </w:p>
        </w:tc>
        <w:tc>
          <w:tcPr>
            <w:tcW w:w="0" w:type="auto"/>
            <w:gridSpan w:val="12"/>
            <w:tcBorders>
              <w:top w:val="single" w:sz="6" w:space="0" w:color="000000"/>
              <w:left w:val="single" w:sz="6" w:space="0" w:color="000000"/>
            </w:tcBorders>
            <w:hideMark/>
          </w:tcPr>
          <w:p w:rsidR="001D70A6" w:rsidRPr="00873CAC" w:rsidRDefault="001D70A6" w:rsidP="00197483">
            <w:pPr>
              <w:rPr>
                <w:rFonts w:ascii="Arial" w:hAnsi="Arial" w:cs="Arial"/>
                <w:sz w:val="16"/>
                <w:szCs w:val="16"/>
              </w:rPr>
            </w:pPr>
            <w:r w:rsidRPr="00873CAC">
              <w:rPr>
                <w:rFonts w:ascii="Arial" w:hAnsi="Arial" w:cs="Arial"/>
                <w:sz w:val="16"/>
                <w:szCs w:val="16"/>
              </w:rPr>
              <w:t>тех</w:t>
            </w:r>
            <w:r>
              <w:rPr>
                <w:rFonts w:ascii="Arial" w:hAnsi="Arial" w:cs="Arial"/>
                <w:sz w:val="16"/>
                <w:szCs w:val="16"/>
              </w:rPr>
              <w:t>ническое</w:t>
            </w:r>
            <w:r w:rsidRPr="00873CAC">
              <w:rPr>
                <w:rFonts w:ascii="Arial" w:hAnsi="Arial" w:cs="Arial"/>
                <w:sz w:val="16"/>
                <w:szCs w:val="16"/>
              </w:rPr>
              <w:t xml:space="preserve"> обслуживание франкировальных машин</w:t>
            </w:r>
          </w:p>
        </w:tc>
        <w:tc>
          <w:tcPr>
            <w:tcW w:w="0" w:type="auto"/>
            <w:gridSpan w:val="3"/>
            <w:tcBorders>
              <w:top w:val="single" w:sz="6" w:space="0" w:color="000000"/>
              <w:left w:val="single" w:sz="6" w:space="0" w:color="000000"/>
            </w:tcBorders>
          </w:tcPr>
          <w:p w:rsidR="001D70A6" w:rsidRPr="00873CAC" w:rsidRDefault="001D70A6" w:rsidP="00197483">
            <w:pPr>
              <w:jc w:val="right"/>
              <w:rPr>
                <w:rFonts w:ascii="Arial" w:hAnsi="Arial" w:cs="Arial"/>
                <w:sz w:val="16"/>
                <w:szCs w:val="16"/>
              </w:rPr>
            </w:pPr>
          </w:p>
        </w:tc>
        <w:tc>
          <w:tcPr>
            <w:tcW w:w="0" w:type="auto"/>
            <w:gridSpan w:val="2"/>
            <w:tcBorders>
              <w:top w:val="single" w:sz="6" w:space="0" w:color="000000"/>
              <w:left w:val="single" w:sz="6" w:space="0" w:color="000000"/>
            </w:tcBorders>
          </w:tcPr>
          <w:p w:rsidR="001D70A6" w:rsidRPr="00873CAC" w:rsidRDefault="001D70A6" w:rsidP="00197483">
            <w:pPr>
              <w:rPr>
                <w:rFonts w:ascii="Arial" w:hAnsi="Arial" w:cs="Arial"/>
                <w:sz w:val="16"/>
                <w:szCs w:val="16"/>
              </w:rPr>
            </w:pPr>
          </w:p>
        </w:tc>
        <w:tc>
          <w:tcPr>
            <w:tcW w:w="0" w:type="auto"/>
            <w:gridSpan w:val="3"/>
            <w:tcBorders>
              <w:top w:val="single" w:sz="6" w:space="0" w:color="000000"/>
              <w:left w:val="single" w:sz="6" w:space="0" w:color="000000"/>
            </w:tcBorders>
          </w:tcPr>
          <w:p w:rsidR="001D70A6" w:rsidRPr="00873CAC" w:rsidRDefault="001D70A6" w:rsidP="00197483">
            <w:pPr>
              <w:jc w:val="right"/>
              <w:rPr>
                <w:rFonts w:ascii="Arial" w:hAnsi="Arial" w:cs="Arial"/>
                <w:sz w:val="16"/>
                <w:szCs w:val="16"/>
              </w:rPr>
            </w:pPr>
          </w:p>
        </w:tc>
        <w:tc>
          <w:tcPr>
            <w:tcW w:w="0" w:type="auto"/>
            <w:gridSpan w:val="4"/>
            <w:tcBorders>
              <w:top w:val="single" w:sz="6" w:space="0" w:color="000000"/>
              <w:left w:val="single" w:sz="6" w:space="0" w:color="000000"/>
              <w:right w:val="single" w:sz="6" w:space="0" w:color="000000"/>
            </w:tcBorders>
          </w:tcPr>
          <w:p w:rsidR="001D70A6" w:rsidRPr="00873CAC" w:rsidRDefault="001D70A6" w:rsidP="00197483">
            <w:pPr>
              <w:jc w:val="right"/>
              <w:rPr>
                <w:rFonts w:ascii="Arial" w:hAnsi="Arial" w:cs="Arial"/>
                <w:sz w:val="16"/>
                <w:szCs w:val="16"/>
              </w:rPr>
            </w:pPr>
          </w:p>
        </w:tc>
        <w:tc>
          <w:tcPr>
            <w:tcW w:w="0" w:type="auto"/>
            <w:gridSpan w:val="3"/>
            <w:tcBorders>
              <w:top w:val="single" w:sz="6" w:space="0" w:color="000000"/>
              <w:left w:val="single" w:sz="6" w:space="0" w:color="000000"/>
            </w:tcBorders>
          </w:tcPr>
          <w:p w:rsidR="001D70A6" w:rsidRPr="00873CAC" w:rsidRDefault="001D70A6" w:rsidP="00197483">
            <w:pPr>
              <w:jc w:val="right"/>
              <w:rPr>
                <w:rFonts w:ascii="Arial" w:hAnsi="Arial" w:cs="Arial"/>
                <w:sz w:val="16"/>
                <w:szCs w:val="16"/>
              </w:rPr>
            </w:pPr>
          </w:p>
        </w:tc>
        <w:tc>
          <w:tcPr>
            <w:tcW w:w="0" w:type="auto"/>
            <w:gridSpan w:val="4"/>
            <w:tcBorders>
              <w:top w:val="single" w:sz="6" w:space="0" w:color="000000"/>
              <w:left w:val="single" w:sz="6" w:space="0" w:color="000000"/>
              <w:right w:val="single" w:sz="12" w:space="0" w:color="000000"/>
            </w:tcBorders>
          </w:tcPr>
          <w:p w:rsidR="001D70A6" w:rsidRPr="00873CAC" w:rsidRDefault="001D70A6" w:rsidP="00197483">
            <w:pPr>
              <w:jc w:val="right"/>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r>
      <w:tr w:rsidR="001D70A6" w:rsidRPr="00873CAC" w:rsidTr="00197483">
        <w:trPr>
          <w:trHeight w:val="135"/>
        </w:trPr>
        <w:tc>
          <w:tcPr>
            <w:tcW w:w="0" w:type="auto"/>
            <w:tcBorders>
              <w:top w:val="single" w:sz="12" w:space="0" w:color="000000"/>
            </w:tcBorders>
            <w:vAlign w:val="center"/>
            <w:hideMark/>
          </w:tcPr>
          <w:p w:rsidR="001D70A6" w:rsidRPr="00873CAC" w:rsidRDefault="001D70A6" w:rsidP="00197483">
            <w:pPr>
              <w:rPr>
                <w:rFonts w:ascii="Arial" w:hAnsi="Arial" w:cs="Arial"/>
                <w:sz w:val="14"/>
                <w:szCs w:val="16"/>
              </w:rPr>
            </w:pPr>
          </w:p>
        </w:tc>
        <w:tc>
          <w:tcPr>
            <w:tcW w:w="0" w:type="auto"/>
            <w:tcBorders>
              <w:top w:val="single" w:sz="12" w:space="0" w:color="000000"/>
            </w:tcBorders>
            <w:vAlign w:val="center"/>
            <w:hideMark/>
          </w:tcPr>
          <w:p w:rsidR="001D70A6" w:rsidRPr="00873CAC" w:rsidRDefault="001D70A6" w:rsidP="00197483">
            <w:pPr>
              <w:rPr>
                <w:rFonts w:ascii="Arial" w:hAnsi="Arial" w:cs="Arial"/>
                <w:sz w:val="14"/>
                <w:szCs w:val="16"/>
              </w:rPr>
            </w:pPr>
          </w:p>
        </w:tc>
        <w:tc>
          <w:tcPr>
            <w:tcW w:w="0" w:type="auto"/>
            <w:gridSpan w:val="2"/>
            <w:tcBorders>
              <w:top w:val="single" w:sz="12" w:space="0" w:color="000000"/>
            </w:tcBorders>
            <w:vAlign w:val="center"/>
            <w:hideMark/>
          </w:tcPr>
          <w:p w:rsidR="001D70A6" w:rsidRPr="00873CAC" w:rsidRDefault="001D70A6" w:rsidP="00197483">
            <w:pPr>
              <w:rPr>
                <w:rFonts w:ascii="Arial" w:hAnsi="Arial" w:cs="Arial"/>
                <w:sz w:val="14"/>
                <w:szCs w:val="16"/>
              </w:rPr>
            </w:pPr>
          </w:p>
        </w:tc>
        <w:tc>
          <w:tcPr>
            <w:tcW w:w="0" w:type="auto"/>
            <w:tcBorders>
              <w:top w:val="single" w:sz="12" w:space="0" w:color="000000"/>
            </w:tcBorders>
            <w:vAlign w:val="center"/>
            <w:hideMark/>
          </w:tcPr>
          <w:p w:rsidR="001D70A6" w:rsidRPr="00873CAC" w:rsidRDefault="001D70A6" w:rsidP="00197483">
            <w:pPr>
              <w:rPr>
                <w:rFonts w:ascii="Arial" w:hAnsi="Arial" w:cs="Arial"/>
                <w:sz w:val="14"/>
                <w:szCs w:val="16"/>
              </w:rPr>
            </w:pPr>
          </w:p>
        </w:tc>
        <w:tc>
          <w:tcPr>
            <w:tcW w:w="0" w:type="auto"/>
            <w:tcBorders>
              <w:top w:val="single" w:sz="12" w:space="0" w:color="000000"/>
            </w:tcBorders>
            <w:vAlign w:val="center"/>
            <w:hideMark/>
          </w:tcPr>
          <w:p w:rsidR="001D70A6" w:rsidRPr="00873CAC" w:rsidRDefault="001D70A6" w:rsidP="00197483">
            <w:pPr>
              <w:rPr>
                <w:rFonts w:ascii="Arial" w:hAnsi="Arial" w:cs="Arial"/>
                <w:sz w:val="14"/>
                <w:szCs w:val="16"/>
              </w:rPr>
            </w:pPr>
          </w:p>
        </w:tc>
        <w:tc>
          <w:tcPr>
            <w:tcW w:w="0" w:type="auto"/>
            <w:tcBorders>
              <w:top w:val="single" w:sz="12" w:space="0" w:color="000000"/>
            </w:tcBorders>
            <w:vAlign w:val="center"/>
            <w:hideMark/>
          </w:tcPr>
          <w:p w:rsidR="001D70A6" w:rsidRPr="00873CAC" w:rsidRDefault="001D70A6" w:rsidP="00197483">
            <w:pPr>
              <w:rPr>
                <w:rFonts w:ascii="Arial" w:hAnsi="Arial" w:cs="Arial"/>
                <w:sz w:val="14"/>
                <w:szCs w:val="16"/>
              </w:rPr>
            </w:pPr>
          </w:p>
        </w:tc>
        <w:tc>
          <w:tcPr>
            <w:tcW w:w="0" w:type="auto"/>
            <w:tcBorders>
              <w:top w:val="single" w:sz="12" w:space="0" w:color="000000"/>
            </w:tcBorders>
            <w:vAlign w:val="center"/>
            <w:hideMark/>
          </w:tcPr>
          <w:p w:rsidR="001D70A6" w:rsidRPr="00873CAC" w:rsidRDefault="001D70A6" w:rsidP="00197483">
            <w:pPr>
              <w:rPr>
                <w:rFonts w:ascii="Arial" w:hAnsi="Arial" w:cs="Arial"/>
                <w:sz w:val="14"/>
                <w:szCs w:val="16"/>
              </w:rPr>
            </w:pPr>
          </w:p>
        </w:tc>
        <w:tc>
          <w:tcPr>
            <w:tcW w:w="0" w:type="auto"/>
            <w:tcBorders>
              <w:top w:val="single" w:sz="12" w:space="0" w:color="000000"/>
            </w:tcBorders>
            <w:vAlign w:val="center"/>
            <w:hideMark/>
          </w:tcPr>
          <w:p w:rsidR="001D70A6" w:rsidRPr="00873CAC" w:rsidRDefault="001D70A6" w:rsidP="00197483">
            <w:pPr>
              <w:rPr>
                <w:rFonts w:ascii="Arial" w:hAnsi="Arial" w:cs="Arial"/>
                <w:sz w:val="14"/>
                <w:szCs w:val="16"/>
              </w:rPr>
            </w:pPr>
          </w:p>
        </w:tc>
        <w:tc>
          <w:tcPr>
            <w:tcW w:w="0" w:type="auto"/>
            <w:tcBorders>
              <w:top w:val="single" w:sz="12" w:space="0" w:color="000000"/>
            </w:tcBorders>
            <w:vAlign w:val="center"/>
            <w:hideMark/>
          </w:tcPr>
          <w:p w:rsidR="001D70A6" w:rsidRPr="00873CAC" w:rsidRDefault="001D70A6" w:rsidP="00197483">
            <w:pPr>
              <w:rPr>
                <w:rFonts w:ascii="Arial" w:hAnsi="Arial" w:cs="Arial"/>
                <w:sz w:val="14"/>
                <w:szCs w:val="16"/>
              </w:rPr>
            </w:pPr>
          </w:p>
        </w:tc>
        <w:tc>
          <w:tcPr>
            <w:tcW w:w="0" w:type="auto"/>
            <w:tcBorders>
              <w:top w:val="single" w:sz="12" w:space="0" w:color="000000"/>
            </w:tcBorders>
            <w:vAlign w:val="center"/>
            <w:hideMark/>
          </w:tcPr>
          <w:p w:rsidR="001D70A6" w:rsidRPr="00873CAC" w:rsidRDefault="001D70A6" w:rsidP="00197483">
            <w:pPr>
              <w:rPr>
                <w:rFonts w:ascii="Arial" w:hAnsi="Arial" w:cs="Arial"/>
                <w:sz w:val="14"/>
                <w:szCs w:val="16"/>
              </w:rPr>
            </w:pPr>
          </w:p>
        </w:tc>
        <w:tc>
          <w:tcPr>
            <w:tcW w:w="0" w:type="auto"/>
            <w:tcBorders>
              <w:top w:val="single" w:sz="12" w:space="0" w:color="000000"/>
            </w:tcBorders>
            <w:vAlign w:val="center"/>
            <w:hideMark/>
          </w:tcPr>
          <w:p w:rsidR="001D70A6" w:rsidRPr="00873CAC" w:rsidRDefault="001D70A6" w:rsidP="00197483">
            <w:pPr>
              <w:rPr>
                <w:rFonts w:ascii="Arial" w:hAnsi="Arial" w:cs="Arial"/>
                <w:sz w:val="14"/>
                <w:szCs w:val="16"/>
              </w:rPr>
            </w:pPr>
          </w:p>
        </w:tc>
        <w:tc>
          <w:tcPr>
            <w:tcW w:w="0" w:type="auto"/>
            <w:tcBorders>
              <w:top w:val="single" w:sz="12" w:space="0" w:color="000000"/>
            </w:tcBorders>
            <w:vAlign w:val="center"/>
            <w:hideMark/>
          </w:tcPr>
          <w:p w:rsidR="001D70A6" w:rsidRPr="00873CAC" w:rsidRDefault="001D70A6" w:rsidP="00197483">
            <w:pPr>
              <w:rPr>
                <w:rFonts w:ascii="Arial" w:hAnsi="Arial" w:cs="Arial"/>
                <w:sz w:val="14"/>
                <w:szCs w:val="16"/>
              </w:rPr>
            </w:pPr>
          </w:p>
        </w:tc>
        <w:tc>
          <w:tcPr>
            <w:tcW w:w="0" w:type="auto"/>
            <w:tcBorders>
              <w:top w:val="single" w:sz="12" w:space="0" w:color="000000"/>
            </w:tcBorders>
            <w:vAlign w:val="center"/>
            <w:hideMark/>
          </w:tcPr>
          <w:p w:rsidR="001D70A6" w:rsidRPr="00873CAC" w:rsidRDefault="001D70A6" w:rsidP="00197483">
            <w:pPr>
              <w:rPr>
                <w:rFonts w:ascii="Arial" w:hAnsi="Arial" w:cs="Arial"/>
                <w:sz w:val="14"/>
                <w:szCs w:val="16"/>
              </w:rPr>
            </w:pPr>
          </w:p>
        </w:tc>
        <w:tc>
          <w:tcPr>
            <w:tcW w:w="0" w:type="auto"/>
            <w:tcBorders>
              <w:top w:val="single" w:sz="12" w:space="0" w:color="000000"/>
            </w:tcBorders>
            <w:vAlign w:val="center"/>
            <w:hideMark/>
          </w:tcPr>
          <w:p w:rsidR="001D70A6" w:rsidRPr="00873CAC" w:rsidRDefault="001D70A6" w:rsidP="00197483">
            <w:pPr>
              <w:rPr>
                <w:rFonts w:ascii="Arial" w:hAnsi="Arial" w:cs="Arial"/>
                <w:sz w:val="14"/>
                <w:szCs w:val="16"/>
              </w:rPr>
            </w:pPr>
          </w:p>
        </w:tc>
        <w:tc>
          <w:tcPr>
            <w:tcW w:w="0" w:type="auto"/>
            <w:tcBorders>
              <w:top w:val="single" w:sz="12" w:space="0" w:color="000000"/>
            </w:tcBorders>
            <w:vAlign w:val="center"/>
            <w:hideMark/>
          </w:tcPr>
          <w:p w:rsidR="001D70A6" w:rsidRPr="00873CAC" w:rsidRDefault="001D70A6" w:rsidP="00197483">
            <w:pPr>
              <w:rPr>
                <w:rFonts w:ascii="Arial" w:hAnsi="Arial" w:cs="Arial"/>
                <w:sz w:val="14"/>
                <w:szCs w:val="16"/>
              </w:rPr>
            </w:pPr>
          </w:p>
        </w:tc>
        <w:tc>
          <w:tcPr>
            <w:tcW w:w="0" w:type="auto"/>
            <w:tcBorders>
              <w:top w:val="single" w:sz="12" w:space="0" w:color="000000"/>
            </w:tcBorders>
            <w:vAlign w:val="center"/>
            <w:hideMark/>
          </w:tcPr>
          <w:p w:rsidR="001D70A6" w:rsidRPr="00873CAC" w:rsidRDefault="001D70A6" w:rsidP="00197483">
            <w:pPr>
              <w:rPr>
                <w:rFonts w:ascii="Arial" w:hAnsi="Arial" w:cs="Arial"/>
                <w:sz w:val="14"/>
                <w:szCs w:val="16"/>
              </w:rPr>
            </w:pPr>
          </w:p>
        </w:tc>
        <w:tc>
          <w:tcPr>
            <w:tcW w:w="0" w:type="auto"/>
            <w:tcBorders>
              <w:top w:val="single" w:sz="12" w:space="0" w:color="000000"/>
            </w:tcBorders>
            <w:vAlign w:val="center"/>
            <w:hideMark/>
          </w:tcPr>
          <w:p w:rsidR="001D70A6" w:rsidRPr="00873CAC" w:rsidRDefault="001D70A6" w:rsidP="00197483">
            <w:pPr>
              <w:rPr>
                <w:rFonts w:ascii="Arial" w:hAnsi="Arial" w:cs="Arial"/>
                <w:sz w:val="14"/>
                <w:szCs w:val="16"/>
              </w:rPr>
            </w:pPr>
          </w:p>
        </w:tc>
        <w:tc>
          <w:tcPr>
            <w:tcW w:w="0" w:type="auto"/>
            <w:tcBorders>
              <w:top w:val="single" w:sz="12" w:space="0" w:color="000000"/>
            </w:tcBorders>
            <w:vAlign w:val="center"/>
            <w:hideMark/>
          </w:tcPr>
          <w:p w:rsidR="001D70A6" w:rsidRPr="00873CAC" w:rsidRDefault="001D70A6" w:rsidP="00197483">
            <w:pPr>
              <w:rPr>
                <w:rFonts w:ascii="Arial" w:hAnsi="Arial" w:cs="Arial"/>
                <w:sz w:val="14"/>
                <w:szCs w:val="16"/>
              </w:rPr>
            </w:pPr>
          </w:p>
        </w:tc>
        <w:tc>
          <w:tcPr>
            <w:tcW w:w="0" w:type="auto"/>
            <w:tcBorders>
              <w:top w:val="single" w:sz="12" w:space="0" w:color="000000"/>
            </w:tcBorders>
            <w:vAlign w:val="center"/>
            <w:hideMark/>
          </w:tcPr>
          <w:p w:rsidR="001D70A6" w:rsidRPr="00873CAC" w:rsidRDefault="001D70A6" w:rsidP="00197483">
            <w:pPr>
              <w:rPr>
                <w:rFonts w:ascii="Arial" w:hAnsi="Arial" w:cs="Arial"/>
                <w:sz w:val="14"/>
                <w:szCs w:val="16"/>
              </w:rPr>
            </w:pPr>
          </w:p>
        </w:tc>
        <w:tc>
          <w:tcPr>
            <w:tcW w:w="0" w:type="auto"/>
            <w:tcBorders>
              <w:top w:val="single" w:sz="12" w:space="0" w:color="000000"/>
            </w:tcBorders>
            <w:vAlign w:val="center"/>
            <w:hideMark/>
          </w:tcPr>
          <w:p w:rsidR="001D70A6" w:rsidRPr="00873CAC" w:rsidRDefault="001D70A6" w:rsidP="00197483">
            <w:pPr>
              <w:rPr>
                <w:rFonts w:ascii="Arial" w:hAnsi="Arial" w:cs="Arial"/>
                <w:sz w:val="14"/>
                <w:szCs w:val="16"/>
              </w:rPr>
            </w:pPr>
          </w:p>
        </w:tc>
        <w:tc>
          <w:tcPr>
            <w:tcW w:w="0" w:type="auto"/>
            <w:tcBorders>
              <w:top w:val="single" w:sz="12" w:space="0" w:color="000000"/>
            </w:tcBorders>
            <w:vAlign w:val="center"/>
            <w:hideMark/>
          </w:tcPr>
          <w:p w:rsidR="001D70A6" w:rsidRPr="00873CAC" w:rsidRDefault="001D70A6" w:rsidP="00197483">
            <w:pPr>
              <w:rPr>
                <w:rFonts w:ascii="Arial" w:hAnsi="Arial" w:cs="Arial"/>
                <w:sz w:val="14"/>
                <w:szCs w:val="16"/>
              </w:rPr>
            </w:pPr>
          </w:p>
        </w:tc>
        <w:tc>
          <w:tcPr>
            <w:tcW w:w="0" w:type="auto"/>
            <w:tcBorders>
              <w:top w:val="single" w:sz="12" w:space="0" w:color="000000"/>
            </w:tcBorders>
            <w:vAlign w:val="center"/>
            <w:hideMark/>
          </w:tcPr>
          <w:p w:rsidR="001D70A6" w:rsidRPr="00873CAC" w:rsidRDefault="001D70A6" w:rsidP="00197483">
            <w:pPr>
              <w:rPr>
                <w:rFonts w:ascii="Arial" w:hAnsi="Arial" w:cs="Arial"/>
                <w:sz w:val="14"/>
                <w:szCs w:val="16"/>
              </w:rPr>
            </w:pPr>
          </w:p>
        </w:tc>
        <w:tc>
          <w:tcPr>
            <w:tcW w:w="0" w:type="auto"/>
            <w:tcBorders>
              <w:top w:val="single" w:sz="12" w:space="0" w:color="000000"/>
            </w:tcBorders>
            <w:vAlign w:val="center"/>
            <w:hideMark/>
          </w:tcPr>
          <w:p w:rsidR="001D70A6" w:rsidRPr="00873CAC" w:rsidRDefault="001D70A6" w:rsidP="00197483">
            <w:pPr>
              <w:rPr>
                <w:rFonts w:ascii="Arial" w:hAnsi="Arial" w:cs="Arial"/>
                <w:sz w:val="14"/>
                <w:szCs w:val="16"/>
              </w:rPr>
            </w:pPr>
          </w:p>
        </w:tc>
        <w:tc>
          <w:tcPr>
            <w:tcW w:w="0" w:type="auto"/>
            <w:tcBorders>
              <w:top w:val="single" w:sz="12" w:space="0" w:color="000000"/>
            </w:tcBorders>
            <w:vAlign w:val="center"/>
            <w:hideMark/>
          </w:tcPr>
          <w:p w:rsidR="001D70A6" w:rsidRPr="00873CAC" w:rsidRDefault="001D70A6" w:rsidP="00197483">
            <w:pPr>
              <w:rPr>
                <w:rFonts w:ascii="Arial" w:hAnsi="Arial" w:cs="Arial"/>
                <w:sz w:val="14"/>
                <w:szCs w:val="16"/>
              </w:rPr>
            </w:pPr>
          </w:p>
        </w:tc>
        <w:tc>
          <w:tcPr>
            <w:tcW w:w="0" w:type="auto"/>
            <w:tcBorders>
              <w:top w:val="single" w:sz="12" w:space="0" w:color="000000"/>
            </w:tcBorders>
            <w:vAlign w:val="center"/>
            <w:hideMark/>
          </w:tcPr>
          <w:p w:rsidR="001D70A6" w:rsidRPr="00873CAC" w:rsidRDefault="001D70A6" w:rsidP="00197483">
            <w:pPr>
              <w:rPr>
                <w:rFonts w:ascii="Arial" w:hAnsi="Arial" w:cs="Arial"/>
                <w:sz w:val="14"/>
                <w:szCs w:val="16"/>
              </w:rPr>
            </w:pPr>
          </w:p>
        </w:tc>
        <w:tc>
          <w:tcPr>
            <w:tcW w:w="0" w:type="auto"/>
            <w:tcBorders>
              <w:top w:val="single" w:sz="12" w:space="0" w:color="000000"/>
            </w:tcBorders>
            <w:vAlign w:val="center"/>
            <w:hideMark/>
          </w:tcPr>
          <w:p w:rsidR="001D70A6" w:rsidRPr="00873CAC" w:rsidRDefault="001D70A6" w:rsidP="00197483">
            <w:pPr>
              <w:rPr>
                <w:rFonts w:ascii="Arial" w:hAnsi="Arial" w:cs="Arial"/>
                <w:sz w:val="14"/>
                <w:szCs w:val="16"/>
              </w:rPr>
            </w:pPr>
          </w:p>
        </w:tc>
        <w:tc>
          <w:tcPr>
            <w:tcW w:w="0" w:type="auto"/>
            <w:tcBorders>
              <w:top w:val="single" w:sz="12" w:space="0" w:color="000000"/>
            </w:tcBorders>
            <w:vAlign w:val="center"/>
            <w:hideMark/>
          </w:tcPr>
          <w:p w:rsidR="001D70A6" w:rsidRPr="00873CAC" w:rsidRDefault="001D70A6" w:rsidP="00197483">
            <w:pPr>
              <w:rPr>
                <w:rFonts w:ascii="Arial" w:hAnsi="Arial" w:cs="Arial"/>
                <w:sz w:val="14"/>
                <w:szCs w:val="16"/>
              </w:rPr>
            </w:pPr>
          </w:p>
        </w:tc>
        <w:tc>
          <w:tcPr>
            <w:tcW w:w="0" w:type="auto"/>
            <w:tcBorders>
              <w:top w:val="single" w:sz="12" w:space="0" w:color="000000"/>
            </w:tcBorders>
            <w:vAlign w:val="center"/>
            <w:hideMark/>
          </w:tcPr>
          <w:p w:rsidR="001D70A6" w:rsidRPr="00873CAC" w:rsidRDefault="001D70A6" w:rsidP="00197483">
            <w:pPr>
              <w:rPr>
                <w:rFonts w:ascii="Arial" w:hAnsi="Arial" w:cs="Arial"/>
                <w:sz w:val="14"/>
                <w:szCs w:val="16"/>
              </w:rPr>
            </w:pPr>
          </w:p>
        </w:tc>
        <w:tc>
          <w:tcPr>
            <w:tcW w:w="0" w:type="auto"/>
            <w:tcBorders>
              <w:top w:val="single" w:sz="12" w:space="0" w:color="000000"/>
            </w:tcBorders>
            <w:vAlign w:val="center"/>
            <w:hideMark/>
          </w:tcPr>
          <w:p w:rsidR="001D70A6" w:rsidRPr="00873CAC" w:rsidRDefault="001D70A6" w:rsidP="00197483">
            <w:pPr>
              <w:rPr>
                <w:rFonts w:ascii="Arial" w:hAnsi="Arial" w:cs="Arial"/>
                <w:sz w:val="14"/>
                <w:szCs w:val="16"/>
              </w:rPr>
            </w:pPr>
          </w:p>
        </w:tc>
        <w:tc>
          <w:tcPr>
            <w:tcW w:w="0" w:type="auto"/>
            <w:tcBorders>
              <w:top w:val="single" w:sz="12" w:space="0" w:color="000000"/>
            </w:tcBorders>
            <w:vAlign w:val="center"/>
            <w:hideMark/>
          </w:tcPr>
          <w:p w:rsidR="001D70A6" w:rsidRPr="00873CAC" w:rsidRDefault="001D70A6" w:rsidP="00197483">
            <w:pPr>
              <w:rPr>
                <w:rFonts w:ascii="Arial" w:hAnsi="Arial" w:cs="Arial"/>
                <w:sz w:val="14"/>
                <w:szCs w:val="16"/>
              </w:rPr>
            </w:pPr>
          </w:p>
        </w:tc>
        <w:tc>
          <w:tcPr>
            <w:tcW w:w="0" w:type="auto"/>
            <w:tcBorders>
              <w:top w:val="single" w:sz="12" w:space="0" w:color="000000"/>
            </w:tcBorders>
            <w:vAlign w:val="center"/>
            <w:hideMark/>
          </w:tcPr>
          <w:p w:rsidR="001D70A6" w:rsidRPr="00873CAC" w:rsidRDefault="001D70A6" w:rsidP="00197483">
            <w:pPr>
              <w:rPr>
                <w:rFonts w:ascii="Arial" w:hAnsi="Arial" w:cs="Arial"/>
                <w:sz w:val="14"/>
                <w:szCs w:val="16"/>
              </w:rPr>
            </w:pPr>
          </w:p>
        </w:tc>
        <w:tc>
          <w:tcPr>
            <w:tcW w:w="0" w:type="auto"/>
            <w:tcBorders>
              <w:top w:val="single" w:sz="12" w:space="0" w:color="000000"/>
            </w:tcBorders>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spacing w:line="135" w:lineRule="atLeast"/>
              <w:rPr>
                <w:rFonts w:ascii="Arial" w:hAnsi="Arial" w:cs="Arial"/>
                <w:sz w:val="16"/>
                <w:szCs w:val="16"/>
              </w:rPr>
            </w:pPr>
            <w:r w:rsidRPr="00873CAC">
              <w:rPr>
                <w:rFonts w:ascii="Arial" w:hAnsi="Arial" w:cs="Arial"/>
                <w:sz w:val="16"/>
                <w:szCs w:val="16"/>
              </w:rPr>
              <w:t> </w:t>
            </w:r>
          </w:p>
        </w:tc>
      </w:tr>
      <w:tr w:rsidR="001D70A6" w:rsidRPr="00873CAC" w:rsidTr="00197483">
        <w:trPr>
          <w:trHeight w:val="255"/>
        </w:trPr>
        <w:tc>
          <w:tcPr>
            <w:tcW w:w="0" w:type="auto"/>
            <w:gridSpan w:val="29"/>
            <w:hideMark/>
          </w:tcPr>
          <w:p w:rsidR="001D70A6" w:rsidRPr="00873CAC" w:rsidRDefault="001D70A6" w:rsidP="00197483">
            <w:pPr>
              <w:jc w:val="right"/>
              <w:rPr>
                <w:rFonts w:ascii="Arial" w:hAnsi="Arial" w:cs="Arial"/>
                <w:b/>
                <w:bCs/>
                <w:sz w:val="18"/>
                <w:szCs w:val="18"/>
              </w:rPr>
            </w:pPr>
            <w:r w:rsidRPr="00873CAC">
              <w:rPr>
                <w:rFonts w:ascii="Arial" w:hAnsi="Arial" w:cs="Arial"/>
                <w:b/>
                <w:bCs/>
                <w:sz w:val="18"/>
                <w:szCs w:val="18"/>
              </w:rPr>
              <w:t>Итого:</w:t>
            </w:r>
          </w:p>
        </w:tc>
        <w:tc>
          <w:tcPr>
            <w:tcW w:w="0" w:type="auto"/>
            <w:gridSpan w:val="4"/>
          </w:tcPr>
          <w:p w:rsidR="001D70A6" w:rsidRPr="00873CAC" w:rsidRDefault="001D70A6" w:rsidP="00197483">
            <w:pPr>
              <w:jc w:val="right"/>
              <w:rPr>
                <w:rFonts w:ascii="Arial" w:hAnsi="Arial" w:cs="Arial"/>
                <w:b/>
                <w:bCs/>
                <w:sz w:val="18"/>
                <w:szCs w:val="18"/>
              </w:rPr>
            </w:pPr>
          </w:p>
        </w:tc>
        <w:tc>
          <w:tcPr>
            <w:tcW w:w="0" w:type="auto"/>
            <w:vAlign w:val="center"/>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r>
      <w:tr w:rsidR="001D70A6" w:rsidRPr="00873CAC" w:rsidTr="00197483">
        <w:trPr>
          <w:trHeight w:val="255"/>
        </w:trPr>
        <w:tc>
          <w:tcPr>
            <w:tcW w:w="0" w:type="auto"/>
            <w:gridSpan w:val="29"/>
            <w:hideMark/>
          </w:tcPr>
          <w:p w:rsidR="001D70A6" w:rsidRPr="00873CAC" w:rsidRDefault="001D70A6" w:rsidP="00197483">
            <w:pPr>
              <w:jc w:val="right"/>
              <w:rPr>
                <w:rFonts w:ascii="Arial" w:hAnsi="Arial" w:cs="Arial"/>
                <w:b/>
                <w:bCs/>
                <w:sz w:val="18"/>
                <w:szCs w:val="18"/>
              </w:rPr>
            </w:pPr>
            <w:r w:rsidRPr="00873CAC">
              <w:rPr>
                <w:rFonts w:ascii="Arial" w:hAnsi="Arial" w:cs="Arial"/>
                <w:b/>
                <w:bCs/>
                <w:sz w:val="18"/>
                <w:szCs w:val="18"/>
              </w:rPr>
              <w:t> Сумма НДС</w:t>
            </w:r>
          </w:p>
        </w:tc>
        <w:tc>
          <w:tcPr>
            <w:tcW w:w="0" w:type="auto"/>
            <w:gridSpan w:val="4"/>
          </w:tcPr>
          <w:p w:rsidR="001D70A6" w:rsidRPr="00873CAC" w:rsidRDefault="001D70A6" w:rsidP="00197483">
            <w:pPr>
              <w:jc w:val="right"/>
              <w:rPr>
                <w:rFonts w:ascii="Arial" w:hAnsi="Arial" w:cs="Arial"/>
                <w:b/>
                <w:bCs/>
                <w:sz w:val="18"/>
                <w:szCs w:val="18"/>
              </w:rPr>
            </w:pPr>
          </w:p>
        </w:tc>
        <w:tc>
          <w:tcPr>
            <w:tcW w:w="0" w:type="auto"/>
            <w:vAlign w:val="center"/>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r>
      <w:tr w:rsidR="001D70A6" w:rsidRPr="00873CAC" w:rsidTr="00197483">
        <w:trPr>
          <w:trHeight w:val="255"/>
        </w:trPr>
        <w:tc>
          <w:tcPr>
            <w:tcW w:w="0" w:type="auto"/>
            <w:gridSpan w:val="29"/>
            <w:hideMark/>
          </w:tcPr>
          <w:p w:rsidR="001D70A6" w:rsidRPr="00873CAC" w:rsidRDefault="001D70A6" w:rsidP="00197483">
            <w:pPr>
              <w:jc w:val="right"/>
              <w:rPr>
                <w:rFonts w:ascii="Arial" w:hAnsi="Arial" w:cs="Arial"/>
                <w:b/>
                <w:bCs/>
                <w:sz w:val="18"/>
                <w:szCs w:val="18"/>
              </w:rPr>
            </w:pPr>
            <w:r w:rsidRPr="00873CAC">
              <w:rPr>
                <w:rFonts w:ascii="Arial" w:hAnsi="Arial" w:cs="Arial"/>
                <w:b/>
                <w:bCs/>
                <w:sz w:val="18"/>
                <w:szCs w:val="18"/>
              </w:rPr>
              <w:t>Всего с НДС</w:t>
            </w:r>
          </w:p>
        </w:tc>
        <w:tc>
          <w:tcPr>
            <w:tcW w:w="0" w:type="auto"/>
            <w:gridSpan w:val="4"/>
          </w:tcPr>
          <w:p w:rsidR="001D70A6" w:rsidRPr="00873CAC" w:rsidRDefault="001D70A6" w:rsidP="00197483">
            <w:pPr>
              <w:jc w:val="right"/>
              <w:rPr>
                <w:rFonts w:ascii="Arial" w:hAnsi="Arial" w:cs="Arial"/>
                <w:b/>
                <w:bCs/>
                <w:sz w:val="18"/>
                <w:szCs w:val="18"/>
              </w:rPr>
            </w:pPr>
          </w:p>
        </w:tc>
        <w:tc>
          <w:tcPr>
            <w:tcW w:w="0" w:type="auto"/>
            <w:vAlign w:val="center"/>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r>
      <w:tr w:rsidR="001D70A6" w:rsidRPr="00873CAC" w:rsidTr="00197483">
        <w:trPr>
          <w:trHeight w:val="135"/>
        </w:trPr>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gridSpan w:val="2"/>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spacing w:line="135" w:lineRule="atLeast"/>
              <w:rPr>
                <w:rFonts w:ascii="Arial" w:hAnsi="Arial" w:cs="Arial"/>
                <w:sz w:val="16"/>
                <w:szCs w:val="16"/>
              </w:rPr>
            </w:pPr>
            <w:r w:rsidRPr="00873CAC">
              <w:rPr>
                <w:rFonts w:ascii="Arial" w:hAnsi="Arial" w:cs="Arial"/>
                <w:sz w:val="16"/>
                <w:szCs w:val="16"/>
              </w:rPr>
              <w:t> </w:t>
            </w:r>
          </w:p>
        </w:tc>
      </w:tr>
      <w:tr w:rsidR="001D70A6" w:rsidRPr="00873CAC" w:rsidTr="00197483">
        <w:trPr>
          <w:trHeight w:val="225"/>
        </w:trPr>
        <w:tc>
          <w:tcPr>
            <w:tcW w:w="0" w:type="auto"/>
            <w:gridSpan w:val="33"/>
            <w:vAlign w:val="center"/>
            <w:hideMark/>
          </w:tcPr>
          <w:p w:rsidR="001D70A6" w:rsidRPr="00873CAC" w:rsidRDefault="001D70A6" w:rsidP="00197483">
            <w:pPr>
              <w:rPr>
                <w:rFonts w:ascii="Arial" w:hAnsi="Arial" w:cs="Arial"/>
                <w:sz w:val="16"/>
                <w:szCs w:val="16"/>
              </w:rPr>
            </w:pPr>
            <w:r w:rsidRPr="00873CAC">
              <w:rPr>
                <w:rFonts w:ascii="Arial" w:hAnsi="Arial" w:cs="Arial"/>
                <w:sz w:val="16"/>
                <w:szCs w:val="16"/>
              </w:rPr>
              <w:t>Всего оказано услуг </w:t>
            </w:r>
            <w:r>
              <w:rPr>
                <w:rFonts w:ascii="Arial" w:hAnsi="Arial" w:cs="Arial"/>
                <w:sz w:val="16"/>
                <w:szCs w:val="16"/>
              </w:rPr>
              <w:t>_____</w:t>
            </w:r>
            <w:r w:rsidRPr="00873CAC">
              <w:rPr>
                <w:rFonts w:ascii="Arial" w:hAnsi="Arial" w:cs="Arial"/>
                <w:sz w:val="16"/>
                <w:szCs w:val="16"/>
              </w:rPr>
              <w:t> на сумму </w:t>
            </w:r>
            <w:r>
              <w:rPr>
                <w:rFonts w:ascii="Arial" w:hAnsi="Arial" w:cs="Arial"/>
                <w:sz w:val="16"/>
                <w:szCs w:val="16"/>
              </w:rPr>
              <w:t>________</w:t>
            </w:r>
            <w:r w:rsidRPr="00873CAC">
              <w:rPr>
                <w:rFonts w:ascii="Arial" w:hAnsi="Arial" w:cs="Arial"/>
                <w:sz w:val="16"/>
                <w:szCs w:val="16"/>
              </w:rPr>
              <w:t> RUB</w:t>
            </w: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r>
      <w:tr w:rsidR="001D70A6" w:rsidRPr="00873CAC" w:rsidTr="00197483">
        <w:trPr>
          <w:trHeight w:val="255"/>
        </w:trPr>
        <w:tc>
          <w:tcPr>
            <w:tcW w:w="0" w:type="auto"/>
            <w:gridSpan w:val="33"/>
            <w:hideMark/>
          </w:tcPr>
          <w:p w:rsidR="001D70A6" w:rsidRPr="00873CAC" w:rsidRDefault="001D70A6" w:rsidP="00197483">
            <w:pPr>
              <w:rPr>
                <w:rFonts w:ascii="Arial" w:hAnsi="Arial" w:cs="Arial"/>
                <w:b/>
                <w:bCs/>
                <w:sz w:val="18"/>
                <w:szCs w:val="18"/>
              </w:rPr>
            </w:pPr>
            <w:r>
              <w:rPr>
                <w:rFonts w:ascii="Arial" w:hAnsi="Arial" w:cs="Arial"/>
                <w:b/>
                <w:bCs/>
                <w:sz w:val="18"/>
                <w:szCs w:val="18"/>
              </w:rPr>
              <w:t>_________________________________________</w:t>
            </w: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r>
      <w:tr w:rsidR="001D70A6" w:rsidRPr="00873CAC" w:rsidTr="00197483">
        <w:trPr>
          <w:trHeight w:val="225"/>
        </w:trPr>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68" w:type="dxa"/>
            <w:vAlign w:val="center"/>
            <w:hideMark/>
          </w:tcPr>
          <w:p w:rsidR="001D70A6" w:rsidRPr="00873CAC" w:rsidRDefault="001D70A6" w:rsidP="00197483">
            <w:pPr>
              <w:rPr>
                <w:rFonts w:ascii="Arial" w:hAnsi="Arial" w:cs="Arial"/>
                <w:sz w:val="16"/>
                <w:szCs w:val="16"/>
              </w:rPr>
            </w:pPr>
          </w:p>
        </w:tc>
        <w:tc>
          <w:tcPr>
            <w:tcW w:w="1240" w:type="dxa"/>
            <w:gridSpan w:val="2"/>
            <w:vAlign w:val="center"/>
            <w:hideMark/>
          </w:tcPr>
          <w:p w:rsidR="001D70A6" w:rsidRPr="00873CAC" w:rsidRDefault="001D70A6" w:rsidP="00197483">
            <w:pPr>
              <w:rPr>
                <w:rFonts w:ascii="Arial" w:hAnsi="Arial" w:cs="Arial"/>
                <w:sz w:val="12"/>
                <w:szCs w:val="12"/>
              </w:rPr>
            </w:pPr>
            <w:r w:rsidRPr="00873CAC">
              <w:rPr>
                <w:rFonts w:ascii="Arial" w:hAnsi="Arial" w:cs="Arial"/>
                <w:sz w:val="12"/>
                <w:szCs w:val="12"/>
              </w:rPr>
              <w:t>(Сумма прописью)</w:t>
            </w: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r w:rsidRPr="00873CAC">
              <w:rPr>
                <w:rFonts w:ascii="Arial" w:hAnsi="Arial" w:cs="Arial"/>
                <w:sz w:val="16"/>
                <w:szCs w:val="16"/>
              </w:rPr>
              <w:t> </w:t>
            </w:r>
          </w:p>
        </w:tc>
      </w:tr>
      <w:tr w:rsidR="001D70A6" w:rsidRPr="00873CAC" w:rsidTr="00197483">
        <w:trPr>
          <w:trHeight w:val="225"/>
        </w:trPr>
        <w:tc>
          <w:tcPr>
            <w:tcW w:w="0" w:type="auto"/>
            <w:gridSpan w:val="33"/>
            <w:vMerge w:val="restart"/>
            <w:vAlign w:val="center"/>
            <w:hideMark/>
          </w:tcPr>
          <w:p w:rsidR="001D70A6" w:rsidRPr="00873CAC" w:rsidRDefault="001D70A6" w:rsidP="00197483">
            <w:pPr>
              <w:rPr>
                <w:rFonts w:ascii="Arial" w:hAnsi="Arial" w:cs="Arial"/>
                <w:sz w:val="18"/>
                <w:szCs w:val="18"/>
              </w:rPr>
            </w:pPr>
            <w:r w:rsidRPr="00873CAC">
              <w:rPr>
                <w:rFonts w:ascii="Arial" w:hAnsi="Arial" w:cs="Arial"/>
                <w:sz w:val="18"/>
                <w:szCs w:val="18"/>
              </w:rPr>
              <w:t>Вышеперечисленные услуги выполнены полностью и в срок. Заказчик претензий по объему, качеству и срокам оказания услуг не имеет.</w:t>
            </w: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r>
      <w:tr w:rsidR="001D70A6" w:rsidRPr="00873CAC" w:rsidTr="00197483">
        <w:trPr>
          <w:trHeight w:val="285"/>
        </w:trPr>
        <w:tc>
          <w:tcPr>
            <w:tcW w:w="0" w:type="auto"/>
            <w:gridSpan w:val="33"/>
            <w:vMerge/>
            <w:vAlign w:val="center"/>
            <w:hideMark/>
          </w:tcPr>
          <w:p w:rsidR="001D70A6" w:rsidRPr="00873CAC" w:rsidRDefault="001D70A6" w:rsidP="00197483">
            <w:pPr>
              <w:rPr>
                <w:rFonts w:ascii="Arial" w:hAnsi="Arial" w:cs="Arial"/>
                <w:sz w:val="18"/>
                <w:szCs w:val="18"/>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r w:rsidRPr="00873CAC">
              <w:rPr>
                <w:rFonts w:ascii="Arial" w:hAnsi="Arial" w:cs="Arial"/>
                <w:sz w:val="16"/>
                <w:szCs w:val="16"/>
              </w:rPr>
              <w:t> </w:t>
            </w:r>
          </w:p>
        </w:tc>
      </w:tr>
      <w:tr w:rsidR="001D70A6" w:rsidRPr="00873CAC" w:rsidTr="00197483">
        <w:trPr>
          <w:trHeight w:val="135"/>
        </w:trPr>
        <w:tc>
          <w:tcPr>
            <w:tcW w:w="0" w:type="auto"/>
            <w:tcBorders>
              <w:bottom w:val="single" w:sz="12" w:space="0" w:color="000000"/>
            </w:tcBorders>
            <w:vAlign w:val="center"/>
            <w:hideMark/>
          </w:tcPr>
          <w:p w:rsidR="001D70A6" w:rsidRPr="00873CAC" w:rsidRDefault="001D70A6" w:rsidP="00197483">
            <w:pPr>
              <w:rPr>
                <w:rFonts w:ascii="Arial" w:hAnsi="Arial" w:cs="Arial"/>
                <w:sz w:val="14"/>
                <w:szCs w:val="16"/>
              </w:rPr>
            </w:pPr>
          </w:p>
        </w:tc>
        <w:tc>
          <w:tcPr>
            <w:tcW w:w="0" w:type="auto"/>
            <w:tcBorders>
              <w:bottom w:val="single" w:sz="12" w:space="0" w:color="000000"/>
            </w:tcBorders>
            <w:vAlign w:val="center"/>
            <w:hideMark/>
          </w:tcPr>
          <w:p w:rsidR="001D70A6" w:rsidRPr="00873CAC" w:rsidRDefault="001D70A6" w:rsidP="00197483">
            <w:pPr>
              <w:rPr>
                <w:rFonts w:ascii="Arial" w:hAnsi="Arial" w:cs="Arial"/>
                <w:sz w:val="14"/>
                <w:szCs w:val="16"/>
              </w:rPr>
            </w:pPr>
          </w:p>
        </w:tc>
        <w:tc>
          <w:tcPr>
            <w:tcW w:w="0" w:type="auto"/>
            <w:gridSpan w:val="2"/>
            <w:tcBorders>
              <w:bottom w:val="single" w:sz="12" w:space="0" w:color="000000"/>
            </w:tcBorders>
            <w:vAlign w:val="center"/>
            <w:hideMark/>
          </w:tcPr>
          <w:p w:rsidR="001D70A6" w:rsidRPr="00873CAC" w:rsidRDefault="001D70A6" w:rsidP="00197483">
            <w:pPr>
              <w:rPr>
                <w:rFonts w:ascii="Arial" w:hAnsi="Arial" w:cs="Arial"/>
                <w:sz w:val="14"/>
                <w:szCs w:val="16"/>
              </w:rPr>
            </w:pPr>
          </w:p>
        </w:tc>
        <w:tc>
          <w:tcPr>
            <w:tcW w:w="0" w:type="auto"/>
            <w:tcBorders>
              <w:bottom w:val="single" w:sz="12" w:space="0" w:color="000000"/>
            </w:tcBorders>
            <w:vAlign w:val="center"/>
            <w:hideMark/>
          </w:tcPr>
          <w:p w:rsidR="001D70A6" w:rsidRPr="00873CAC" w:rsidRDefault="001D70A6" w:rsidP="00197483">
            <w:pPr>
              <w:rPr>
                <w:rFonts w:ascii="Arial" w:hAnsi="Arial" w:cs="Arial"/>
                <w:sz w:val="14"/>
                <w:szCs w:val="16"/>
              </w:rPr>
            </w:pPr>
          </w:p>
        </w:tc>
        <w:tc>
          <w:tcPr>
            <w:tcW w:w="0" w:type="auto"/>
            <w:tcBorders>
              <w:bottom w:val="single" w:sz="12" w:space="0" w:color="000000"/>
            </w:tcBorders>
            <w:vAlign w:val="center"/>
            <w:hideMark/>
          </w:tcPr>
          <w:p w:rsidR="001D70A6" w:rsidRPr="00873CAC" w:rsidRDefault="001D70A6" w:rsidP="00197483">
            <w:pPr>
              <w:rPr>
                <w:rFonts w:ascii="Arial" w:hAnsi="Arial" w:cs="Arial"/>
                <w:sz w:val="14"/>
                <w:szCs w:val="16"/>
              </w:rPr>
            </w:pPr>
          </w:p>
        </w:tc>
        <w:tc>
          <w:tcPr>
            <w:tcW w:w="0" w:type="auto"/>
            <w:tcBorders>
              <w:bottom w:val="single" w:sz="12" w:space="0" w:color="000000"/>
            </w:tcBorders>
            <w:vAlign w:val="center"/>
            <w:hideMark/>
          </w:tcPr>
          <w:p w:rsidR="001D70A6" w:rsidRPr="00873CAC" w:rsidRDefault="001D70A6" w:rsidP="00197483">
            <w:pPr>
              <w:rPr>
                <w:rFonts w:ascii="Arial" w:hAnsi="Arial" w:cs="Arial"/>
                <w:sz w:val="14"/>
                <w:szCs w:val="16"/>
              </w:rPr>
            </w:pPr>
          </w:p>
        </w:tc>
        <w:tc>
          <w:tcPr>
            <w:tcW w:w="0" w:type="auto"/>
            <w:tcBorders>
              <w:bottom w:val="single" w:sz="12" w:space="0" w:color="000000"/>
            </w:tcBorders>
            <w:vAlign w:val="center"/>
            <w:hideMark/>
          </w:tcPr>
          <w:p w:rsidR="001D70A6" w:rsidRPr="00873CAC" w:rsidRDefault="001D70A6" w:rsidP="00197483">
            <w:pPr>
              <w:rPr>
                <w:rFonts w:ascii="Arial" w:hAnsi="Arial" w:cs="Arial"/>
                <w:sz w:val="14"/>
                <w:szCs w:val="16"/>
              </w:rPr>
            </w:pPr>
          </w:p>
        </w:tc>
        <w:tc>
          <w:tcPr>
            <w:tcW w:w="0" w:type="auto"/>
            <w:tcBorders>
              <w:bottom w:val="single" w:sz="12" w:space="0" w:color="000000"/>
            </w:tcBorders>
            <w:vAlign w:val="center"/>
            <w:hideMark/>
          </w:tcPr>
          <w:p w:rsidR="001D70A6" w:rsidRPr="00873CAC" w:rsidRDefault="001D70A6" w:rsidP="00197483">
            <w:pPr>
              <w:rPr>
                <w:rFonts w:ascii="Arial" w:hAnsi="Arial" w:cs="Arial"/>
                <w:sz w:val="14"/>
                <w:szCs w:val="16"/>
              </w:rPr>
            </w:pPr>
          </w:p>
        </w:tc>
        <w:tc>
          <w:tcPr>
            <w:tcW w:w="0" w:type="auto"/>
            <w:tcBorders>
              <w:bottom w:val="single" w:sz="12" w:space="0" w:color="000000"/>
            </w:tcBorders>
            <w:vAlign w:val="center"/>
            <w:hideMark/>
          </w:tcPr>
          <w:p w:rsidR="001D70A6" w:rsidRPr="00873CAC" w:rsidRDefault="001D70A6" w:rsidP="00197483">
            <w:pPr>
              <w:rPr>
                <w:rFonts w:ascii="Arial" w:hAnsi="Arial" w:cs="Arial"/>
                <w:sz w:val="14"/>
                <w:szCs w:val="16"/>
              </w:rPr>
            </w:pPr>
          </w:p>
        </w:tc>
        <w:tc>
          <w:tcPr>
            <w:tcW w:w="0" w:type="auto"/>
            <w:tcBorders>
              <w:bottom w:val="single" w:sz="12" w:space="0" w:color="000000"/>
            </w:tcBorders>
            <w:vAlign w:val="center"/>
            <w:hideMark/>
          </w:tcPr>
          <w:p w:rsidR="001D70A6" w:rsidRPr="00873CAC" w:rsidRDefault="001D70A6" w:rsidP="00197483">
            <w:pPr>
              <w:rPr>
                <w:rFonts w:ascii="Arial" w:hAnsi="Arial" w:cs="Arial"/>
                <w:sz w:val="14"/>
                <w:szCs w:val="16"/>
              </w:rPr>
            </w:pPr>
          </w:p>
        </w:tc>
        <w:tc>
          <w:tcPr>
            <w:tcW w:w="0" w:type="auto"/>
            <w:tcBorders>
              <w:bottom w:val="single" w:sz="12" w:space="0" w:color="000000"/>
            </w:tcBorders>
            <w:vAlign w:val="center"/>
            <w:hideMark/>
          </w:tcPr>
          <w:p w:rsidR="001D70A6" w:rsidRPr="00873CAC" w:rsidRDefault="001D70A6" w:rsidP="00197483">
            <w:pPr>
              <w:rPr>
                <w:rFonts w:ascii="Arial" w:hAnsi="Arial" w:cs="Arial"/>
                <w:sz w:val="14"/>
                <w:szCs w:val="16"/>
              </w:rPr>
            </w:pPr>
          </w:p>
        </w:tc>
        <w:tc>
          <w:tcPr>
            <w:tcW w:w="0" w:type="auto"/>
            <w:tcBorders>
              <w:bottom w:val="single" w:sz="12" w:space="0" w:color="000000"/>
            </w:tcBorders>
            <w:vAlign w:val="center"/>
            <w:hideMark/>
          </w:tcPr>
          <w:p w:rsidR="001D70A6" w:rsidRPr="00873CAC" w:rsidRDefault="001D70A6" w:rsidP="00197483">
            <w:pPr>
              <w:rPr>
                <w:rFonts w:ascii="Arial" w:hAnsi="Arial" w:cs="Arial"/>
                <w:sz w:val="14"/>
                <w:szCs w:val="16"/>
              </w:rPr>
            </w:pPr>
          </w:p>
        </w:tc>
        <w:tc>
          <w:tcPr>
            <w:tcW w:w="0" w:type="auto"/>
            <w:tcBorders>
              <w:bottom w:val="single" w:sz="12" w:space="0" w:color="000000"/>
            </w:tcBorders>
            <w:vAlign w:val="center"/>
            <w:hideMark/>
          </w:tcPr>
          <w:p w:rsidR="001D70A6" w:rsidRPr="00873CAC" w:rsidRDefault="001D70A6" w:rsidP="00197483">
            <w:pPr>
              <w:rPr>
                <w:rFonts w:ascii="Arial" w:hAnsi="Arial" w:cs="Arial"/>
                <w:sz w:val="14"/>
                <w:szCs w:val="16"/>
              </w:rPr>
            </w:pPr>
          </w:p>
        </w:tc>
        <w:tc>
          <w:tcPr>
            <w:tcW w:w="0" w:type="auto"/>
            <w:tcBorders>
              <w:bottom w:val="single" w:sz="12" w:space="0" w:color="000000"/>
            </w:tcBorders>
            <w:vAlign w:val="center"/>
            <w:hideMark/>
          </w:tcPr>
          <w:p w:rsidR="001D70A6" w:rsidRPr="00873CAC" w:rsidRDefault="001D70A6" w:rsidP="00197483">
            <w:pPr>
              <w:rPr>
                <w:rFonts w:ascii="Arial" w:hAnsi="Arial" w:cs="Arial"/>
                <w:sz w:val="14"/>
                <w:szCs w:val="16"/>
              </w:rPr>
            </w:pPr>
          </w:p>
        </w:tc>
        <w:tc>
          <w:tcPr>
            <w:tcW w:w="0" w:type="auto"/>
            <w:tcBorders>
              <w:bottom w:val="single" w:sz="12" w:space="0" w:color="000000"/>
            </w:tcBorders>
            <w:vAlign w:val="center"/>
            <w:hideMark/>
          </w:tcPr>
          <w:p w:rsidR="001D70A6" w:rsidRPr="00873CAC" w:rsidRDefault="001D70A6" w:rsidP="00197483">
            <w:pPr>
              <w:rPr>
                <w:rFonts w:ascii="Arial" w:hAnsi="Arial" w:cs="Arial"/>
                <w:sz w:val="14"/>
                <w:szCs w:val="16"/>
              </w:rPr>
            </w:pPr>
          </w:p>
        </w:tc>
        <w:tc>
          <w:tcPr>
            <w:tcW w:w="0" w:type="auto"/>
            <w:tcBorders>
              <w:bottom w:val="single" w:sz="12" w:space="0" w:color="000000"/>
            </w:tcBorders>
            <w:vAlign w:val="center"/>
            <w:hideMark/>
          </w:tcPr>
          <w:p w:rsidR="001D70A6" w:rsidRPr="00873CAC" w:rsidRDefault="001D70A6" w:rsidP="00197483">
            <w:pPr>
              <w:rPr>
                <w:rFonts w:ascii="Arial" w:hAnsi="Arial" w:cs="Arial"/>
                <w:sz w:val="14"/>
                <w:szCs w:val="16"/>
              </w:rPr>
            </w:pPr>
          </w:p>
        </w:tc>
        <w:tc>
          <w:tcPr>
            <w:tcW w:w="0" w:type="auto"/>
            <w:tcBorders>
              <w:bottom w:val="single" w:sz="12" w:space="0" w:color="000000"/>
            </w:tcBorders>
            <w:vAlign w:val="center"/>
            <w:hideMark/>
          </w:tcPr>
          <w:p w:rsidR="001D70A6" w:rsidRPr="00873CAC" w:rsidRDefault="001D70A6" w:rsidP="00197483">
            <w:pPr>
              <w:rPr>
                <w:rFonts w:ascii="Arial" w:hAnsi="Arial" w:cs="Arial"/>
                <w:sz w:val="14"/>
                <w:szCs w:val="16"/>
              </w:rPr>
            </w:pPr>
          </w:p>
        </w:tc>
        <w:tc>
          <w:tcPr>
            <w:tcW w:w="0" w:type="auto"/>
            <w:tcBorders>
              <w:bottom w:val="single" w:sz="12" w:space="0" w:color="000000"/>
            </w:tcBorders>
            <w:vAlign w:val="center"/>
            <w:hideMark/>
          </w:tcPr>
          <w:p w:rsidR="001D70A6" w:rsidRPr="00873CAC" w:rsidRDefault="001D70A6" w:rsidP="00197483">
            <w:pPr>
              <w:rPr>
                <w:rFonts w:ascii="Arial" w:hAnsi="Arial" w:cs="Arial"/>
                <w:sz w:val="14"/>
                <w:szCs w:val="16"/>
              </w:rPr>
            </w:pPr>
          </w:p>
        </w:tc>
        <w:tc>
          <w:tcPr>
            <w:tcW w:w="0" w:type="auto"/>
            <w:tcBorders>
              <w:bottom w:val="single" w:sz="12" w:space="0" w:color="000000"/>
            </w:tcBorders>
            <w:vAlign w:val="center"/>
            <w:hideMark/>
          </w:tcPr>
          <w:p w:rsidR="001D70A6" w:rsidRPr="00873CAC" w:rsidRDefault="001D70A6" w:rsidP="00197483">
            <w:pPr>
              <w:rPr>
                <w:rFonts w:ascii="Arial" w:hAnsi="Arial" w:cs="Arial"/>
                <w:sz w:val="14"/>
                <w:szCs w:val="16"/>
              </w:rPr>
            </w:pPr>
          </w:p>
        </w:tc>
        <w:tc>
          <w:tcPr>
            <w:tcW w:w="0" w:type="auto"/>
            <w:tcBorders>
              <w:bottom w:val="single" w:sz="12" w:space="0" w:color="000000"/>
            </w:tcBorders>
            <w:vAlign w:val="center"/>
            <w:hideMark/>
          </w:tcPr>
          <w:p w:rsidR="001D70A6" w:rsidRPr="00873CAC" w:rsidRDefault="001D70A6" w:rsidP="00197483">
            <w:pPr>
              <w:rPr>
                <w:rFonts w:ascii="Arial" w:hAnsi="Arial" w:cs="Arial"/>
                <w:sz w:val="14"/>
                <w:szCs w:val="16"/>
              </w:rPr>
            </w:pPr>
          </w:p>
        </w:tc>
        <w:tc>
          <w:tcPr>
            <w:tcW w:w="0" w:type="auto"/>
            <w:tcBorders>
              <w:bottom w:val="single" w:sz="12" w:space="0" w:color="000000"/>
            </w:tcBorders>
            <w:vAlign w:val="center"/>
            <w:hideMark/>
          </w:tcPr>
          <w:p w:rsidR="001D70A6" w:rsidRPr="00873CAC" w:rsidRDefault="001D70A6" w:rsidP="00197483">
            <w:pPr>
              <w:rPr>
                <w:rFonts w:ascii="Arial" w:hAnsi="Arial" w:cs="Arial"/>
                <w:sz w:val="14"/>
                <w:szCs w:val="16"/>
              </w:rPr>
            </w:pPr>
          </w:p>
        </w:tc>
        <w:tc>
          <w:tcPr>
            <w:tcW w:w="0" w:type="auto"/>
            <w:tcBorders>
              <w:bottom w:val="single" w:sz="12" w:space="0" w:color="000000"/>
            </w:tcBorders>
            <w:vAlign w:val="center"/>
            <w:hideMark/>
          </w:tcPr>
          <w:p w:rsidR="001D70A6" w:rsidRPr="00873CAC" w:rsidRDefault="001D70A6" w:rsidP="00197483">
            <w:pPr>
              <w:rPr>
                <w:rFonts w:ascii="Arial" w:hAnsi="Arial" w:cs="Arial"/>
                <w:sz w:val="14"/>
                <w:szCs w:val="16"/>
              </w:rPr>
            </w:pPr>
          </w:p>
        </w:tc>
        <w:tc>
          <w:tcPr>
            <w:tcW w:w="0" w:type="auto"/>
            <w:tcBorders>
              <w:bottom w:val="single" w:sz="12" w:space="0" w:color="000000"/>
            </w:tcBorders>
            <w:vAlign w:val="center"/>
            <w:hideMark/>
          </w:tcPr>
          <w:p w:rsidR="001D70A6" w:rsidRPr="00873CAC" w:rsidRDefault="001D70A6" w:rsidP="00197483">
            <w:pPr>
              <w:rPr>
                <w:rFonts w:ascii="Arial" w:hAnsi="Arial" w:cs="Arial"/>
                <w:sz w:val="14"/>
                <w:szCs w:val="16"/>
              </w:rPr>
            </w:pPr>
          </w:p>
        </w:tc>
        <w:tc>
          <w:tcPr>
            <w:tcW w:w="0" w:type="auto"/>
            <w:tcBorders>
              <w:bottom w:val="single" w:sz="12" w:space="0" w:color="000000"/>
            </w:tcBorders>
            <w:vAlign w:val="center"/>
            <w:hideMark/>
          </w:tcPr>
          <w:p w:rsidR="001D70A6" w:rsidRPr="00873CAC" w:rsidRDefault="001D70A6" w:rsidP="00197483">
            <w:pPr>
              <w:rPr>
                <w:rFonts w:ascii="Arial" w:hAnsi="Arial" w:cs="Arial"/>
                <w:sz w:val="14"/>
                <w:szCs w:val="16"/>
              </w:rPr>
            </w:pPr>
          </w:p>
        </w:tc>
        <w:tc>
          <w:tcPr>
            <w:tcW w:w="0" w:type="auto"/>
            <w:tcBorders>
              <w:bottom w:val="single" w:sz="12" w:space="0" w:color="000000"/>
            </w:tcBorders>
            <w:vAlign w:val="center"/>
            <w:hideMark/>
          </w:tcPr>
          <w:p w:rsidR="001D70A6" w:rsidRPr="00873CAC" w:rsidRDefault="001D70A6" w:rsidP="00197483">
            <w:pPr>
              <w:rPr>
                <w:rFonts w:ascii="Arial" w:hAnsi="Arial" w:cs="Arial"/>
                <w:sz w:val="14"/>
                <w:szCs w:val="16"/>
              </w:rPr>
            </w:pPr>
          </w:p>
        </w:tc>
        <w:tc>
          <w:tcPr>
            <w:tcW w:w="0" w:type="auto"/>
            <w:tcBorders>
              <w:bottom w:val="single" w:sz="12" w:space="0" w:color="000000"/>
            </w:tcBorders>
            <w:vAlign w:val="center"/>
            <w:hideMark/>
          </w:tcPr>
          <w:p w:rsidR="001D70A6" w:rsidRPr="00873CAC" w:rsidRDefault="001D70A6" w:rsidP="00197483">
            <w:pPr>
              <w:rPr>
                <w:rFonts w:ascii="Arial" w:hAnsi="Arial" w:cs="Arial"/>
                <w:sz w:val="14"/>
                <w:szCs w:val="16"/>
              </w:rPr>
            </w:pPr>
          </w:p>
        </w:tc>
        <w:tc>
          <w:tcPr>
            <w:tcW w:w="0" w:type="auto"/>
            <w:tcBorders>
              <w:bottom w:val="single" w:sz="12" w:space="0" w:color="000000"/>
            </w:tcBorders>
            <w:vAlign w:val="center"/>
            <w:hideMark/>
          </w:tcPr>
          <w:p w:rsidR="001D70A6" w:rsidRPr="00873CAC" w:rsidRDefault="001D70A6" w:rsidP="00197483">
            <w:pPr>
              <w:rPr>
                <w:rFonts w:ascii="Arial" w:hAnsi="Arial" w:cs="Arial"/>
                <w:sz w:val="14"/>
                <w:szCs w:val="16"/>
              </w:rPr>
            </w:pPr>
          </w:p>
        </w:tc>
        <w:tc>
          <w:tcPr>
            <w:tcW w:w="0" w:type="auto"/>
            <w:tcBorders>
              <w:bottom w:val="single" w:sz="12" w:space="0" w:color="000000"/>
            </w:tcBorders>
            <w:vAlign w:val="center"/>
            <w:hideMark/>
          </w:tcPr>
          <w:p w:rsidR="001D70A6" w:rsidRPr="00873CAC" w:rsidRDefault="001D70A6" w:rsidP="00197483">
            <w:pPr>
              <w:rPr>
                <w:rFonts w:ascii="Arial" w:hAnsi="Arial" w:cs="Arial"/>
                <w:sz w:val="14"/>
                <w:szCs w:val="16"/>
              </w:rPr>
            </w:pPr>
          </w:p>
        </w:tc>
        <w:tc>
          <w:tcPr>
            <w:tcW w:w="0" w:type="auto"/>
            <w:tcBorders>
              <w:bottom w:val="single" w:sz="12" w:space="0" w:color="000000"/>
            </w:tcBorders>
            <w:vAlign w:val="center"/>
            <w:hideMark/>
          </w:tcPr>
          <w:p w:rsidR="001D70A6" w:rsidRPr="00873CAC" w:rsidRDefault="001D70A6" w:rsidP="00197483">
            <w:pPr>
              <w:rPr>
                <w:rFonts w:ascii="Arial" w:hAnsi="Arial" w:cs="Arial"/>
                <w:sz w:val="14"/>
                <w:szCs w:val="16"/>
              </w:rPr>
            </w:pPr>
          </w:p>
        </w:tc>
        <w:tc>
          <w:tcPr>
            <w:tcW w:w="0" w:type="auto"/>
            <w:tcBorders>
              <w:bottom w:val="single" w:sz="12" w:space="0" w:color="000000"/>
            </w:tcBorders>
            <w:vAlign w:val="center"/>
            <w:hideMark/>
          </w:tcPr>
          <w:p w:rsidR="001D70A6" w:rsidRPr="00873CAC" w:rsidRDefault="001D70A6" w:rsidP="00197483">
            <w:pPr>
              <w:rPr>
                <w:rFonts w:ascii="Arial" w:hAnsi="Arial" w:cs="Arial"/>
                <w:sz w:val="14"/>
                <w:szCs w:val="16"/>
              </w:rPr>
            </w:pPr>
          </w:p>
        </w:tc>
        <w:tc>
          <w:tcPr>
            <w:tcW w:w="0" w:type="auto"/>
            <w:tcBorders>
              <w:bottom w:val="single" w:sz="12" w:space="0" w:color="000000"/>
            </w:tcBorders>
            <w:vAlign w:val="center"/>
            <w:hideMark/>
          </w:tcPr>
          <w:p w:rsidR="001D70A6" w:rsidRPr="00873CAC" w:rsidRDefault="001D70A6" w:rsidP="00197483">
            <w:pPr>
              <w:rPr>
                <w:rFonts w:ascii="Arial" w:hAnsi="Arial" w:cs="Arial"/>
                <w:sz w:val="14"/>
                <w:szCs w:val="16"/>
              </w:rPr>
            </w:pPr>
          </w:p>
        </w:tc>
        <w:tc>
          <w:tcPr>
            <w:tcW w:w="0" w:type="auto"/>
            <w:tcBorders>
              <w:bottom w:val="single" w:sz="12" w:space="0" w:color="000000"/>
            </w:tcBorders>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rPr>
                <w:rFonts w:ascii="Arial" w:hAnsi="Arial" w:cs="Arial"/>
                <w:sz w:val="14"/>
                <w:szCs w:val="16"/>
              </w:rPr>
            </w:pPr>
          </w:p>
        </w:tc>
        <w:tc>
          <w:tcPr>
            <w:tcW w:w="0" w:type="auto"/>
            <w:vAlign w:val="center"/>
            <w:hideMark/>
          </w:tcPr>
          <w:p w:rsidR="001D70A6" w:rsidRPr="00873CAC" w:rsidRDefault="001D70A6" w:rsidP="00197483">
            <w:pPr>
              <w:spacing w:line="135" w:lineRule="atLeast"/>
              <w:rPr>
                <w:rFonts w:ascii="Arial" w:hAnsi="Arial" w:cs="Arial"/>
                <w:sz w:val="16"/>
                <w:szCs w:val="16"/>
              </w:rPr>
            </w:pPr>
            <w:r w:rsidRPr="00873CAC">
              <w:rPr>
                <w:rFonts w:ascii="Arial" w:hAnsi="Arial" w:cs="Arial"/>
                <w:sz w:val="16"/>
                <w:szCs w:val="16"/>
              </w:rPr>
              <w:t> </w:t>
            </w:r>
          </w:p>
        </w:tc>
      </w:tr>
      <w:tr w:rsidR="001D70A6" w:rsidRPr="00873CAC" w:rsidTr="00197483">
        <w:trPr>
          <w:trHeight w:val="225"/>
        </w:trPr>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gridSpan w:val="2"/>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r w:rsidRPr="00873CAC">
              <w:rPr>
                <w:rFonts w:ascii="Arial" w:hAnsi="Arial" w:cs="Arial"/>
                <w:sz w:val="16"/>
                <w:szCs w:val="16"/>
              </w:rPr>
              <w:t> </w:t>
            </w:r>
          </w:p>
        </w:tc>
      </w:tr>
      <w:tr w:rsidR="001D70A6" w:rsidRPr="00873CAC" w:rsidTr="00197483">
        <w:trPr>
          <w:trHeight w:val="301"/>
        </w:trPr>
        <w:tc>
          <w:tcPr>
            <w:tcW w:w="0" w:type="auto"/>
            <w:gridSpan w:val="6"/>
            <w:vAlign w:val="center"/>
            <w:hideMark/>
          </w:tcPr>
          <w:p w:rsidR="001D70A6" w:rsidRPr="00873CAC" w:rsidRDefault="001D70A6" w:rsidP="00197483">
            <w:pPr>
              <w:jc w:val="right"/>
              <w:rPr>
                <w:rFonts w:ascii="Arial" w:hAnsi="Arial" w:cs="Arial"/>
                <w:b/>
                <w:bCs/>
                <w:sz w:val="18"/>
                <w:szCs w:val="18"/>
              </w:rPr>
            </w:pPr>
            <w:r w:rsidRPr="00873CAC">
              <w:rPr>
                <w:rFonts w:ascii="Arial" w:hAnsi="Arial" w:cs="Arial"/>
                <w:b/>
                <w:bCs/>
                <w:sz w:val="18"/>
                <w:szCs w:val="18"/>
              </w:rPr>
              <w:t>Исполнитель</w:t>
            </w:r>
            <w:r>
              <w:rPr>
                <w:rFonts w:ascii="Arial" w:hAnsi="Arial" w:cs="Arial"/>
                <w:b/>
                <w:bCs/>
                <w:sz w:val="18"/>
                <w:szCs w:val="18"/>
              </w:rPr>
              <w:t>________________</w:t>
            </w:r>
            <w:r w:rsidRPr="00DF7A55">
              <w:rPr>
                <w:rFonts w:ascii="Arial" w:hAnsi="Arial" w:cs="Arial"/>
                <w:b/>
                <w:bCs/>
                <w:color w:val="FFFFFF"/>
                <w:sz w:val="18"/>
                <w:szCs w:val="18"/>
              </w:rPr>
              <w:t>_</w:t>
            </w:r>
          </w:p>
        </w:tc>
        <w:tc>
          <w:tcPr>
            <w:tcW w:w="0" w:type="auto"/>
            <w:gridSpan w:val="12"/>
            <w:vAlign w:val="center"/>
            <w:hideMark/>
          </w:tcPr>
          <w:p w:rsidR="001D70A6" w:rsidRPr="00873CAC" w:rsidRDefault="001D70A6" w:rsidP="00197483">
            <w:pPr>
              <w:jc w:val="center"/>
              <w:rPr>
                <w:rFonts w:ascii="Arial" w:hAnsi="Arial" w:cs="Arial"/>
                <w:sz w:val="16"/>
                <w:szCs w:val="16"/>
              </w:rPr>
            </w:pPr>
          </w:p>
        </w:tc>
        <w:tc>
          <w:tcPr>
            <w:tcW w:w="0" w:type="auto"/>
            <w:gridSpan w:val="3"/>
            <w:vAlign w:val="center"/>
            <w:hideMark/>
          </w:tcPr>
          <w:p w:rsidR="001D70A6" w:rsidRPr="00873CAC" w:rsidRDefault="001D70A6" w:rsidP="00197483">
            <w:pPr>
              <w:rPr>
                <w:rFonts w:ascii="Arial" w:hAnsi="Arial" w:cs="Arial"/>
                <w:b/>
                <w:bCs/>
                <w:sz w:val="18"/>
                <w:szCs w:val="18"/>
              </w:rPr>
            </w:pPr>
            <w:r w:rsidRPr="00873CAC">
              <w:rPr>
                <w:rFonts w:ascii="Arial" w:hAnsi="Arial" w:cs="Arial"/>
                <w:b/>
                <w:bCs/>
                <w:sz w:val="18"/>
                <w:szCs w:val="18"/>
              </w:rPr>
              <w:t>Заказчик</w:t>
            </w:r>
          </w:p>
        </w:tc>
        <w:tc>
          <w:tcPr>
            <w:tcW w:w="0" w:type="auto"/>
            <w:tcBorders>
              <w:bottom w:val="single" w:sz="6" w:space="0" w:color="000000"/>
            </w:tcBorders>
            <w:vAlign w:val="center"/>
            <w:hideMark/>
          </w:tcPr>
          <w:p w:rsidR="001D70A6" w:rsidRPr="00873CAC" w:rsidRDefault="001D70A6" w:rsidP="00197483">
            <w:pPr>
              <w:rPr>
                <w:rFonts w:ascii="Arial" w:hAnsi="Arial" w:cs="Arial"/>
                <w:sz w:val="16"/>
                <w:szCs w:val="16"/>
              </w:rPr>
            </w:pPr>
          </w:p>
        </w:tc>
        <w:tc>
          <w:tcPr>
            <w:tcW w:w="0" w:type="auto"/>
            <w:tcBorders>
              <w:bottom w:val="single" w:sz="6" w:space="0" w:color="000000"/>
            </w:tcBorders>
            <w:vAlign w:val="center"/>
            <w:hideMark/>
          </w:tcPr>
          <w:p w:rsidR="001D70A6" w:rsidRPr="00873CAC" w:rsidRDefault="001D70A6" w:rsidP="00197483">
            <w:pPr>
              <w:rPr>
                <w:rFonts w:ascii="Arial" w:hAnsi="Arial" w:cs="Arial"/>
                <w:sz w:val="16"/>
                <w:szCs w:val="16"/>
              </w:rPr>
            </w:pPr>
          </w:p>
        </w:tc>
        <w:tc>
          <w:tcPr>
            <w:tcW w:w="0" w:type="auto"/>
            <w:tcBorders>
              <w:bottom w:val="single" w:sz="6" w:space="0" w:color="000000"/>
            </w:tcBorders>
            <w:vAlign w:val="center"/>
            <w:hideMark/>
          </w:tcPr>
          <w:p w:rsidR="001D70A6" w:rsidRPr="00873CAC" w:rsidRDefault="001D70A6" w:rsidP="00197483">
            <w:pPr>
              <w:rPr>
                <w:rFonts w:ascii="Arial" w:hAnsi="Arial" w:cs="Arial"/>
                <w:sz w:val="16"/>
                <w:szCs w:val="16"/>
              </w:rPr>
            </w:pPr>
          </w:p>
        </w:tc>
        <w:tc>
          <w:tcPr>
            <w:tcW w:w="0" w:type="auto"/>
            <w:tcBorders>
              <w:bottom w:val="single" w:sz="6" w:space="0" w:color="000000"/>
            </w:tcBorders>
            <w:vAlign w:val="center"/>
            <w:hideMark/>
          </w:tcPr>
          <w:p w:rsidR="001D70A6" w:rsidRPr="00873CAC" w:rsidRDefault="001D70A6" w:rsidP="00197483">
            <w:pPr>
              <w:rPr>
                <w:rFonts w:ascii="Arial" w:hAnsi="Arial" w:cs="Arial"/>
                <w:sz w:val="16"/>
                <w:szCs w:val="16"/>
              </w:rPr>
            </w:pPr>
          </w:p>
        </w:tc>
        <w:tc>
          <w:tcPr>
            <w:tcW w:w="0" w:type="auto"/>
            <w:gridSpan w:val="7"/>
            <w:tcBorders>
              <w:bottom w:val="single" w:sz="6" w:space="0" w:color="000000"/>
            </w:tcBorders>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r>
      <w:tr w:rsidR="001D70A6" w:rsidRPr="00873CAC" w:rsidTr="00197483">
        <w:trPr>
          <w:trHeight w:val="225"/>
        </w:trPr>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gridSpan w:val="2"/>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r w:rsidRPr="00873CAC">
              <w:rPr>
                <w:rFonts w:ascii="Arial" w:hAnsi="Arial" w:cs="Arial"/>
                <w:sz w:val="16"/>
                <w:szCs w:val="16"/>
              </w:rPr>
              <w:t> </w:t>
            </w:r>
          </w:p>
        </w:tc>
      </w:tr>
      <w:tr w:rsidR="001D70A6" w:rsidRPr="00873CAC" w:rsidTr="00197483">
        <w:trPr>
          <w:trHeight w:val="225"/>
        </w:trPr>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gridSpan w:val="2"/>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r w:rsidRPr="00873CAC">
              <w:rPr>
                <w:rFonts w:ascii="Arial" w:hAnsi="Arial" w:cs="Arial"/>
                <w:sz w:val="16"/>
                <w:szCs w:val="16"/>
              </w:rPr>
              <w:t> </w:t>
            </w:r>
          </w:p>
        </w:tc>
      </w:tr>
      <w:tr w:rsidR="001D70A6" w:rsidRPr="00873CAC" w:rsidTr="00197483">
        <w:trPr>
          <w:trHeight w:val="225"/>
        </w:trPr>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gridSpan w:val="2"/>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p>
        </w:tc>
        <w:tc>
          <w:tcPr>
            <w:tcW w:w="0" w:type="auto"/>
            <w:vAlign w:val="center"/>
            <w:hideMark/>
          </w:tcPr>
          <w:p w:rsidR="001D70A6" w:rsidRPr="00873CAC" w:rsidRDefault="001D70A6" w:rsidP="00197483">
            <w:pPr>
              <w:rPr>
                <w:rFonts w:ascii="Arial" w:hAnsi="Arial" w:cs="Arial"/>
                <w:sz w:val="16"/>
                <w:szCs w:val="16"/>
              </w:rPr>
            </w:pPr>
            <w:r w:rsidRPr="00873CAC">
              <w:rPr>
                <w:rFonts w:ascii="Arial" w:hAnsi="Arial" w:cs="Arial"/>
                <w:sz w:val="16"/>
                <w:szCs w:val="16"/>
              </w:rPr>
              <w:t> </w:t>
            </w:r>
          </w:p>
        </w:tc>
      </w:tr>
    </w:tbl>
    <w:p w:rsidR="001D70A6" w:rsidRPr="004B65D8" w:rsidRDefault="001D70A6" w:rsidP="001D70A6">
      <w:pPr>
        <w:pStyle w:val="ConsNonformat"/>
        <w:widowControl/>
        <w:ind w:right="0"/>
        <w:rPr>
          <w:rFonts w:ascii="Times New Roman" w:hAnsi="Times New Roman" w:cs="Times New Roman"/>
          <w:sz w:val="24"/>
          <w:szCs w:val="24"/>
        </w:rPr>
      </w:pPr>
    </w:p>
    <w:p w:rsidR="001D70A6" w:rsidRPr="004B65D8" w:rsidRDefault="001D70A6" w:rsidP="001D70A6">
      <w:pPr>
        <w:numPr>
          <w:ilvl w:val="0"/>
          <w:numId w:val="18"/>
        </w:numPr>
        <w:tabs>
          <w:tab w:val="clear" w:pos="480"/>
          <w:tab w:val="num" w:pos="0"/>
        </w:tabs>
        <w:ind w:left="0" w:firstLine="426"/>
        <w:jc w:val="both"/>
      </w:pPr>
      <w:r w:rsidRPr="004B65D8">
        <w:t>Настоящий Акт составлен в 2 (двух) экземплярах, по одному для каждой из сторон и являе</w:t>
      </w:r>
      <w:r w:rsidRPr="004B65D8">
        <w:t>т</w:t>
      </w:r>
      <w:r w:rsidRPr="004B65D8">
        <w:t xml:space="preserve">ся основанием для проведения взаиморасчетов между сторонами. </w:t>
      </w:r>
    </w:p>
    <w:p w:rsidR="001D70A6" w:rsidRDefault="001D70A6" w:rsidP="001D70A6">
      <w:pPr>
        <w:pStyle w:val="ConsNonformat"/>
        <w:widowControl/>
        <w:ind w:right="0" w:firstLine="720"/>
        <w:rPr>
          <w:rFonts w:ascii="Times New Roman" w:hAnsi="Times New Roman" w:cs="Times New Roman"/>
          <w:sz w:val="24"/>
          <w:szCs w:val="24"/>
        </w:rPr>
      </w:pPr>
    </w:p>
    <w:tbl>
      <w:tblPr>
        <w:tblW w:w="0" w:type="auto"/>
        <w:tblInd w:w="-72" w:type="dxa"/>
        <w:tblLayout w:type="fixed"/>
        <w:tblLook w:val="0000" w:firstRow="0" w:lastRow="0" w:firstColumn="0" w:lastColumn="0" w:noHBand="0" w:noVBand="0"/>
      </w:tblPr>
      <w:tblGrid>
        <w:gridCol w:w="4716"/>
        <w:gridCol w:w="4822"/>
      </w:tblGrid>
      <w:tr w:rsidR="001D70A6" w:rsidRPr="004B65D8" w:rsidTr="00197483">
        <w:tblPrEx>
          <w:tblCellMar>
            <w:top w:w="0" w:type="dxa"/>
            <w:bottom w:w="0" w:type="dxa"/>
          </w:tblCellMar>
        </w:tblPrEx>
        <w:trPr>
          <w:trHeight w:val="1066"/>
        </w:trPr>
        <w:tc>
          <w:tcPr>
            <w:tcW w:w="4716" w:type="dxa"/>
          </w:tcPr>
          <w:p w:rsidR="001D70A6" w:rsidRDefault="001D70A6" w:rsidP="00197483">
            <w:pPr>
              <w:jc w:val="both"/>
              <w:rPr>
                <w:b/>
                <w:bCs/>
              </w:rPr>
            </w:pPr>
            <w:r w:rsidRPr="002030D8">
              <w:rPr>
                <w:b/>
                <w:bCs/>
              </w:rPr>
              <w:t>от Исполнителя:</w:t>
            </w:r>
          </w:p>
          <w:p w:rsidR="001D70A6" w:rsidRDefault="001D70A6" w:rsidP="00197483">
            <w:pPr>
              <w:pStyle w:val="Normal"/>
              <w:spacing w:before="0" w:line="240" w:lineRule="auto"/>
              <w:ind w:firstLine="0"/>
              <w:rPr>
                <w:b/>
                <w:sz w:val="24"/>
                <w:szCs w:val="24"/>
              </w:rPr>
            </w:pPr>
          </w:p>
          <w:p w:rsidR="001D70A6" w:rsidRPr="004B65D8" w:rsidRDefault="001D70A6" w:rsidP="00197483">
            <w:pPr>
              <w:pStyle w:val="Normal"/>
              <w:spacing w:before="0" w:line="240" w:lineRule="auto"/>
              <w:ind w:firstLine="0"/>
              <w:rPr>
                <w:b/>
                <w:sz w:val="24"/>
                <w:szCs w:val="24"/>
              </w:rPr>
            </w:pPr>
            <w:r>
              <w:rPr>
                <w:b/>
                <w:sz w:val="24"/>
                <w:szCs w:val="24"/>
              </w:rPr>
              <w:t>Директор</w:t>
            </w:r>
          </w:p>
          <w:p w:rsidR="001D70A6" w:rsidRPr="004B65D8" w:rsidRDefault="001D70A6" w:rsidP="00197483">
            <w:pPr>
              <w:pStyle w:val="Normal"/>
              <w:spacing w:before="0" w:line="240" w:lineRule="auto"/>
              <w:ind w:firstLine="0"/>
              <w:rPr>
                <w:b/>
                <w:sz w:val="24"/>
                <w:szCs w:val="24"/>
              </w:rPr>
            </w:pPr>
            <w:r w:rsidRPr="004B65D8">
              <w:rPr>
                <w:b/>
                <w:sz w:val="24"/>
                <w:szCs w:val="24"/>
              </w:rPr>
              <w:t>УФПС Вороне</w:t>
            </w:r>
            <w:r w:rsidRPr="004B65D8">
              <w:rPr>
                <w:b/>
                <w:sz w:val="24"/>
                <w:szCs w:val="24"/>
              </w:rPr>
              <w:t>ж</w:t>
            </w:r>
            <w:r w:rsidRPr="004B65D8">
              <w:rPr>
                <w:b/>
                <w:sz w:val="24"/>
                <w:szCs w:val="24"/>
              </w:rPr>
              <w:t>ской области - филиала ФГУП «Почта Ро</w:t>
            </w:r>
            <w:r w:rsidRPr="004B65D8">
              <w:rPr>
                <w:b/>
                <w:sz w:val="24"/>
                <w:szCs w:val="24"/>
              </w:rPr>
              <w:t>с</w:t>
            </w:r>
            <w:r w:rsidRPr="004B65D8">
              <w:rPr>
                <w:b/>
                <w:sz w:val="24"/>
                <w:szCs w:val="24"/>
              </w:rPr>
              <w:t>сии»</w:t>
            </w:r>
          </w:p>
          <w:p w:rsidR="001D70A6" w:rsidRPr="004B65D8" w:rsidRDefault="001D70A6" w:rsidP="00197483">
            <w:pPr>
              <w:pStyle w:val="Normal"/>
              <w:spacing w:before="0" w:line="240" w:lineRule="auto"/>
              <w:ind w:firstLine="0"/>
              <w:rPr>
                <w:b/>
                <w:sz w:val="24"/>
                <w:szCs w:val="24"/>
              </w:rPr>
            </w:pPr>
          </w:p>
          <w:p w:rsidR="001D70A6" w:rsidRPr="004B65D8" w:rsidRDefault="001D70A6" w:rsidP="00197483">
            <w:pPr>
              <w:pStyle w:val="Normal"/>
              <w:spacing w:before="0" w:line="240" w:lineRule="auto"/>
              <w:ind w:firstLine="0"/>
              <w:jc w:val="left"/>
              <w:rPr>
                <w:b/>
                <w:sz w:val="24"/>
                <w:szCs w:val="24"/>
              </w:rPr>
            </w:pPr>
            <w:r w:rsidRPr="004B65D8">
              <w:rPr>
                <w:b/>
                <w:sz w:val="24"/>
                <w:szCs w:val="24"/>
              </w:rPr>
              <w:t xml:space="preserve">________________  </w:t>
            </w:r>
            <w:r>
              <w:rPr>
                <w:b/>
                <w:sz w:val="24"/>
                <w:szCs w:val="24"/>
              </w:rPr>
              <w:t xml:space="preserve">Ю.А. </w:t>
            </w:r>
            <w:proofErr w:type="spellStart"/>
            <w:r>
              <w:rPr>
                <w:b/>
                <w:sz w:val="24"/>
                <w:szCs w:val="24"/>
              </w:rPr>
              <w:t>Бесхмельницын</w:t>
            </w:r>
            <w:proofErr w:type="spellEnd"/>
          </w:p>
          <w:p w:rsidR="001D70A6" w:rsidRPr="004B65D8" w:rsidRDefault="001D70A6" w:rsidP="00197483">
            <w:pPr>
              <w:pStyle w:val="Normal"/>
              <w:spacing w:before="0" w:line="240" w:lineRule="auto"/>
              <w:ind w:firstLine="0"/>
              <w:jc w:val="left"/>
              <w:rPr>
                <w:b/>
                <w:sz w:val="24"/>
                <w:szCs w:val="24"/>
              </w:rPr>
            </w:pPr>
          </w:p>
          <w:p w:rsidR="001D70A6" w:rsidRPr="004B65D8" w:rsidRDefault="001D70A6" w:rsidP="00197483">
            <w:pPr>
              <w:pStyle w:val="Normal"/>
              <w:spacing w:before="0" w:line="240" w:lineRule="auto"/>
              <w:ind w:firstLine="0"/>
              <w:jc w:val="left"/>
              <w:rPr>
                <w:b/>
                <w:sz w:val="24"/>
                <w:szCs w:val="24"/>
              </w:rPr>
            </w:pPr>
            <w:r w:rsidRPr="004B65D8">
              <w:rPr>
                <w:b/>
                <w:sz w:val="24"/>
                <w:szCs w:val="24"/>
              </w:rPr>
              <w:t xml:space="preserve"> «____»___________ 201</w:t>
            </w:r>
            <w:r>
              <w:rPr>
                <w:b/>
                <w:sz w:val="24"/>
                <w:szCs w:val="24"/>
              </w:rPr>
              <w:t xml:space="preserve">  </w:t>
            </w:r>
            <w:r>
              <w:rPr>
                <w:b/>
                <w:sz w:val="24"/>
                <w:szCs w:val="24"/>
                <w:lang w:val="en-US"/>
              </w:rPr>
              <w:t xml:space="preserve"> </w:t>
            </w:r>
            <w:r w:rsidRPr="004B65D8">
              <w:rPr>
                <w:b/>
                <w:sz w:val="24"/>
                <w:szCs w:val="24"/>
              </w:rPr>
              <w:t>г.</w:t>
            </w:r>
          </w:p>
        </w:tc>
        <w:tc>
          <w:tcPr>
            <w:tcW w:w="4822" w:type="dxa"/>
          </w:tcPr>
          <w:p w:rsidR="001D70A6" w:rsidRPr="007B41BE" w:rsidRDefault="001D70A6" w:rsidP="00197483">
            <w:pPr>
              <w:pStyle w:val="Normal"/>
              <w:spacing w:before="0" w:line="240" w:lineRule="auto"/>
              <w:ind w:firstLine="0"/>
              <w:rPr>
                <w:b/>
                <w:sz w:val="24"/>
                <w:szCs w:val="24"/>
              </w:rPr>
            </w:pPr>
            <w:r w:rsidRPr="007B41BE">
              <w:rPr>
                <w:b/>
                <w:sz w:val="24"/>
                <w:szCs w:val="24"/>
              </w:rPr>
              <w:t>от Заказчика:</w:t>
            </w:r>
          </w:p>
          <w:p w:rsidR="001D70A6" w:rsidRPr="007B41BE" w:rsidRDefault="001D70A6" w:rsidP="00197483">
            <w:pPr>
              <w:pStyle w:val="Normal"/>
              <w:spacing w:before="0" w:line="240" w:lineRule="auto"/>
              <w:ind w:firstLine="0"/>
              <w:rPr>
                <w:b/>
                <w:sz w:val="24"/>
                <w:szCs w:val="24"/>
              </w:rPr>
            </w:pPr>
          </w:p>
          <w:p w:rsidR="001D70A6" w:rsidRPr="007B41BE" w:rsidRDefault="001D70A6" w:rsidP="00197483">
            <w:pPr>
              <w:pStyle w:val="a7"/>
              <w:ind w:left="33"/>
              <w:rPr>
                <w:b/>
              </w:rPr>
            </w:pPr>
            <w:r w:rsidRPr="007B41BE">
              <w:rPr>
                <w:b/>
              </w:rPr>
              <w:t>Начальник управления делами-</w:t>
            </w:r>
          </w:p>
          <w:p w:rsidR="001D70A6" w:rsidRPr="007B41BE" w:rsidRDefault="001D70A6" w:rsidP="00197483">
            <w:pPr>
              <w:pStyle w:val="a7"/>
              <w:ind w:left="33"/>
              <w:rPr>
                <w:b/>
              </w:rPr>
            </w:pPr>
            <w:r w:rsidRPr="007B41BE">
              <w:rPr>
                <w:b/>
              </w:rPr>
              <w:t>руководитель аппарата филиала</w:t>
            </w:r>
          </w:p>
          <w:p w:rsidR="001D70A6" w:rsidRPr="007B41BE" w:rsidRDefault="001D70A6" w:rsidP="00197483">
            <w:pPr>
              <w:pStyle w:val="a7"/>
              <w:ind w:left="33"/>
              <w:rPr>
                <w:b/>
              </w:rPr>
            </w:pPr>
            <w:r w:rsidRPr="007B41BE">
              <w:rPr>
                <w:b/>
              </w:rPr>
              <w:t>ПАО «МРСК Центра» -</w:t>
            </w:r>
          </w:p>
          <w:p w:rsidR="001D70A6" w:rsidRPr="007B41BE" w:rsidRDefault="001D70A6" w:rsidP="00197483">
            <w:pPr>
              <w:pStyle w:val="a7"/>
              <w:ind w:left="33"/>
              <w:rPr>
                <w:b/>
              </w:rPr>
            </w:pPr>
            <w:r w:rsidRPr="007B41BE">
              <w:rPr>
                <w:b/>
              </w:rPr>
              <w:t>«Воронежэнерго»</w:t>
            </w:r>
          </w:p>
          <w:p w:rsidR="001D70A6" w:rsidRPr="007B41BE" w:rsidRDefault="001D70A6" w:rsidP="00197483">
            <w:pPr>
              <w:ind w:right="-58"/>
              <w:rPr>
                <w:b/>
              </w:rPr>
            </w:pPr>
            <w:r w:rsidRPr="007B41BE">
              <w:rPr>
                <w:b/>
              </w:rPr>
              <w:t>_________________О.В.</w:t>
            </w:r>
            <w:r w:rsidRPr="001D70A6">
              <w:rPr>
                <w:b/>
              </w:rPr>
              <w:t xml:space="preserve"> </w:t>
            </w:r>
            <w:r w:rsidRPr="007B41BE">
              <w:rPr>
                <w:b/>
              </w:rPr>
              <w:t>Петров</w:t>
            </w:r>
          </w:p>
          <w:p w:rsidR="001D70A6" w:rsidRPr="007B41BE" w:rsidRDefault="001D70A6" w:rsidP="00197483">
            <w:pPr>
              <w:ind w:right="-58"/>
              <w:rPr>
                <w:b/>
              </w:rPr>
            </w:pPr>
          </w:p>
          <w:p w:rsidR="001D70A6" w:rsidRPr="007B41BE" w:rsidRDefault="001D70A6" w:rsidP="00197483">
            <w:pPr>
              <w:pStyle w:val="Normal"/>
              <w:spacing w:before="0" w:line="240" w:lineRule="auto"/>
              <w:ind w:firstLine="0"/>
              <w:rPr>
                <w:b/>
                <w:sz w:val="24"/>
                <w:szCs w:val="24"/>
              </w:rPr>
            </w:pPr>
            <w:r w:rsidRPr="007B41BE">
              <w:rPr>
                <w:b/>
                <w:sz w:val="24"/>
                <w:szCs w:val="24"/>
              </w:rPr>
              <w:t>«____»___________ 201  г.</w:t>
            </w:r>
          </w:p>
        </w:tc>
      </w:tr>
    </w:tbl>
    <w:p w:rsidR="001D70A6" w:rsidRDefault="001D70A6" w:rsidP="001D70A6">
      <w:pPr>
        <w:pStyle w:val="ConsNonformat"/>
        <w:widowControl/>
        <w:ind w:right="0" w:firstLine="720"/>
        <w:rPr>
          <w:rFonts w:ascii="Times New Roman" w:hAnsi="Times New Roman" w:cs="Times New Roman"/>
          <w:sz w:val="24"/>
          <w:szCs w:val="24"/>
        </w:rPr>
      </w:pPr>
    </w:p>
    <w:p w:rsidR="001D70A6" w:rsidRDefault="001D70A6" w:rsidP="001D70A6">
      <w:pPr>
        <w:pStyle w:val="ConsNonformat"/>
        <w:widowControl/>
        <w:ind w:right="0" w:firstLine="720"/>
        <w:rPr>
          <w:rFonts w:ascii="Times New Roman" w:hAnsi="Times New Roman" w:cs="Times New Roman"/>
          <w:sz w:val="24"/>
          <w:szCs w:val="24"/>
        </w:rPr>
      </w:pPr>
    </w:p>
    <w:p w:rsidR="001D70A6" w:rsidRDefault="001D70A6" w:rsidP="001D70A6">
      <w:pPr>
        <w:pStyle w:val="ConsNonformat"/>
        <w:widowControl/>
        <w:ind w:right="0" w:firstLine="720"/>
        <w:rPr>
          <w:rFonts w:ascii="Times New Roman" w:hAnsi="Times New Roman" w:cs="Times New Roman"/>
          <w:sz w:val="24"/>
          <w:szCs w:val="24"/>
        </w:rPr>
      </w:pPr>
    </w:p>
    <w:p w:rsidR="001D70A6" w:rsidRPr="007B41BE" w:rsidRDefault="001D70A6" w:rsidP="001D70A6">
      <w:pPr>
        <w:pStyle w:val="ConsNonformat"/>
        <w:widowControl/>
        <w:ind w:right="0" w:firstLine="720"/>
        <w:rPr>
          <w:rFonts w:ascii="Times New Roman" w:hAnsi="Times New Roman" w:cs="Times New Roman"/>
          <w:sz w:val="24"/>
          <w:szCs w:val="24"/>
        </w:rPr>
      </w:pPr>
    </w:p>
    <w:p w:rsidR="001D70A6" w:rsidRPr="007B41BE" w:rsidRDefault="001D70A6" w:rsidP="001D70A6">
      <w:pPr>
        <w:pStyle w:val="ConsNonformat"/>
        <w:widowControl/>
        <w:ind w:right="0" w:firstLine="720"/>
        <w:rPr>
          <w:rFonts w:ascii="Times New Roman" w:hAnsi="Times New Roman" w:cs="Times New Roman"/>
          <w:sz w:val="24"/>
          <w:szCs w:val="24"/>
        </w:rPr>
      </w:pPr>
    </w:p>
    <w:p w:rsidR="001D70A6" w:rsidRPr="007B41BE" w:rsidRDefault="001D70A6" w:rsidP="001D70A6">
      <w:pPr>
        <w:pStyle w:val="ConsNonformat"/>
        <w:widowControl/>
        <w:ind w:right="0" w:firstLine="720"/>
        <w:rPr>
          <w:rFonts w:ascii="Times New Roman" w:hAnsi="Times New Roman" w:cs="Times New Roman"/>
          <w:sz w:val="24"/>
          <w:szCs w:val="24"/>
        </w:rPr>
      </w:pPr>
    </w:p>
    <w:p w:rsidR="00563A02" w:rsidRDefault="00563A02" w:rsidP="00563A02">
      <w:pPr>
        <w:pStyle w:val="ConsNonformat"/>
        <w:widowControl/>
        <w:ind w:right="0" w:firstLine="720"/>
      </w:pPr>
    </w:p>
    <w:p w:rsidR="00830E3E" w:rsidRDefault="00830E3E" w:rsidP="0088628C">
      <w:pPr>
        <w:autoSpaceDE w:val="0"/>
        <w:autoSpaceDN w:val="0"/>
        <w:ind w:left="6521"/>
        <w:jc w:val="both"/>
      </w:pPr>
    </w:p>
    <w:p w:rsidR="001D70A6" w:rsidRDefault="001D70A6" w:rsidP="0088628C">
      <w:pPr>
        <w:autoSpaceDE w:val="0"/>
        <w:autoSpaceDN w:val="0"/>
        <w:ind w:left="6521"/>
        <w:jc w:val="both"/>
      </w:pPr>
    </w:p>
    <w:p w:rsidR="001D70A6" w:rsidRDefault="001D70A6" w:rsidP="0088628C">
      <w:pPr>
        <w:autoSpaceDE w:val="0"/>
        <w:autoSpaceDN w:val="0"/>
        <w:ind w:left="6521"/>
        <w:jc w:val="both"/>
      </w:pPr>
    </w:p>
    <w:p w:rsidR="001D70A6" w:rsidRDefault="001D70A6"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proofErr w:type="gramStart"/>
            <w:r>
              <w:rPr>
                <w:snapToGrid w:val="0"/>
                <w:sz w:val="20"/>
                <w:szCs w:val="20"/>
              </w:rPr>
              <w:t>п</w:t>
            </w:r>
            <w:proofErr w:type="gramEnd"/>
            <w:r>
              <w:rPr>
                <w:snapToGrid w:val="0"/>
                <w:sz w:val="20"/>
                <w:szCs w:val="20"/>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13</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7D55E8">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rPr>
                <w:b/>
                <w:snapToGrid w:val="0"/>
                <w:sz w:val="20"/>
                <w:szCs w:val="20"/>
              </w:rPr>
            </w:pPr>
            <w:r>
              <w:rPr>
                <w:b/>
                <w:snapToGrid w:val="0"/>
                <w:sz w:val="20"/>
                <w:szCs w:val="20"/>
              </w:rPr>
              <w:t xml:space="preserve">ИТОГО </w:t>
            </w:r>
            <w:proofErr w:type="gramStart"/>
            <w:r>
              <w:rPr>
                <w:b/>
                <w:snapToGrid w:val="0"/>
                <w:sz w:val="20"/>
                <w:szCs w:val="20"/>
              </w:rPr>
              <w:t>за</w:t>
            </w:r>
            <w:proofErr w:type="gramEnd"/>
            <w:r>
              <w:rPr>
                <w:b/>
                <w:snapToGrid w:val="0"/>
                <w:sz w:val="20"/>
                <w:szCs w:val="20"/>
              </w:rPr>
              <w:t xml:space="preserve"> [</w:t>
            </w:r>
            <w:r>
              <w:rPr>
                <w:b/>
                <w:i/>
                <w:snapToGrid w:val="0"/>
                <w:sz w:val="20"/>
                <w:szCs w:val="20"/>
                <w:shd w:val="clear" w:color="auto" w:fill="FFFF99"/>
              </w:rPr>
              <w:t xml:space="preserve">указать, </w:t>
            </w:r>
            <w:proofErr w:type="gramStart"/>
            <w:r>
              <w:rPr>
                <w:b/>
                <w:i/>
                <w:snapToGrid w:val="0"/>
                <w:sz w:val="20"/>
                <w:szCs w:val="20"/>
                <w:shd w:val="clear" w:color="auto" w:fill="FFFF99"/>
              </w:rPr>
              <w:t>в</w:t>
            </w:r>
            <w:proofErr w:type="gramEnd"/>
            <w:r>
              <w:rPr>
                <w:b/>
                <w:i/>
                <w:snapToGrid w:val="0"/>
                <w:sz w:val="20"/>
                <w:szCs w:val="20"/>
                <w:shd w:val="clear" w:color="auto" w:fill="FFFF99"/>
              </w:rPr>
              <w:t xml:space="preserve"> зависимости от обстоятельств, например «I квартал 201</w:t>
            </w:r>
            <w:r w:rsidR="007D55E8">
              <w:rPr>
                <w:b/>
                <w:i/>
                <w:snapToGrid w:val="0"/>
                <w:sz w:val="20"/>
                <w:szCs w:val="20"/>
                <w:shd w:val="clear" w:color="auto" w:fill="FFFF99"/>
              </w:rPr>
              <w:t>3</w:t>
            </w:r>
            <w:r>
              <w:rPr>
                <w:b/>
                <w:i/>
                <w:snapToGrid w:val="0"/>
                <w:sz w:val="20"/>
                <w:szCs w:val="20"/>
                <w:shd w:val="clear" w:color="auto" w:fill="FFFF99"/>
              </w:rPr>
              <w:t xml:space="preserve"> года», «I—II кварталы 201</w:t>
            </w:r>
            <w:r w:rsidR="007D55E8">
              <w:rPr>
                <w:b/>
                <w:i/>
                <w:snapToGrid w:val="0"/>
                <w:sz w:val="20"/>
                <w:szCs w:val="20"/>
                <w:shd w:val="clear" w:color="auto" w:fill="FFFF99"/>
              </w:rPr>
              <w:t>4</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proofErr w:type="gramStart"/>
            <w:r>
              <w:rPr>
                <w:sz w:val="20"/>
                <w:szCs w:val="20"/>
              </w:rPr>
              <w:t>п</w:t>
            </w:r>
            <w:proofErr w:type="gramEnd"/>
            <w:r>
              <w:rPr>
                <w:sz w:val="20"/>
                <w:szCs w:val="20"/>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r>
            <w:proofErr w:type="gramStart"/>
            <w:r>
              <w:rPr>
                <w:b/>
                <w:snapToGrid w:val="0"/>
                <w:sz w:val="20"/>
                <w:szCs w:val="20"/>
              </w:rPr>
              <w:t>п</w:t>
            </w:r>
            <w:proofErr w:type="gramEnd"/>
            <w:r>
              <w:rPr>
                <w:b/>
                <w:snapToGrid w:val="0"/>
                <w:sz w:val="20"/>
                <w:szCs w:val="20"/>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xml:space="preserve">№ </w:t>
            </w:r>
            <w:proofErr w:type="gramStart"/>
            <w:r>
              <w:rPr>
                <w:sz w:val="18"/>
                <w:szCs w:val="18"/>
              </w:rPr>
              <w:t>п</w:t>
            </w:r>
            <w:proofErr w:type="gramEnd"/>
            <w:r>
              <w:rPr>
                <w:sz w:val="18"/>
                <w:szCs w:val="18"/>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xml:space="preserve">№ </w:t>
            </w:r>
            <w:proofErr w:type="gramStart"/>
            <w:r>
              <w:rPr>
                <w:color w:val="000000"/>
                <w:sz w:val="18"/>
                <w:szCs w:val="18"/>
              </w:rPr>
              <w:t>п</w:t>
            </w:r>
            <w:proofErr w:type="gramEnd"/>
            <w:r>
              <w:rPr>
                <w:color w:val="000000"/>
                <w:sz w:val="18"/>
                <w:szCs w:val="18"/>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563A02">
          <w:pgSz w:w="11909" w:h="16834"/>
          <w:pgMar w:top="426" w:right="1134" w:bottom="1701"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proofErr w:type="gramStart"/>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roofErr w:type="gramEnd"/>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 xml:space="preserve">(в том числе </w:t>
            </w:r>
            <w:proofErr w:type="gramStart"/>
            <w:r>
              <w:rPr>
                <w:rFonts w:eastAsia="Calibri"/>
                <w:b/>
                <w:bCs/>
                <w:sz w:val="20"/>
                <w:szCs w:val="20"/>
                <w:lang w:eastAsia="en-US"/>
              </w:rPr>
              <w:t>конечных</w:t>
            </w:r>
            <w:proofErr w:type="gramEnd"/>
            <w:r>
              <w:rPr>
                <w:rFonts w:eastAsia="Calibri"/>
                <w:b/>
                <w:bCs/>
                <w:sz w:val="20"/>
                <w:szCs w:val="20"/>
                <w:lang w:eastAsia="en-US"/>
              </w:rPr>
              <w:t>)</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ФИО </w:t>
            </w:r>
            <w:proofErr w:type="gramStart"/>
            <w:r>
              <w:rPr>
                <w:rFonts w:eastAsia="Calibri"/>
                <w:b/>
                <w:bCs/>
                <w:sz w:val="20"/>
                <w:szCs w:val="20"/>
                <w:lang w:eastAsia="en-US"/>
              </w:rPr>
              <w:t>руководи-теля</w:t>
            </w:r>
            <w:proofErr w:type="gramEnd"/>
            <w:r>
              <w:rPr>
                <w:rFonts w:eastAsia="Calibri"/>
                <w:b/>
                <w:bCs/>
                <w:sz w:val="20"/>
                <w:szCs w:val="20"/>
                <w:lang w:eastAsia="en-US"/>
              </w:rPr>
              <w:t xml:space="preserve">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proofErr w:type="gramStart"/>
            <w:r>
              <w:rPr>
                <w:rFonts w:eastAsia="Calibri"/>
                <w:b/>
                <w:bCs/>
                <w:sz w:val="20"/>
                <w:szCs w:val="20"/>
                <w:lang w:eastAsia="en-US"/>
              </w:rPr>
              <w:t>удостоверя-ющего</w:t>
            </w:r>
            <w:proofErr w:type="spellEnd"/>
            <w:proofErr w:type="gram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proofErr w:type="gramStart"/>
            <w:r>
              <w:rPr>
                <w:rFonts w:eastAsia="Calibri"/>
                <w:b/>
                <w:bCs/>
                <w:sz w:val="20"/>
                <w:szCs w:val="20"/>
                <w:lang w:eastAsia="en-US"/>
              </w:rPr>
              <w:t>Наименова-ние</w:t>
            </w:r>
            <w:proofErr w:type="spellEnd"/>
            <w:proofErr w:type="gram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proofErr w:type="gramStart"/>
            <w:r>
              <w:rPr>
                <w:rFonts w:eastAsia="Calibri"/>
                <w:b/>
                <w:bCs/>
                <w:sz w:val="20"/>
                <w:szCs w:val="20"/>
                <w:lang w:eastAsia="en-US"/>
              </w:rPr>
              <w:t>подтвержда-ющих</w:t>
            </w:r>
            <w:proofErr w:type="spellEnd"/>
            <w:proofErr w:type="gram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roofErr w:type="gramEnd"/>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(зарегистрировано по адресу: _____________________,</w:t>
      </w:r>
      <w:proofErr w:type="gramEnd"/>
      <w:r>
        <w:rPr>
          <w:sz w:val="20"/>
          <w:szCs w:val="20"/>
        </w:rPr>
        <w:t xml:space="preserve"> ОГРН: ______________, ИНН: _________________, </w:t>
      </w:r>
      <w:proofErr w:type="gramStart"/>
      <w:r>
        <w:rPr>
          <w:sz w:val="20"/>
          <w:szCs w:val="20"/>
        </w:rPr>
        <w:t xml:space="preserve">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w:t>
      </w:r>
      <w:proofErr w:type="gramEnd"/>
      <w:r>
        <w:rPr>
          <w:sz w:val="20"/>
          <w:szCs w:val="20"/>
        </w:rPr>
        <w:t xml:space="preserve"> использованием средств автоматизации или без использования таких сре</w:t>
      </w:r>
      <w:proofErr w:type="gramStart"/>
      <w:r>
        <w:rPr>
          <w:sz w:val="20"/>
          <w:szCs w:val="20"/>
        </w:rPr>
        <w:t>дств дл</w:t>
      </w:r>
      <w:proofErr w:type="gramEnd"/>
      <w:r>
        <w:rPr>
          <w:sz w:val="20"/>
          <w:szCs w:val="20"/>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Helios">
    <w:panose1 w:val="00000000000000000000"/>
    <w:charset w:val="00"/>
    <w:family w:val="swiss"/>
    <w:notTrueType/>
    <w:pitch w:val="variable"/>
    <w:sig w:usb0="800002AF" w:usb1="1000004A" w:usb2="00000000" w:usb3="00000000" w:csb0="0000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nsid w:val="09AA6848"/>
    <w:multiLevelType w:val="multilevel"/>
    <w:tmpl w:val="BDA62E1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AB66C3B"/>
    <w:multiLevelType w:val="hybridMultilevel"/>
    <w:tmpl w:val="CD2A60D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4">
    <w:nsid w:val="3711589E"/>
    <w:multiLevelType w:val="multilevel"/>
    <w:tmpl w:val="E028217E"/>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val="0"/>
      </w:rPr>
    </w:lvl>
    <w:lvl w:ilvl="4">
      <w:start w:val="1"/>
      <w:numFmt w:val="decimal"/>
      <w:lvlText w:val="%1.%2.%3.%4.%5."/>
      <w:lvlJc w:val="left"/>
      <w:pPr>
        <w:tabs>
          <w:tab w:val="num" w:pos="2212"/>
        </w:tabs>
        <w:ind w:left="2212" w:hanging="1080"/>
      </w:pPr>
      <w:rPr>
        <w:rFonts w:hint="default"/>
        <w:b w:val="0"/>
      </w:rPr>
    </w:lvl>
    <w:lvl w:ilvl="5">
      <w:start w:val="1"/>
      <w:numFmt w:val="decimal"/>
      <w:lvlText w:val="%1.%2.%3.%4.%5.%6."/>
      <w:lvlJc w:val="left"/>
      <w:pPr>
        <w:tabs>
          <w:tab w:val="num" w:pos="2495"/>
        </w:tabs>
        <w:ind w:left="2495" w:hanging="1080"/>
      </w:pPr>
      <w:rPr>
        <w:rFonts w:hint="default"/>
        <w:b w:val="0"/>
      </w:rPr>
    </w:lvl>
    <w:lvl w:ilvl="6">
      <w:start w:val="1"/>
      <w:numFmt w:val="decimal"/>
      <w:lvlText w:val="%1.%2.%3.%4.%5.%6.%7."/>
      <w:lvlJc w:val="left"/>
      <w:pPr>
        <w:tabs>
          <w:tab w:val="num" w:pos="3138"/>
        </w:tabs>
        <w:ind w:left="3138" w:hanging="1440"/>
      </w:pPr>
      <w:rPr>
        <w:rFonts w:hint="default"/>
        <w:b w:val="0"/>
      </w:rPr>
    </w:lvl>
    <w:lvl w:ilvl="7">
      <w:start w:val="1"/>
      <w:numFmt w:val="decimal"/>
      <w:lvlText w:val="%1.%2.%3.%4.%5.%6.%7.%8."/>
      <w:lvlJc w:val="left"/>
      <w:pPr>
        <w:tabs>
          <w:tab w:val="num" w:pos="3421"/>
        </w:tabs>
        <w:ind w:left="3421" w:hanging="1440"/>
      </w:pPr>
      <w:rPr>
        <w:rFonts w:hint="default"/>
        <w:b w:val="0"/>
      </w:rPr>
    </w:lvl>
    <w:lvl w:ilvl="8">
      <w:start w:val="1"/>
      <w:numFmt w:val="decimal"/>
      <w:lvlText w:val="%1.%2.%3.%4.%5.%6.%7.%8.%9."/>
      <w:lvlJc w:val="left"/>
      <w:pPr>
        <w:tabs>
          <w:tab w:val="num" w:pos="4064"/>
        </w:tabs>
        <w:ind w:left="4064" w:hanging="1800"/>
      </w:pPr>
      <w:rPr>
        <w:rFonts w:hint="default"/>
        <w:b w:val="0"/>
      </w:rPr>
    </w:lvl>
  </w:abstractNum>
  <w:abstractNum w:abstractNumId="15">
    <w:nsid w:val="3E1F6C60"/>
    <w:multiLevelType w:val="hybridMultilevel"/>
    <w:tmpl w:val="779E5634"/>
    <w:lvl w:ilvl="0" w:tplc="22B4BFD4">
      <w:start w:val="1"/>
      <w:numFmt w:val="decimal"/>
      <w:lvlText w:val="4.1.%1"/>
      <w:lvlJc w:val="left"/>
      <w:pPr>
        <w:ind w:left="720" w:hanging="360"/>
      </w:pPr>
      <w:rPr>
        <w:rFonts w:ascii="Times New Roman" w:hAnsi="Times New Roman" w:hint="default"/>
        <w:b w:val="0"/>
        <w:i w:val="0"/>
        <w:spacing w:val="0"/>
        <w:kern w:val="0"/>
        <w:position w:val="0"/>
        <w:sz w:val="24"/>
      </w:rPr>
    </w:lvl>
    <w:lvl w:ilvl="1" w:tplc="62909B58">
      <w:start w:val="1"/>
      <w:numFmt w:val="decimal"/>
      <w:lvlText w:val="%2."/>
      <w:lvlJc w:val="left"/>
      <w:pPr>
        <w:ind w:left="2064" w:hanging="984"/>
      </w:pPr>
      <w:rPr>
        <w:rFonts w:hint="default"/>
      </w:rPr>
    </w:lvl>
    <w:lvl w:ilvl="2" w:tplc="55003674">
      <w:start w:val="1"/>
      <w:numFmt w:val="decimal"/>
      <w:lvlText w:val="2.1.%3"/>
      <w:lvlJc w:val="left"/>
      <w:pPr>
        <w:ind w:left="2160" w:hanging="180"/>
      </w:pPr>
      <w:rPr>
        <w:rFonts w:ascii="Times New Roman" w:hAnsi="Times New Roman" w:hint="default"/>
        <w:b w:val="0"/>
        <w:i w:val="0"/>
        <w:spacing w:val="0"/>
        <w:kern w:val="0"/>
        <w:position w:val="0"/>
        <w:sz w:val="24"/>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5214BEA"/>
    <w:multiLevelType w:val="hybridMultilevel"/>
    <w:tmpl w:val="1FFA1DE4"/>
    <w:lvl w:ilvl="0" w:tplc="486E02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2">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4"/>
  </w:num>
  <w:num w:numId="21">
    <w:abstractNumId w:val="9"/>
  </w:num>
  <w:num w:numId="22">
    <w:abstractNumId w:val="15"/>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94733"/>
    <w:rsid w:val="0009635E"/>
    <w:rsid w:val="000C7420"/>
    <w:rsid w:val="000D0673"/>
    <w:rsid w:val="000D1CB7"/>
    <w:rsid w:val="000F3D58"/>
    <w:rsid w:val="00131580"/>
    <w:rsid w:val="0015262C"/>
    <w:rsid w:val="001D70A6"/>
    <w:rsid w:val="0023613A"/>
    <w:rsid w:val="002F7BD9"/>
    <w:rsid w:val="003A7B67"/>
    <w:rsid w:val="003B273F"/>
    <w:rsid w:val="003B38DC"/>
    <w:rsid w:val="004B7C79"/>
    <w:rsid w:val="00505560"/>
    <w:rsid w:val="00512EC9"/>
    <w:rsid w:val="0053485B"/>
    <w:rsid w:val="005410B0"/>
    <w:rsid w:val="00563A02"/>
    <w:rsid w:val="0058226D"/>
    <w:rsid w:val="0060423D"/>
    <w:rsid w:val="006B2386"/>
    <w:rsid w:val="006B50AC"/>
    <w:rsid w:val="006F0427"/>
    <w:rsid w:val="00700203"/>
    <w:rsid w:val="00790592"/>
    <w:rsid w:val="007A4DFF"/>
    <w:rsid w:val="007D55E8"/>
    <w:rsid w:val="00830E3E"/>
    <w:rsid w:val="0088628C"/>
    <w:rsid w:val="008A587F"/>
    <w:rsid w:val="008F5A72"/>
    <w:rsid w:val="009319D7"/>
    <w:rsid w:val="00982EB2"/>
    <w:rsid w:val="009C70AD"/>
    <w:rsid w:val="00A867C5"/>
    <w:rsid w:val="00AE5594"/>
    <w:rsid w:val="00B167DE"/>
    <w:rsid w:val="00B45A64"/>
    <w:rsid w:val="00B666F4"/>
    <w:rsid w:val="00B87F4E"/>
    <w:rsid w:val="00BF77AB"/>
    <w:rsid w:val="00C75457"/>
    <w:rsid w:val="00E1410D"/>
    <w:rsid w:val="00E15D32"/>
    <w:rsid w:val="00E43C0C"/>
    <w:rsid w:val="00E65673"/>
    <w:rsid w:val="00E75D04"/>
    <w:rsid w:val="00EA2EDE"/>
    <w:rsid w:val="00EE7E7E"/>
    <w:rsid w:val="00F53ABA"/>
    <w:rsid w:val="00FD09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Название Знак"/>
    <w:basedOn w:val="a1"/>
    <w:link w:val="aff0"/>
    <w:rsid w:val="001D70A6"/>
    <w:rPr>
      <w:rFonts w:ascii="Times New Roman" w:eastAsia="Times New Roman" w:hAnsi="Times New Roman" w:cs="Times New Roman"/>
      <w:b/>
      <w:sz w:val="28"/>
      <w:szCs w:val="20"/>
      <w:lang w:eastAsia="ru-RU"/>
    </w:rPr>
  </w:style>
  <w:style w:type="paragraph" w:customStyle="1" w:styleId="Normal">
    <w:name w:val="Normal"/>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Название Знак"/>
    <w:basedOn w:val="a1"/>
    <w:link w:val="aff0"/>
    <w:rsid w:val="001D70A6"/>
    <w:rPr>
      <w:rFonts w:ascii="Times New Roman" w:eastAsia="Times New Roman" w:hAnsi="Times New Roman" w:cs="Times New Roman"/>
      <w:b/>
      <w:sz w:val="28"/>
      <w:szCs w:val="20"/>
      <w:lang w:eastAsia="ru-RU"/>
    </w:rPr>
  </w:style>
  <w:style w:type="paragraph" w:customStyle="1" w:styleId="Normal">
    <w:name w:val="Normal"/>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http://www.mrsk-1.ru"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mrsk-1.ru" TargetMode="External"/><Relationship Id="rId12" Type="http://schemas.openxmlformats.org/officeDocument/2006/relationships/hyperlink" Target="http://www.b2b-mrsk.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Lavrenteva.AI@mrsk-1.ru" TargetMode="External"/><Relationship Id="rId1" Type="http://schemas.openxmlformats.org/officeDocument/2006/relationships/numbering" Target="numbering.xml"/><Relationship Id="rId6" Type="http://schemas.openxmlformats.org/officeDocument/2006/relationships/hyperlink" Target="mailto:posta@mrsk-1.ru" TargetMode="Externa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mailto:%20piskun.yn@mrsk-1.ru" TargetMode="Externa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mailto::%20Balashov.VV@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20</Pages>
  <Words>5986</Words>
  <Characters>34122</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92</cp:revision>
  <dcterms:created xsi:type="dcterms:W3CDTF">2016-01-19T09:04:00Z</dcterms:created>
  <dcterms:modified xsi:type="dcterms:W3CDTF">2016-01-29T10:50:00Z</dcterms:modified>
</cp:coreProperties>
</file>