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8A3B42" w:rsidRPr="006B4F4E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выполнение </w:t>
      </w:r>
      <w:r w:rsidR="00B6192E" w:rsidRPr="00B6192E">
        <w:rPr>
          <w:sz w:val="24"/>
          <w:szCs w:val="24"/>
        </w:rPr>
        <w:t>ПИР, СМР и ПНР ЛЭП 10 кВ, ТП 10/0,4 кВ, ЛЭП 0,4 кВ, расположенных в Липецком, Грязинском РЭСах по договорам ТП (лот 609)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18369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6B4F4E">
          <w:rPr>
            <w:rStyle w:val="a6"/>
            <w:sz w:val="24"/>
            <w:szCs w:val="24"/>
          </w:rPr>
          <w:t>www.zakupki.gov.ru</w:t>
        </w:r>
      </w:hyperlink>
      <w:r w:rsidRPr="006B4F4E">
        <w:rPr>
          <w:sz w:val="24"/>
          <w:szCs w:val="24"/>
        </w:rPr>
        <w:t xml:space="preserve">, на Единой электронной торговой площадке </w:t>
      </w:r>
      <w:hyperlink r:id="rId12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Pr="006B4F4E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hyperlink r:id="rId13" w:history="1">
        <w:r w:rsidRPr="00E71E90">
          <w:rPr>
            <w:sz w:val="24"/>
            <w:szCs w:val="24"/>
          </w:rPr>
          <w:t>31908</w:t>
        </w:r>
      </w:hyperlink>
      <w:r w:rsidR="00B6192E">
        <w:rPr>
          <w:sz w:val="24"/>
          <w:szCs w:val="24"/>
        </w:rPr>
        <w:t>606050</w:t>
      </w:r>
      <w:hyperlink r:id="rId14" w:tgtFrame="_blank" w:history="1"/>
      <w:r w:rsidRPr="00E71E90">
        <w:rPr>
          <w:sz w:val="24"/>
          <w:szCs w:val="24"/>
        </w:rPr>
        <w:t xml:space="preserve"> от </w:t>
      </w:r>
      <w:r w:rsidR="00B6192E">
        <w:rPr>
          <w:sz w:val="24"/>
          <w:szCs w:val="24"/>
        </w:rPr>
        <w:t>03</w:t>
      </w:r>
      <w:r w:rsidRPr="006B4F4E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B6192E">
        <w:rPr>
          <w:sz w:val="24"/>
          <w:szCs w:val="24"/>
        </w:rPr>
        <w:t>2</w:t>
      </w:r>
      <w:r w:rsidRPr="006B4F4E">
        <w:rPr>
          <w:sz w:val="24"/>
          <w:szCs w:val="24"/>
        </w:rPr>
        <w:t xml:space="preserve">.2019, а также на официальном сайте ПАО «МРСК Центра» </w:t>
      </w:r>
      <w:hyperlink r:id="rId15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Организатор запроса </w:t>
      </w:r>
      <w:r w:rsidR="008A3B42">
        <w:rPr>
          <w:sz w:val="24"/>
          <w:szCs w:val="24"/>
        </w:rPr>
        <w:t>цен</w:t>
      </w:r>
      <w:r w:rsidRPr="00183696">
        <w:rPr>
          <w:sz w:val="24"/>
          <w:szCs w:val="24"/>
        </w:rPr>
        <w:t xml:space="preserve"> </w:t>
      </w:r>
      <w:r w:rsidR="00AC5570" w:rsidRPr="00183696">
        <w:rPr>
          <w:sz w:val="24"/>
          <w:szCs w:val="24"/>
        </w:rPr>
        <w:t>ПАО «МРСК Центра»</w:t>
      </w:r>
      <w:r w:rsidRPr="0018369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251CDA">
        <w:rPr>
          <w:b/>
          <w:sz w:val="24"/>
          <w:szCs w:val="24"/>
        </w:rPr>
        <w:t>Назимов Дмитрий Александрович</w:t>
      </w:r>
      <w:r w:rsidR="00A159E1" w:rsidRPr="00183696">
        <w:rPr>
          <w:sz w:val="24"/>
          <w:szCs w:val="24"/>
        </w:rPr>
        <w:t xml:space="preserve">, контактный телефон </w:t>
      </w:r>
      <w:r w:rsidR="00572E3E" w:rsidRPr="00183696">
        <w:rPr>
          <w:b/>
          <w:sz w:val="24"/>
          <w:szCs w:val="24"/>
        </w:rPr>
        <w:t>(474</w:t>
      </w:r>
      <w:r w:rsidR="00A159E1" w:rsidRPr="00183696">
        <w:rPr>
          <w:b/>
          <w:sz w:val="24"/>
          <w:szCs w:val="24"/>
        </w:rPr>
        <w:t xml:space="preserve">2) </w:t>
      </w:r>
      <w:r w:rsidR="00572E3E" w:rsidRPr="00183696">
        <w:rPr>
          <w:b/>
          <w:sz w:val="24"/>
          <w:szCs w:val="24"/>
        </w:rPr>
        <w:t>22-83-</w:t>
      </w:r>
      <w:r w:rsidR="00251CDA">
        <w:rPr>
          <w:b/>
          <w:sz w:val="24"/>
          <w:szCs w:val="24"/>
        </w:rPr>
        <w:t>67</w:t>
      </w:r>
      <w:r w:rsidR="00A159E1" w:rsidRPr="00183696">
        <w:rPr>
          <w:b/>
          <w:sz w:val="24"/>
          <w:szCs w:val="24"/>
        </w:rPr>
        <w:t>,</w:t>
      </w:r>
      <w:r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 xml:space="preserve">на основании протокола от </w:t>
      </w:r>
      <w:r w:rsidR="00B6192E">
        <w:rPr>
          <w:sz w:val="24"/>
          <w:szCs w:val="24"/>
        </w:rPr>
        <w:t>10</w:t>
      </w:r>
      <w:r w:rsidR="00572E3E" w:rsidRPr="00183696">
        <w:rPr>
          <w:sz w:val="24"/>
          <w:szCs w:val="24"/>
        </w:rPr>
        <w:t>.1</w:t>
      </w:r>
      <w:r w:rsidR="00B6192E">
        <w:rPr>
          <w:sz w:val="24"/>
          <w:szCs w:val="24"/>
        </w:rPr>
        <w:t>2</w:t>
      </w:r>
      <w:r w:rsidR="00A159E1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>года №</w:t>
      </w:r>
      <w:r w:rsidR="00251CDA">
        <w:rPr>
          <w:sz w:val="24"/>
          <w:szCs w:val="24"/>
        </w:rPr>
        <w:t xml:space="preserve"> </w:t>
      </w:r>
      <w:r w:rsidR="00572E3E" w:rsidRPr="00183696">
        <w:rPr>
          <w:sz w:val="24"/>
          <w:szCs w:val="24"/>
        </w:rPr>
        <w:t>03</w:t>
      </w:r>
      <w:r w:rsidR="00B6192E">
        <w:rPr>
          <w:sz w:val="24"/>
          <w:szCs w:val="24"/>
        </w:rPr>
        <w:t>51</w:t>
      </w:r>
      <w:r w:rsidR="00572E3E" w:rsidRPr="00183696">
        <w:rPr>
          <w:sz w:val="24"/>
          <w:szCs w:val="24"/>
        </w:rPr>
        <w:t>-ЛП</w:t>
      </w:r>
      <w:r w:rsidR="00A159E1" w:rsidRPr="00183696">
        <w:rPr>
          <w:sz w:val="24"/>
          <w:szCs w:val="24"/>
        </w:rPr>
        <w:t>-</w:t>
      </w:r>
      <w:r w:rsidR="00C5377F" w:rsidRPr="00183696">
        <w:rPr>
          <w:sz w:val="24"/>
          <w:szCs w:val="24"/>
        </w:rPr>
        <w:t>19</w:t>
      </w:r>
      <w:r w:rsidR="00251CDA">
        <w:rPr>
          <w:sz w:val="24"/>
          <w:szCs w:val="24"/>
        </w:rPr>
        <w:t>/1</w:t>
      </w:r>
      <w:r w:rsidR="00A159E1" w:rsidRPr="00183696">
        <w:rPr>
          <w:sz w:val="24"/>
          <w:szCs w:val="24"/>
        </w:rPr>
        <w:t xml:space="preserve"> вносит</w:t>
      </w:r>
      <w:r w:rsidR="00722931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изменения в </w:t>
      </w:r>
      <w:r w:rsidR="008A3B42" w:rsidRPr="006B4F4E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6B4F4E">
        <w:rPr>
          <w:iCs/>
          <w:sz w:val="24"/>
          <w:szCs w:val="24"/>
        </w:rPr>
        <w:t>Договора</w:t>
      </w:r>
      <w:r w:rsidR="008A3B42" w:rsidRPr="006B4F4E">
        <w:rPr>
          <w:bCs/>
          <w:sz w:val="24"/>
          <w:szCs w:val="24"/>
        </w:rPr>
        <w:t xml:space="preserve"> </w:t>
      </w:r>
      <w:r w:rsidR="008A3B42" w:rsidRPr="006B4F4E">
        <w:rPr>
          <w:iCs/>
          <w:sz w:val="24"/>
          <w:szCs w:val="24"/>
        </w:rPr>
        <w:t xml:space="preserve">на </w:t>
      </w:r>
      <w:r w:rsidR="008A3B42">
        <w:rPr>
          <w:snapToGrid w:val="0"/>
          <w:sz w:val="24"/>
          <w:szCs w:val="24"/>
        </w:rPr>
        <w:t xml:space="preserve">выполнение </w:t>
      </w:r>
      <w:r w:rsidR="00B6192E" w:rsidRPr="00B6192E">
        <w:rPr>
          <w:sz w:val="24"/>
          <w:szCs w:val="24"/>
        </w:rPr>
        <w:t>ПИР, СМР и ПНР ЛЭП 10 кВ, ТП 10/0,4 кВ, ЛЭП 0,4 кВ, расположенных в Липецком, Грязинском РЭСах по договорам ТП (лот 609)</w:t>
      </w:r>
      <w:r w:rsidR="008A3B42"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B6287D" w:rsidRPr="008F6E2C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Извещение (Д</w:t>
      </w:r>
      <w:r w:rsidRPr="007422C9">
        <w:rPr>
          <w:sz w:val="24"/>
          <w:szCs w:val="24"/>
        </w:rPr>
        <w:t>окументаци</w:t>
      </w:r>
      <w:r>
        <w:rPr>
          <w:sz w:val="24"/>
          <w:szCs w:val="24"/>
        </w:rPr>
        <w:t>ю) о проведении</w:t>
      </w:r>
      <w:r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>и изложить в следующей редакции: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C839A6">
        <w:rPr>
          <w:b/>
          <w:sz w:val="24"/>
          <w:szCs w:val="24"/>
        </w:rPr>
        <w:t>Дата окончания подачи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="00B6192E">
        <w:rPr>
          <w:sz w:val="24"/>
          <w:szCs w:val="24"/>
        </w:rPr>
        <w:t>13</w:t>
      </w:r>
      <w:r w:rsidRPr="00B6287D">
        <w:rPr>
          <w:sz w:val="24"/>
          <w:szCs w:val="24"/>
        </w:rPr>
        <w:t>.1</w:t>
      </w:r>
      <w:r w:rsidR="00B6192E">
        <w:rPr>
          <w:sz w:val="24"/>
          <w:szCs w:val="24"/>
        </w:rPr>
        <w:t>2</w:t>
      </w:r>
      <w:r w:rsidRPr="00B6287D">
        <w:rPr>
          <w:sz w:val="24"/>
          <w:szCs w:val="24"/>
        </w:rPr>
        <w:t>.2019 12:00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рассмотрения заявок:</w:t>
      </w:r>
      <w:r w:rsidRPr="00B6287D">
        <w:rPr>
          <w:sz w:val="24"/>
          <w:szCs w:val="24"/>
        </w:rPr>
        <w:t xml:space="preserve"> </w:t>
      </w:r>
      <w:r w:rsidR="00B6192E">
        <w:rPr>
          <w:sz w:val="24"/>
          <w:szCs w:val="24"/>
        </w:rPr>
        <w:t>19</w:t>
      </w:r>
      <w:r w:rsidRPr="00B6287D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B6192E">
        <w:rPr>
          <w:sz w:val="24"/>
          <w:szCs w:val="24"/>
        </w:rPr>
        <w:t>2</w:t>
      </w:r>
      <w:r w:rsidRPr="00B6287D">
        <w:rPr>
          <w:sz w:val="24"/>
          <w:szCs w:val="24"/>
        </w:rPr>
        <w:t>.2019 23:00</w:t>
      </w:r>
    </w:p>
    <w:p w:rsidR="00B6287D" w:rsidRPr="00C839A6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подведения итогов:</w:t>
      </w:r>
      <w:r w:rsidRPr="00B6287D">
        <w:rPr>
          <w:sz w:val="24"/>
          <w:szCs w:val="24"/>
        </w:rPr>
        <w:t xml:space="preserve"> </w:t>
      </w:r>
      <w:r w:rsidR="00B6192E">
        <w:rPr>
          <w:sz w:val="24"/>
          <w:szCs w:val="24"/>
        </w:rPr>
        <w:t>25</w:t>
      </w:r>
      <w:r w:rsidRPr="00B6287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B6287D">
        <w:rPr>
          <w:sz w:val="24"/>
          <w:szCs w:val="24"/>
        </w:rPr>
        <w:t>.2019 23:00</w:t>
      </w:r>
    </w:p>
    <w:p w:rsidR="00B6287D" w:rsidRP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16</w:t>
      </w:r>
      <w:r w:rsidRPr="000A38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Извещения (Документации) о проведении запроса цен</w:t>
      </w:r>
      <w:r w:rsidRPr="000A3868">
        <w:rPr>
          <w:b/>
          <w:sz w:val="24"/>
          <w:szCs w:val="24"/>
        </w:rPr>
        <w:t xml:space="preserve">: </w:t>
      </w:r>
      <w:r w:rsidRPr="000A3868">
        <w:rPr>
          <w:sz w:val="24"/>
          <w:szCs w:val="24"/>
        </w:rPr>
        <w:t>«…</w:t>
      </w:r>
      <w:bookmarkStart w:id="2" w:name="_Ref315709116"/>
      <w:r w:rsidRPr="003A1217">
        <w:rPr>
          <w:b/>
          <w:sz w:val="24"/>
          <w:szCs w:val="24"/>
        </w:rPr>
        <w:t>Дата и время окончания приема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 xml:space="preserve">12 часов 00 минут </w:t>
      </w:r>
      <w:r w:rsidR="00B6192E">
        <w:rPr>
          <w:b/>
          <w:sz w:val="24"/>
          <w:szCs w:val="24"/>
        </w:rPr>
        <w:t>13</w:t>
      </w:r>
      <w:r w:rsidRPr="00B6287D">
        <w:rPr>
          <w:b/>
          <w:sz w:val="24"/>
          <w:szCs w:val="24"/>
        </w:rPr>
        <w:t xml:space="preserve"> </w:t>
      </w:r>
      <w:r w:rsidR="00B6192E">
        <w:rPr>
          <w:b/>
          <w:sz w:val="24"/>
          <w:szCs w:val="24"/>
        </w:rPr>
        <w:t>декабря</w:t>
      </w:r>
      <w:r w:rsidRPr="00B6287D">
        <w:rPr>
          <w:b/>
          <w:sz w:val="24"/>
          <w:szCs w:val="24"/>
        </w:rPr>
        <w:t xml:space="preserve"> 2019 года</w:t>
      </w:r>
      <w:r w:rsidRPr="00B6287D">
        <w:rPr>
          <w:sz w:val="24"/>
          <w:szCs w:val="24"/>
        </w:rPr>
        <w:t xml:space="preserve">, при этом предложенная Участником в Заявке </w:t>
      </w:r>
      <w:r w:rsidRPr="00B6287D">
        <w:rPr>
          <w:spacing w:val="-2"/>
          <w:sz w:val="24"/>
          <w:szCs w:val="24"/>
        </w:rPr>
        <w:t>(Форма 1</w:t>
      </w:r>
      <w:r w:rsidRPr="00B6287D">
        <w:rPr>
          <w:sz w:val="24"/>
          <w:szCs w:val="24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B6287D">
        <w:rPr>
          <w:sz w:val="24"/>
          <w:szCs w:val="24"/>
        </w:rPr>
        <w:t>ЭТП.</w:t>
      </w:r>
      <w:bookmarkEnd w:id="2"/>
      <w:r w:rsidRPr="00B6287D">
        <w:rPr>
          <w:sz w:val="24"/>
          <w:szCs w:val="24"/>
        </w:rPr>
        <w:t>…</w:t>
      </w:r>
      <w:proofErr w:type="gramEnd"/>
      <w:r w:rsidRPr="00B6287D">
        <w:rPr>
          <w:sz w:val="24"/>
          <w:szCs w:val="24"/>
        </w:rPr>
        <w:t>»</w:t>
      </w:r>
    </w:p>
    <w:p w:rsidR="00B6287D" w:rsidRPr="00F810A9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B6287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36</w:t>
      </w:r>
      <w:r w:rsidRPr="00B6287D">
        <w:rPr>
          <w:b/>
          <w:sz w:val="24"/>
          <w:szCs w:val="24"/>
        </w:rPr>
        <w:t xml:space="preserve"> Извещения (Документации) о проведении запроса </w:t>
      </w:r>
      <w:proofErr w:type="gramStart"/>
      <w:r w:rsidRPr="00B6287D">
        <w:rPr>
          <w:b/>
          <w:sz w:val="24"/>
          <w:szCs w:val="24"/>
        </w:rPr>
        <w:t xml:space="preserve">цен: </w:t>
      </w:r>
      <w:r w:rsidRPr="00B6287D">
        <w:rPr>
          <w:sz w:val="24"/>
          <w:szCs w:val="24"/>
        </w:rPr>
        <w:t xml:space="preserve"> «</w:t>
      </w:r>
      <w:proofErr w:type="gramEnd"/>
      <w:r w:rsidRPr="00B6287D">
        <w:rPr>
          <w:sz w:val="24"/>
          <w:szCs w:val="24"/>
        </w:rPr>
        <w:t>…</w:t>
      </w:r>
      <w:r w:rsidRPr="00B6287D">
        <w:rPr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Pr="00B6287D">
        <w:rPr>
          <w:sz w:val="24"/>
          <w:szCs w:val="24"/>
        </w:rPr>
        <w:t>окументации</w:t>
      </w:r>
      <w:r w:rsidRPr="00B6287D">
        <w:rPr>
          <w:iCs/>
          <w:sz w:val="24"/>
          <w:szCs w:val="24"/>
        </w:rPr>
        <w:t>. Запросы на разъяснение</w:t>
      </w:r>
      <w:r w:rsidRPr="003A7436">
        <w:rPr>
          <w:iCs/>
          <w:sz w:val="24"/>
          <w:szCs w:val="24"/>
        </w:rPr>
        <w:t xml:space="preserve"> Документации должны быть направлены через ЭТП. </w:t>
      </w:r>
      <w:r w:rsidRPr="003A7436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</w:t>
      </w:r>
      <w:r w:rsidRPr="00B6287D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B6287D">
        <w:rPr>
          <w:b/>
          <w:sz w:val="24"/>
          <w:szCs w:val="24"/>
        </w:rPr>
        <w:t xml:space="preserve">12:00 </w:t>
      </w:r>
      <w:r w:rsidR="00844A6B">
        <w:rPr>
          <w:b/>
          <w:sz w:val="24"/>
          <w:szCs w:val="24"/>
        </w:rPr>
        <w:t>12</w:t>
      </w:r>
      <w:r w:rsidRPr="00B6287D">
        <w:rPr>
          <w:b/>
          <w:sz w:val="24"/>
          <w:szCs w:val="24"/>
        </w:rPr>
        <w:t xml:space="preserve"> </w:t>
      </w:r>
      <w:r w:rsidR="00844A6B">
        <w:rPr>
          <w:b/>
          <w:sz w:val="24"/>
          <w:szCs w:val="24"/>
        </w:rPr>
        <w:t xml:space="preserve">декабря </w:t>
      </w:r>
      <w:r w:rsidRPr="00B6287D">
        <w:rPr>
          <w:b/>
          <w:sz w:val="24"/>
          <w:szCs w:val="24"/>
        </w:rPr>
        <w:t>2019 года</w:t>
      </w:r>
      <w:r w:rsidRPr="00B6287D">
        <w:rPr>
          <w:sz w:val="24"/>
          <w:szCs w:val="24"/>
        </w:rPr>
        <w:t>…».</w:t>
      </w:r>
    </w:p>
    <w:p w:rsidR="00B6287D" w:rsidRPr="00445567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B6287D" w:rsidRPr="00B1217A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 xml:space="preserve">заключения Договора на выполнение </w:t>
      </w:r>
      <w:r w:rsidR="00844A6B" w:rsidRPr="00B6192E">
        <w:rPr>
          <w:sz w:val="24"/>
          <w:szCs w:val="24"/>
        </w:rPr>
        <w:t>ПИР, СМР и ПНР ЛЭП 10 кВ, ТП 10/0,4 кВ, ЛЭП 0,4 кВ, расположенных в Липецком, Грязинском РЭСах по договорам ТП (лот 609)</w:t>
      </w:r>
      <w:r w:rsidRPr="00B6287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изменены крайний срок подачи заявок,</w:t>
      </w:r>
      <w:r w:rsidRPr="00B6287D">
        <w:rPr>
          <w:b/>
          <w:sz w:val="24"/>
          <w:szCs w:val="24"/>
        </w:rPr>
        <w:t xml:space="preserve"> </w:t>
      </w:r>
      <w:r w:rsidRPr="00B6287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B1217A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  <w:bookmarkStart w:id="3" w:name="_GoBack"/>
      <w:bookmarkEnd w:id="3"/>
      <w:r w:rsidRPr="00B1217A">
        <w:rPr>
          <w:sz w:val="24"/>
          <w:szCs w:val="24"/>
        </w:rPr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выполнение </w:t>
      </w:r>
      <w:r w:rsidR="00844A6B" w:rsidRPr="00B6192E">
        <w:rPr>
          <w:sz w:val="24"/>
          <w:szCs w:val="24"/>
        </w:rPr>
        <w:t>ПИР, СМР и ПНР ЛЭП 10 кВ, ТП 10/0,4 кВ, ЛЭП 0,4 кВ, расположенных в Липецком, Грязинском РЭСах по договорам ТП (лот 609)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6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7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="00844A6B" w:rsidRPr="006B4F4E">
        <w:rPr>
          <w:sz w:val="24"/>
          <w:szCs w:val="24"/>
        </w:rPr>
        <w:t>№</w:t>
      </w:r>
      <w:r w:rsidR="00844A6B">
        <w:rPr>
          <w:sz w:val="24"/>
          <w:szCs w:val="24"/>
        </w:rPr>
        <w:t xml:space="preserve"> </w:t>
      </w:r>
      <w:hyperlink r:id="rId18" w:history="1">
        <w:r w:rsidR="00844A6B" w:rsidRPr="00E71E90">
          <w:rPr>
            <w:sz w:val="24"/>
            <w:szCs w:val="24"/>
          </w:rPr>
          <w:t>31908</w:t>
        </w:r>
      </w:hyperlink>
      <w:r w:rsidR="00844A6B">
        <w:rPr>
          <w:sz w:val="24"/>
          <w:szCs w:val="24"/>
        </w:rPr>
        <w:t>606050</w:t>
      </w:r>
      <w:hyperlink r:id="rId19" w:tgtFrame="_blank" w:history="1"/>
      <w:r w:rsidR="00844A6B" w:rsidRPr="00E71E90">
        <w:rPr>
          <w:sz w:val="24"/>
          <w:szCs w:val="24"/>
        </w:rPr>
        <w:t xml:space="preserve"> от </w:t>
      </w:r>
      <w:r w:rsidR="00844A6B">
        <w:rPr>
          <w:sz w:val="24"/>
          <w:szCs w:val="24"/>
        </w:rPr>
        <w:t>03</w:t>
      </w:r>
      <w:r w:rsidR="00844A6B" w:rsidRPr="006B4F4E">
        <w:rPr>
          <w:sz w:val="24"/>
          <w:szCs w:val="24"/>
        </w:rPr>
        <w:t>.</w:t>
      </w:r>
      <w:r w:rsidR="00844A6B">
        <w:rPr>
          <w:sz w:val="24"/>
          <w:szCs w:val="24"/>
        </w:rPr>
        <w:t>12</w:t>
      </w:r>
      <w:r w:rsidR="00844A6B" w:rsidRPr="006B4F4E">
        <w:rPr>
          <w:sz w:val="24"/>
          <w:szCs w:val="24"/>
        </w:rPr>
        <w:t>.2019</w:t>
      </w:r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20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183696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В</w:t>
      </w:r>
      <w:r w:rsidRPr="009178E9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r>
        <w:rPr>
          <w:sz w:val="24"/>
          <w:szCs w:val="24"/>
        </w:rPr>
        <w:t>Резакова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7192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319085" TargetMode="External"/><Relationship Id="rId18" Type="http://schemas.openxmlformats.org/officeDocument/2006/relationships/hyperlink" Target="http://31908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rosseti.roseltorg.ru" TargetMode="External"/><Relationship Id="rId17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/epz/order/quicksearch/search_eis.html?searchString=31908301311&amp;fz44=on&amp;fz223=o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15106-6DBD-4662-A331-318A726A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4321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11</cp:revision>
  <cp:lastPrinted>2019-11-18T06:28:00Z</cp:lastPrinted>
  <dcterms:created xsi:type="dcterms:W3CDTF">2019-02-15T07:11:00Z</dcterms:created>
  <dcterms:modified xsi:type="dcterms:W3CDTF">2019-12-10T07:36:00Z</dcterms:modified>
</cp:coreProperties>
</file>