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1"/>
        <w:tblW w:w="94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5"/>
        <w:gridCol w:w="3795"/>
      </w:tblGrid>
      <w:tr w:rsidR="00117439" w:rsidRPr="00462097" w:rsidTr="00117439">
        <w:trPr>
          <w:trHeight w:val="1245"/>
          <w:jc w:val="center"/>
        </w:trPr>
        <w:tc>
          <w:tcPr>
            <w:tcW w:w="5675" w:type="dxa"/>
          </w:tcPr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</w:rPr>
            </w:pPr>
            <w:r w:rsidRPr="00462097">
              <w:rPr>
                <w:noProof/>
              </w:rPr>
              <w:drawing>
                <wp:inline distT="0" distB="0" distL="0" distR="0" wp14:anchorId="5BD062AF" wp14:editId="6466BBB9">
                  <wp:extent cx="1651635" cy="748370"/>
                  <wp:effectExtent l="0" t="0" r="571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ossety_logos_new7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52" t="22238" r="4592" b="22129"/>
                          <a:stretch/>
                        </pic:blipFill>
                        <pic:spPr bwMode="auto">
                          <a:xfrm>
                            <a:off x="0" y="0"/>
                            <a:ext cx="1694384" cy="767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17439" w:rsidRPr="00462097" w:rsidRDefault="00117439" w:rsidP="008A6EB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795" w:type="dxa"/>
          </w:tcPr>
          <w:p w:rsidR="00117439" w:rsidRPr="00462097" w:rsidRDefault="00117439" w:rsidP="008A6EB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</w:t>
            </w: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17439" w:rsidRPr="00462097" w:rsidRDefault="00117439" w:rsidP="008A6EB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Филиал ПАО «</w:t>
            </w:r>
            <w:proofErr w:type="spellStart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>Россети</w:t>
            </w:r>
            <w:proofErr w:type="spellEnd"/>
            <w:r w:rsidRPr="00462097">
              <w:rPr>
                <w:rFonts w:ascii="PF Din Text Cond Pro Light" w:hAnsi="PF Din Text Cond Pro Light"/>
                <w:sz w:val="18"/>
                <w:szCs w:val="18"/>
              </w:rPr>
              <w:t xml:space="preserve"> Центр» - «Липецкэнерго»</w:t>
            </w:r>
          </w:p>
          <w:p w:rsidR="00117439" w:rsidRPr="00462097" w:rsidRDefault="00117439" w:rsidP="008A6EB4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117439" w:rsidRDefault="00117439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4EC6" w:rsidRPr="008B38FB" w:rsidRDefault="00016E54" w:rsidP="00E4290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Протокол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  <w:t xml:space="preserve">вскрытия конвертов с заявками на участие </w:t>
      </w:r>
      <w:r w:rsidR="00E42901"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>в</w:t>
      </w:r>
      <w:r w:rsidR="00A028BE"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b/>
          <w:bCs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/>
          <w:bCs/>
          <w:sz w:val="26"/>
          <w:szCs w:val="26"/>
        </w:rPr>
        <w:br/>
      </w:r>
    </w:p>
    <w:tbl>
      <w:tblPr>
        <w:tblW w:w="10228" w:type="dxa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6"/>
        <w:gridCol w:w="5132"/>
      </w:tblGrid>
      <w:tr w:rsidR="00834EC6" w:rsidRPr="008B38FB" w:rsidTr="00BD0B7C">
        <w:trPr>
          <w:trHeight w:val="100"/>
        </w:trPr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83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32" w:type="dxa"/>
            <w:tcBorders>
              <w:top w:val="nil"/>
              <w:left w:val="nil"/>
              <w:bottom w:val="nil"/>
              <w:right w:val="nil"/>
            </w:tcBorders>
          </w:tcPr>
          <w:p w:rsidR="00834EC6" w:rsidRPr="008B38FB" w:rsidRDefault="003C207E" w:rsidP="000030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«</w:t>
            </w:r>
            <w:r w:rsidR="000030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» </w:t>
            </w:r>
            <w:r w:rsidR="0000309B">
              <w:rPr>
                <w:rFonts w:ascii="Times New Roman" w:hAnsi="Times New Roman" w:cs="Times New Roman"/>
                <w:sz w:val="26"/>
                <w:szCs w:val="26"/>
              </w:rPr>
              <w:t>июня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202</w:t>
            </w:r>
            <w:r w:rsidR="00117439" w:rsidRPr="008B38FB">
              <w:rPr>
                <w:rFonts w:ascii="Times New Roman" w:hAnsi="Times New Roman" w:cs="Times New Roman"/>
                <w:sz w:val="26"/>
                <w:szCs w:val="26"/>
              </w:rPr>
              <w:t>2г</w:t>
            </w:r>
            <w:r w:rsidRPr="008B38F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.</w:t>
            </w:r>
          </w:p>
        </w:tc>
      </w:tr>
    </w:tbl>
    <w:p w:rsidR="00C3482E" w:rsidRPr="008B38FB" w:rsidRDefault="00C3482E" w:rsidP="00BD0B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10C6C" w:rsidRPr="008B38FB" w:rsidRDefault="00016E54" w:rsidP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Процедура вскрытия конвертов с заявками на участие в</w:t>
      </w:r>
      <w:r w:rsidR="00A743F6" w:rsidRPr="008B38FB">
        <w:rPr>
          <w:rFonts w:ascii="Times New Roman" w:hAnsi="Times New Roman" w:cs="Times New Roman"/>
          <w:sz w:val="26"/>
          <w:szCs w:val="26"/>
        </w:rPr>
        <w:t xml:space="preserve"> процедуре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10C6C" w:rsidRPr="008B38FB">
        <w:rPr>
          <w:rFonts w:ascii="Times New Roman" w:hAnsi="Times New Roman" w:cs="Times New Roman"/>
          <w:sz w:val="26"/>
          <w:szCs w:val="26"/>
        </w:rPr>
        <w:t xml:space="preserve">на лом </w:t>
      </w:r>
      <w:r w:rsidR="009638FB">
        <w:rPr>
          <w:rFonts w:ascii="Times New Roman" w:hAnsi="Times New Roman" w:cs="Times New Roman"/>
          <w:sz w:val="26"/>
          <w:szCs w:val="26"/>
        </w:rPr>
        <w:t>черных</w:t>
      </w:r>
      <w:r w:rsidR="00310C6C" w:rsidRPr="008B38FB">
        <w:rPr>
          <w:rFonts w:ascii="Times New Roman" w:hAnsi="Times New Roman" w:cs="Times New Roman"/>
          <w:sz w:val="26"/>
          <w:szCs w:val="26"/>
        </w:rPr>
        <w:t xml:space="preserve"> металлов </w:t>
      </w:r>
    </w:p>
    <w:p w:rsidR="00310C6C" w:rsidRPr="008B38FB" w:rsidRDefault="00362E2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>Наименование процедуры и предмет договора лота:</w:t>
      </w:r>
      <w:r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Pr="008B38FB">
        <w:rPr>
          <w:rFonts w:ascii="Times New Roman" w:hAnsi="Times New Roman" w:cs="Times New Roman"/>
          <w:bCs/>
          <w:sz w:val="26"/>
          <w:szCs w:val="26"/>
        </w:rPr>
        <w:t xml:space="preserve">Право заключения Договора на 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 xml:space="preserve">продажу движимого имущества (лома </w:t>
      </w:r>
      <w:r w:rsidR="009638FB">
        <w:rPr>
          <w:rFonts w:ascii="Times New Roman" w:hAnsi="Times New Roman" w:cs="Times New Roman"/>
          <w:bCs/>
          <w:sz w:val="26"/>
          <w:szCs w:val="26"/>
        </w:rPr>
        <w:t>черных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 xml:space="preserve"> металлов), принадлежащего на праве собственности ПАО «</w:t>
      </w:r>
      <w:proofErr w:type="spellStart"/>
      <w:r w:rsidR="00117439" w:rsidRPr="008B38FB">
        <w:rPr>
          <w:rFonts w:ascii="Times New Roman" w:hAnsi="Times New Roman" w:cs="Times New Roman"/>
          <w:bCs/>
          <w:sz w:val="26"/>
          <w:szCs w:val="26"/>
        </w:rPr>
        <w:t>Россети</w:t>
      </w:r>
      <w:proofErr w:type="spellEnd"/>
      <w:r w:rsidR="00117439" w:rsidRPr="008B38FB">
        <w:rPr>
          <w:rFonts w:ascii="Times New Roman" w:hAnsi="Times New Roman" w:cs="Times New Roman"/>
          <w:bCs/>
          <w:sz w:val="26"/>
          <w:szCs w:val="26"/>
        </w:rPr>
        <w:t xml:space="preserve"> Центр</w:t>
      </w:r>
      <w:r w:rsidR="00310C6C" w:rsidRPr="008B38FB">
        <w:rPr>
          <w:rFonts w:ascii="Times New Roman" w:hAnsi="Times New Roman" w:cs="Times New Roman"/>
          <w:bCs/>
          <w:sz w:val="26"/>
          <w:szCs w:val="26"/>
        </w:rPr>
        <w:t>»</w:t>
      </w:r>
    </w:p>
    <w:p w:rsidR="00834EC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016E54" w:rsidRPr="008B38FB"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117439" w:rsidRPr="008B38FB">
        <w:rPr>
          <w:rFonts w:ascii="Times New Roman" w:hAnsi="Times New Roman" w:cs="Times New Roman"/>
          <w:b/>
          <w:bCs/>
          <w:sz w:val="26"/>
          <w:szCs w:val="26"/>
        </w:rPr>
        <w:t>Максимальная цена договора</w:t>
      </w:r>
      <w:r w:rsidR="00016E54" w:rsidRPr="008B38FB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016E54" w:rsidRPr="008B38FB">
        <w:rPr>
          <w:rFonts w:ascii="Times New Roman" w:hAnsi="Times New Roman" w:cs="Times New Roman"/>
          <w:sz w:val="26"/>
          <w:szCs w:val="26"/>
        </w:rPr>
        <w:br/>
      </w:r>
      <w:r w:rsidR="009638FB">
        <w:rPr>
          <w:rFonts w:ascii="Times New Roman" w:hAnsi="Times New Roman" w:cs="Times New Roman"/>
          <w:sz w:val="26"/>
          <w:szCs w:val="26"/>
        </w:rPr>
        <w:t>3</w:t>
      </w:r>
      <w:r w:rsidR="00117439" w:rsidRPr="008B38FB">
        <w:rPr>
          <w:rFonts w:ascii="Times New Roman" w:hAnsi="Times New Roman" w:cs="Times New Roman"/>
          <w:sz w:val="26"/>
          <w:szCs w:val="26"/>
        </w:rPr>
        <w:t> 000 000 (</w:t>
      </w:r>
      <w:r w:rsidR="009638FB">
        <w:rPr>
          <w:rFonts w:ascii="Times New Roman" w:hAnsi="Times New Roman" w:cs="Times New Roman"/>
          <w:sz w:val="26"/>
          <w:szCs w:val="26"/>
        </w:rPr>
        <w:t xml:space="preserve">три </w:t>
      </w:r>
      <w:r w:rsidR="00117439" w:rsidRPr="008B38FB">
        <w:rPr>
          <w:rFonts w:ascii="Times New Roman" w:hAnsi="Times New Roman" w:cs="Times New Roman"/>
          <w:sz w:val="26"/>
          <w:szCs w:val="26"/>
        </w:rPr>
        <w:t>миллион</w:t>
      </w:r>
      <w:r w:rsidR="009638FB">
        <w:rPr>
          <w:rFonts w:ascii="Times New Roman" w:hAnsi="Times New Roman" w:cs="Times New Roman"/>
          <w:sz w:val="26"/>
          <w:szCs w:val="26"/>
        </w:rPr>
        <w:t>а</w:t>
      </w:r>
      <w:r w:rsidR="00117439" w:rsidRPr="008B38FB">
        <w:rPr>
          <w:rFonts w:ascii="Times New Roman" w:hAnsi="Times New Roman" w:cs="Times New Roman"/>
          <w:sz w:val="26"/>
          <w:szCs w:val="26"/>
        </w:rPr>
        <w:t>) рублей 00</w:t>
      </w:r>
      <w:r w:rsidR="003C207E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117439" w:rsidRPr="008B38FB">
        <w:rPr>
          <w:rFonts w:ascii="Times New Roman" w:hAnsi="Times New Roman" w:cs="Times New Roman"/>
          <w:sz w:val="26"/>
          <w:szCs w:val="26"/>
        </w:rPr>
        <w:t>коп.</w:t>
      </w:r>
      <w:r w:rsidR="00F108F6" w:rsidRPr="008B38FB">
        <w:rPr>
          <w:rFonts w:ascii="Times New Roman" w:hAnsi="Times New Roman" w:cs="Times New Roman"/>
          <w:sz w:val="26"/>
          <w:szCs w:val="26"/>
        </w:rPr>
        <w:t xml:space="preserve"> (</w:t>
      </w:r>
      <w:r w:rsidR="00C01E59" w:rsidRPr="008B38FB">
        <w:rPr>
          <w:rFonts w:ascii="Times New Roman" w:hAnsi="Times New Roman" w:cs="Times New Roman"/>
          <w:sz w:val="26"/>
          <w:szCs w:val="26"/>
        </w:rPr>
        <w:t>НДС исчисляется налоговым агентом).</w:t>
      </w:r>
    </w:p>
    <w:p w:rsidR="00834EC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Извещение и документация о проведении настоящей процедуры были размещены </w:t>
      </w:r>
      <w:r w:rsidR="00AE726D" w:rsidRPr="00AE726D">
        <w:rPr>
          <w:rFonts w:ascii="Times New Roman" w:hAnsi="Times New Roman" w:cs="Times New Roman"/>
          <w:sz w:val="26"/>
          <w:szCs w:val="26"/>
        </w:rPr>
        <w:t>06.06.</w:t>
      </w:r>
      <w:r w:rsidR="00F108F6" w:rsidRPr="00AE726D">
        <w:rPr>
          <w:rFonts w:ascii="Times New Roman" w:hAnsi="Times New Roman" w:cs="Times New Roman"/>
          <w:sz w:val="26"/>
          <w:szCs w:val="26"/>
        </w:rPr>
        <w:t xml:space="preserve">2022 </w:t>
      </w:r>
      <w:r w:rsidR="00016E54" w:rsidRPr="00AE726D">
        <w:rPr>
          <w:rFonts w:ascii="Times New Roman" w:hAnsi="Times New Roman" w:cs="Times New Roman"/>
          <w:sz w:val="26"/>
          <w:szCs w:val="26"/>
        </w:rPr>
        <w:t>на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сайте </w:t>
      </w:r>
      <w:r w:rsidR="00F108F6" w:rsidRPr="008B38FB">
        <w:rPr>
          <w:rFonts w:ascii="Times New Roman" w:hAnsi="Times New Roman" w:cs="Times New Roman"/>
          <w:sz w:val="26"/>
          <w:szCs w:val="26"/>
        </w:rPr>
        <w:t>https://www.mrsk-1.ru/purchases/sales/procedure/.</w:t>
      </w:r>
    </w:p>
    <w:p w:rsidR="00F108F6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3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Состав комиссии. </w:t>
      </w:r>
    </w:p>
    <w:p w:rsidR="00F75F96" w:rsidRPr="008B38FB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 xml:space="preserve">На заседании комиссии </w:t>
      </w:r>
      <w:r w:rsidR="00F108F6" w:rsidRPr="008B38FB">
        <w:rPr>
          <w:rFonts w:ascii="Times New Roman" w:hAnsi="Times New Roman" w:cs="Times New Roman"/>
          <w:sz w:val="26"/>
          <w:szCs w:val="26"/>
        </w:rPr>
        <w:t>филиала ПАО «</w:t>
      </w:r>
      <w:proofErr w:type="spellStart"/>
      <w:r w:rsidR="00F108F6" w:rsidRPr="008B38FB">
        <w:rPr>
          <w:rFonts w:ascii="Times New Roman" w:hAnsi="Times New Roman" w:cs="Times New Roman"/>
          <w:sz w:val="26"/>
          <w:szCs w:val="26"/>
        </w:rPr>
        <w:t>Россети</w:t>
      </w:r>
      <w:proofErr w:type="spellEnd"/>
      <w:r w:rsidR="00F108F6" w:rsidRPr="008B38FB">
        <w:rPr>
          <w:rFonts w:ascii="Times New Roman" w:hAnsi="Times New Roman" w:cs="Times New Roman"/>
          <w:sz w:val="26"/>
          <w:szCs w:val="26"/>
        </w:rPr>
        <w:t xml:space="preserve"> Центр» - «Липецкэнерг</w:t>
      </w:r>
      <w:r w:rsidR="009638FB">
        <w:rPr>
          <w:rFonts w:ascii="Times New Roman" w:hAnsi="Times New Roman" w:cs="Times New Roman"/>
          <w:sz w:val="26"/>
          <w:szCs w:val="26"/>
        </w:rPr>
        <w:t>о</w:t>
      </w:r>
      <w:r w:rsidR="00F108F6" w:rsidRPr="008B38FB">
        <w:rPr>
          <w:rFonts w:ascii="Times New Roman" w:hAnsi="Times New Roman" w:cs="Times New Roman"/>
          <w:sz w:val="26"/>
          <w:szCs w:val="26"/>
        </w:rPr>
        <w:t>»</w:t>
      </w:r>
      <w:r w:rsidRPr="008B38FB">
        <w:rPr>
          <w:rFonts w:ascii="Times New Roman" w:hAnsi="Times New Roman" w:cs="Times New Roman"/>
          <w:sz w:val="26"/>
          <w:szCs w:val="26"/>
        </w:rPr>
        <w:t xml:space="preserve">, при вскрытии конвертов с заявками на участие в </w:t>
      </w:r>
      <w:r w:rsidR="003C207E" w:rsidRPr="008B38FB">
        <w:rPr>
          <w:rFonts w:ascii="Times New Roman" w:hAnsi="Times New Roman" w:cs="Times New Roman"/>
          <w:sz w:val="26"/>
          <w:szCs w:val="26"/>
        </w:rPr>
        <w:t>Запрос цен</w:t>
      </w:r>
      <w:r w:rsidR="00F75F96" w:rsidRPr="008B38FB">
        <w:rPr>
          <w:rFonts w:ascii="Times New Roman" w:hAnsi="Times New Roman" w:cs="Times New Roman"/>
          <w:sz w:val="26"/>
          <w:szCs w:val="26"/>
        </w:rPr>
        <w:t xml:space="preserve"> присутствовали: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43"/>
        <w:gridCol w:w="421"/>
        <w:gridCol w:w="136"/>
        <w:gridCol w:w="7556"/>
      </w:tblGrid>
      <w:tr w:rsidR="00310C6C" w:rsidRPr="008B38FB" w:rsidTr="008B38FB">
        <w:trPr>
          <w:trHeight w:val="449"/>
        </w:trPr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Корнилов А.А.</w:t>
            </w:r>
          </w:p>
        </w:tc>
        <w:tc>
          <w:tcPr>
            <w:tcW w:w="557" w:type="dxa"/>
            <w:gridSpan w:val="2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56" w:type="dxa"/>
            <w:shd w:val="clear" w:color="auto" w:fill="auto"/>
          </w:tcPr>
          <w:p w:rsidR="00310C6C" w:rsidRPr="008B38FB" w:rsidRDefault="008040C6" w:rsidP="00F108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.о</w:t>
            </w:r>
            <w:proofErr w:type="spellEnd"/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перв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заместител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директора – главн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инженер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10C6C" w:rsidRPr="008B38FB" w:rsidTr="008B38FB"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4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Заместитель председателя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Расторгуев А.Н.</w:t>
            </w:r>
          </w:p>
        </w:tc>
        <w:tc>
          <w:tcPr>
            <w:tcW w:w="557" w:type="dxa"/>
            <w:gridSpan w:val="2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556" w:type="dxa"/>
            <w:shd w:val="clear" w:color="auto" w:fill="auto"/>
          </w:tcPr>
          <w:p w:rsidR="00310C6C" w:rsidRPr="008B38FB" w:rsidRDefault="008040C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отдела безопасности.</w:t>
            </w:r>
          </w:p>
        </w:tc>
      </w:tr>
      <w:tr w:rsidR="00310C6C" w:rsidRPr="008B38FB" w:rsidTr="008B38FB">
        <w:trPr>
          <w:trHeight w:val="477"/>
        </w:trPr>
        <w:tc>
          <w:tcPr>
            <w:tcW w:w="10456" w:type="dxa"/>
            <w:gridSpan w:val="4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5D0E41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Дмитриев С.В.</w:t>
            </w:r>
          </w:p>
        </w:tc>
        <w:tc>
          <w:tcPr>
            <w:tcW w:w="421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310C6C" w:rsidRPr="008B38FB" w:rsidRDefault="005D0E41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директора по инвестиционной деятельности;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  <w:tc>
          <w:tcPr>
            <w:tcW w:w="421" w:type="dxa"/>
            <w:shd w:val="clear" w:color="auto" w:fill="auto"/>
          </w:tcPr>
          <w:p w:rsidR="00310C6C" w:rsidRPr="008B38FB" w:rsidRDefault="00310C6C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310C6C" w:rsidRPr="008B38FB" w:rsidRDefault="008040C6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310C6C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управления логистики и материально  –  технического обеспечения;</w:t>
            </w:r>
          </w:p>
        </w:tc>
      </w:tr>
      <w:tr w:rsidR="00F108F6" w:rsidRPr="008B38FB" w:rsidTr="008B38FB">
        <w:tc>
          <w:tcPr>
            <w:tcW w:w="2343" w:type="dxa"/>
            <w:shd w:val="clear" w:color="auto" w:fill="auto"/>
          </w:tcPr>
          <w:p w:rsidR="00F108F6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  <w:tc>
          <w:tcPr>
            <w:tcW w:w="421" w:type="dxa"/>
            <w:shd w:val="clear" w:color="auto" w:fill="auto"/>
          </w:tcPr>
          <w:p w:rsidR="00F108F6" w:rsidRPr="008B38FB" w:rsidRDefault="00F108F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F108F6" w:rsidRPr="008B38FB" w:rsidRDefault="008040C6" w:rsidP="008040C6">
            <w:pPr>
              <w:spacing w:line="240" w:lineRule="auto"/>
              <w:ind w:left="2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F108F6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отдела бизнес – планирования.</w:t>
            </w:r>
          </w:p>
        </w:tc>
      </w:tr>
      <w:tr w:rsidR="002843C3" w:rsidRPr="008B38FB" w:rsidTr="008B38FB">
        <w:tc>
          <w:tcPr>
            <w:tcW w:w="10456" w:type="dxa"/>
            <w:gridSpan w:val="4"/>
            <w:shd w:val="clear" w:color="auto" w:fill="auto"/>
          </w:tcPr>
          <w:p w:rsidR="002843C3" w:rsidRPr="008B38FB" w:rsidRDefault="002843C3" w:rsidP="002843C3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</w:tr>
      <w:tr w:rsidR="00310C6C" w:rsidRPr="008B38FB" w:rsidTr="008B38FB">
        <w:tc>
          <w:tcPr>
            <w:tcW w:w="2343" w:type="dxa"/>
            <w:shd w:val="clear" w:color="auto" w:fill="auto"/>
          </w:tcPr>
          <w:p w:rsidR="00C01E59" w:rsidRPr="008B38FB" w:rsidRDefault="00C01E59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Жучков Д.А.</w:t>
            </w:r>
          </w:p>
        </w:tc>
        <w:tc>
          <w:tcPr>
            <w:tcW w:w="421" w:type="dxa"/>
            <w:shd w:val="clear" w:color="auto" w:fill="auto"/>
          </w:tcPr>
          <w:p w:rsidR="00C01E59" w:rsidRPr="008B38FB" w:rsidRDefault="00C01E59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692" w:type="dxa"/>
            <w:gridSpan w:val="2"/>
            <w:shd w:val="clear" w:color="auto" w:fill="auto"/>
          </w:tcPr>
          <w:p w:rsidR="00C01E59" w:rsidRPr="008B38FB" w:rsidRDefault="008040C6" w:rsidP="001046F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="002843C3"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ачальник службы складского хозяйства.</w:t>
            </w:r>
          </w:p>
        </w:tc>
      </w:tr>
    </w:tbl>
    <w:p w:rsidR="003B6802" w:rsidRPr="008B38FB" w:rsidRDefault="00310C6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4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. По окончании срока подачи заявок до </w:t>
      </w:r>
      <w:r w:rsidRPr="008B38FB">
        <w:rPr>
          <w:rFonts w:ascii="Times New Roman" w:hAnsi="Times New Roman" w:cs="Times New Roman"/>
          <w:sz w:val="26"/>
          <w:szCs w:val="26"/>
        </w:rPr>
        <w:t>15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 часов 00 минут (время московское) «</w:t>
      </w:r>
      <w:r w:rsidR="005D0E41">
        <w:rPr>
          <w:rFonts w:ascii="Times New Roman" w:hAnsi="Times New Roman" w:cs="Times New Roman"/>
          <w:sz w:val="26"/>
          <w:szCs w:val="26"/>
        </w:rPr>
        <w:t>10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» </w:t>
      </w:r>
      <w:r w:rsidR="005D0E41">
        <w:rPr>
          <w:rFonts w:ascii="Times New Roman" w:hAnsi="Times New Roman" w:cs="Times New Roman"/>
          <w:sz w:val="26"/>
          <w:szCs w:val="26"/>
        </w:rPr>
        <w:t>июня</w:t>
      </w:r>
      <w:r w:rsidR="001150A2" w:rsidRPr="008B38FB">
        <w:rPr>
          <w:rFonts w:ascii="Times New Roman" w:hAnsi="Times New Roman" w:cs="Times New Roman"/>
          <w:sz w:val="26"/>
          <w:szCs w:val="26"/>
        </w:rPr>
        <w:t xml:space="preserve"> 202</w:t>
      </w:r>
      <w:r w:rsidR="002843C3" w:rsidRPr="008B38FB">
        <w:rPr>
          <w:rFonts w:ascii="Times New Roman" w:hAnsi="Times New Roman" w:cs="Times New Roman"/>
          <w:sz w:val="26"/>
          <w:szCs w:val="26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было </w:t>
      </w:r>
      <w:r w:rsidR="003B6802" w:rsidRPr="008B38FB">
        <w:rPr>
          <w:rFonts w:ascii="Times New Roman" w:hAnsi="Times New Roman" w:cs="Times New Roman"/>
          <w:sz w:val="26"/>
          <w:szCs w:val="26"/>
        </w:rPr>
        <w:t>получено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C70B2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16E54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BE6DE2" w:rsidRPr="008B38FB">
        <w:rPr>
          <w:rFonts w:ascii="Times New Roman" w:hAnsi="Times New Roman" w:cs="Times New Roman"/>
          <w:sz w:val="26"/>
          <w:szCs w:val="26"/>
        </w:rPr>
        <w:t>ценовых предложени</w:t>
      </w:r>
      <w:r w:rsidR="003B6802" w:rsidRPr="008B38FB">
        <w:rPr>
          <w:rFonts w:ascii="Times New Roman" w:hAnsi="Times New Roman" w:cs="Times New Roman"/>
          <w:sz w:val="26"/>
          <w:szCs w:val="26"/>
        </w:rPr>
        <w:t>я</w:t>
      </w:r>
      <w:r w:rsidR="00BE6DE2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 xml:space="preserve">от участников. </w:t>
      </w:r>
    </w:p>
    <w:p w:rsidR="00834EC6" w:rsidRPr="008B38FB" w:rsidRDefault="00016E5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Преимущества участникам в соответствии с действующим законодательством Российской Федерации не предусмотрены.</w:t>
      </w:r>
    </w:p>
    <w:p w:rsidR="00C01E59" w:rsidRPr="008B38FB" w:rsidRDefault="00310C6C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5</w:t>
      </w:r>
      <w:r w:rsidR="00016E54" w:rsidRPr="008B38FB">
        <w:rPr>
          <w:rFonts w:ascii="Times New Roman" w:hAnsi="Times New Roman" w:cs="Times New Roman"/>
          <w:sz w:val="26"/>
          <w:szCs w:val="26"/>
        </w:rPr>
        <w:t>. В присутствии комиссии были вскрыты конверты с заявками участников процедуры в соответствии с нижеприведенной таблицей. Все поступившие заявки будут рассмотрены и оценены в порядке, установленном законом.</w:t>
      </w:r>
    </w:p>
    <w:p w:rsidR="008B38FB" w:rsidRDefault="008B38FB" w:rsidP="000329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13"/>
        <w:gridCol w:w="1918"/>
        <w:gridCol w:w="510"/>
        <w:gridCol w:w="1874"/>
        <w:gridCol w:w="2268"/>
        <w:gridCol w:w="1276"/>
        <w:gridCol w:w="1417"/>
      </w:tblGrid>
      <w:tr w:rsidR="00284283" w:rsidRPr="00284283" w:rsidTr="008A6EB4">
        <w:trPr>
          <w:trHeight w:val="329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№ п/п</w:t>
            </w:r>
          </w:p>
        </w:tc>
        <w:tc>
          <w:tcPr>
            <w:tcW w:w="1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bCs/>
                <w:color w:val="000000"/>
              </w:rPr>
              <w:t>ЕИ</w:t>
            </w:r>
          </w:p>
        </w:tc>
        <w:tc>
          <w:tcPr>
            <w:tcW w:w="6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Ценовые предложения участников торгов</w:t>
            </w:r>
          </w:p>
        </w:tc>
      </w:tr>
      <w:tr w:rsidR="00284283" w:rsidRPr="00284283" w:rsidTr="00C70B29">
        <w:trPr>
          <w:trHeight w:val="115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Вторчермет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:rsidR="00C70B29" w:rsidRPr="00C70B29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 4826000428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ООО «Тензор»</w:t>
            </w:r>
          </w:p>
          <w:p w:rsidR="00C70B29" w:rsidRPr="00284283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 7718864560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84283" w:rsidRPr="00284283" w:rsidTr="00C70B29">
        <w:trPr>
          <w:trHeight w:val="73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283" w:rsidRPr="009C5890" w:rsidRDefault="00284283" w:rsidP="009C58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84283">
              <w:rPr>
                <w:rFonts w:ascii="Times New Roman" w:eastAsia="Times New Roman" w:hAnsi="Times New Roman" w:cs="Times New Roman"/>
                <w:color w:val="000000"/>
              </w:rPr>
              <w:t xml:space="preserve">Лом </w:t>
            </w:r>
            <w:r w:rsidR="009C5890">
              <w:rPr>
                <w:rFonts w:ascii="Times New Roman" w:eastAsia="Times New Roman" w:hAnsi="Times New Roman" w:cs="Times New Roman"/>
                <w:color w:val="000000"/>
              </w:rPr>
              <w:t>черных металлов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84283" w:rsidRPr="00284283" w:rsidRDefault="009C5890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C70B29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4283" w:rsidRPr="00284283" w:rsidRDefault="00284283" w:rsidP="0028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B38FB" w:rsidRPr="00310C6C" w:rsidRDefault="008B38FB" w:rsidP="00C94B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8FB" w:rsidRDefault="00310C6C" w:rsidP="008B38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B38FB">
        <w:rPr>
          <w:rFonts w:ascii="Times New Roman" w:hAnsi="Times New Roman" w:cs="Times New Roman"/>
          <w:sz w:val="26"/>
          <w:szCs w:val="26"/>
        </w:rPr>
        <w:t>6</w:t>
      </w:r>
      <w:r w:rsidR="00016E54" w:rsidRPr="008B38FB">
        <w:rPr>
          <w:rFonts w:ascii="Times New Roman" w:hAnsi="Times New Roman" w:cs="Times New Roman"/>
          <w:sz w:val="26"/>
          <w:szCs w:val="26"/>
        </w:rPr>
        <w:t>. Настоящий протокол вскрытия конвертов с заявками на участников конкурсной процедуры направлен на сайт в сети «Интернет»:</w:t>
      </w:r>
      <w:r w:rsidR="00242470" w:rsidRPr="008B38FB">
        <w:rPr>
          <w:rFonts w:ascii="Times New Roman" w:hAnsi="Times New Roman" w:cs="Times New Roman"/>
          <w:sz w:val="26"/>
          <w:szCs w:val="26"/>
        </w:rPr>
        <w:t xml:space="preserve"> </w:t>
      </w:r>
      <w:r w:rsidR="003B6802" w:rsidRPr="008B38FB">
        <w:rPr>
          <w:rFonts w:ascii="Times New Roman" w:hAnsi="Times New Roman" w:cs="Times New Roman"/>
          <w:sz w:val="26"/>
          <w:szCs w:val="26"/>
        </w:rPr>
        <w:t>https://www.mrsk-1.ru/purchases/sales/</w:t>
      </w:r>
    </w:p>
    <w:p w:rsidR="00310C6C" w:rsidRPr="008B38FB" w:rsidRDefault="003B6802" w:rsidP="005F46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B38FB">
        <w:rPr>
          <w:rFonts w:ascii="Times New Roman" w:hAnsi="Times New Roman" w:cs="Times New Roman"/>
          <w:sz w:val="26"/>
          <w:szCs w:val="26"/>
        </w:rPr>
        <w:t>results</w:t>
      </w:r>
      <w:proofErr w:type="spellEnd"/>
      <w:r w:rsidRPr="008B38FB">
        <w:rPr>
          <w:rFonts w:ascii="Times New Roman" w:hAnsi="Times New Roman" w:cs="Times New Roman"/>
          <w:sz w:val="26"/>
          <w:szCs w:val="26"/>
        </w:rPr>
        <w:t>/</w:t>
      </w:r>
    </w:p>
    <w:p w:rsidR="00834EC6" w:rsidRPr="008B38FB" w:rsidRDefault="00834E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27"/>
      </w:tblGrid>
      <w:tr w:rsidR="00834EC6" w:rsidRPr="008B38FB">
        <w:trPr>
          <w:cantSplit/>
          <w:trHeight w:val="567"/>
        </w:trPr>
        <w:tc>
          <w:tcPr>
            <w:tcW w:w="10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4EC6" w:rsidRPr="008B38FB" w:rsidRDefault="00016E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Члены комиссии, присутствующие на заседании:</w:t>
            </w:r>
          </w:p>
        </w:tc>
      </w:tr>
    </w:tbl>
    <w:p w:rsidR="005F4657" w:rsidRDefault="005F4657" w:rsidP="00310C6C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3850"/>
      </w:tblGrid>
      <w:tr w:rsidR="005F4657" w:rsidTr="00695DA7">
        <w:trPr>
          <w:trHeight w:val="974"/>
        </w:trPr>
        <w:tc>
          <w:tcPr>
            <w:tcW w:w="4503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2126" w:type="dxa"/>
          </w:tcPr>
          <w:p w:rsidR="005F4657" w:rsidRP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Корнилов А.А.</w:t>
            </w:r>
          </w:p>
        </w:tc>
      </w:tr>
      <w:tr w:rsidR="005F4657" w:rsidTr="00695DA7">
        <w:trPr>
          <w:trHeight w:val="690"/>
        </w:trPr>
        <w:tc>
          <w:tcPr>
            <w:tcW w:w="4503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 комиссии:</w:t>
            </w:r>
          </w:p>
        </w:tc>
        <w:tc>
          <w:tcPr>
            <w:tcW w:w="2126" w:type="dxa"/>
          </w:tcPr>
          <w:p w:rsidR="005F4657" w:rsidRDefault="00695DA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5F4657" w:rsidRDefault="005F4657" w:rsidP="00310C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Расторгуев А.Н.</w:t>
            </w:r>
          </w:p>
        </w:tc>
      </w:tr>
      <w:tr w:rsidR="005F4657" w:rsidTr="00695DA7">
        <w:trPr>
          <w:trHeight w:val="313"/>
        </w:trPr>
        <w:tc>
          <w:tcPr>
            <w:tcW w:w="4503" w:type="dxa"/>
          </w:tcPr>
          <w:p w:rsidR="005F4657" w:rsidRDefault="005F4657" w:rsidP="005F46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2126" w:type="dxa"/>
          </w:tcPr>
          <w:p w:rsidR="005F4657" w:rsidRDefault="005F4657" w:rsidP="005F465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0" w:type="dxa"/>
          </w:tcPr>
          <w:p w:rsidR="005F4657" w:rsidRPr="008B38FB" w:rsidRDefault="005F4657" w:rsidP="005F465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695DA7" w:rsidTr="00695DA7">
        <w:trPr>
          <w:trHeight w:val="572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FC3573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Дмитриев С.В.</w:t>
            </w:r>
          </w:p>
        </w:tc>
      </w:tr>
      <w:tr w:rsidR="00695DA7" w:rsidTr="00695DA7">
        <w:trPr>
          <w:trHeight w:val="552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695DA7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Введенский С.С.</w:t>
            </w:r>
          </w:p>
        </w:tc>
      </w:tr>
      <w:tr w:rsidR="00695DA7" w:rsidTr="00695DA7">
        <w:trPr>
          <w:trHeight w:val="546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Pr="008B38FB" w:rsidRDefault="00695DA7" w:rsidP="00695DA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B38FB"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Макаркина Н.А.</w:t>
            </w:r>
          </w:p>
        </w:tc>
      </w:tr>
      <w:tr w:rsidR="00695DA7" w:rsidTr="00695DA7">
        <w:trPr>
          <w:trHeight w:val="568"/>
        </w:trPr>
        <w:tc>
          <w:tcPr>
            <w:tcW w:w="4503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2126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               </w:t>
            </w:r>
          </w:p>
        </w:tc>
        <w:tc>
          <w:tcPr>
            <w:tcW w:w="3850" w:type="dxa"/>
          </w:tcPr>
          <w:p w:rsidR="00695DA7" w:rsidRDefault="00695DA7" w:rsidP="00695D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Жучков Д.А.</w:t>
            </w:r>
          </w:p>
        </w:tc>
      </w:tr>
    </w:tbl>
    <w:p w:rsidR="005F4657" w:rsidRPr="008B38FB" w:rsidRDefault="005F4657" w:rsidP="00310C6C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5F4657" w:rsidRPr="008B38FB" w:rsidSect="00117439">
      <w:pgSz w:w="11907" w:h="16840"/>
      <w:pgMar w:top="993" w:right="567" w:bottom="964" w:left="1077" w:header="57" w:footer="567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C4120"/>
    <w:multiLevelType w:val="hybridMultilevel"/>
    <w:tmpl w:val="F87EBC64"/>
    <w:lvl w:ilvl="0" w:tplc="121635EC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07E"/>
    <w:rsid w:val="0000309B"/>
    <w:rsid w:val="00016E54"/>
    <w:rsid w:val="00032992"/>
    <w:rsid w:val="001150A2"/>
    <w:rsid w:val="00117439"/>
    <w:rsid w:val="001B47B2"/>
    <w:rsid w:val="00242470"/>
    <w:rsid w:val="00281AC4"/>
    <w:rsid w:val="00284283"/>
    <w:rsid w:val="002843C3"/>
    <w:rsid w:val="002A1967"/>
    <w:rsid w:val="002B61D7"/>
    <w:rsid w:val="00310C6C"/>
    <w:rsid w:val="00362E2C"/>
    <w:rsid w:val="00371315"/>
    <w:rsid w:val="003B6802"/>
    <w:rsid w:val="003C207E"/>
    <w:rsid w:val="003F233E"/>
    <w:rsid w:val="004B79DB"/>
    <w:rsid w:val="005D0E41"/>
    <w:rsid w:val="005F4657"/>
    <w:rsid w:val="00635DA7"/>
    <w:rsid w:val="00662A49"/>
    <w:rsid w:val="00695DA7"/>
    <w:rsid w:val="008040C6"/>
    <w:rsid w:val="00834EC6"/>
    <w:rsid w:val="008B38FB"/>
    <w:rsid w:val="0093599B"/>
    <w:rsid w:val="009638FB"/>
    <w:rsid w:val="009C5890"/>
    <w:rsid w:val="00A028BE"/>
    <w:rsid w:val="00A44743"/>
    <w:rsid w:val="00A743F6"/>
    <w:rsid w:val="00AE0232"/>
    <w:rsid w:val="00AE726D"/>
    <w:rsid w:val="00BC7E73"/>
    <w:rsid w:val="00BD0B7C"/>
    <w:rsid w:val="00BE6DE2"/>
    <w:rsid w:val="00C01E59"/>
    <w:rsid w:val="00C3482E"/>
    <w:rsid w:val="00C523A7"/>
    <w:rsid w:val="00C70B29"/>
    <w:rsid w:val="00C94B80"/>
    <w:rsid w:val="00DF4445"/>
    <w:rsid w:val="00E42901"/>
    <w:rsid w:val="00F108F6"/>
    <w:rsid w:val="00F75F96"/>
    <w:rsid w:val="00FC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934B96"/>
  <w14:defaultImageDpi w14:val="0"/>
  <w15:docId w15:val="{F7A4269C-362F-49D0-8EA3-325A6FFE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E59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5"/>
    <w:uiPriority w:val="39"/>
    <w:rsid w:val="00117439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117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B38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Paggard</vt:lpstr>
    </vt:vector>
  </TitlesOfParts>
  <Company>HP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creator>paggard</dc:creator>
  <cp:lastModifiedBy>Жучков Дмитрий Алексеевич</cp:lastModifiedBy>
  <cp:revision>37</cp:revision>
  <cp:lastPrinted>2022-06-10T11:10:00Z</cp:lastPrinted>
  <dcterms:created xsi:type="dcterms:W3CDTF">2017-10-19T08:56:00Z</dcterms:created>
  <dcterms:modified xsi:type="dcterms:W3CDTF">2022-06-14T05:46:00Z</dcterms:modified>
</cp:coreProperties>
</file>