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227"/>
        <w:gridCol w:w="246"/>
        <w:gridCol w:w="5696"/>
      </w:tblGrid>
      <w:tr w:rsidR="00A21BA8" w:rsidRPr="00C42394" w14:paraId="75349B75" w14:textId="77777777" w:rsidTr="00990163">
        <w:tc>
          <w:tcPr>
            <w:tcW w:w="2340" w:type="pct"/>
          </w:tcPr>
          <w:p w14:paraId="75349B6C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7B1BE7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53A4DEF0" w14:textId="77777777" w:rsidR="0068055B" w:rsidRPr="00926329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329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926329">
              <w:rPr>
                <w:rFonts w:ascii="Times New Roman" w:hAnsi="Times New Roman"/>
                <w:sz w:val="24"/>
                <w:szCs w:val="24"/>
              </w:rPr>
              <w:t>. первого заместителя</w:t>
            </w:r>
          </w:p>
          <w:p w14:paraId="77098FAD" w14:textId="77777777" w:rsidR="0068055B" w:rsidRPr="00926329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6329">
              <w:rPr>
                <w:rFonts w:ascii="Times New Roman" w:hAnsi="Times New Roman"/>
                <w:sz w:val="24"/>
                <w:szCs w:val="24"/>
              </w:rPr>
              <w:t xml:space="preserve"> директора - главного инженера</w:t>
            </w:r>
          </w:p>
          <w:p w14:paraId="44D9CEAB" w14:textId="77777777" w:rsidR="0068055B" w:rsidRPr="00926329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6329">
              <w:rPr>
                <w:rFonts w:ascii="Times New Roman" w:hAnsi="Times New Roman"/>
                <w:sz w:val="24"/>
                <w:szCs w:val="24"/>
              </w:rPr>
              <w:t>филиала ПАО "</w:t>
            </w:r>
            <w:proofErr w:type="spellStart"/>
            <w:r w:rsidRPr="00926329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926329">
              <w:rPr>
                <w:rFonts w:ascii="Times New Roman" w:hAnsi="Times New Roman"/>
                <w:sz w:val="24"/>
                <w:szCs w:val="24"/>
              </w:rPr>
              <w:t xml:space="preserve"> Центр" - "Липецкэнерго"</w:t>
            </w:r>
          </w:p>
          <w:p w14:paraId="72DA4278" w14:textId="77777777" w:rsidR="0068055B" w:rsidRPr="00926329" w:rsidRDefault="0068055B" w:rsidP="0068055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6329">
              <w:rPr>
                <w:rFonts w:ascii="Times New Roman" w:hAnsi="Times New Roman"/>
                <w:sz w:val="24"/>
                <w:szCs w:val="24"/>
              </w:rPr>
              <w:t>__________________</w:t>
            </w:r>
            <w:proofErr w:type="spellStart"/>
            <w:r w:rsidRPr="00926329">
              <w:rPr>
                <w:rFonts w:ascii="Times New Roman" w:hAnsi="Times New Roman"/>
                <w:sz w:val="24"/>
                <w:szCs w:val="24"/>
              </w:rPr>
              <w:t>А.А.Корнилов</w:t>
            </w:r>
            <w:proofErr w:type="spellEnd"/>
            <w:r w:rsidRPr="00926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349B74" w14:textId="3A34F952" w:rsidR="00A21BA8" w:rsidRPr="00C42394" w:rsidRDefault="0068055B" w:rsidP="0068055B">
            <w:pPr>
              <w:spacing w:after="0"/>
              <w:jc w:val="right"/>
              <w:rPr>
                <w:sz w:val="24"/>
                <w:szCs w:val="24"/>
              </w:rPr>
            </w:pPr>
            <w:r w:rsidRPr="00926329">
              <w:rPr>
                <w:rFonts w:ascii="Times New Roman" w:hAnsi="Times New Roman"/>
                <w:sz w:val="24"/>
                <w:szCs w:val="24"/>
              </w:rPr>
              <w:t>“____"______________ 2022 г</w:t>
            </w:r>
          </w:p>
        </w:tc>
      </w:tr>
    </w:tbl>
    <w:p w14:paraId="75349B76" w14:textId="77777777" w:rsidR="00214FE1" w:rsidRDefault="00214FE1" w:rsidP="0073562A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b w:val="0"/>
          <w:color w:val="auto"/>
        </w:rPr>
      </w:pPr>
    </w:p>
    <w:p w14:paraId="75349B77" w14:textId="77777777" w:rsidR="0073562A" w:rsidRPr="00960914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960914">
        <w:rPr>
          <w:rFonts w:ascii="Times New Roman" w:hAnsi="Times New Roman"/>
          <w:color w:val="auto"/>
        </w:rPr>
        <w:t>ТЕХНИЧЕСКОЕ ЗАДАНИЕ</w:t>
      </w:r>
    </w:p>
    <w:p w14:paraId="75349B78" w14:textId="00AB93A3" w:rsidR="00035341" w:rsidRPr="00960914" w:rsidRDefault="00035341" w:rsidP="00035341">
      <w:pPr>
        <w:pStyle w:val="1"/>
        <w:numPr>
          <w:ilvl w:val="0"/>
          <w:numId w:val="0"/>
        </w:numPr>
        <w:ind w:left="432" w:hanging="432"/>
      </w:pPr>
      <w:r w:rsidRPr="00960914">
        <w:t xml:space="preserve">на поставку </w:t>
      </w:r>
      <w:r w:rsidR="00DF6243">
        <w:t>стройматериалов</w:t>
      </w:r>
    </w:p>
    <w:p w14:paraId="75349B79" w14:textId="2166858F" w:rsidR="00035341" w:rsidRPr="00960914" w:rsidRDefault="00035341" w:rsidP="005654C0">
      <w:pPr>
        <w:pStyle w:val="1"/>
        <w:numPr>
          <w:ilvl w:val="0"/>
          <w:numId w:val="0"/>
        </w:numPr>
      </w:pPr>
      <w:r w:rsidRPr="00960914">
        <w:t xml:space="preserve">Лот № </w:t>
      </w:r>
      <w:r w:rsidR="00DF6243">
        <w:rPr>
          <w:u w:val="single"/>
        </w:rPr>
        <w:t>401</w:t>
      </w:r>
      <w:r w:rsidR="00DF6243">
        <w:rPr>
          <w:u w:val="single"/>
          <w:lang w:val="en-US"/>
        </w:rPr>
        <w:t>L</w:t>
      </w:r>
    </w:p>
    <w:p w14:paraId="75349B7A" w14:textId="77777777" w:rsidR="00035341" w:rsidRPr="00960914" w:rsidRDefault="00035341" w:rsidP="00035341">
      <w:pPr>
        <w:rPr>
          <w:b/>
          <w:lang w:eastAsia="ru-RU"/>
        </w:rPr>
      </w:pPr>
    </w:p>
    <w:p w14:paraId="75349B7B" w14:textId="77777777" w:rsidR="00B642B0" w:rsidRDefault="00B642B0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14:paraId="73639E76" w14:textId="77777777" w:rsidR="003070A3" w:rsidRDefault="0045779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noProof/>
          <w:lang w:eastAsia="ru-RU"/>
        </w:rPr>
      </w:pPr>
      <w:r w:rsidRPr="00457793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должны соответствовать параметрам </w:t>
      </w:r>
      <w:r w:rsidR="003070A3" w:rsidRPr="0059092A">
        <w:rPr>
          <w:sz w:val="26"/>
          <w:szCs w:val="26"/>
        </w:rPr>
        <w:t xml:space="preserve">и </w:t>
      </w:r>
      <w:r w:rsidR="003070A3" w:rsidRPr="003070A3">
        <w:rPr>
          <w:rFonts w:ascii="Times New Roman" w:hAnsi="Times New Roman"/>
          <w:sz w:val="24"/>
          <w:szCs w:val="24"/>
        </w:rPr>
        <w:t xml:space="preserve">быть не ниже значений, приведенных в Таблице:                                                                                     </w:t>
      </w:r>
    </w:p>
    <w:tbl>
      <w:tblPr>
        <w:tblW w:w="9825" w:type="dxa"/>
        <w:jc w:val="center"/>
        <w:tblLook w:val="04A0" w:firstRow="1" w:lastRow="0" w:firstColumn="1" w:lastColumn="0" w:noHBand="0" w:noVBand="1"/>
      </w:tblPr>
      <w:tblGrid>
        <w:gridCol w:w="656"/>
        <w:gridCol w:w="1248"/>
        <w:gridCol w:w="5475"/>
        <w:gridCol w:w="1029"/>
        <w:gridCol w:w="1417"/>
      </w:tblGrid>
      <w:tr w:rsidR="003070A3" w:rsidRPr="003070A3" w14:paraId="1DC76BDB" w14:textId="77777777" w:rsidTr="003070A3">
        <w:trPr>
          <w:trHeight w:val="69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73256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№ п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3070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</w:t>
            </w:r>
          </w:p>
          <w:p w14:paraId="4FC2FDEB" w14:textId="314C8E9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CECE3" w14:textId="6C22F444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EA4A45" w14:textId="77777777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  <w:p w14:paraId="0693ED54" w14:textId="1401CB8B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45188" w14:textId="440D4E91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8BA14" w14:textId="0C6E5318" w:rsidR="003070A3" w:rsidRPr="003070A3" w:rsidRDefault="003070A3" w:rsidP="003070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C1AAF" w:rsidRPr="003070A3" w14:paraId="05AE1279" w14:textId="77777777" w:rsidTr="00982887">
        <w:trPr>
          <w:trHeight w:val="242"/>
          <w:jc w:val="center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DE8" w14:textId="0E77F4E6" w:rsidR="00BC1AAF" w:rsidRPr="003070A3" w:rsidRDefault="00BC1AAF" w:rsidP="00BC1A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556D" w14:textId="63BA2FD2" w:rsidR="00BC1AAF" w:rsidRPr="00BC1AAF" w:rsidRDefault="00BC1AAF" w:rsidP="00BC1A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2075287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EEC2" w14:textId="635E7BF5" w:rsidR="00BC1AAF" w:rsidRPr="00BC1AAF" w:rsidRDefault="00BC1AAF" w:rsidP="00BC1A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Бетон М200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5D86" w14:textId="581A3586" w:rsidR="00BC1AAF" w:rsidRPr="00BC1AAF" w:rsidRDefault="00BC1AAF" w:rsidP="00BC1A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9A9760" w14:textId="6BF18980" w:rsidR="00BC1AAF" w:rsidRPr="00BC1AAF" w:rsidRDefault="00BC1AAF" w:rsidP="00BC1A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26.2</w:t>
            </w:r>
          </w:p>
        </w:tc>
      </w:tr>
      <w:tr w:rsidR="00BC1AAF" w:rsidRPr="003070A3" w14:paraId="3E2AAE4B" w14:textId="77777777" w:rsidTr="00982887">
        <w:trPr>
          <w:trHeight w:val="343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6236" w14:textId="55577B85" w:rsidR="00BC1AAF" w:rsidRPr="003070A3" w:rsidRDefault="00BC1AAF" w:rsidP="00BC1AAF">
            <w:pPr>
              <w:pStyle w:val="a7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0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603" w14:textId="6543B3D7" w:rsidR="00BC1AAF" w:rsidRPr="00BC1AAF" w:rsidRDefault="00BC1AAF" w:rsidP="00BC1AAF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2340781</w:t>
            </w:r>
          </w:p>
        </w:tc>
        <w:tc>
          <w:tcPr>
            <w:tcW w:w="5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5235" w14:textId="3B190BE4" w:rsidR="00BC1AAF" w:rsidRPr="00BC1AAF" w:rsidRDefault="00BC1AAF" w:rsidP="00BC1AAF">
            <w:pPr>
              <w:pStyle w:val="a7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Асфальтобетон А-II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B5E9" w14:textId="02E126DC" w:rsidR="00BC1AAF" w:rsidRPr="00BC1AAF" w:rsidRDefault="00BC1AAF" w:rsidP="00BC1A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65DD" w14:textId="193A609A" w:rsidR="00BC1AAF" w:rsidRPr="00BC1AAF" w:rsidRDefault="00BC1AAF" w:rsidP="00BC1A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</w:tbl>
    <w:p w14:paraId="75349B7E" w14:textId="62763AFF" w:rsidR="00B5773A" w:rsidRDefault="00B5773A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0D0BB8C" w14:textId="777F13FF" w:rsidR="005E45C3" w:rsidRDefault="005E45C3" w:rsidP="005E45C3">
      <w:pPr>
        <w:ind w:firstLine="709"/>
        <w:jc w:val="both"/>
      </w:pPr>
      <w:r w:rsidRPr="0030083A">
        <w:t xml:space="preserve">Технические данные </w:t>
      </w:r>
      <w:r>
        <w:rPr>
          <w:color w:val="000000"/>
        </w:rPr>
        <w:t>стройматериалов</w:t>
      </w:r>
      <w:r w:rsidRPr="0030083A">
        <w:t xml:space="preserve"> должны быть не </w:t>
      </w:r>
      <w:r>
        <w:t>хуже</w:t>
      </w:r>
      <w:r w:rsidRPr="0030083A">
        <w:t xml:space="preserve"> значений, приведенных в таблице: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5528"/>
      </w:tblGrid>
      <w:tr w:rsidR="005E45C3" w:rsidRPr="00F50BF2" w14:paraId="186187E8" w14:textId="77777777" w:rsidTr="00163D5A">
        <w:trPr>
          <w:tblHeader/>
        </w:trPr>
        <w:tc>
          <w:tcPr>
            <w:tcW w:w="1418" w:type="dxa"/>
          </w:tcPr>
          <w:p w14:paraId="6864A9BE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color w:val="000000"/>
              </w:rPr>
              <w:t>Материал</w:t>
            </w:r>
          </w:p>
        </w:tc>
        <w:tc>
          <w:tcPr>
            <w:tcW w:w="2693" w:type="dxa"/>
            <w:vAlign w:val="center"/>
          </w:tcPr>
          <w:p w14:paraId="78D0D3A8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Наименование параметра</w:t>
            </w:r>
          </w:p>
        </w:tc>
        <w:tc>
          <w:tcPr>
            <w:tcW w:w="5528" w:type="dxa"/>
            <w:vAlign w:val="center"/>
          </w:tcPr>
          <w:p w14:paraId="7E54DAF9" w14:textId="77777777" w:rsidR="005E45C3" w:rsidRPr="00F50BF2" w:rsidRDefault="005E45C3" w:rsidP="00163D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0BF2">
              <w:rPr>
                <w:rFonts w:ascii="Times New Roman" w:hAnsi="Times New Roman"/>
                <w:b/>
                <w:bCs/>
              </w:rPr>
              <w:t>Техническая характеристика</w:t>
            </w:r>
          </w:p>
        </w:tc>
      </w:tr>
      <w:tr w:rsidR="00BC1AAF" w:rsidRPr="00F50BF2" w14:paraId="686CABE2" w14:textId="77777777" w:rsidTr="001F4AE4">
        <w:trPr>
          <w:trHeight w:val="402"/>
        </w:trPr>
        <w:tc>
          <w:tcPr>
            <w:tcW w:w="1418" w:type="dxa"/>
          </w:tcPr>
          <w:p w14:paraId="70A79616" w14:textId="6C2A8A43" w:rsidR="00BC1AAF" w:rsidRPr="00F50BF2" w:rsidRDefault="00BC1AAF" w:rsidP="00BC1A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2075287</w:t>
            </w:r>
          </w:p>
        </w:tc>
        <w:tc>
          <w:tcPr>
            <w:tcW w:w="2693" w:type="dxa"/>
          </w:tcPr>
          <w:p w14:paraId="6835BCC8" w14:textId="2567CEBC" w:rsidR="00BC1AAF" w:rsidRPr="00F50BF2" w:rsidRDefault="00BC1AAF" w:rsidP="00BC1AAF">
            <w:pPr>
              <w:rPr>
                <w:rFonts w:ascii="Times New Roman" w:hAnsi="Times New Roman"/>
                <w:color w:val="000000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Бетон М200</w:t>
            </w:r>
          </w:p>
        </w:tc>
        <w:tc>
          <w:tcPr>
            <w:tcW w:w="5528" w:type="dxa"/>
            <w:vAlign w:val="center"/>
          </w:tcPr>
          <w:p w14:paraId="26BC8035" w14:textId="77777777" w:rsidR="00BC1AAF" w:rsidRPr="00BC1AAF" w:rsidRDefault="00BC1AAF" w:rsidP="00BC1AA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BC1AAF">
              <w:rPr>
                <w:rFonts w:ascii="Times New Roman" w:hAnsi="Times New Roman"/>
              </w:rPr>
              <w:t>Класс</w:t>
            </w:r>
            <w:r w:rsidRPr="00BC1AAF">
              <w:rPr>
                <w:rFonts w:ascii="Times New Roman" w:hAnsi="Times New Roman"/>
              </w:rPr>
              <w:tab/>
              <w:t>B15</w:t>
            </w:r>
          </w:p>
          <w:p w14:paraId="288F29FA" w14:textId="77777777" w:rsidR="00BC1AAF" w:rsidRPr="00BC1AAF" w:rsidRDefault="00BC1AAF" w:rsidP="00BC1AA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BC1AAF">
              <w:rPr>
                <w:rFonts w:ascii="Times New Roman" w:hAnsi="Times New Roman"/>
              </w:rPr>
              <w:t xml:space="preserve">Прочность, </w:t>
            </w:r>
            <w:proofErr w:type="gramStart"/>
            <w:r w:rsidRPr="00BC1AAF">
              <w:rPr>
                <w:rFonts w:ascii="Times New Roman" w:hAnsi="Times New Roman"/>
              </w:rPr>
              <w:t>кгс.см</w:t>
            </w:r>
            <w:proofErr w:type="gramEnd"/>
            <w:r w:rsidRPr="00BC1AAF">
              <w:rPr>
                <w:rFonts w:ascii="Times New Roman" w:hAnsi="Times New Roman"/>
              </w:rPr>
              <w:t>2</w:t>
            </w:r>
            <w:r w:rsidRPr="00BC1AAF">
              <w:rPr>
                <w:rFonts w:ascii="Times New Roman" w:hAnsi="Times New Roman"/>
              </w:rPr>
              <w:tab/>
              <w:t>196</w:t>
            </w:r>
          </w:p>
          <w:p w14:paraId="174A228E" w14:textId="77777777" w:rsidR="00BC1AAF" w:rsidRPr="00BC1AAF" w:rsidRDefault="00BC1AAF" w:rsidP="00BC1AA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BC1AAF">
              <w:rPr>
                <w:rFonts w:ascii="Times New Roman" w:hAnsi="Times New Roman"/>
              </w:rPr>
              <w:t>Морозостойкость</w:t>
            </w:r>
            <w:r w:rsidRPr="00BC1AAF">
              <w:rPr>
                <w:rFonts w:ascii="Times New Roman" w:hAnsi="Times New Roman"/>
              </w:rPr>
              <w:tab/>
              <w:t>F100</w:t>
            </w:r>
          </w:p>
          <w:p w14:paraId="121C670C" w14:textId="77777777" w:rsidR="00BC1AAF" w:rsidRPr="00BC1AAF" w:rsidRDefault="00BC1AAF" w:rsidP="00BC1AA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BC1AAF">
              <w:rPr>
                <w:rFonts w:ascii="Times New Roman" w:hAnsi="Times New Roman"/>
              </w:rPr>
              <w:t>Уровень водонепроницаемости</w:t>
            </w:r>
            <w:r w:rsidRPr="00BC1AAF">
              <w:rPr>
                <w:rFonts w:ascii="Times New Roman" w:hAnsi="Times New Roman"/>
              </w:rPr>
              <w:tab/>
              <w:t>W2</w:t>
            </w:r>
          </w:p>
          <w:p w14:paraId="66A9F972" w14:textId="77777777" w:rsidR="00BC1AAF" w:rsidRPr="00BC1AAF" w:rsidRDefault="00BC1AAF" w:rsidP="00BC1AA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BC1AAF">
              <w:rPr>
                <w:rFonts w:ascii="Times New Roman" w:hAnsi="Times New Roman"/>
              </w:rPr>
              <w:t>Подвижность</w:t>
            </w:r>
            <w:r w:rsidRPr="00BC1AAF">
              <w:rPr>
                <w:rFonts w:ascii="Times New Roman" w:hAnsi="Times New Roman"/>
              </w:rPr>
              <w:tab/>
              <w:t>П1-П4</w:t>
            </w:r>
          </w:p>
          <w:p w14:paraId="34ACE8D3" w14:textId="21D36C33" w:rsidR="00BC1AAF" w:rsidRPr="00F50BF2" w:rsidRDefault="00BC1AAF" w:rsidP="00BC1AAF">
            <w:pPr>
              <w:pStyle w:val="a7"/>
              <w:tabs>
                <w:tab w:val="left" w:pos="1134"/>
              </w:tabs>
              <w:ind w:left="39"/>
              <w:rPr>
                <w:rFonts w:ascii="Times New Roman" w:hAnsi="Times New Roman"/>
              </w:rPr>
            </w:pPr>
            <w:r w:rsidRPr="00BC1AAF">
              <w:rPr>
                <w:rFonts w:ascii="Times New Roman" w:hAnsi="Times New Roman"/>
              </w:rPr>
              <w:t>Жесткость</w:t>
            </w:r>
            <w:r w:rsidRPr="00BC1AAF">
              <w:rPr>
                <w:rFonts w:ascii="Times New Roman" w:hAnsi="Times New Roman"/>
              </w:rPr>
              <w:tab/>
              <w:t>Ж1-Ж4</w:t>
            </w:r>
          </w:p>
        </w:tc>
      </w:tr>
      <w:tr w:rsidR="00BC1AAF" w:rsidRPr="00F50BF2" w14:paraId="6D03CA12" w14:textId="77777777" w:rsidTr="001F4AE4">
        <w:trPr>
          <w:trHeight w:val="402"/>
        </w:trPr>
        <w:tc>
          <w:tcPr>
            <w:tcW w:w="1418" w:type="dxa"/>
          </w:tcPr>
          <w:p w14:paraId="2C0AF703" w14:textId="3E695674" w:rsidR="00BC1AAF" w:rsidRPr="00F50BF2" w:rsidRDefault="00BC1AAF" w:rsidP="00BC1A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2340781</w:t>
            </w:r>
          </w:p>
        </w:tc>
        <w:tc>
          <w:tcPr>
            <w:tcW w:w="2693" w:type="dxa"/>
          </w:tcPr>
          <w:p w14:paraId="3BB2F5DF" w14:textId="6267353D" w:rsidR="00BC1AAF" w:rsidRPr="00F50BF2" w:rsidRDefault="00BC1AAF" w:rsidP="00BC1AAF">
            <w:pPr>
              <w:rPr>
                <w:rFonts w:ascii="Times New Roman" w:hAnsi="Times New Roman"/>
                <w:color w:val="000000"/>
              </w:rPr>
            </w:pPr>
            <w:r w:rsidRPr="00BC1AAF">
              <w:rPr>
                <w:rFonts w:ascii="Times New Roman" w:hAnsi="Times New Roman"/>
                <w:color w:val="000000"/>
                <w:sz w:val="24"/>
                <w:szCs w:val="24"/>
              </w:rPr>
              <w:t>Асфальтобетон А-II</w:t>
            </w:r>
          </w:p>
        </w:tc>
        <w:tc>
          <w:tcPr>
            <w:tcW w:w="5528" w:type="dxa"/>
            <w:vAlign w:val="center"/>
          </w:tcPr>
          <w:p w14:paraId="7530D261" w14:textId="1A5FB358" w:rsidR="00BC1AAF" w:rsidRPr="00F50BF2" w:rsidRDefault="00733695" w:rsidP="00BC1AAF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733695">
              <w:rPr>
                <w:rFonts w:ascii="Times New Roman" w:hAnsi="Times New Roman"/>
              </w:rPr>
              <w:t>в составе асфальтобетона содержится не менее 50–60% камня.</w:t>
            </w:r>
          </w:p>
        </w:tc>
      </w:tr>
    </w:tbl>
    <w:p w14:paraId="612F2328" w14:textId="77777777" w:rsidR="005E45C3" w:rsidRPr="005E45C3" w:rsidRDefault="005E45C3" w:rsidP="005E45C3">
      <w:pPr>
        <w:ind w:firstLine="709"/>
        <w:jc w:val="both"/>
        <w:rPr>
          <w:color w:val="000000"/>
          <w:highlight w:val="yellow"/>
        </w:rPr>
      </w:pPr>
    </w:p>
    <w:p w14:paraId="6CC230A3" w14:textId="77777777" w:rsidR="005E45C3" w:rsidRDefault="005E45C3" w:rsidP="003070A3">
      <w:pPr>
        <w:pStyle w:val="a7"/>
        <w:tabs>
          <w:tab w:val="left" w:pos="993"/>
        </w:tabs>
        <w:spacing w:after="0"/>
        <w:ind w:left="0" w:firstLine="709"/>
        <w:jc w:val="both"/>
        <w:rPr>
          <w:lang w:eastAsia="ru-RU"/>
        </w:rPr>
      </w:pPr>
    </w:p>
    <w:p w14:paraId="75349B7F" w14:textId="77777777" w:rsidR="00BD7C19" w:rsidRPr="00960914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57793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lastRenderedPageBreak/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6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75349B87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8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9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5349B8A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349B8B" w14:textId="2AE6A5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349B8C" w14:textId="180F0A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75349B8D" w14:textId="69086FBF" w:rsidR="00BD7C19" w:rsidRPr="00457793" w:rsidRDefault="00B54DFC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54DFC">
        <w:rPr>
          <w:szCs w:val="24"/>
        </w:rPr>
        <w:t xml:space="preserve">ГОСТ 26633-2015 </w:t>
      </w:r>
      <w:r w:rsidR="00BD7C19" w:rsidRPr="00457793">
        <w:rPr>
          <w:szCs w:val="24"/>
        </w:rPr>
        <w:t>«</w:t>
      </w:r>
      <w:r w:rsidRPr="00B54DFC">
        <w:rPr>
          <w:szCs w:val="24"/>
        </w:rPr>
        <w:t xml:space="preserve">Бетоны тяжелые </w:t>
      </w:r>
      <w:r>
        <w:rPr>
          <w:szCs w:val="24"/>
        </w:rPr>
        <w:t>и</w:t>
      </w:r>
      <w:r w:rsidRPr="00B54DFC">
        <w:rPr>
          <w:szCs w:val="24"/>
        </w:rPr>
        <w:t xml:space="preserve"> мелкозернистые</w:t>
      </w:r>
      <w:r w:rsidR="00BD7C19" w:rsidRPr="00457793">
        <w:rPr>
          <w:szCs w:val="24"/>
        </w:rPr>
        <w:t>».</w:t>
      </w:r>
    </w:p>
    <w:p w14:paraId="75349B8E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14:paraId="75349B8F" w14:textId="3E500B0C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349B90" w14:textId="0266EEF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14:paraId="75349B91" w14:textId="7D40FC1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5349B92" w14:textId="1A615636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14:paraId="75349B94" w14:textId="320249B3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75349B95" w14:textId="6C86CAC9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2.6. Срок изготовления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BD7C19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3.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14:paraId="75349B98" w14:textId="6E361B45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4.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14:paraId="75349B9C" w14:textId="77777777"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5.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14:paraId="75349B9F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960914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6449C0E8" w14:textId="77777777" w:rsidR="00152C01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457793">
        <w:rPr>
          <w:szCs w:val="24"/>
        </w:rPr>
        <w:t xml:space="preserve">Каждая партия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«МРСК Центра» и </w:t>
      </w:r>
      <w:r w:rsidRPr="0068055B">
        <w:rPr>
          <w:szCs w:val="24"/>
        </w:rPr>
        <w:t>ответственными представителями Поставщика при получении его на склад</w:t>
      </w:r>
      <w:r>
        <w:rPr>
          <w:szCs w:val="24"/>
        </w:rPr>
        <w:t>ы:</w:t>
      </w:r>
    </w:p>
    <w:p w14:paraId="525305E2" w14:textId="63C27494" w:rsidR="00152C01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</w:t>
      </w:r>
      <w:r>
        <w:rPr>
          <w:szCs w:val="24"/>
        </w:rPr>
        <w:t>-г. Елец, Елецкий р-он, ул. Новолипецкая 1б, склад Елецкого РЭС</w:t>
      </w:r>
    </w:p>
    <w:p w14:paraId="5615978E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-г. Лебедянь, Лебедянский р-он, ул. Мира 45, склад Лебедянского РЭС</w:t>
      </w:r>
    </w:p>
    <w:p w14:paraId="1563F503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6BB2013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43CA4448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7.</w:t>
      </w:r>
      <w:r w:rsidRPr="0068055B">
        <w:rPr>
          <w:b/>
          <w:szCs w:val="24"/>
        </w:rPr>
        <w:tab/>
        <w:t>Сроки и очередность поставки продукции.</w:t>
      </w:r>
    </w:p>
    <w:p w14:paraId="41AA4DA8" w14:textId="62F69CF2" w:rsidR="00152C01" w:rsidRPr="0061215B" w:rsidRDefault="0061215B" w:rsidP="0061215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1215B">
        <w:rPr>
          <w:szCs w:val="24"/>
        </w:rPr>
        <w:t xml:space="preserve">Партиями, в течение </w:t>
      </w:r>
      <w:r>
        <w:rPr>
          <w:szCs w:val="24"/>
        </w:rPr>
        <w:t>1</w:t>
      </w:r>
      <w:r w:rsidRPr="0061215B">
        <w:rPr>
          <w:szCs w:val="24"/>
        </w:rPr>
        <w:t xml:space="preserve"> (</w:t>
      </w:r>
      <w:r>
        <w:rPr>
          <w:szCs w:val="24"/>
        </w:rPr>
        <w:t>одного)</w:t>
      </w:r>
      <w:r w:rsidRPr="0061215B">
        <w:rPr>
          <w:szCs w:val="24"/>
        </w:rPr>
        <w:t xml:space="preserve"> календарн</w:t>
      </w:r>
      <w:r>
        <w:rPr>
          <w:szCs w:val="24"/>
        </w:rPr>
        <w:t>ого</w:t>
      </w:r>
      <w:r w:rsidRPr="0061215B">
        <w:rPr>
          <w:szCs w:val="24"/>
        </w:rPr>
        <w:t xml:space="preserve"> дн</w:t>
      </w:r>
      <w:r>
        <w:rPr>
          <w:szCs w:val="24"/>
        </w:rPr>
        <w:t>я</w:t>
      </w:r>
      <w:r w:rsidRPr="0061215B">
        <w:rPr>
          <w:szCs w:val="24"/>
        </w:rPr>
        <w:t xml:space="preserve"> с момента подачи заявки со стороны филиала ПАО «</w:t>
      </w:r>
      <w:proofErr w:type="spellStart"/>
      <w:r w:rsidRPr="0061215B">
        <w:rPr>
          <w:szCs w:val="24"/>
        </w:rPr>
        <w:t>Россети</w:t>
      </w:r>
      <w:proofErr w:type="spellEnd"/>
      <w:r w:rsidRPr="0061215B">
        <w:rPr>
          <w:szCs w:val="24"/>
        </w:rPr>
        <w:t xml:space="preserve"> Центр»-«Липецкэнерго», но не позднее 30.11.2022 года</w:t>
      </w:r>
      <w:r w:rsidR="00152C01" w:rsidRPr="0061215B">
        <w:rPr>
          <w:szCs w:val="24"/>
        </w:rPr>
        <w:t xml:space="preserve">. Поставка </w:t>
      </w:r>
      <w:r w:rsidR="00152C01" w:rsidRPr="0061215B">
        <w:rPr>
          <w:szCs w:val="24"/>
        </w:rPr>
        <w:lastRenderedPageBreak/>
        <w:t>стройматериалов, входящих в предмет Договора, должна быть выполнена согласно графику, утвержденному покупателем. Изменение сроков поставки стройматериалов возможно по решению ЦКК ПАО «</w:t>
      </w:r>
      <w:proofErr w:type="spellStart"/>
      <w:r w:rsidR="00152C01" w:rsidRPr="0061215B">
        <w:rPr>
          <w:szCs w:val="24"/>
        </w:rPr>
        <w:t>Россети</w:t>
      </w:r>
      <w:proofErr w:type="spellEnd"/>
      <w:r w:rsidR="00152C01" w:rsidRPr="0061215B">
        <w:rPr>
          <w:szCs w:val="24"/>
        </w:rPr>
        <w:t xml:space="preserve">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3D71F528" w14:textId="77777777" w:rsidR="00152C01" w:rsidRPr="006121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57D6D22D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b/>
          <w:szCs w:val="24"/>
        </w:rPr>
      </w:pPr>
      <w:r w:rsidRPr="0068055B">
        <w:rPr>
          <w:b/>
          <w:szCs w:val="24"/>
        </w:rPr>
        <w:t>8.</w:t>
      </w:r>
      <w:r w:rsidRPr="0068055B">
        <w:rPr>
          <w:b/>
          <w:szCs w:val="24"/>
        </w:rPr>
        <w:tab/>
        <w:t>Стоимость.</w:t>
      </w:r>
    </w:p>
    <w:p w14:paraId="6749EF99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 xml:space="preserve">   В стоимость должны быть </w:t>
      </w:r>
      <w:proofErr w:type="gramStart"/>
      <w:r w:rsidRPr="0068055B">
        <w:rPr>
          <w:szCs w:val="24"/>
        </w:rPr>
        <w:t>включены:  доставка</w:t>
      </w:r>
      <w:proofErr w:type="gramEnd"/>
      <w:r w:rsidRPr="0068055B">
        <w:rPr>
          <w:szCs w:val="24"/>
        </w:rPr>
        <w:t xml:space="preserve"> до склада Покупателя</w:t>
      </w:r>
    </w:p>
    <w:p w14:paraId="1A79A5F6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47E09EFD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0F403AD6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2E1DDEF0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055B">
        <w:rPr>
          <w:szCs w:val="24"/>
        </w:rPr>
        <w:t>Ведущий инженер УРС             /__________________/                 Семенихин С.А.</w:t>
      </w:r>
    </w:p>
    <w:p w14:paraId="4AFE63B2" w14:textId="77777777" w:rsidR="00152C01" w:rsidRPr="0068055B" w:rsidRDefault="00152C01" w:rsidP="00152C01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      </w:t>
      </w:r>
      <w:r w:rsidRPr="0068055B">
        <w:rPr>
          <w:szCs w:val="24"/>
        </w:rPr>
        <w:t xml:space="preserve">      должность                          подпись                                                Ф. И.О.</w:t>
      </w:r>
    </w:p>
    <w:p w14:paraId="75349BAE" w14:textId="649A2AD1" w:rsidR="00990163" w:rsidRDefault="00990163" w:rsidP="00152C01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bookmarkStart w:id="1" w:name="_GoBack"/>
      <w:bookmarkEnd w:id="1"/>
    </w:p>
    <w:sectPr w:rsidR="00990163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E22F3"/>
    <w:multiLevelType w:val="multilevel"/>
    <w:tmpl w:val="FDE8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13"/>
  </w:num>
  <w:num w:numId="10">
    <w:abstractNumId w:val="16"/>
  </w:num>
  <w:num w:numId="11">
    <w:abstractNumId w:val="6"/>
  </w:num>
  <w:num w:numId="12">
    <w:abstractNumId w:val="15"/>
  </w:num>
  <w:num w:numId="13">
    <w:abstractNumId w:val="15"/>
  </w:num>
  <w:num w:numId="14">
    <w:abstractNumId w:val="11"/>
  </w:num>
  <w:num w:numId="15">
    <w:abstractNumId w:val="15"/>
  </w:num>
  <w:num w:numId="16">
    <w:abstractNumId w:val="18"/>
  </w:num>
  <w:num w:numId="17">
    <w:abstractNumId w:val="3"/>
  </w:num>
  <w:num w:numId="18">
    <w:abstractNumId w:val="14"/>
  </w:num>
  <w:num w:numId="19">
    <w:abstractNumId w:val="2"/>
  </w:num>
  <w:num w:numId="20">
    <w:abstractNumId w:val="0"/>
  </w:num>
  <w:num w:numId="21">
    <w:abstractNumId w:val="1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52C01"/>
    <w:rsid w:val="0016438D"/>
    <w:rsid w:val="00166DDF"/>
    <w:rsid w:val="001672BC"/>
    <w:rsid w:val="00182064"/>
    <w:rsid w:val="001827C6"/>
    <w:rsid w:val="0018582F"/>
    <w:rsid w:val="001868E3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0115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053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70A3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B72D4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654C0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45C3"/>
    <w:rsid w:val="005E7FEA"/>
    <w:rsid w:val="005F35A7"/>
    <w:rsid w:val="005F5D28"/>
    <w:rsid w:val="005F6003"/>
    <w:rsid w:val="005F7D2E"/>
    <w:rsid w:val="006038AA"/>
    <w:rsid w:val="006041D6"/>
    <w:rsid w:val="0061215B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8055B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695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6329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4DFC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1AAF"/>
    <w:rsid w:val="00BC7B90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40B5B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3E40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0BF2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612214C5-C3C2-4BBC-9CDB-11A7E36D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link w:val="a8"/>
    <w:uiPriority w:val="34"/>
    <w:qFormat/>
    <w:rsid w:val="00D847EE"/>
    <w:pPr>
      <w:ind w:left="720"/>
      <w:contextualSpacing/>
    </w:pPr>
  </w:style>
  <w:style w:type="paragraph" w:styleId="a9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a8">
    <w:name w:val="Абзац списка Знак"/>
    <w:link w:val="a7"/>
    <w:uiPriority w:val="34"/>
    <w:rsid w:val="003070A3"/>
    <w:rPr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186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96BA2-6215-431E-AAD7-24022274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13</cp:revision>
  <cp:lastPrinted>2016-01-13T07:56:00Z</cp:lastPrinted>
  <dcterms:created xsi:type="dcterms:W3CDTF">2022-04-18T08:23:00Z</dcterms:created>
  <dcterms:modified xsi:type="dcterms:W3CDTF">2022-07-04T13:05:00Z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