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A94B6" w14:textId="77777777" w:rsidR="004D0DBF" w:rsidRPr="00083D75" w:rsidRDefault="004D0DBF" w:rsidP="004D0DB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D0DBF" w14:paraId="7A6541A5" w14:textId="77777777" w:rsidTr="00561FF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7EBE6" w14:textId="77777777" w:rsidR="004D0DBF" w:rsidRDefault="004D0DBF" w:rsidP="00561FF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B1F8" w14:textId="01222A3E" w:rsidR="004D0DBF" w:rsidRPr="004F7A2A" w:rsidRDefault="004D0DBF" w:rsidP="00561FF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A35350">
              <w:rPr>
                <w:b/>
                <w:sz w:val="22"/>
              </w:rPr>
              <w:t>401О</w:t>
            </w:r>
          </w:p>
        </w:tc>
      </w:tr>
      <w:tr w:rsidR="004D0DBF" w14:paraId="29955EA6" w14:textId="77777777" w:rsidTr="00561FF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4CE2" w14:textId="77777777" w:rsidR="004D0DBF" w:rsidRDefault="004D0DBF" w:rsidP="00561FF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29FB" w14:textId="77777777" w:rsidR="004D0DBF" w:rsidRPr="00A1697C" w:rsidRDefault="004D0DBF" w:rsidP="00561FF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</w:p>
        </w:tc>
      </w:tr>
    </w:tbl>
    <w:p w14:paraId="625CBF53" w14:textId="77777777" w:rsidR="004D0DBF" w:rsidRDefault="004D0DBF" w:rsidP="004D0DBF">
      <w:pPr>
        <w:ind w:left="5103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Pr="00BA4E1A">
        <w:rPr>
          <w:sz w:val="28"/>
          <w:szCs w:val="28"/>
        </w:rPr>
        <w:t>ерв</w:t>
      </w:r>
      <w:r>
        <w:rPr>
          <w:sz w:val="28"/>
          <w:szCs w:val="28"/>
        </w:rPr>
        <w:t>ого</w:t>
      </w:r>
      <w:r w:rsidRPr="00BA4E1A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я</w:t>
      </w:r>
      <w:r w:rsidRPr="00BA4E1A">
        <w:rPr>
          <w:sz w:val="28"/>
          <w:szCs w:val="28"/>
        </w:rPr>
        <w:t xml:space="preserve"> директора– главн</w:t>
      </w:r>
      <w:r>
        <w:rPr>
          <w:sz w:val="28"/>
          <w:szCs w:val="28"/>
        </w:rPr>
        <w:t>ого</w:t>
      </w:r>
      <w:r w:rsidRPr="00BA4E1A">
        <w:rPr>
          <w:sz w:val="28"/>
          <w:szCs w:val="28"/>
        </w:rPr>
        <w:t xml:space="preserve"> инженер</w:t>
      </w:r>
      <w:r>
        <w:rPr>
          <w:sz w:val="28"/>
          <w:szCs w:val="28"/>
        </w:rPr>
        <w:t>а</w:t>
      </w:r>
      <w:r w:rsidRPr="00BA4E1A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</w:t>
      </w:r>
      <w:r w:rsidRPr="00BA4E1A">
        <w:rPr>
          <w:sz w:val="28"/>
          <w:szCs w:val="28"/>
        </w:rPr>
        <w:t>ПАО «МРСК Центра» - «</w:t>
      </w:r>
      <w:proofErr w:type="gramStart"/>
      <w:r w:rsidRPr="00BA4E1A">
        <w:rPr>
          <w:sz w:val="28"/>
          <w:szCs w:val="28"/>
        </w:rPr>
        <w:t>Орелэнерго»</w:t>
      </w:r>
      <w:r w:rsidRPr="00BA4E1A">
        <w:rPr>
          <w:sz w:val="28"/>
          <w:szCs w:val="28"/>
        </w:rPr>
        <w:tab/>
      </w:r>
      <w:proofErr w:type="gramEnd"/>
      <w:r w:rsidRPr="00BA4E1A">
        <w:rPr>
          <w:sz w:val="28"/>
          <w:szCs w:val="28"/>
        </w:rPr>
        <w:t>_________________</w:t>
      </w:r>
      <w:r>
        <w:rPr>
          <w:sz w:val="28"/>
          <w:szCs w:val="28"/>
        </w:rPr>
        <w:t>С.Ю. Захаров</w:t>
      </w:r>
    </w:p>
    <w:p w14:paraId="0A99C9EC" w14:textId="1B24B5C3" w:rsidR="005C6B5D" w:rsidRPr="005C6B5D" w:rsidRDefault="004D0DBF" w:rsidP="004D0DBF">
      <w:pPr>
        <w:ind w:left="5387"/>
        <w:jc w:val="right"/>
        <w:rPr>
          <w:b/>
          <w:sz w:val="26"/>
          <w:szCs w:val="26"/>
        </w:rPr>
      </w:pPr>
      <w:r w:rsidRPr="00AA2AEB">
        <w:t>«26»  октября   2020</w:t>
      </w:r>
    </w:p>
    <w:p w14:paraId="0A99CA01" w14:textId="77777777"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14:paraId="0A99CA02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0A99CA03" w14:textId="77777777"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14:paraId="0A99CA04" w14:textId="273AC441" w:rsidR="00B17989" w:rsidRPr="00CB4ED1" w:rsidRDefault="00421A7C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14:paraId="0A99CA05" w14:textId="77777777"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14:paraId="44C23C8A" w14:textId="77777777" w:rsidR="00B3514E" w:rsidRPr="00B3514E" w:rsidRDefault="00B3514E" w:rsidP="00B3514E">
      <w:pPr>
        <w:pStyle w:val="ab"/>
        <w:numPr>
          <w:ilvl w:val="0"/>
          <w:numId w:val="9"/>
        </w:numPr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B3514E">
        <w:rPr>
          <w:b/>
          <w:bCs/>
          <w:sz w:val="26"/>
          <w:szCs w:val="26"/>
        </w:rPr>
        <w:t>Общая часть.</w:t>
      </w:r>
    </w:p>
    <w:p w14:paraId="0215E0B1" w14:textId="77777777" w:rsidR="00B3514E" w:rsidRPr="00B3514E" w:rsidRDefault="00B3514E" w:rsidP="00B3514E">
      <w:pPr>
        <w:numPr>
          <w:ilvl w:val="1"/>
          <w:numId w:val="9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B3514E">
        <w:rPr>
          <w:sz w:val="26"/>
          <w:szCs w:val="26"/>
        </w:rPr>
        <w:t xml:space="preserve">ПАО «МРСК Центра» производит закупку метизов для ремонтно-эксплуатационного обслуживания электросетевого оборудования. </w:t>
      </w:r>
    </w:p>
    <w:p w14:paraId="1C59980E" w14:textId="77777777" w:rsidR="00B3514E" w:rsidRPr="00B3514E" w:rsidRDefault="00B3514E" w:rsidP="00B3514E">
      <w:pPr>
        <w:numPr>
          <w:ilvl w:val="1"/>
          <w:numId w:val="9"/>
        </w:numPr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B3514E">
        <w:rPr>
          <w:sz w:val="26"/>
          <w:szCs w:val="26"/>
        </w:rPr>
        <w:t>Закупка производится на основании годовой комплексной программы закупок ПАО «МРСК Центра» на 2021 год.</w:t>
      </w:r>
    </w:p>
    <w:p w14:paraId="75BC39C3" w14:textId="77777777" w:rsidR="00B3514E" w:rsidRPr="00B3514E" w:rsidRDefault="00B3514E" w:rsidP="00B3514E">
      <w:pPr>
        <w:pStyle w:val="ab"/>
        <w:numPr>
          <w:ilvl w:val="0"/>
          <w:numId w:val="9"/>
        </w:numPr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B3514E">
        <w:rPr>
          <w:b/>
          <w:bCs/>
          <w:sz w:val="26"/>
          <w:szCs w:val="26"/>
        </w:rPr>
        <w:t>Предмет конкурса.</w:t>
      </w:r>
    </w:p>
    <w:p w14:paraId="28B97033" w14:textId="77777777" w:rsidR="00B3514E" w:rsidRPr="00B3514E" w:rsidRDefault="00B3514E" w:rsidP="00B3514E">
      <w:pPr>
        <w:pStyle w:val="ab"/>
        <w:spacing w:line="276" w:lineRule="auto"/>
        <w:ind w:left="0" w:firstLine="709"/>
        <w:rPr>
          <w:sz w:val="26"/>
          <w:szCs w:val="26"/>
        </w:rPr>
      </w:pPr>
      <w:r w:rsidRPr="00B3514E">
        <w:rPr>
          <w:sz w:val="26"/>
          <w:szCs w:val="26"/>
        </w:rPr>
        <w:t>Поставщик обеспечивает поставку материалов в объемах и сроки установленные данным ТЗ на склад получателя – филиала ПАО «МРСК Центра»: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7"/>
        <w:gridCol w:w="3686"/>
        <w:gridCol w:w="3119"/>
      </w:tblGrid>
      <w:tr w:rsidR="00B3514E" w:rsidRPr="00583BB7" w14:paraId="03584A97" w14:textId="77777777" w:rsidTr="00B3514E">
        <w:trPr>
          <w:trHeight w:val="645"/>
        </w:trPr>
        <w:tc>
          <w:tcPr>
            <w:tcW w:w="1843" w:type="dxa"/>
            <w:vAlign w:val="center"/>
          </w:tcPr>
          <w:p w14:paraId="64D26E75" w14:textId="77777777" w:rsidR="00B3514E" w:rsidRPr="00AA2AEB" w:rsidRDefault="00B3514E" w:rsidP="00561FF6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A2AEB">
              <w:rPr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14:paraId="77E47A82" w14:textId="77777777" w:rsidR="00B3514E" w:rsidRPr="00AA2AEB" w:rsidRDefault="00B3514E" w:rsidP="00561FF6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A2AEB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686" w:type="dxa"/>
            <w:vAlign w:val="center"/>
          </w:tcPr>
          <w:p w14:paraId="133CBEAC" w14:textId="77777777" w:rsidR="00B3514E" w:rsidRPr="00AA2AEB" w:rsidRDefault="00B3514E" w:rsidP="00561FF6">
            <w:pPr>
              <w:tabs>
                <w:tab w:val="left" w:pos="1134"/>
              </w:tabs>
              <w:spacing w:line="276" w:lineRule="auto"/>
              <w:jc w:val="center"/>
            </w:pPr>
            <w:r w:rsidRPr="00AA2AEB">
              <w:t>Точка поставки</w:t>
            </w:r>
          </w:p>
        </w:tc>
        <w:tc>
          <w:tcPr>
            <w:tcW w:w="3119" w:type="dxa"/>
            <w:vAlign w:val="center"/>
          </w:tcPr>
          <w:p w14:paraId="1C6B8043" w14:textId="77777777" w:rsidR="00B3514E" w:rsidRPr="00AA2AEB" w:rsidRDefault="00B3514E" w:rsidP="00561FF6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AA2AEB">
              <w:rPr>
                <w:sz w:val="24"/>
                <w:szCs w:val="24"/>
              </w:rPr>
              <w:t>Срок</w:t>
            </w:r>
          </w:p>
          <w:p w14:paraId="63245185" w14:textId="77777777" w:rsidR="00B3514E" w:rsidRPr="00AA2AEB" w:rsidRDefault="00B3514E" w:rsidP="00561FF6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AA2AEB">
              <w:rPr>
                <w:sz w:val="24"/>
                <w:szCs w:val="24"/>
              </w:rPr>
              <w:t>поставки*</w:t>
            </w:r>
          </w:p>
        </w:tc>
      </w:tr>
      <w:tr w:rsidR="00B3514E" w:rsidRPr="00583BB7" w14:paraId="56C3B42B" w14:textId="77777777" w:rsidTr="00B3514E">
        <w:tc>
          <w:tcPr>
            <w:tcW w:w="1843" w:type="dxa"/>
            <w:vAlign w:val="center"/>
          </w:tcPr>
          <w:p w14:paraId="6D322C37" w14:textId="77777777" w:rsidR="00B3514E" w:rsidRPr="00AA2AEB" w:rsidRDefault="00B3514E" w:rsidP="00561FF6">
            <w:pPr>
              <w:tabs>
                <w:tab w:val="left" w:pos="1134"/>
              </w:tabs>
              <w:spacing w:line="276" w:lineRule="auto"/>
              <w:jc w:val="center"/>
            </w:pPr>
            <w:r w:rsidRPr="00AA2AEB">
              <w:t>«Орелэнерго»</w:t>
            </w:r>
          </w:p>
        </w:tc>
        <w:tc>
          <w:tcPr>
            <w:tcW w:w="1417" w:type="dxa"/>
            <w:vAlign w:val="center"/>
          </w:tcPr>
          <w:p w14:paraId="38D71E03" w14:textId="77777777" w:rsidR="00B3514E" w:rsidRPr="00AA2AEB" w:rsidRDefault="00B3514E" w:rsidP="00561FF6">
            <w:pPr>
              <w:tabs>
                <w:tab w:val="left" w:pos="1134"/>
              </w:tabs>
              <w:spacing w:line="276" w:lineRule="auto"/>
              <w:jc w:val="center"/>
            </w:pPr>
            <w:r w:rsidRPr="00AA2AEB">
              <w:t>Авто</w:t>
            </w:r>
          </w:p>
        </w:tc>
        <w:tc>
          <w:tcPr>
            <w:tcW w:w="3686" w:type="dxa"/>
            <w:vAlign w:val="center"/>
          </w:tcPr>
          <w:p w14:paraId="2FA71F73" w14:textId="77777777" w:rsidR="00B3514E" w:rsidRPr="00AA2AEB" w:rsidRDefault="00B3514E" w:rsidP="00561FF6">
            <w:pPr>
              <w:tabs>
                <w:tab w:val="left" w:pos="1134"/>
              </w:tabs>
              <w:spacing w:line="276" w:lineRule="auto"/>
              <w:jc w:val="center"/>
            </w:pPr>
            <w:r w:rsidRPr="00AA2AEB">
              <w:t>ЦС филиала ПАО «МРСК Центра» - «</w:t>
            </w:r>
            <w:proofErr w:type="gramStart"/>
            <w:r w:rsidRPr="00AA2AEB">
              <w:t xml:space="preserve">Орелэнерго»  </w:t>
            </w:r>
            <w:proofErr w:type="spellStart"/>
            <w:r w:rsidRPr="00AA2AEB">
              <w:t>г.Орел</w:t>
            </w:r>
            <w:proofErr w:type="spellEnd"/>
            <w:proofErr w:type="gramEnd"/>
            <w:r w:rsidRPr="00AA2AEB">
              <w:t>, ул. Высоковольтная, 9</w:t>
            </w:r>
          </w:p>
        </w:tc>
        <w:tc>
          <w:tcPr>
            <w:tcW w:w="3119" w:type="dxa"/>
            <w:vAlign w:val="center"/>
          </w:tcPr>
          <w:p w14:paraId="396E47C2" w14:textId="77777777" w:rsidR="00B3514E" w:rsidRPr="00AA2AEB" w:rsidRDefault="00B3514E" w:rsidP="00561FF6">
            <w:pPr>
              <w:tabs>
                <w:tab w:val="left" w:pos="1134"/>
              </w:tabs>
              <w:spacing w:line="276" w:lineRule="auto"/>
              <w:jc w:val="center"/>
            </w:pPr>
            <w:r w:rsidRPr="00AA2AEB">
              <w:t>в течение 10 календарных дней, с момента подачи заявки от филиала, но не позднее  3</w:t>
            </w:r>
            <w:r>
              <w:t>0.1</w:t>
            </w:r>
            <w:r w:rsidRPr="00AA2AEB">
              <w:t>1.2021</w:t>
            </w:r>
          </w:p>
        </w:tc>
      </w:tr>
    </w:tbl>
    <w:p w14:paraId="3727E33D" w14:textId="77777777" w:rsidR="00B3514E" w:rsidRPr="00B3514E" w:rsidRDefault="00B3514E" w:rsidP="00B3514E">
      <w:pPr>
        <w:jc w:val="both"/>
        <w:rPr>
          <w:b/>
          <w:bCs/>
          <w:sz w:val="26"/>
          <w:szCs w:val="26"/>
        </w:rPr>
      </w:pPr>
    </w:p>
    <w:p w14:paraId="0A99CA06" w14:textId="77777777"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14:paraId="0A99CA07" w14:textId="77777777"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14:paraId="0A99CA08" w14:textId="77777777" w:rsid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340"/>
        <w:gridCol w:w="4487"/>
        <w:gridCol w:w="1418"/>
        <w:gridCol w:w="2835"/>
      </w:tblGrid>
      <w:tr w:rsidR="00B3514E" w:rsidRPr="00B3514E" w14:paraId="5A0043E8" w14:textId="77777777" w:rsidTr="00B3514E">
        <w:trPr>
          <w:trHeight w:val="25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A874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Материал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5464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Текст позиции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4989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ЕИ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7D201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Кол-во</w:t>
            </w:r>
          </w:p>
        </w:tc>
      </w:tr>
      <w:tr w:rsidR="00B3514E" w:rsidRPr="00B3514E" w14:paraId="47E8E301" w14:textId="77777777" w:rsidTr="00B3514E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096D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2256405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74E2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Пластина силиконовая 4мм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FD95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КГ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2428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13</w:t>
            </w:r>
          </w:p>
        </w:tc>
      </w:tr>
      <w:tr w:rsidR="00B3514E" w:rsidRPr="00B3514E" w14:paraId="6B37E1A5" w14:textId="77777777" w:rsidTr="00B3514E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7A59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2292080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9222" w14:textId="47B72D7B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Уплотнитель резиновый D-профиль 14х12мм</w:t>
            </w:r>
            <w:r w:rsidR="007D5970">
              <w:rPr>
                <w:sz w:val="20"/>
                <w:szCs w:val="20"/>
              </w:rPr>
              <w:t xml:space="preserve"> (мин/максим. </w:t>
            </w:r>
            <w:proofErr w:type="gramStart"/>
            <w:r w:rsidR="007D5970">
              <w:rPr>
                <w:sz w:val="20"/>
                <w:szCs w:val="20"/>
              </w:rPr>
              <w:t>длина  тары</w:t>
            </w:r>
            <w:proofErr w:type="gramEnd"/>
            <w:r w:rsidR="007D5970">
              <w:rPr>
                <w:sz w:val="20"/>
                <w:szCs w:val="20"/>
              </w:rPr>
              <w:t>, по согласованию)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E81C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5821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463</w:t>
            </w:r>
          </w:p>
        </w:tc>
      </w:tr>
      <w:tr w:rsidR="00B3514E" w:rsidRPr="00B3514E" w14:paraId="1ACD1C9C" w14:textId="77777777" w:rsidTr="00B3514E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7A4A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2330988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52C1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 xml:space="preserve">Резина </w:t>
            </w:r>
            <w:proofErr w:type="spellStart"/>
            <w:r w:rsidRPr="00B3514E">
              <w:rPr>
                <w:sz w:val="20"/>
                <w:szCs w:val="20"/>
              </w:rPr>
              <w:t>уплотн.пористая</w:t>
            </w:r>
            <w:proofErr w:type="spellEnd"/>
            <w:r w:rsidRPr="00B3514E">
              <w:rPr>
                <w:sz w:val="20"/>
                <w:szCs w:val="20"/>
              </w:rPr>
              <w:t xml:space="preserve"> полосовая 10х1500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A933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МП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09BB" w14:textId="77777777" w:rsidR="00B3514E" w:rsidRPr="00B3514E" w:rsidRDefault="00B3514E">
            <w:pPr>
              <w:jc w:val="center"/>
              <w:rPr>
                <w:sz w:val="20"/>
                <w:szCs w:val="20"/>
              </w:rPr>
            </w:pPr>
            <w:r w:rsidRPr="00B3514E">
              <w:rPr>
                <w:sz w:val="20"/>
                <w:szCs w:val="20"/>
              </w:rPr>
              <w:t>21</w:t>
            </w:r>
          </w:p>
        </w:tc>
      </w:tr>
    </w:tbl>
    <w:p w14:paraId="0A96C3CE" w14:textId="77777777" w:rsidR="00B3514E" w:rsidRPr="00701747" w:rsidRDefault="00B3514E" w:rsidP="00701747">
      <w:pPr>
        <w:spacing w:line="276" w:lineRule="auto"/>
        <w:jc w:val="right"/>
        <w:rPr>
          <w:bCs/>
        </w:rPr>
      </w:pPr>
    </w:p>
    <w:p w14:paraId="0A99CA0F" w14:textId="77777777"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0A99CA10" w14:textId="77777777" w:rsidR="00B17989" w:rsidRPr="00B3514E" w:rsidRDefault="00B17989" w:rsidP="00B3514E">
      <w:pPr>
        <w:pStyle w:val="ab"/>
        <w:numPr>
          <w:ilvl w:val="0"/>
          <w:numId w:val="9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B3514E">
        <w:rPr>
          <w:b/>
          <w:bCs/>
          <w:sz w:val="24"/>
          <w:szCs w:val="24"/>
        </w:rPr>
        <w:t>Общие требования.</w:t>
      </w:r>
    </w:p>
    <w:p w14:paraId="0A99CA11" w14:textId="77777777" w:rsidR="00B17989" w:rsidRPr="00B3514E" w:rsidRDefault="00513A8A" w:rsidP="00B3514E">
      <w:pPr>
        <w:pStyle w:val="ab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3514E">
        <w:rPr>
          <w:sz w:val="24"/>
          <w:szCs w:val="24"/>
        </w:rPr>
        <w:t xml:space="preserve">2.1 </w:t>
      </w:r>
      <w:r w:rsidR="00B17989" w:rsidRPr="00B3514E">
        <w:rPr>
          <w:sz w:val="24"/>
          <w:szCs w:val="24"/>
        </w:rPr>
        <w:t>К поставке допускаются материалы, отвечающие следующим требованиям:</w:t>
      </w:r>
    </w:p>
    <w:p w14:paraId="0A99CA12" w14:textId="77777777" w:rsidR="009919DB" w:rsidRPr="00B3514E" w:rsidRDefault="009919DB" w:rsidP="00B3514E">
      <w:pPr>
        <w:pStyle w:val="ab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3514E">
        <w:rPr>
          <w:sz w:val="24"/>
          <w:szCs w:val="24"/>
        </w:rPr>
        <w:t>продукция должна быть новой, ранее не использованной;</w:t>
      </w:r>
    </w:p>
    <w:p w14:paraId="0A99CA13" w14:textId="77777777" w:rsidR="009919DB" w:rsidRPr="00B3514E" w:rsidRDefault="00B17989" w:rsidP="00B3514E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3514E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14:paraId="0A99CA14" w14:textId="77777777" w:rsidR="00513A8A" w:rsidRPr="00B3514E" w:rsidRDefault="00B17989" w:rsidP="00B3514E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color w:val="FF0000"/>
          <w:sz w:val="24"/>
          <w:szCs w:val="24"/>
        </w:rPr>
      </w:pPr>
      <w:r w:rsidRPr="00B3514E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B3514E">
        <w:rPr>
          <w:sz w:val="24"/>
          <w:szCs w:val="24"/>
        </w:rPr>
        <w:t>ствующим отраслевым требованиям;</w:t>
      </w:r>
    </w:p>
    <w:p w14:paraId="0A99CA15" w14:textId="77777777" w:rsidR="00513A8A" w:rsidRPr="00B3514E" w:rsidRDefault="00513A8A" w:rsidP="00B3514E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B3514E"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A99CA16" w14:textId="15D55B78" w:rsidR="00513A8A" w:rsidRDefault="00513A8A" w:rsidP="00B3514E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B3514E">
        <w:rPr>
          <w:sz w:val="24"/>
          <w:szCs w:val="24"/>
        </w:rPr>
        <w:t xml:space="preserve">резинотехнические изделия, </w:t>
      </w:r>
      <w:bookmarkStart w:id="0" w:name="_GoBack"/>
      <w:bookmarkEnd w:id="0"/>
      <w:r w:rsidRPr="00B3514E">
        <w:rPr>
          <w:sz w:val="24"/>
          <w:szCs w:val="24"/>
        </w:rPr>
        <w:t xml:space="preserve">впервые поставляемая заводом - изготовителем для нужд </w:t>
      </w:r>
      <w:r w:rsidR="004D0DBF" w:rsidRPr="00B3514E">
        <w:rPr>
          <w:sz w:val="24"/>
          <w:szCs w:val="24"/>
        </w:rPr>
        <w:t>ПАО</w:t>
      </w:r>
      <w:r w:rsidRPr="00B3514E">
        <w:rPr>
          <w:sz w:val="24"/>
          <w:szCs w:val="24"/>
        </w:rPr>
        <w:t xml:space="preserve">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0A99CA18" w14:textId="53B0D8C5" w:rsidR="00513A8A" w:rsidRPr="00B3514E" w:rsidRDefault="00513A8A" w:rsidP="00B3514E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B3514E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D0DBF" w:rsidRPr="00B3514E">
        <w:rPr>
          <w:sz w:val="24"/>
          <w:szCs w:val="24"/>
        </w:rPr>
        <w:t>ПАО</w:t>
      </w:r>
      <w:r w:rsidRPr="00B3514E">
        <w:rPr>
          <w:sz w:val="24"/>
          <w:szCs w:val="24"/>
        </w:rPr>
        <w:t xml:space="preserve"> «</w:t>
      </w:r>
      <w:proofErr w:type="spellStart"/>
      <w:r w:rsidRPr="00B3514E">
        <w:rPr>
          <w:sz w:val="24"/>
          <w:szCs w:val="24"/>
        </w:rPr>
        <w:t>Россети</w:t>
      </w:r>
      <w:proofErr w:type="spellEnd"/>
      <w:r w:rsidRPr="00B3514E">
        <w:rPr>
          <w:sz w:val="24"/>
          <w:szCs w:val="24"/>
        </w:rPr>
        <w:t>»;</w:t>
      </w:r>
    </w:p>
    <w:p w14:paraId="0A99CA19" w14:textId="77777777" w:rsidR="00513A8A" w:rsidRPr="00B3514E" w:rsidRDefault="00513A8A" w:rsidP="00B3514E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B3514E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резинотехнических изделий) деклараций (сертификатов) соответствия требованиям безопасности;</w:t>
      </w:r>
    </w:p>
    <w:p w14:paraId="0A99CA1B" w14:textId="28856BF8" w:rsidR="00513A8A" w:rsidRPr="003A3EF7" w:rsidRDefault="00513A8A" w:rsidP="003A3EF7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709"/>
        <w:jc w:val="both"/>
        <w:rPr>
          <w:color w:val="FF0000"/>
          <w:sz w:val="24"/>
          <w:szCs w:val="24"/>
        </w:rPr>
      </w:pPr>
      <w:r w:rsidRPr="00B3514E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0A99CA1C" w14:textId="0BC1FCB4" w:rsidR="005529AB" w:rsidRPr="00B3514E" w:rsidRDefault="005529AB" w:rsidP="00B3514E">
      <w:pPr>
        <w:tabs>
          <w:tab w:val="left" w:pos="1134"/>
          <w:tab w:val="left" w:pos="1560"/>
        </w:tabs>
        <w:ind w:firstLine="709"/>
        <w:jc w:val="both"/>
      </w:pPr>
      <w:r w:rsidRPr="00B3514E">
        <w:t>2.</w:t>
      </w:r>
      <w:r w:rsidR="003A3EF7">
        <w:t>2</w:t>
      </w:r>
      <w:r w:rsidRPr="00B3514E">
        <w:t xml:space="preserve"> Резинотехнические изделия должны соответствовать требованиям «Правил устройства электроустановок» (ПУЭ) (7-е издание) и требованиям ГОСТ, указанного в п. 1.</w:t>
      </w:r>
    </w:p>
    <w:p w14:paraId="0A99CA1D" w14:textId="50F65FC7" w:rsidR="007B45E8" w:rsidRPr="00B3514E" w:rsidRDefault="005529AB" w:rsidP="00B3514E">
      <w:pPr>
        <w:tabs>
          <w:tab w:val="left" w:pos="1134"/>
          <w:tab w:val="left" w:pos="1560"/>
        </w:tabs>
        <w:ind w:firstLine="709"/>
        <w:jc w:val="both"/>
        <w:rPr>
          <w:color w:val="FF0000"/>
        </w:rPr>
      </w:pPr>
      <w:r w:rsidRPr="00B3514E">
        <w:t>2.</w:t>
      </w:r>
      <w:r w:rsidR="003A3EF7">
        <w:t>3</w:t>
      </w:r>
      <w:r w:rsidRPr="00B3514E">
        <w:t xml:space="preserve"> </w:t>
      </w:r>
      <w:r w:rsidR="00B17989" w:rsidRPr="00B3514E"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B3514E">
        <w:t>материалов</w:t>
      </w:r>
      <w:r w:rsidR="00B17989" w:rsidRPr="00B3514E"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B3514E">
        <w:rPr>
          <w:color w:val="FF0000"/>
        </w:rPr>
        <w:t>.</w:t>
      </w:r>
    </w:p>
    <w:p w14:paraId="0A99CA1E" w14:textId="77777777" w:rsidR="00ED7FB0" w:rsidRDefault="00ED7FB0" w:rsidP="00B3514E">
      <w:pPr>
        <w:ind w:firstLine="709"/>
        <w:jc w:val="both"/>
      </w:pPr>
    </w:p>
    <w:p w14:paraId="70F4D3E9" w14:textId="77777777" w:rsidR="00657B8F" w:rsidRDefault="00657B8F" w:rsidP="00B3514E">
      <w:pPr>
        <w:ind w:firstLine="709"/>
        <w:jc w:val="both"/>
      </w:pPr>
    </w:p>
    <w:p w14:paraId="16C541F1" w14:textId="77777777" w:rsidR="003A3EF7" w:rsidRPr="00B3514E" w:rsidRDefault="003A3EF7" w:rsidP="00B3514E">
      <w:pPr>
        <w:ind w:firstLine="709"/>
        <w:jc w:val="both"/>
      </w:pPr>
    </w:p>
    <w:p w14:paraId="0A99CA1F" w14:textId="77777777" w:rsidR="00B17989" w:rsidRPr="00B3514E" w:rsidRDefault="00B17989" w:rsidP="00B3514E">
      <w:pPr>
        <w:pStyle w:val="ab"/>
        <w:numPr>
          <w:ilvl w:val="0"/>
          <w:numId w:val="9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B3514E">
        <w:rPr>
          <w:b/>
          <w:bCs/>
          <w:sz w:val="24"/>
          <w:szCs w:val="24"/>
        </w:rPr>
        <w:t>Гарантийные обязательства.</w:t>
      </w:r>
    </w:p>
    <w:p w14:paraId="0A99CA20" w14:textId="77777777" w:rsidR="00B17989" w:rsidRPr="00B3514E" w:rsidRDefault="00836069" w:rsidP="00B3514E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B3514E">
        <w:rPr>
          <w:sz w:val="24"/>
          <w:szCs w:val="24"/>
        </w:rPr>
        <w:t xml:space="preserve">Гарантия на </w:t>
      </w:r>
      <w:r w:rsidR="007318A8" w:rsidRPr="00B3514E">
        <w:rPr>
          <w:sz w:val="24"/>
          <w:szCs w:val="24"/>
        </w:rPr>
        <w:t>поставляем</w:t>
      </w:r>
      <w:r w:rsidR="00BD48A1" w:rsidRPr="00B3514E">
        <w:rPr>
          <w:sz w:val="24"/>
          <w:szCs w:val="24"/>
        </w:rPr>
        <w:t>ые материалы</w:t>
      </w:r>
      <w:r w:rsidR="00B17989" w:rsidRPr="00B3514E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B3514E">
        <w:rPr>
          <w:sz w:val="24"/>
          <w:szCs w:val="24"/>
        </w:rPr>
        <w:t>к</w:t>
      </w:r>
      <w:r w:rsidR="00B17989" w:rsidRPr="00B3514E">
        <w:rPr>
          <w:sz w:val="24"/>
          <w:szCs w:val="24"/>
        </w:rPr>
        <w:t xml:space="preserve">лад </w:t>
      </w:r>
      <w:r w:rsidR="00AE0297" w:rsidRPr="00B3514E">
        <w:rPr>
          <w:sz w:val="24"/>
          <w:szCs w:val="24"/>
        </w:rPr>
        <w:t>З</w:t>
      </w:r>
      <w:r w:rsidR="00B17989" w:rsidRPr="00B3514E">
        <w:rPr>
          <w:sz w:val="24"/>
          <w:szCs w:val="24"/>
        </w:rPr>
        <w:t>аказчика.</w:t>
      </w:r>
      <w:r w:rsidR="007318A8" w:rsidRPr="00B3514E">
        <w:rPr>
          <w:sz w:val="24"/>
          <w:szCs w:val="24"/>
        </w:rPr>
        <w:t xml:space="preserve"> Поставщик должен за свой счет и </w:t>
      </w:r>
      <w:r w:rsidR="00B17989" w:rsidRPr="00B3514E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B3514E">
        <w:rPr>
          <w:sz w:val="24"/>
          <w:szCs w:val="24"/>
        </w:rPr>
        <w:t xml:space="preserve"> и их последствия</w:t>
      </w:r>
      <w:r w:rsidR="00B17989" w:rsidRPr="00B3514E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B3514E">
        <w:rPr>
          <w:sz w:val="24"/>
          <w:szCs w:val="24"/>
        </w:rPr>
        <w:t>поставляем</w:t>
      </w:r>
      <w:r w:rsidR="00DC53F8" w:rsidRPr="00B3514E">
        <w:rPr>
          <w:sz w:val="24"/>
          <w:szCs w:val="24"/>
        </w:rPr>
        <w:t>ых</w:t>
      </w:r>
      <w:r w:rsidR="007318A8" w:rsidRPr="00B3514E">
        <w:rPr>
          <w:sz w:val="24"/>
          <w:szCs w:val="24"/>
        </w:rPr>
        <w:t xml:space="preserve"> </w:t>
      </w:r>
      <w:r w:rsidR="00DC53F8" w:rsidRPr="00B3514E">
        <w:rPr>
          <w:sz w:val="24"/>
          <w:szCs w:val="24"/>
        </w:rPr>
        <w:t>материалов</w:t>
      </w:r>
      <w:r w:rsidR="007318A8" w:rsidRPr="00B3514E">
        <w:rPr>
          <w:sz w:val="24"/>
          <w:szCs w:val="24"/>
        </w:rPr>
        <w:t xml:space="preserve"> </w:t>
      </w:r>
      <w:r w:rsidR="00B17989" w:rsidRPr="00B3514E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B3514E">
        <w:rPr>
          <w:sz w:val="24"/>
          <w:szCs w:val="24"/>
        </w:rPr>
        <w:t xml:space="preserve">несоответствия и </w:t>
      </w:r>
      <w:r w:rsidR="00B17989" w:rsidRPr="00B3514E">
        <w:rPr>
          <w:sz w:val="24"/>
          <w:szCs w:val="24"/>
        </w:rPr>
        <w:t xml:space="preserve">дефекты, согласования порядка и сроков их устранения не позднее </w:t>
      </w:r>
      <w:r w:rsidR="005529AB" w:rsidRPr="00B3514E">
        <w:rPr>
          <w:sz w:val="24"/>
          <w:szCs w:val="24"/>
        </w:rPr>
        <w:t xml:space="preserve">5 </w:t>
      </w:r>
      <w:r w:rsidR="00B17989" w:rsidRPr="00B3514E">
        <w:rPr>
          <w:sz w:val="24"/>
          <w:szCs w:val="24"/>
        </w:rPr>
        <w:t xml:space="preserve">дней со дня получения письменного извещения </w:t>
      </w:r>
      <w:r w:rsidR="007318A8" w:rsidRPr="00B3514E">
        <w:rPr>
          <w:sz w:val="24"/>
          <w:szCs w:val="24"/>
        </w:rPr>
        <w:t xml:space="preserve">от </w:t>
      </w:r>
      <w:r w:rsidR="00B17989" w:rsidRPr="00B3514E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14:paraId="0A99CA21" w14:textId="77777777" w:rsidR="007B45E8" w:rsidRDefault="007B45E8" w:rsidP="00B3514E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</w:p>
    <w:p w14:paraId="287F7C90" w14:textId="77777777" w:rsidR="003A3EF7" w:rsidRDefault="003A3EF7" w:rsidP="00B3514E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</w:p>
    <w:p w14:paraId="7B728987" w14:textId="77777777" w:rsidR="00657B8F" w:rsidRPr="00B3514E" w:rsidRDefault="00657B8F" w:rsidP="00B3514E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</w:p>
    <w:p w14:paraId="0A99CA22" w14:textId="77777777" w:rsidR="005529AB" w:rsidRPr="00B3514E" w:rsidRDefault="005529AB" w:rsidP="00B3514E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  <w:r w:rsidRPr="00B3514E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0A99CA23" w14:textId="77777777" w:rsidR="005529AB" w:rsidRPr="00B3514E" w:rsidRDefault="005529AB" w:rsidP="00B3514E">
      <w:pPr>
        <w:tabs>
          <w:tab w:val="left" w:pos="284"/>
        </w:tabs>
        <w:ind w:firstLine="709"/>
        <w:jc w:val="both"/>
      </w:pPr>
      <w:r w:rsidRPr="00B3514E">
        <w:tab/>
      </w:r>
      <w:r w:rsidR="009B2466" w:rsidRPr="00B3514E">
        <w:t>Резинотехнические изделия долж</w:t>
      </w:r>
      <w:r w:rsidRPr="00B3514E">
        <w:t>н</w:t>
      </w:r>
      <w:r w:rsidR="009B2466" w:rsidRPr="00B3514E">
        <w:t>ы</w:t>
      </w:r>
      <w:r w:rsidRPr="00B3514E"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 w:rsidRPr="00B3514E">
        <w:t>3</w:t>
      </w:r>
      <w:r w:rsidRPr="00B3514E">
        <w:t xml:space="preserve"> лет.</w:t>
      </w:r>
    </w:p>
    <w:p w14:paraId="0A99CA24" w14:textId="77777777" w:rsidR="005529AB" w:rsidRDefault="005529AB" w:rsidP="00B3514E">
      <w:pPr>
        <w:tabs>
          <w:tab w:val="left" w:pos="284"/>
        </w:tabs>
        <w:ind w:firstLine="709"/>
        <w:jc w:val="both"/>
        <w:rPr>
          <w:b/>
          <w:bCs/>
        </w:rPr>
      </w:pPr>
    </w:p>
    <w:p w14:paraId="3DDA7B20" w14:textId="77777777" w:rsidR="003A3EF7" w:rsidRDefault="003A3EF7" w:rsidP="00B3514E">
      <w:pPr>
        <w:tabs>
          <w:tab w:val="left" w:pos="284"/>
        </w:tabs>
        <w:ind w:firstLine="709"/>
        <w:jc w:val="both"/>
        <w:rPr>
          <w:b/>
          <w:bCs/>
        </w:rPr>
      </w:pPr>
    </w:p>
    <w:p w14:paraId="7412F1DB" w14:textId="77777777" w:rsidR="00657B8F" w:rsidRPr="00B3514E" w:rsidRDefault="00657B8F" w:rsidP="00B3514E">
      <w:pPr>
        <w:tabs>
          <w:tab w:val="left" w:pos="284"/>
        </w:tabs>
        <w:ind w:firstLine="709"/>
        <w:jc w:val="both"/>
        <w:rPr>
          <w:b/>
          <w:bCs/>
        </w:rPr>
      </w:pPr>
    </w:p>
    <w:p w14:paraId="0A99CA25" w14:textId="77777777" w:rsidR="00B17989" w:rsidRPr="00B3514E" w:rsidRDefault="005529AB" w:rsidP="00B3514E">
      <w:pPr>
        <w:pStyle w:val="ab"/>
        <w:numPr>
          <w:ilvl w:val="0"/>
          <w:numId w:val="9"/>
        </w:numPr>
        <w:tabs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B3514E">
        <w:rPr>
          <w:b/>
          <w:bCs/>
          <w:sz w:val="24"/>
          <w:szCs w:val="24"/>
        </w:rPr>
        <w:t xml:space="preserve">Маркировка, состав технической и </w:t>
      </w:r>
      <w:proofErr w:type="gramStart"/>
      <w:r w:rsidRPr="00B3514E">
        <w:rPr>
          <w:b/>
          <w:bCs/>
          <w:sz w:val="24"/>
          <w:szCs w:val="24"/>
        </w:rPr>
        <w:t>эксплуатационной  документации</w:t>
      </w:r>
      <w:proofErr w:type="gramEnd"/>
      <w:r w:rsidR="00B17989" w:rsidRPr="00B3514E">
        <w:rPr>
          <w:b/>
          <w:bCs/>
          <w:sz w:val="24"/>
          <w:szCs w:val="24"/>
        </w:rPr>
        <w:t>.</w:t>
      </w:r>
    </w:p>
    <w:p w14:paraId="0A99CA26" w14:textId="77777777" w:rsidR="005529AB" w:rsidRPr="00B3514E" w:rsidRDefault="008F595F" w:rsidP="00B3514E">
      <w:pPr>
        <w:pStyle w:val="ab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B3514E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0A99CA27" w14:textId="77777777" w:rsidR="005529AB" w:rsidRPr="00B3514E" w:rsidRDefault="008F595F" w:rsidP="00B3514E">
      <w:pPr>
        <w:pStyle w:val="ab"/>
        <w:numPr>
          <w:ilvl w:val="0"/>
          <w:numId w:val="18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B3514E">
        <w:rPr>
          <w:sz w:val="24"/>
          <w:szCs w:val="24"/>
        </w:rPr>
        <w:t>паспорт товара;</w:t>
      </w:r>
    </w:p>
    <w:p w14:paraId="0A99CA28" w14:textId="77777777" w:rsidR="00B17989" w:rsidRPr="00B3514E" w:rsidRDefault="003374AB" w:rsidP="00B3514E">
      <w:pPr>
        <w:pStyle w:val="ab"/>
        <w:numPr>
          <w:ilvl w:val="0"/>
          <w:numId w:val="18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B3514E">
        <w:rPr>
          <w:sz w:val="24"/>
          <w:szCs w:val="24"/>
        </w:rPr>
        <w:t>сертификаты</w:t>
      </w:r>
      <w:r w:rsidR="008F595F" w:rsidRPr="00B3514E">
        <w:rPr>
          <w:sz w:val="24"/>
          <w:szCs w:val="24"/>
        </w:rPr>
        <w:t xml:space="preserve"> или други</w:t>
      </w:r>
      <w:r w:rsidRPr="00B3514E">
        <w:rPr>
          <w:sz w:val="24"/>
          <w:szCs w:val="24"/>
        </w:rPr>
        <w:t>е</w:t>
      </w:r>
      <w:r w:rsidR="008F595F" w:rsidRPr="00B3514E">
        <w:rPr>
          <w:sz w:val="24"/>
          <w:szCs w:val="24"/>
        </w:rPr>
        <w:t xml:space="preserve"> документ</w:t>
      </w:r>
      <w:r w:rsidRPr="00B3514E">
        <w:rPr>
          <w:sz w:val="24"/>
          <w:szCs w:val="24"/>
        </w:rPr>
        <w:t>ы</w:t>
      </w:r>
      <w:r w:rsidR="008F595F" w:rsidRPr="00B3514E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B3514E">
        <w:rPr>
          <w:sz w:val="24"/>
          <w:szCs w:val="24"/>
        </w:rPr>
        <w:t>е</w:t>
      </w:r>
      <w:r w:rsidR="008F595F" w:rsidRPr="00B3514E">
        <w:rPr>
          <w:sz w:val="24"/>
          <w:szCs w:val="24"/>
        </w:rPr>
        <w:t xml:space="preserve"> качество и безопасность товара.</w:t>
      </w:r>
    </w:p>
    <w:p w14:paraId="0A99CA29" w14:textId="77777777" w:rsidR="00AE36B4" w:rsidRDefault="00AE36B4" w:rsidP="00B3514E">
      <w:pPr>
        <w:tabs>
          <w:tab w:val="left" w:pos="0"/>
          <w:tab w:val="left" w:pos="142"/>
        </w:tabs>
        <w:ind w:firstLine="709"/>
        <w:contextualSpacing/>
        <w:jc w:val="both"/>
      </w:pPr>
    </w:p>
    <w:p w14:paraId="1DE0825F" w14:textId="77777777" w:rsidR="007D7FC9" w:rsidRDefault="007D7FC9" w:rsidP="00B3514E">
      <w:pPr>
        <w:tabs>
          <w:tab w:val="left" w:pos="0"/>
          <w:tab w:val="left" w:pos="142"/>
        </w:tabs>
        <w:ind w:firstLine="709"/>
        <w:contextualSpacing/>
        <w:jc w:val="both"/>
      </w:pPr>
    </w:p>
    <w:p w14:paraId="48F628F0" w14:textId="77777777" w:rsidR="007D7FC9" w:rsidRPr="00B3514E" w:rsidRDefault="007D7FC9" w:rsidP="00B3514E">
      <w:pPr>
        <w:tabs>
          <w:tab w:val="left" w:pos="0"/>
          <w:tab w:val="left" w:pos="142"/>
        </w:tabs>
        <w:ind w:firstLine="709"/>
        <w:contextualSpacing/>
        <w:jc w:val="both"/>
      </w:pPr>
    </w:p>
    <w:p w14:paraId="1CDD9FB3" w14:textId="77777777" w:rsidR="00B3514E" w:rsidRPr="00B3514E" w:rsidRDefault="00B3514E" w:rsidP="00B3514E">
      <w:pPr>
        <w:pStyle w:val="ab"/>
        <w:numPr>
          <w:ilvl w:val="0"/>
          <w:numId w:val="9"/>
        </w:numPr>
        <w:tabs>
          <w:tab w:val="left" w:pos="0"/>
          <w:tab w:val="left" w:pos="142"/>
          <w:tab w:val="left" w:pos="426"/>
        </w:tabs>
        <w:ind w:left="0" w:firstLine="709"/>
        <w:jc w:val="both"/>
        <w:rPr>
          <w:b/>
          <w:bCs/>
          <w:sz w:val="24"/>
          <w:szCs w:val="24"/>
        </w:rPr>
      </w:pPr>
      <w:r w:rsidRPr="00B3514E">
        <w:rPr>
          <w:b/>
          <w:bCs/>
          <w:sz w:val="24"/>
          <w:szCs w:val="24"/>
        </w:rPr>
        <w:t>Правила приемки материалов.</w:t>
      </w:r>
    </w:p>
    <w:p w14:paraId="31D6EEC1" w14:textId="77777777" w:rsidR="00B3514E" w:rsidRPr="00B3514E" w:rsidRDefault="00B3514E" w:rsidP="00B3514E">
      <w:pPr>
        <w:pStyle w:val="BodyText21"/>
        <w:tabs>
          <w:tab w:val="left" w:pos="0"/>
          <w:tab w:val="left" w:pos="142"/>
        </w:tabs>
        <w:contextualSpacing/>
        <w:rPr>
          <w:szCs w:val="24"/>
        </w:rPr>
      </w:pPr>
      <w:r w:rsidRPr="00B3514E">
        <w:rPr>
          <w:szCs w:val="24"/>
        </w:rPr>
        <w:t>Все поставляемые материалы проходят входной контроль, осуществляемый представителями филиала ПАО «МРСК Центра» - «Ярэнерго» и ответственными представителями Поставщика при получении материалов на склад.</w:t>
      </w:r>
    </w:p>
    <w:p w14:paraId="1A9C06AF" w14:textId="747FDD56" w:rsidR="00B3514E" w:rsidRPr="00B3514E" w:rsidRDefault="00B3514E" w:rsidP="00B3514E">
      <w:pPr>
        <w:tabs>
          <w:tab w:val="left" w:pos="0"/>
          <w:tab w:val="left" w:pos="142"/>
        </w:tabs>
        <w:ind w:firstLine="709"/>
        <w:contextualSpacing/>
        <w:jc w:val="both"/>
      </w:pPr>
      <w:r w:rsidRPr="00B3514E">
        <w:t xml:space="preserve">В случае выявления дефектов, в том числе и скрытых, Поставщик обязан за свой счет заменить поставленную продукцию. </w:t>
      </w:r>
    </w:p>
    <w:p w14:paraId="1D923849" w14:textId="77777777" w:rsidR="00B3514E" w:rsidRPr="00B3514E" w:rsidRDefault="00B3514E" w:rsidP="00B3514E">
      <w:pPr>
        <w:pStyle w:val="ab"/>
        <w:tabs>
          <w:tab w:val="left" w:pos="0"/>
          <w:tab w:val="left" w:pos="142"/>
        </w:tabs>
        <w:ind w:left="1069" w:firstLine="709"/>
        <w:jc w:val="both"/>
        <w:rPr>
          <w:sz w:val="24"/>
          <w:szCs w:val="24"/>
        </w:rPr>
      </w:pPr>
    </w:p>
    <w:p w14:paraId="176F4B31" w14:textId="77777777" w:rsidR="00B3514E" w:rsidRPr="00B3514E" w:rsidRDefault="00B3514E" w:rsidP="00B3514E">
      <w:pPr>
        <w:pStyle w:val="12"/>
        <w:numPr>
          <w:ilvl w:val="0"/>
          <w:numId w:val="9"/>
        </w:numPr>
        <w:tabs>
          <w:tab w:val="left" w:pos="0"/>
          <w:tab w:val="left" w:pos="142"/>
        </w:tabs>
        <w:spacing w:line="276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B3514E">
        <w:rPr>
          <w:b/>
          <w:bCs/>
          <w:sz w:val="24"/>
          <w:szCs w:val="24"/>
        </w:rPr>
        <w:t xml:space="preserve">Стоимость продукции. </w:t>
      </w:r>
    </w:p>
    <w:p w14:paraId="73885785" w14:textId="77777777" w:rsidR="00B3514E" w:rsidRPr="00B3514E" w:rsidRDefault="00B3514E" w:rsidP="00B3514E">
      <w:pPr>
        <w:tabs>
          <w:tab w:val="left" w:pos="0"/>
          <w:tab w:val="left" w:pos="142"/>
        </w:tabs>
        <w:spacing w:line="276" w:lineRule="auto"/>
        <w:jc w:val="both"/>
      </w:pPr>
      <w:r w:rsidRPr="00B3514E">
        <w:t>В стоимость должна быть включена доставка до склада Покупателя</w:t>
      </w:r>
      <w:r w:rsidRPr="00B3514E">
        <w:rPr>
          <w:i/>
        </w:rPr>
        <w:t>.</w:t>
      </w:r>
    </w:p>
    <w:p w14:paraId="0A99CA2D" w14:textId="77777777" w:rsidR="00B17989" w:rsidRPr="00B3514E" w:rsidRDefault="00B17989" w:rsidP="008A7513">
      <w:pPr>
        <w:tabs>
          <w:tab w:val="left" w:pos="709"/>
        </w:tabs>
        <w:spacing w:line="276" w:lineRule="auto"/>
        <w:jc w:val="both"/>
        <w:rPr>
          <w:b/>
        </w:rPr>
      </w:pPr>
    </w:p>
    <w:p w14:paraId="0C770A8B" w14:textId="77777777" w:rsidR="00B3514E" w:rsidRDefault="00B3514E" w:rsidP="00B3514E">
      <w:pPr>
        <w:rPr>
          <w:sz w:val="26"/>
          <w:szCs w:val="26"/>
        </w:rPr>
      </w:pPr>
    </w:p>
    <w:p w14:paraId="4DDC24CD" w14:textId="77777777" w:rsidR="00B3514E" w:rsidRPr="00AA2AEB" w:rsidRDefault="00B3514E" w:rsidP="00B3514E">
      <w:r w:rsidRPr="00AA2AEB">
        <w:t xml:space="preserve">Начальник Управления распределительных сетей </w:t>
      </w:r>
      <w:r w:rsidRPr="00AA2AEB">
        <w:tab/>
        <w:t xml:space="preserve">                                                 М.А. Юрусов</w:t>
      </w:r>
    </w:p>
    <w:p w14:paraId="0A99CA2F" w14:textId="0B8BC7A7" w:rsidR="0006339F" w:rsidRPr="00B3514E" w:rsidRDefault="0006339F" w:rsidP="00B3514E">
      <w:pPr>
        <w:rPr>
          <w:b/>
        </w:rPr>
      </w:pPr>
    </w:p>
    <w:sectPr w:rsidR="0006339F" w:rsidRPr="00B3514E" w:rsidSect="007D7FC9">
      <w:pgSz w:w="11906" w:h="16838" w:code="9"/>
      <w:pgMar w:top="993" w:right="566" w:bottom="1276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A1CE2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3EF7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0DBF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57B8F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D5970"/>
    <w:rsid w:val="007D7FC9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5350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3514E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99C9EC"/>
  <w15:docId w15:val="{CE82F718-F4E1-44DA-A9DC-23358DCA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paragraph" w:customStyle="1" w:styleId="12">
    <w:name w:val="Абзац списка1"/>
    <w:basedOn w:val="a"/>
    <w:rsid w:val="00B3514E"/>
    <w:pPr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1F761D1-3D6B-44AD-A1EA-CFF845797B1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F885DC6-8EBC-4EA1-9979-917BB95357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C2F2D6-E87D-454E-8878-6ED1A9EC0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2F3ADB-E7E0-47CE-9BC2-4087BA7D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Алисов Максим Александрович</cp:lastModifiedBy>
  <cp:revision>8</cp:revision>
  <cp:lastPrinted>2013-12-02T09:32:00Z</cp:lastPrinted>
  <dcterms:created xsi:type="dcterms:W3CDTF">2020-10-29T14:28:00Z</dcterms:created>
  <dcterms:modified xsi:type="dcterms:W3CDTF">2020-11-25T07:08:00Z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