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5205" w:rsidRPr="009B77F3" w:rsidRDefault="007C5205" w:rsidP="00C50D73">
      <w:pPr>
        <w:pStyle w:val="a7"/>
        <w:jc w:val="center"/>
        <w:rPr>
          <w:b/>
          <w:sz w:val="24"/>
          <w:szCs w:val="24"/>
        </w:rPr>
      </w:pPr>
      <w:bookmarkStart w:id="0" w:name="_Ref93089457"/>
      <w:bookmarkStart w:id="1" w:name="_Toc125426212"/>
      <w:r w:rsidRPr="009B77F3">
        <w:rPr>
          <w:b/>
        </w:rPr>
        <w:t>Оценочная стадия</w:t>
      </w:r>
      <w:bookmarkEnd w:id="0"/>
      <w:bookmarkEnd w:id="1"/>
      <w:r w:rsidR="00C50D73" w:rsidRPr="009B77F3">
        <w:rPr>
          <w:b/>
        </w:rPr>
        <w:t>.</w:t>
      </w:r>
    </w:p>
    <w:p w:rsidR="000932E6" w:rsidRPr="009B77F3" w:rsidRDefault="000932E6" w:rsidP="00614767">
      <w:pPr>
        <w:pStyle w:val="a5"/>
        <w:spacing w:line="240" w:lineRule="auto"/>
        <w:ind w:firstLine="709"/>
        <w:rPr>
          <w:sz w:val="24"/>
          <w:szCs w:val="24"/>
        </w:rPr>
      </w:pPr>
      <w:r w:rsidRPr="009B77F3">
        <w:rPr>
          <w:sz w:val="24"/>
          <w:szCs w:val="24"/>
        </w:rPr>
        <w:t xml:space="preserve">Оценка </w:t>
      </w:r>
      <w:r w:rsidR="00FE6DEF" w:rsidRPr="009B77F3">
        <w:rPr>
          <w:sz w:val="24"/>
          <w:szCs w:val="24"/>
        </w:rPr>
        <w:t>Заявок</w:t>
      </w:r>
      <w:r w:rsidRPr="009B77F3">
        <w:rPr>
          <w:sz w:val="24"/>
          <w:szCs w:val="24"/>
        </w:rPr>
        <w:t xml:space="preserve"> </w:t>
      </w:r>
      <w:r w:rsidR="00FE6DEF" w:rsidRPr="009B77F3">
        <w:rPr>
          <w:sz w:val="24"/>
          <w:szCs w:val="24"/>
        </w:rPr>
        <w:t>Участников</w:t>
      </w:r>
      <w:r w:rsidRPr="009B77F3">
        <w:rPr>
          <w:sz w:val="24"/>
          <w:szCs w:val="24"/>
        </w:rPr>
        <w:t xml:space="preserve"> Организатором осуществляется исходя из следующих критериев:</w:t>
      </w:r>
    </w:p>
    <w:p w:rsidR="00F85388" w:rsidRPr="009B77F3" w:rsidRDefault="00F85388" w:rsidP="00F85388">
      <w:pPr>
        <w:pStyle w:val="a5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r w:rsidRPr="009B77F3">
        <w:rPr>
          <w:b/>
          <w:sz w:val="24"/>
          <w:szCs w:val="24"/>
        </w:rPr>
        <w:t>Виды критериев</w:t>
      </w:r>
    </w:p>
    <w:p w:rsidR="00F60039" w:rsidRPr="009B77F3" w:rsidRDefault="000932E6" w:rsidP="00F85388">
      <w:pPr>
        <w:pStyle w:val="a3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9B77F3">
        <w:rPr>
          <w:b/>
          <w:sz w:val="24"/>
          <w:szCs w:val="24"/>
        </w:rPr>
        <w:t>Ценовой критерий</w:t>
      </w:r>
      <w:r w:rsidR="00F60039" w:rsidRPr="009B77F3">
        <w:rPr>
          <w:b/>
          <w:sz w:val="24"/>
          <w:szCs w:val="24"/>
        </w:rPr>
        <w:t>.</w:t>
      </w:r>
    </w:p>
    <w:p w:rsidR="00F30FFD" w:rsidRPr="009B77F3" w:rsidRDefault="00710CC0" w:rsidP="00F85388">
      <w:pPr>
        <w:pStyle w:val="a3"/>
        <w:tabs>
          <w:tab w:val="left" w:pos="1134"/>
        </w:tabs>
        <w:spacing w:line="240" w:lineRule="auto"/>
        <w:ind w:left="1276"/>
        <w:rPr>
          <w:sz w:val="24"/>
          <w:szCs w:val="24"/>
          <w:u w:val="single"/>
        </w:rPr>
      </w:pPr>
      <w:r w:rsidRPr="009B77F3">
        <w:rPr>
          <w:b/>
          <w:sz w:val="24"/>
          <w:szCs w:val="24"/>
          <w:u w:val="single"/>
        </w:rPr>
        <w:t>Критерий №1:</w:t>
      </w:r>
      <w:r w:rsidRPr="009B77F3">
        <w:rPr>
          <w:sz w:val="24"/>
          <w:szCs w:val="24"/>
          <w:u w:val="single"/>
        </w:rPr>
        <w:t xml:space="preserve"> </w:t>
      </w:r>
      <w:r w:rsidR="00B61DB1" w:rsidRPr="009B77F3">
        <w:rPr>
          <w:sz w:val="24"/>
          <w:szCs w:val="24"/>
          <w:u w:val="single"/>
        </w:rPr>
        <w:t>Общая стоимость (руб., без учета НДС)</w:t>
      </w:r>
    </w:p>
    <w:tbl>
      <w:tblPr>
        <w:tblStyle w:val="af1"/>
        <w:tblW w:w="9214" w:type="dxa"/>
        <w:tblInd w:w="137" w:type="dxa"/>
        <w:tblLook w:val="04A0" w:firstRow="1" w:lastRow="0" w:firstColumn="1" w:lastColumn="0" w:noHBand="0" w:noVBand="1"/>
      </w:tblPr>
      <w:tblGrid>
        <w:gridCol w:w="3260"/>
        <w:gridCol w:w="5954"/>
      </w:tblGrid>
      <w:tr w:rsidR="00707F92" w:rsidRPr="009B77F3" w:rsidTr="009B77F3">
        <w:tc>
          <w:tcPr>
            <w:tcW w:w="3260" w:type="dxa"/>
          </w:tcPr>
          <w:p w:rsidR="00707F92" w:rsidRPr="009B77F3" w:rsidRDefault="00707F92" w:rsidP="00F85388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954" w:type="dxa"/>
          </w:tcPr>
          <w:p w:rsidR="00707F92" w:rsidRPr="009B77F3" w:rsidRDefault="00707F92" w:rsidP="00F85388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9B77F3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r w:rsidRPr="009B77F3">
              <w:rPr>
                <w:b/>
                <w:sz w:val="24"/>
                <w:szCs w:val="24"/>
                <w:u w:val="single"/>
              </w:rPr>
              <w:t>=</w:t>
            </w:r>
            <w:r w:rsidRPr="009B77F3">
              <w:rPr>
                <w:sz w:val="24"/>
                <w:szCs w:val="24"/>
                <w:u w:val="single"/>
              </w:rPr>
              <w:t>70 баллов</w:t>
            </w:r>
          </w:p>
        </w:tc>
      </w:tr>
      <w:tr w:rsidR="00707F92" w:rsidRPr="009B77F3" w:rsidTr="009B77F3">
        <w:tc>
          <w:tcPr>
            <w:tcW w:w="3260" w:type="dxa"/>
          </w:tcPr>
          <w:p w:rsidR="00707F92" w:rsidRPr="009B77F3" w:rsidRDefault="00707F92" w:rsidP="00F85388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954" w:type="dxa"/>
          </w:tcPr>
          <w:p w:rsidR="00707F92" w:rsidRPr="009B77F3" w:rsidRDefault="0031110F" w:rsidP="00D52BA4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Сводная таблица стоимости работ</w:t>
            </w:r>
          </w:p>
        </w:tc>
      </w:tr>
      <w:tr w:rsidR="00057EB0" w:rsidRPr="009B77F3" w:rsidTr="009B77F3">
        <w:tc>
          <w:tcPr>
            <w:tcW w:w="3260" w:type="dxa"/>
          </w:tcPr>
          <w:p w:rsidR="00057EB0" w:rsidRPr="009B77F3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954" w:type="dxa"/>
          </w:tcPr>
          <w:p w:rsidR="00057EB0" w:rsidRPr="009B77F3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9B77F3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9B77F3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proofErr w:type="spellStart"/>
            <w:r w:rsidRPr="009B77F3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9B77F3">
              <w:rPr>
                <w:sz w:val="24"/>
                <w:szCs w:val="24"/>
                <w:u w:val="single"/>
              </w:rPr>
              <w:t xml:space="preserve"> производится по формуле 2.1</w:t>
            </w:r>
          </w:p>
        </w:tc>
      </w:tr>
    </w:tbl>
    <w:p w:rsidR="00707F92" w:rsidRPr="009B77F3" w:rsidRDefault="00707F92" w:rsidP="00F85388">
      <w:pPr>
        <w:pStyle w:val="a3"/>
        <w:tabs>
          <w:tab w:val="left" w:pos="1134"/>
        </w:tabs>
        <w:spacing w:line="240" w:lineRule="auto"/>
        <w:ind w:left="1276"/>
        <w:rPr>
          <w:sz w:val="10"/>
          <w:szCs w:val="10"/>
          <w:u w:val="single"/>
        </w:rPr>
      </w:pPr>
    </w:p>
    <w:p w:rsidR="000932E6" w:rsidRPr="009B77F3" w:rsidRDefault="000932E6" w:rsidP="00F85388">
      <w:pPr>
        <w:pStyle w:val="a3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9B77F3">
        <w:rPr>
          <w:b/>
          <w:sz w:val="24"/>
          <w:szCs w:val="24"/>
        </w:rPr>
        <w:t>Неценовые критерии:</w:t>
      </w:r>
    </w:p>
    <w:p w:rsidR="00B61DB1" w:rsidRPr="009B77F3" w:rsidRDefault="00B61DB1" w:rsidP="00B61DB1">
      <w:pPr>
        <w:pStyle w:val="a3"/>
        <w:tabs>
          <w:tab w:val="left" w:pos="1134"/>
        </w:tabs>
        <w:spacing w:line="240" w:lineRule="auto"/>
        <w:ind w:left="1080"/>
        <w:rPr>
          <w:b/>
          <w:sz w:val="24"/>
          <w:szCs w:val="24"/>
        </w:rPr>
      </w:pPr>
      <w:r w:rsidRPr="009B77F3">
        <w:rPr>
          <w:b/>
          <w:sz w:val="24"/>
          <w:szCs w:val="24"/>
          <w:u w:val="single"/>
        </w:rPr>
        <w:t xml:space="preserve">Критерий №2: </w:t>
      </w:r>
      <w:r w:rsidRPr="009B77F3">
        <w:rPr>
          <w:sz w:val="24"/>
          <w:szCs w:val="24"/>
          <w:u w:val="single"/>
        </w:rPr>
        <w:t>Опыт Участника по поставкам/выполнению работ/оказанию услуг (в рублях)</w:t>
      </w:r>
    </w:p>
    <w:tbl>
      <w:tblPr>
        <w:tblStyle w:val="af1"/>
        <w:tblW w:w="9214" w:type="dxa"/>
        <w:tblInd w:w="137" w:type="dxa"/>
        <w:tblLook w:val="04A0" w:firstRow="1" w:lastRow="0" w:firstColumn="1" w:lastColumn="0" w:noHBand="0" w:noVBand="1"/>
      </w:tblPr>
      <w:tblGrid>
        <w:gridCol w:w="3260"/>
        <w:gridCol w:w="5954"/>
      </w:tblGrid>
      <w:tr w:rsidR="00B61DB1" w:rsidRPr="009B77F3" w:rsidTr="00B61DB1">
        <w:tc>
          <w:tcPr>
            <w:tcW w:w="3260" w:type="dxa"/>
          </w:tcPr>
          <w:p w:rsidR="00B61DB1" w:rsidRPr="009B77F3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954" w:type="dxa"/>
          </w:tcPr>
          <w:p w:rsidR="00B61DB1" w:rsidRPr="009B77F3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9B77F3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r w:rsidRPr="009B77F3">
              <w:rPr>
                <w:b/>
                <w:sz w:val="24"/>
                <w:szCs w:val="24"/>
                <w:u w:val="single"/>
              </w:rPr>
              <w:t>=</w:t>
            </w:r>
            <w:r w:rsidRPr="009B77F3">
              <w:rPr>
                <w:sz w:val="24"/>
                <w:szCs w:val="24"/>
                <w:u w:val="single"/>
              </w:rPr>
              <w:t>20 баллов</w:t>
            </w:r>
          </w:p>
        </w:tc>
      </w:tr>
      <w:tr w:rsidR="00B61DB1" w:rsidRPr="009B77F3" w:rsidTr="00B61DB1">
        <w:tc>
          <w:tcPr>
            <w:tcW w:w="3260" w:type="dxa"/>
          </w:tcPr>
          <w:p w:rsidR="00B61DB1" w:rsidRPr="009B77F3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954" w:type="dxa"/>
          </w:tcPr>
          <w:p w:rsidR="00B61DB1" w:rsidRPr="009B77F3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Справка о перечне и годовых объемах выполнения аналогичных договоров</w:t>
            </w:r>
          </w:p>
        </w:tc>
      </w:tr>
      <w:tr w:rsidR="00057EB0" w:rsidRPr="009B77F3" w:rsidTr="00B61DB1">
        <w:tc>
          <w:tcPr>
            <w:tcW w:w="3260" w:type="dxa"/>
          </w:tcPr>
          <w:p w:rsidR="00057EB0" w:rsidRPr="009B77F3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954" w:type="dxa"/>
          </w:tcPr>
          <w:p w:rsidR="00057EB0" w:rsidRPr="009B77F3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9B77F3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9B77F3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proofErr w:type="spellStart"/>
            <w:r w:rsidRPr="009B77F3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9B77F3">
              <w:rPr>
                <w:sz w:val="24"/>
                <w:szCs w:val="24"/>
                <w:u w:val="single"/>
              </w:rPr>
              <w:t xml:space="preserve"> производится по формуле 2.2</w:t>
            </w:r>
          </w:p>
        </w:tc>
      </w:tr>
    </w:tbl>
    <w:p w:rsidR="00274BEF" w:rsidRPr="009B77F3" w:rsidRDefault="00274BEF" w:rsidP="00F85388">
      <w:pPr>
        <w:pStyle w:val="a3"/>
        <w:spacing w:line="240" w:lineRule="auto"/>
        <w:ind w:left="1276"/>
        <w:rPr>
          <w:sz w:val="10"/>
          <w:szCs w:val="10"/>
          <w:u w:val="single"/>
        </w:rPr>
      </w:pPr>
    </w:p>
    <w:p w:rsidR="00F60039" w:rsidRPr="009B77F3" w:rsidRDefault="00710CC0" w:rsidP="00F85388">
      <w:pPr>
        <w:pStyle w:val="a3"/>
        <w:spacing w:line="240" w:lineRule="auto"/>
        <w:ind w:left="720"/>
        <w:rPr>
          <w:sz w:val="24"/>
          <w:szCs w:val="24"/>
          <w:u w:val="single"/>
        </w:rPr>
      </w:pPr>
      <w:r w:rsidRPr="009B77F3">
        <w:rPr>
          <w:b/>
          <w:sz w:val="24"/>
          <w:szCs w:val="24"/>
          <w:u w:val="single"/>
        </w:rPr>
        <w:t>Критерий №3:</w:t>
      </w:r>
      <w:r w:rsidRPr="009B77F3">
        <w:rPr>
          <w:sz w:val="24"/>
          <w:szCs w:val="24"/>
          <w:u w:val="single"/>
        </w:rPr>
        <w:t xml:space="preserve"> </w:t>
      </w:r>
      <w:r w:rsidR="00F60039" w:rsidRPr="009B77F3">
        <w:rPr>
          <w:sz w:val="24"/>
          <w:szCs w:val="24"/>
          <w:u w:val="single"/>
        </w:rPr>
        <w:t xml:space="preserve">Срок </w:t>
      </w:r>
      <w:r w:rsidR="004D705A" w:rsidRPr="009B77F3">
        <w:rPr>
          <w:sz w:val="24"/>
          <w:szCs w:val="24"/>
          <w:u w:val="single"/>
        </w:rPr>
        <w:t>выполнения работ</w:t>
      </w:r>
      <w:r w:rsidR="00D067D3">
        <w:rPr>
          <w:sz w:val="24"/>
          <w:szCs w:val="24"/>
          <w:u w:val="single"/>
        </w:rPr>
        <w:t xml:space="preserve"> с момента получения заявки от заказчика</w:t>
      </w:r>
    </w:p>
    <w:tbl>
      <w:tblPr>
        <w:tblStyle w:val="af1"/>
        <w:tblW w:w="9214" w:type="dxa"/>
        <w:tblInd w:w="137" w:type="dxa"/>
        <w:tblLook w:val="04A0" w:firstRow="1" w:lastRow="0" w:firstColumn="1" w:lastColumn="0" w:noHBand="0" w:noVBand="1"/>
      </w:tblPr>
      <w:tblGrid>
        <w:gridCol w:w="3232"/>
        <w:gridCol w:w="5982"/>
      </w:tblGrid>
      <w:tr w:rsidR="00B61DB1" w:rsidRPr="009B77F3" w:rsidTr="009B77F3">
        <w:tc>
          <w:tcPr>
            <w:tcW w:w="3232" w:type="dxa"/>
          </w:tcPr>
          <w:p w:rsidR="00B61DB1" w:rsidRPr="009B77F3" w:rsidRDefault="00B61DB1" w:rsidP="00A04433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982" w:type="dxa"/>
          </w:tcPr>
          <w:p w:rsidR="00B61DB1" w:rsidRPr="009B77F3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9B77F3">
              <w:rPr>
                <w:b/>
                <w:sz w:val="24"/>
                <w:szCs w:val="24"/>
                <w:u w:val="single"/>
                <w:vertAlign w:val="subscript"/>
              </w:rPr>
              <w:t>3</w:t>
            </w:r>
            <w:r w:rsidRPr="009B77F3">
              <w:rPr>
                <w:b/>
                <w:sz w:val="24"/>
                <w:szCs w:val="24"/>
                <w:u w:val="single"/>
              </w:rPr>
              <w:t>=</w:t>
            </w:r>
            <w:r w:rsidRPr="009B77F3">
              <w:rPr>
                <w:sz w:val="24"/>
                <w:szCs w:val="24"/>
                <w:u w:val="single"/>
              </w:rPr>
              <w:t>10 баллов</w:t>
            </w:r>
          </w:p>
        </w:tc>
      </w:tr>
      <w:tr w:rsidR="00B61DB1" w:rsidRPr="009B77F3" w:rsidTr="009B77F3">
        <w:tc>
          <w:tcPr>
            <w:tcW w:w="3232" w:type="dxa"/>
          </w:tcPr>
          <w:p w:rsidR="00B61DB1" w:rsidRPr="009B77F3" w:rsidRDefault="00B61DB1" w:rsidP="00A04433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982" w:type="dxa"/>
          </w:tcPr>
          <w:p w:rsidR="00B61DB1" w:rsidRPr="009B77F3" w:rsidRDefault="0031110F" w:rsidP="003C56A3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Письмо о подаче оферты</w:t>
            </w:r>
          </w:p>
        </w:tc>
      </w:tr>
      <w:tr w:rsidR="00057EB0" w:rsidRPr="009B77F3" w:rsidTr="009B77F3">
        <w:tc>
          <w:tcPr>
            <w:tcW w:w="3232" w:type="dxa"/>
          </w:tcPr>
          <w:p w:rsidR="00057EB0" w:rsidRPr="009B77F3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 xml:space="preserve">Формула для расчета баллов по критерию </w:t>
            </w:r>
          </w:p>
        </w:tc>
        <w:tc>
          <w:tcPr>
            <w:tcW w:w="5982" w:type="dxa"/>
          </w:tcPr>
          <w:p w:rsidR="00057EB0" w:rsidRPr="009B77F3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9B77F3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9B77F3">
              <w:rPr>
                <w:b/>
                <w:sz w:val="24"/>
                <w:szCs w:val="24"/>
                <w:u w:val="single"/>
                <w:vertAlign w:val="subscript"/>
              </w:rPr>
              <w:t>3</w:t>
            </w:r>
            <w:proofErr w:type="spellStart"/>
            <w:r w:rsidRPr="009B77F3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9B77F3">
              <w:rPr>
                <w:sz w:val="24"/>
                <w:szCs w:val="24"/>
                <w:u w:val="single"/>
              </w:rPr>
              <w:t xml:space="preserve"> производится по формуле 2.3</w:t>
            </w:r>
          </w:p>
        </w:tc>
      </w:tr>
    </w:tbl>
    <w:p w:rsidR="0085704E" w:rsidRPr="009B77F3" w:rsidRDefault="0085704E" w:rsidP="00AF6C29">
      <w:pPr>
        <w:pStyle w:val="a5"/>
        <w:spacing w:line="240" w:lineRule="auto"/>
        <w:rPr>
          <w:sz w:val="10"/>
          <w:szCs w:val="10"/>
          <w:u w:val="single"/>
        </w:rPr>
      </w:pPr>
      <w:bookmarkStart w:id="2" w:name="_Ref259386947"/>
    </w:p>
    <w:p w:rsidR="00BB02D7" w:rsidRPr="009B77F3" w:rsidRDefault="0031549C" w:rsidP="00BB02D7">
      <w:pPr>
        <w:pStyle w:val="a5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r w:rsidRPr="009B77F3">
        <w:rPr>
          <w:b/>
          <w:sz w:val="24"/>
          <w:szCs w:val="24"/>
        </w:rPr>
        <w:t>Расчетные формулы:</w:t>
      </w:r>
    </w:p>
    <w:p w:rsidR="0085704E" w:rsidRPr="009B77F3" w:rsidRDefault="0085704E" w:rsidP="00AF6C29">
      <w:pPr>
        <w:pStyle w:val="a5"/>
        <w:spacing w:line="240" w:lineRule="auto"/>
        <w:rPr>
          <w:sz w:val="10"/>
          <w:szCs w:val="10"/>
          <w:u w:val="single"/>
        </w:rPr>
      </w:pPr>
    </w:p>
    <w:p w:rsidR="00057EB0" w:rsidRPr="009B77F3" w:rsidRDefault="00057EB0" w:rsidP="00057EB0">
      <w:pPr>
        <w:pStyle w:val="a5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9B77F3">
        <w:rPr>
          <w:sz w:val="24"/>
          <w:szCs w:val="24"/>
          <w:u w:val="single"/>
        </w:rPr>
        <w:t xml:space="preserve">Баллы по КРИТЕРИЮ №1 </w:t>
      </w:r>
      <w:r w:rsidRPr="009B77F3">
        <w:rPr>
          <w:position w:val="-20"/>
          <w:sz w:val="24"/>
          <w:szCs w:val="24"/>
        </w:rPr>
        <w:object w:dxaOrig="440" w:dyaOrig="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1pt;height:21.75pt" o:ole="" fillcolor="window">
            <v:imagedata r:id="rId5" o:title=""/>
          </v:shape>
          <o:OLEObject Type="Embed" ProgID="Equation.3" ShapeID="_x0000_i1025" DrawAspect="Content" ObjectID="_1633431530" r:id="rId6"/>
        </w:object>
      </w:r>
      <w:r w:rsidRPr="009B77F3">
        <w:rPr>
          <w:sz w:val="24"/>
          <w:szCs w:val="24"/>
          <w:u w:val="single"/>
        </w:rPr>
        <w:t>рассчитываются по следующей формуле (по</w:t>
      </w:r>
      <w:r w:rsidRPr="009B77F3">
        <w:rPr>
          <w:sz w:val="24"/>
          <w:szCs w:val="24"/>
          <w:u w:val="single"/>
          <w:lang w:val="en-US"/>
        </w:rPr>
        <w:t> </w:t>
      </w:r>
      <w:r w:rsidRPr="009B77F3">
        <w:rPr>
          <w:sz w:val="24"/>
          <w:szCs w:val="24"/>
          <w:u w:val="single"/>
        </w:rPr>
        <w:t>критерию</w:t>
      </w:r>
      <w:r w:rsidRPr="009B77F3">
        <w:rPr>
          <w:sz w:val="24"/>
          <w:szCs w:val="24"/>
          <w:u w:val="single"/>
          <w:lang w:val="en-US"/>
        </w:rPr>
        <w:t> </w:t>
      </w:r>
      <w:r w:rsidRPr="009B77F3">
        <w:rPr>
          <w:sz w:val="24"/>
          <w:szCs w:val="24"/>
          <w:u w:val="single"/>
        </w:rPr>
        <w:t>1 минимальное значение критерия является предпочтительным):</w:t>
      </w:r>
    </w:p>
    <w:p w:rsidR="00057EB0" w:rsidRPr="009B77F3" w:rsidRDefault="00B34CA6" w:rsidP="00057EB0">
      <w:pPr>
        <w:pStyle w:val="a5"/>
        <w:spacing w:line="240" w:lineRule="auto"/>
        <w:jc w:val="center"/>
        <w:rPr>
          <w:sz w:val="24"/>
          <w:szCs w:val="24"/>
        </w:rPr>
      </w:pPr>
      <w:r w:rsidRPr="009B77F3">
        <w:rPr>
          <w:position w:val="-24"/>
          <w:sz w:val="24"/>
          <w:szCs w:val="24"/>
        </w:rPr>
        <w:object w:dxaOrig="3460" w:dyaOrig="1280">
          <v:shape id="_x0000_i1026" type="#_x0000_t75" style="width:170.25pt;height:63.75pt" o:ole="" fillcolor="window">
            <v:imagedata r:id="rId7" o:title=""/>
          </v:shape>
          <o:OLEObject Type="Embed" ProgID="Equation.3" ShapeID="_x0000_i1026" DrawAspect="Content" ObjectID="_1633431531" r:id="rId8"/>
        </w:object>
      </w:r>
      <w:r w:rsidR="00057EB0" w:rsidRPr="009B77F3">
        <w:rPr>
          <w:sz w:val="24"/>
          <w:szCs w:val="24"/>
        </w:rPr>
        <w:t>, где:</w:t>
      </w:r>
    </w:p>
    <w:p w:rsidR="00057EB0" w:rsidRPr="009B77F3" w:rsidRDefault="00057EB0" w:rsidP="00057EB0">
      <w:pPr>
        <w:pStyle w:val="a5"/>
        <w:spacing w:line="240" w:lineRule="auto"/>
        <w:rPr>
          <w:sz w:val="24"/>
          <w:szCs w:val="24"/>
          <w:u w:val="single"/>
        </w:rPr>
      </w:pPr>
      <w:r w:rsidRPr="009B77F3">
        <w:rPr>
          <w:i/>
          <w:iCs/>
          <w:sz w:val="24"/>
          <w:szCs w:val="24"/>
          <w:lang w:val="en-US"/>
        </w:rPr>
        <w:t>n</w:t>
      </w:r>
      <w:r w:rsidRPr="009B77F3">
        <w:rPr>
          <w:sz w:val="24"/>
          <w:szCs w:val="24"/>
        </w:rPr>
        <w:t xml:space="preserve"> – </w:t>
      </w:r>
      <w:proofErr w:type="gramStart"/>
      <w:r w:rsidRPr="009B77F3">
        <w:rPr>
          <w:sz w:val="24"/>
          <w:szCs w:val="24"/>
        </w:rPr>
        <w:t>количество</w:t>
      </w:r>
      <w:proofErr w:type="gramEnd"/>
      <w:r w:rsidRPr="009B77F3">
        <w:rPr>
          <w:sz w:val="24"/>
          <w:szCs w:val="24"/>
        </w:rPr>
        <w:t xml:space="preserve"> позиций;</w:t>
      </w:r>
    </w:p>
    <w:p w:rsidR="00057EB0" w:rsidRPr="009B77F3" w:rsidRDefault="00057EB0" w:rsidP="00057EB0">
      <w:pPr>
        <w:pStyle w:val="a5"/>
        <w:spacing w:line="240" w:lineRule="auto"/>
        <w:ind w:left="205"/>
        <w:rPr>
          <w:sz w:val="24"/>
          <w:szCs w:val="24"/>
        </w:rPr>
      </w:pPr>
      <w:r w:rsidRPr="009B77F3">
        <w:rPr>
          <w:position w:val="-20"/>
          <w:sz w:val="24"/>
          <w:szCs w:val="24"/>
        </w:rPr>
        <w:object w:dxaOrig="440" w:dyaOrig="440">
          <v:shape id="_x0000_i1027" type="#_x0000_t75" style="width:21pt;height:21.75pt" o:ole="" fillcolor="window">
            <v:imagedata r:id="rId9" o:title=""/>
          </v:shape>
          <o:OLEObject Type="Embed" ProgID="Equation.3" ShapeID="_x0000_i1027" DrawAspect="Content" ObjectID="_1633431532" r:id="rId10"/>
        </w:object>
      </w:r>
      <w:r w:rsidRPr="009B77F3">
        <w:rPr>
          <w:sz w:val="24"/>
          <w:szCs w:val="24"/>
        </w:rPr>
        <w:t xml:space="preserve"> – баллы, присуждаемые </w:t>
      </w:r>
      <w:proofErr w:type="spellStart"/>
      <w:r w:rsidRPr="009B77F3">
        <w:rPr>
          <w:sz w:val="24"/>
          <w:szCs w:val="24"/>
          <w:lang w:val="en-US"/>
        </w:rPr>
        <w:t>i</w:t>
      </w:r>
      <w:proofErr w:type="spellEnd"/>
      <w:r w:rsidRPr="009B77F3">
        <w:rPr>
          <w:sz w:val="24"/>
          <w:szCs w:val="24"/>
        </w:rPr>
        <w:t>-ой Заявке Участника по указанному критерию;</w:t>
      </w:r>
    </w:p>
    <w:p w:rsidR="00057EB0" w:rsidRPr="009B77F3" w:rsidRDefault="00057EB0" w:rsidP="00057EB0">
      <w:pPr>
        <w:pStyle w:val="a5"/>
        <w:spacing w:line="240" w:lineRule="auto"/>
        <w:rPr>
          <w:sz w:val="24"/>
          <w:szCs w:val="24"/>
        </w:rPr>
      </w:pPr>
      <w:r w:rsidRPr="009B77F3">
        <w:rPr>
          <w:position w:val="-18"/>
        </w:rPr>
        <w:object w:dxaOrig="780" w:dyaOrig="420">
          <v:shape id="_x0000_i1028" type="#_x0000_t75" style="width:38.25pt;height:21pt" o:ole="">
            <v:imagedata r:id="rId11" o:title=""/>
          </v:shape>
          <o:OLEObject Type="Embed" ProgID="Equation.3" ShapeID="_x0000_i1028" DrawAspect="Content" ObjectID="_1633431533" r:id="rId12"/>
        </w:object>
      </w:r>
      <w:r w:rsidRPr="009B77F3">
        <w:rPr>
          <w:sz w:val="24"/>
          <w:szCs w:val="24"/>
        </w:rPr>
        <w:t xml:space="preserve"> – минимальная цена среди всех цен, предложенных Участниками, признанными соответствующими требован</w:t>
      </w:r>
      <w:bookmarkStart w:id="3" w:name="_GoBack"/>
      <w:bookmarkEnd w:id="3"/>
      <w:r w:rsidRPr="009B77F3">
        <w:rPr>
          <w:sz w:val="24"/>
          <w:szCs w:val="24"/>
        </w:rPr>
        <w:t xml:space="preserve">иям закупочной документации, по </w:t>
      </w:r>
      <w:r w:rsidRPr="009B77F3">
        <w:rPr>
          <w:sz w:val="24"/>
          <w:szCs w:val="24"/>
          <w:lang w:val="en-US"/>
        </w:rPr>
        <w:t>n</w:t>
      </w:r>
      <w:r w:rsidRPr="009B77F3">
        <w:rPr>
          <w:sz w:val="24"/>
          <w:szCs w:val="24"/>
        </w:rPr>
        <w:t>-ой позиции;</w:t>
      </w:r>
    </w:p>
    <w:p w:rsidR="00057EB0" w:rsidRPr="009B77F3" w:rsidRDefault="00057EB0" w:rsidP="00057EB0">
      <w:pPr>
        <w:pStyle w:val="a5"/>
        <w:spacing w:line="240" w:lineRule="auto"/>
        <w:rPr>
          <w:sz w:val="24"/>
          <w:szCs w:val="24"/>
        </w:rPr>
      </w:pPr>
      <w:r w:rsidRPr="009B77F3">
        <w:rPr>
          <w:position w:val="-32"/>
        </w:rPr>
        <w:object w:dxaOrig="580" w:dyaOrig="560">
          <v:shape id="_x0000_i1029" type="#_x0000_t75" style="width:28.5pt;height:27.75pt" o:ole="">
            <v:imagedata r:id="rId13" o:title=""/>
          </v:shape>
          <o:OLEObject Type="Embed" ProgID="Equation.3" ShapeID="_x0000_i1029" DrawAspect="Content" ObjectID="_1633431534" r:id="rId14"/>
        </w:object>
      </w:r>
      <w:r w:rsidRPr="009B77F3">
        <w:rPr>
          <w:sz w:val="24"/>
          <w:szCs w:val="24"/>
        </w:rPr>
        <w:t xml:space="preserve"> – </w:t>
      </w:r>
      <w:proofErr w:type="gramStart"/>
      <w:r w:rsidRPr="009B77F3">
        <w:rPr>
          <w:sz w:val="24"/>
          <w:szCs w:val="24"/>
        </w:rPr>
        <w:t>цена</w:t>
      </w:r>
      <w:proofErr w:type="gramEnd"/>
      <w:r w:rsidRPr="009B77F3">
        <w:rPr>
          <w:sz w:val="24"/>
          <w:szCs w:val="24"/>
        </w:rPr>
        <w:t xml:space="preserve"> предложенная </w:t>
      </w:r>
      <w:proofErr w:type="spellStart"/>
      <w:r w:rsidRPr="009B77F3">
        <w:rPr>
          <w:sz w:val="24"/>
          <w:szCs w:val="24"/>
          <w:lang w:val="en-US"/>
        </w:rPr>
        <w:t>i</w:t>
      </w:r>
      <w:proofErr w:type="spellEnd"/>
      <w:r w:rsidRPr="009B77F3">
        <w:rPr>
          <w:sz w:val="24"/>
          <w:szCs w:val="24"/>
        </w:rPr>
        <w:t xml:space="preserve">-м Участником, по </w:t>
      </w:r>
      <w:r w:rsidRPr="009B77F3">
        <w:rPr>
          <w:sz w:val="24"/>
          <w:szCs w:val="24"/>
          <w:lang w:val="en-US"/>
        </w:rPr>
        <w:t>n</w:t>
      </w:r>
      <w:r w:rsidRPr="009B77F3">
        <w:rPr>
          <w:sz w:val="24"/>
          <w:szCs w:val="24"/>
        </w:rPr>
        <w:t>-ой позиции;</w:t>
      </w:r>
    </w:p>
    <w:p w:rsidR="00F850A9" w:rsidRPr="009B77F3" w:rsidRDefault="009B77F3" w:rsidP="00F850A9">
      <w:pPr>
        <w:pStyle w:val="a5"/>
        <w:spacing w:line="240" w:lineRule="auto"/>
        <w:rPr>
          <w:sz w:val="24"/>
          <w:szCs w:val="24"/>
        </w:rPr>
      </w:pPr>
      <w:r w:rsidRPr="009B77F3">
        <w:rPr>
          <w:position w:val="-24"/>
          <w:sz w:val="24"/>
          <w:szCs w:val="24"/>
        </w:rPr>
        <w:object w:dxaOrig="920" w:dyaOrig="480">
          <v:shape id="_x0000_i1030" type="#_x0000_t75" style="width:39.75pt;height:22.5pt" o:ole="" fillcolor="window">
            <v:imagedata r:id="rId15" o:title=""/>
          </v:shape>
          <o:OLEObject Type="Embed" ProgID="Equation.3" ShapeID="_x0000_i1030" DrawAspect="Content" ObjectID="_1633431535" r:id="rId16"/>
        </w:object>
      </w:r>
      <w:r w:rsidR="00F850A9" w:rsidRPr="009B77F3">
        <w:rPr>
          <w:sz w:val="24"/>
          <w:szCs w:val="24"/>
        </w:rPr>
        <w:t xml:space="preserve"> – коэффициент приоритета </w:t>
      </w:r>
      <w:r w:rsidR="00455A41" w:rsidRPr="009B77F3">
        <w:rPr>
          <w:sz w:val="24"/>
          <w:szCs w:val="24"/>
        </w:rPr>
        <w:t>работ, выполняемых российскими лицами / услуг, оказываемых российскими лицами</w:t>
      </w:r>
      <w:r w:rsidR="00F850A9" w:rsidRPr="009B77F3">
        <w:rPr>
          <w:sz w:val="24"/>
          <w:szCs w:val="24"/>
        </w:rPr>
        <w:t>:</w:t>
      </w:r>
    </w:p>
    <w:p w:rsidR="00F850A9" w:rsidRPr="009B77F3" w:rsidRDefault="009B77F3" w:rsidP="00F850A9">
      <w:pPr>
        <w:pStyle w:val="a5"/>
        <w:spacing w:after="240" w:line="240" w:lineRule="auto"/>
        <w:ind w:left="1985" w:hanging="1418"/>
        <w:rPr>
          <w:i/>
          <w:sz w:val="24"/>
          <w:szCs w:val="24"/>
          <w:u w:val="single"/>
        </w:rPr>
      </w:pPr>
      <w:r w:rsidRPr="009B77F3">
        <w:rPr>
          <w:position w:val="-24"/>
          <w:sz w:val="24"/>
          <w:szCs w:val="24"/>
        </w:rPr>
        <w:object w:dxaOrig="1680" w:dyaOrig="480">
          <v:shape id="_x0000_i1031" type="#_x0000_t75" style="width:1in;height:21pt" o:ole="" fillcolor="window">
            <v:imagedata r:id="rId17" o:title=""/>
          </v:shape>
          <o:OLEObject Type="Embed" ProgID="Equation.3" ShapeID="_x0000_i1031" DrawAspect="Content" ObjectID="_1633431536" r:id="rId18"/>
        </w:object>
      </w:r>
      <w:r w:rsidR="00F850A9" w:rsidRPr="009B77F3">
        <w:rPr>
          <w:b/>
          <w:sz w:val="24"/>
          <w:szCs w:val="24"/>
        </w:rPr>
        <w:t xml:space="preserve"> </w:t>
      </w:r>
      <w:r w:rsidR="00651485" w:rsidRPr="009B77F3">
        <w:rPr>
          <w:sz w:val="24"/>
          <w:szCs w:val="24"/>
        </w:rPr>
        <w:t xml:space="preserve">– </w:t>
      </w:r>
      <w:r w:rsidR="00F850A9" w:rsidRPr="009B77F3">
        <w:rPr>
          <w:sz w:val="24"/>
          <w:szCs w:val="24"/>
        </w:rPr>
        <w:t xml:space="preserve">значение коэффициента, если приоритет Заявке Участника </w:t>
      </w:r>
      <w:r w:rsidR="00F850A9" w:rsidRPr="009B77F3">
        <w:rPr>
          <w:i/>
          <w:sz w:val="24"/>
          <w:szCs w:val="24"/>
          <w:u w:val="single"/>
        </w:rPr>
        <w:t>предоставляется (</w:t>
      </w:r>
      <w:r w:rsidR="00455A41" w:rsidRPr="009B77F3">
        <w:rPr>
          <w:i/>
          <w:sz w:val="24"/>
          <w:szCs w:val="24"/>
          <w:u w:val="single"/>
        </w:rPr>
        <w:t>работы, выполняемые российскими лицами / услуги, оказываемые российскими лицами</w:t>
      </w:r>
      <w:r w:rsidR="00F850A9" w:rsidRPr="009B77F3">
        <w:rPr>
          <w:i/>
          <w:sz w:val="24"/>
          <w:szCs w:val="24"/>
          <w:u w:val="single"/>
        </w:rPr>
        <w:t>);</w:t>
      </w:r>
    </w:p>
    <w:p w:rsidR="00F850A9" w:rsidRPr="009B77F3" w:rsidRDefault="009B77F3" w:rsidP="00F850A9">
      <w:pPr>
        <w:pStyle w:val="a5"/>
        <w:spacing w:after="240" w:line="240" w:lineRule="auto"/>
        <w:ind w:left="1985" w:hanging="1418"/>
        <w:rPr>
          <w:sz w:val="24"/>
          <w:szCs w:val="24"/>
        </w:rPr>
      </w:pPr>
      <w:r w:rsidRPr="009B77F3">
        <w:rPr>
          <w:position w:val="-24"/>
          <w:sz w:val="24"/>
          <w:szCs w:val="24"/>
        </w:rPr>
        <w:object w:dxaOrig="1500" w:dyaOrig="480">
          <v:shape id="_x0000_i1032" type="#_x0000_t75" style="width:61.5pt;height:20.25pt" o:ole="" fillcolor="window">
            <v:imagedata r:id="rId19" o:title=""/>
          </v:shape>
          <o:OLEObject Type="Embed" ProgID="Equation.3" ShapeID="_x0000_i1032" DrawAspect="Content" ObjectID="_1633431537" r:id="rId20"/>
        </w:object>
      </w:r>
      <w:r w:rsidR="00F850A9" w:rsidRPr="009B77F3">
        <w:rPr>
          <w:sz w:val="24"/>
          <w:szCs w:val="24"/>
        </w:rPr>
        <w:t xml:space="preserve"> – значение коэффициента, если приоритет Заявке Участника </w:t>
      </w:r>
      <w:r w:rsidR="00F850A9" w:rsidRPr="009B77F3">
        <w:rPr>
          <w:i/>
          <w:sz w:val="24"/>
          <w:szCs w:val="24"/>
          <w:u w:val="single"/>
        </w:rPr>
        <w:t>не предоставляется (</w:t>
      </w:r>
      <w:r w:rsidR="00455A41" w:rsidRPr="009B77F3">
        <w:rPr>
          <w:i/>
          <w:sz w:val="24"/>
          <w:szCs w:val="24"/>
          <w:u w:val="single"/>
        </w:rPr>
        <w:t>работы, выполняемые иностранными лицами / услуги, оказываемые иностранными лицами</w:t>
      </w:r>
      <w:r w:rsidR="00F850A9" w:rsidRPr="009B77F3">
        <w:rPr>
          <w:i/>
          <w:sz w:val="24"/>
          <w:szCs w:val="24"/>
          <w:u w:val="single"/>
        </w:rPr>
        <w:t>)</w:t>
      </w:r>
      <w:r w:rsidR="00F850A9" w:rsidRPr="009B77F3">
        <w:rPr>
          <w:sz w:val="24"/>
          <w:szCs w:val="24"/>
        </w:rPr>
        <w:t>.</w:t>
      </w:r>
    </w:p>
    <w:p w:rsidR="00057EB0" w:rsidRPr="009B77F3" w:rsidRDefault="00057EB0" w:rsidP="00057EB0">
      <w:pPr>
        <w:pStyle w:val="a5"/>
        <w:spacing w:line="240" w:lineRule="auto"/>
        <w:ind w:left="567"/>
        <w:rPr>
          <w:rFonts w:eastAsia="Calibri"/>
          <w:bCs/>
          <w:i/>
          <w:snapToGrid/>
          <w:sz w:val="24"/>
          <w:szCs w:val="24"/>
          <w:lang w:eastAsia="en-US"/>
        </w:rPr>
      </w:pPr>
      <w:r w:rsidRPr="009B77F3">
        <w:rPr>
          <w:position w:val="-18"/>
          <w:sz w:val="24"/>
          <w:szCs w:val="24"/>
        </w:rPr>
        <w:object w:dxaOrig="279" w:dyaOrig="420">
          <v:shape id="_x0000_i1033" type="#_x0000_t75" style="width:13.5pt;height:21pt" o:ole="" fillcolor="window">
            <v:imagedata r:id="rId21" o:title=""/>
          </v:shape>
          <o:OLEObject Type="Embed" ProgID="Equation.3" ShapeID="_x0000_i1033" DrawAspect="Content" ObjectID="_1633431538" r:id="rId22"/>
        </w:object>
      </w:r>
      <w:r w:rsidRPr="009B77F3">
        <w:rPr>
          <w:sz w:val="24"/>
          <w:szCs w:val="24"/>
        </w:rPr>
        <w:t xml:space="preserve"> – </w:t>
      </w:r>
      <w:r w:rsidRPr="009B77F3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критерия.</w:t>
      </w:r>
    </w:p>
    <w:p w:rsidR="00057EB0" w:rsidRPr="009B77F3" w:rsidRDefault="00057EB0" w:rsidP="00057EB0">
      <w:pPr>
        <w:pStyle w:val="a5"/>
        <w:spacing w:line="240" w:lineRule="auto"/>
        <w:ind w:left="360"/>
        <w:rPr>
          <w:rFonts w:eastAsia="Calibri"/>
          <w:bCs/>
          <w:i/>
          <w:sz w:val="24"/>
          <w:szCs w:val="24"/>
          <w:lang w:eastAsia="en-US"/>
        </w:rPr>
      </w:pPr>
      <w:r w:rsidRPr="009B77F3">
        <w:rPr>
          <w:rFonts w:eastAsia="Calibri"/>
          <w:bCs/>
          <w:i/>
          <w:sz w:val="24"/>
          <w:szCs w:val="24"/>
          <w:lang w:eastAsia="en-US"/>
        </w:rPr>
        <w:t>Оценка по ценовому критерию осуществляется без учета НДС.</w:t>
      </w:r>
    </w:p>
    <w:p w:rsidR="005A380A" w:rsidRPr="009B77F3" w:rsidRDefault="005A380A" w:rsidP="006E7D96">
      <w:pPr>
        <w:pStyle w:val="a5"/>
        <w:spacing w:line="240" w:lineRule="auto"/>
        <w:rPr>
          <w:sz w:val="16"/>
          <w:szCs w:val="16"/>
        </w:rPr>
      </w:pPr>
    </w:p>
    <w:p w:rsidR="00057EB0" w:rsidRPr="009B77F3" w:rsidRDefault="00057EB0" w:rsidP="00057EB0">
      <w:pPr>
        <w:pStyle w:val="a5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9B77F3">
        <w:rPr>
          <w:sz w:val="24"/>
          <w:szCs w:val="24"/>
          <w:u w:val="single"/>
        </w:rPr>
        <w:lastRenderedPageBreak/>
        <w:t xml:space="preserve">Баллы по КРИТЕРИЮ №2 </w:t>
      </w:r>
      <w:r w:rsidRPr="009B77F3">
        <w:rPr>
          <w:position w:val="-20"/>
          <w:sz w:val="24"/>
          <w:szCs w:val="24"/>
        </w:rPr>
        <w:object w:dxaOrig="480" w:dyaOrig="440">
          <v:shape id="_x0000_i1034" type="#_x0000_t75" style="width:23.25pt;height:21.75pt" o:ole="" fillcolor="window">
            <v:imagedata r:id="rId23" o:title=""/>
          </v:shape>
          <o:OLEObject Type="Embed" ProgID="Equation.3" ShapeID="_x0000_i1034" DrawAspect="Content" ObjectID="_1633431539" r:id="rId24"/>
        </w:object>
      </w:r>
      <w:r w:rsidRPr="009B77F3">
        <w:rPr>
          <w:sz w:val="24"/>
          <w:szCs w:val="24"/>
          <w:u w:val="single"/>
        </w:rPr>
        <w:t>рассчитываются по следующей формуле (по критерию</w:t>
      </w:r>
      <w:r w:rsidRPr="009B77F3">
        <w:rPr>
          <w:sz w:val="24"/>
          <w:szCs w:val="24"/>
          <w:u w:val="single"/>
          <w:lang w:val="en-US"/>
        </w:rPr>
        <w:t> </w:t>
      </w:r>
      <w:r w:rsidRPr="009B77F3">
        <w:rPr>
          <w:sz w:val="24"/>
          <w:szCs w:val="24"/>
          <w:u w:val="single"/>
        </w:rPr>
        <w:t xml:space="preserve">2 максимальное значение критерия является предпочтительным): </w:t>
      </w:r>
    </w:p>
    <w:p w:rsidR="00057EB0" w:rsidRPr="009B77F3" w:rsidRDefault="00057EB0" w:rsidP="00057EB0">
      <w:pPr>
        <w:pStyle w:val="a5"/>
        <w:spacing w:line="240" w:lineRule="auto"/>
        <w:jc w:val="center"/>
        <w:rPr>
          <w:sz w:val="24"/>
          <w:szCs w:val="24"/>
        </w:rPr>
      </w:pPr>
      <w:r w:rsidRPr="009B77F3">
        <w:rPr>
          <w:position w:val="-38"/>
          <w:szCs w:val="28"/>
        </w:rPr>
        <w:object w:dxaOrig="2120" w:dyaOrig="859">
          <v:shape id="_x0000_i1035" type="#_x0000_t75" style="width:105pt;height:42.75pt" o:ole="" fillcolor="window">
            <v:imagedata r:id="rId25" o:title=""/>
          </v:shape>
          <o:OLEObject Type="Embed" ProgID="Equation.3" ShapeID="_x0000_i1035" DrawAspect="Content" ObjectID="_1633431540" r:id="rId26"/>
        </w:object>
      </w:r>
      <w:r w:rsidRPr="009B77F3">
        <w:rPr>
          <w:szCs w:val="28"/>
        </w:rPr>
        <w:t xml:space="preserve">  </w:t>
      </w:r>
      <w:r w:rsidRPr="009B77F3">
        <w:rPr>
          <w:sz w:val="24"/>
          <w:szCs w:val="24"/>
        </w:rPr>
        <w:t>где:</w:t>
      </w:r>
    </w:p>
    <w:p w:rsidR="00057EB0" w:rsidRPr="009B77F3" w:rsidRDefault="00057EB0" w:rsidP="00057EB0">
      <w:pPr>
        <w:pStyle w:val="a5"/>
        <w:spacing w:line="240" w:lineRule="auto"/>
        <w:rPr>
          <w:sz w:val="24"/>
          <w:szCs w:val="24"/>
        </w:rPr>
      </w:pPr>
      <w:r w:rsidRPr="009B77F3">
        <w:rPr>
          <w:position w:val="-20"/>
          <w:sz w:val="24"/>
          <w:szCs w:val="24"/>
        </w:rPr>
        <w:object w:dxaOrig="480" w:dyaOrig="440">
          <v:shape id="_x0000_i1036" type="#_x0000_t75" style="width:23.25pt;height:21.75pt" o:ole="" fillcolor="window">
            <v:imagedata r:id="rId27" o:title=""/>
          </v:shape>
          <o:OLEObject Type="Embed" ProgID="Equation.3" ShapeID="_x0000_i1036" DrawAspect="Content" ObjectID="_1633431541" r:id="rId28"/>
        </w:object>
      </w:r>
      <w:r w:rsidRPr="009B77F3">
        <w:rPr>
          <w:sz w:val="24"/>
          <w:szCs w:val="24"/>
        </w:rPr>
        <w:t xml:space="preserve"> – </w:t>
      </w:r>
      <w:r w:rsidR="004B2307" w:rsidRPr="009B77F3">
        <w:rPr>
          <w:sz w:val="24"/>
          <w:szCs w:val="24"/>
        </w:rPr>
        <w:t>баллы, присуждаемые</w:t>
      </w:r>
      <w:r w:rsidRPr="009B77F3">
        <w:rPr>
          <w:sz w:val="24"/>
          <w:szCs w:val="24"/>
        </w:rPr>
        <w:t xml:space="preserve">, присуждаемое </w:t>
      </w:r>
      <w:proofErr w:type="spellStart"/>
      <w:r w:rsidRPr="009B77F3">
        <w:rPr>
          <w:sz w:val="24"/>
          <w:szCs w:val="24"/>
          <w:lang w:val="en-US"/>
        </w:rPr>
        <w:t>i</w:t>
      </w:r>
      <w:proofErr w:type="spellEnd"/>
      <w:r w:rsidRPr="009B77F3">
        <w:rPr>
          <w:sz w:val="24"/>
          <w:szCs w:val="24"/>
        </w:rPr>
        <w:t>-ой Заявке Участника</w:t>
      </w:r>
      <w:r w:rsidR="004B2307" w:rsidRPr="009B77F3">
        <w:rPr>
          <w:sz w:val="24"/>
          <w:szCs w:val="24"/>
        </w:rPr>
        <w:t xml:space="preserve"> по указанному критерию</w:t>
      </w:r>
      <w:r w:rsidRPr="009B77F3">
        <w:rPr>
          <w:sz w:val="24"/>
          <w:szCs w:val="24"/>
        </w:rPr>
        <w:t>;</w:t>
      </w:r>
    </w:p>
    <w:p w:rsidR="00057EB0" w:rsidRPr="009B77F3" w:rsidRDefault="00057EB0" w:rsidP="00057EB0">
      <w:pPr>
        <w:pStyle w:val="a5"/>
        <w:spacing w:line="240" w:lineRule="auto"/>
        <w:rPr>
          <w:sz w:val="24"/>
          <w:szCs w:val="24"/>
        </w:rPr>
      </w:pPr>
      <w:r w:rsidRPr="009B77F3">
        <w:rPr>
          <w:sz w:val="24"/>
          <w:szCs w:val="24"/>
          <w:lang w:val="en-US"/>
        </w:rPr>
        <w:t>Bi</w:t>
      </w:r>
      <w:r w:rsidRPr="009B77F3">
        <w:rPr>
          <w:sz w:val="24"/>
          <w:szCs w:val="24"/>
        </w:rPr>
        <w:t xml:space="preserve"> – значение по критерию, предложенное i-м Участником;</w:t>
      </w:r>
    </w:p>
    <w:p w:rsidR="00057EB0" w:rsidRPr="009B77F3" w:rsidRDefault="00057EB0" w:rsidP="00057EB0">
      <w:pPr>
        <w:pStyle w:val="a5"/>
        <w:spacing w:line="240" w:lineRule="auto"/>
        <w:rPr>
          <w:sz w:val="24"/>
          <w:szCs w:val="24"/>
        </w:rPr>
      </w:pPr>
      <w:proofErr w:type="spellStart"/>
      <w:r w:rsidRPr="009B77F3">
        <w:rPr>
          <w:sz w:val="24"/>
          <w:szCs w:val="24"/>
          <w:lang w:val="en-US"/>
        </w:rPr>
        <w:t>Bmax</w:t>
      </w:r>
      <w:proofErr w:type="spellEnd"/>
      <w:r w:rsidRPr="009B77F3">
        <w:rPr>
          <w:sz w:val="24"/>
          <w:szCs w:val="24"/>
        </w:rPr>
        <w:t xml:space="preserve"> – максимальное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требованиям;</w:t>
      </w:r>
    </w:p>
    <w:p w:rsidR="00057EB0" w:rsidRPr="009B77F3" w:rsidRDefault="00057EB0" w:rsidP="00057EB0">
      <w:pPr>
        <w:pStyle w:val="a5"/>
        <w:spacing w:line="240" w:lineRule="auto"/>
        <w:rPr>
          <w:sz w:val="24"/>
          <w:szCs w:val="24"/>
        </w:rPr>
      </w:pPr>
      <w:r w:rsidRPr="009B77F3">
        <w:rPr>
          <w:position w:val="-18"/>
          <w:sz w:val="24"/>
          <w:szCs w:val="24"/>
        </w:rPr>
        <w:object w:dxaOrig="320" w:dyaOrig="420">
          <v:shape id="_x0000_i1037" type="#_x0000_t75" style="width:15.75pt;height:21pt" o:ole="" fillcolor="window">
            <v:imagedata r:id="rId29" o:title=""/>
          </v:shape>
          <o:OLEObject Type="Embed" ProgID="Equation.3" ShapeID="_x0000_i1037" DrawAspect="Content" ObjectID="_1633431542" r:id="rId30"/>
        </w:object>
      </w:r>
      <w:r w:rsidRPr="009B77F3">
        <w:rPr>
          <w:sz w:val="24"/>
          <w:szCs w:val="24"/>
        </w:rPr>
        <w:t xml:space="preserve"> – </w:t>
      </w:r>
      <w:r w:rsidRPr="009B77F3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</w:t>
      </w:r>
      <w:r w:rsidRPr="009B77F3">
        <w:rPr>
          <w:sz w:val="24"/>
          <w:szCs w:val="24"/>
        </w:rPr>
        <w:t>.</w:t>
      </w:r>
    </w:p>
    <w:p w:rsidR="00057EB0" w:rsidRPr="009B77F3" w:rsidRDefault="00057EB0" w:rsidP="00057EB0">
      <w:pPr>
        <w:pStyle w:val="a5"/>
        <w:spacing w:line="240" w:lineRule="auto"/>
        <w:rPr>
          <w:sz w:val="16"/>
          <w:szCs w:val="16"/>
        </w:rPr>
      </w:pPr>
    </w:p>
    <w:p w:rsidR="00057EB0" w:rsidRPr="009B77F3" w:rsidRDefault="00057EB0" w:rsidP="00057EB0">
      <w:pPr>
        <w:pStyle w:val="a5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9B77F3">
        <w:rPr>
          <w:sz w:val="24"/>
          <w:szCs w:val="24"/>
          <w:u w:val="single"/>
        </w:rPr>
        <w:t xml:space="preserve"> Баллы по КРИТЕРИЮ №3 </w:t>
      </w:r>
      <w:r w:rsidRPr="009B77F3">
        <w:rPr>
          <w:position w:val="-20"/>
          <w:sz w:val="24"/>
          <w:szCs w:val="24"/>
        </w:rPr>
        <w:object w:dxaOrig="460" w:dyaOrig="440">
          <v:shape id="_x0000_i1038" type="#_x0000_t75" style="width:22.5pt;height:21.75pt" o:ole="" fillcolor="window">
            <v:imagedata r:id="rId31" o:title=""/>
          </v:shape>
          <o:OLEObject Type="Embed" ProgID="Equation.3" ShapeID="_x0000_i1038" DrawAspect="Content" ObjectID="_1633431543" r:id="rId32"/>
        </w:object>
      </w:r>
      <w:r w:rsidRPr="009B77F3">
        <w:rPr>
          <w:sz w:val="24"/>
          <w:szCs w:val="24"/>
          <w:u w:val="single"/>
        </w:rPr>
        <w:t>рассчитываются по следующей формуле (по</w:t>
      </w:r>
      <w:r w:rsidRPr="009B77F3">
        <w:rPr>
          <w:sz w:val="24"/>
          <w:szCs w:val="24"/>
          <w:u w:val="single"/>
          <w:lang w:val="en-US"/>
        </w:rPr>
        <w:t> </w:t>
      </w:r>
      <w:r w:rsidRPr="009B77F3">
        <w:rPr>
          <w:sz w:val="24"/>
          <w:szCs w:val="24"/>
          <w:u w:val="single"/>
        </w:rPr>
        <w:t>критерию</w:t>
      </w:r>
      <w:r w:rsidRPr="009B77F3">
        <w:rPr>
          <w:sz w:val="24"/>
          <w:szCs w:val="24"/>
          <w:u w:val="single"/>
          <w:lang w:val="en-US"/>
        </w:rPr>
        <w:t> </w:t>
      </w:r>
      <w:r w:rsidRPr="009B77F3">
        <w:rPr>
          <w:sz w:val="24"/>
          <w:szCs w:val="24"/>
          <w:u w:val="single"/>
        </w:rPr>
        <w:t>3 минимальное значение критерия является предпочтительным):</w:t>
      </w:r>
    </w:p>
    <w:p w:rsidR="00057EB0" w:rsidRPr="009B77F3" w:rsidRDefault="00057EB0" w:rsidP="00057EB0">
      <w:pPr>
        <w:pStyle w:val="a5"/>
        <w:spacing w:line="240" w:lineRule="auto"/>
        <w:ind w:left="360"/>
        <w:jc w:val="center"/>
        <w:rPr>
          <w:sz w:val="24"/>
          <w:szCs w:val="24"/>
          <w:u w:val="single"/>
        </w:rPr>
      </w:pPr>
      <w:r w:rsidRPr="009B77F3">
        <w:rPr>
          <w:position w:val="-24"/>
          <w:sz w:val="24"/>
          <w:szCs w:val="24"/>
        </w:rPr>
        <w:object w:dxaOrig="1960" w:dyaOrig="639">
          <v:shape id="_x0000_i1039" type="#_x0000_t75" style="width:96.75pt;height:31.5pt" o:ole="" fillcolor="window">
            <v:imagedata r:id="rId33" o:title=""/>
          </v:shape>
          <o:OLEObject Type="Embed" ProgID="Equation.3" ShapeID="_x0000_i1039" DrawAspect="Content" ObjectID="_1633431544" r:id="rId34"/>
        </w:object>
      </w:r>
      <w:r w:rsidRPr="009B77F3">
        <w:rPr>
          <w:sz w:val="24"/>
          <w:szCs w:val="24"/>
        </w:rPr>
        <w:t xml:space="preserve">  где:</w:t>
      </w:r>
    </w:p>
    <w:p w:rsidR="00057EB0" w:rsidRPr="009B77F3" w:rsidRDefault="00057EB0" w:rsidP="00057EB0">
      <w:pPr>
        <w:pStyle w:val="a5"/>
        <w:spacing w:line="240" w:lineRule="auto"/>
        <w:ind w:left="360"/>
        <w:rPr>
          <w:sz w:val="24"/>
          <w:szCs w:val="24"/>
        </w:rPr>
      </w:pPr>
      <w:r w:rsidRPr="009B77F3">
        <w:rPr>
          <w:position w:val="-20"/>
          <w:sz w:val="24"/>
          <w:szCs w:val="24"/>
        </w:rPr>
        <w:object w:dxaOrig="460" w:dyaOrig="440">
          <v:shape id="_x0000_i1040" type="#_x0000_t75" style="width:22.5pt;height:21.75pt" o:ole="" fillcolor="window">
            <v:imagedata r:id="rId35" o:title=""/>
          </v:shape>
          <o:OLEObject Type="Embed" ProgID="Equation.3" ShapeID="_x0000_i1040" DrawAspect="Content" ObjectID="_1633431545" r:id="rId36"/>
        </w:object>
      </w:r>
      <w:r w:rsidRPr="009B77F3">
        <w:rPr>
          <w:sz w:val="24"/>
          <w:szCs w:val="24"/>
        </w:rPr>
        <w:t xml:space="preserve"> – </w:t>
      </w:r>
      <w:r w:rsidR="004B2307" w:rsidRPr="009B77F3">
        <w:rPr>
          <w:sz w:val="24"/>
          <w:szCs w:val="24"/>
        </w:rPr>
        <w:t xml:space="preserve">баллы, присуждаемые </w:t>
      </w:r>
      <w:proofErr w:type="spellStart"/>
      <w:r w:rsidRPr="009B77F3">
        <w:rPr>
          <w:sz w:val="24"/>
          <w:szCs w:val="24"/>
          <w:lang w:val="en-US"/>
        </w:rPr>
        <w:t>i</w:t>
      </w:r>
      <w:proofErr w:type="spellEnd"/>
      <w:r w:rsidRPr="009B77F3">
        <w:rPr>
          <w:sz w:val="24"/>
          <w:szCs w:val="24"/>
        </w:rPr>
        <w:t>-ой Заявке Участника по указанному критерию;</w:t>
      </w:r>
    </w:p>
    <w:p w:rsidR="00057EB0" w:rsidRPr="009B77F3" w:rsidRDefault="00057EB0" w:rsidP="00057EB0">
      <w:pPr>
        <w:pStyle w:val="a5"/>
        <w:spacing w:line="240" w:lineRule="auto"/>
        <w:ind w:left="360"/>
        <w:rPr>
          <w:sz w:val="24"/>
          <w:szCs w:val="24"/>
        </w:rPr>
      </w:pPr>
      <w:proofErr w:type="spellStart"/>
      <w:r w:rsidRPr="009B77F3">
        <w:rPr>
          <w:sz w:val="24"/>
          <w:szCs w:val="24"/>
          <w:lang w:val="en-US"/>
        </w:rPr>
        <w:t>Cmin</w:t>
      </w:r>
      <w:proofErr w:type="spellEnd"/>
      <w:r w:rsidRPr="009B77F3">
        <w:rPr>
          <w:sz w:val="24"/>
          <w:szCs w:val="24"/>
        </w:rPr>
        <w:t xml:space="preserve"> – минимальное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требованиям;</w:t>
      </w:r>
    </w:p>
    <w:p w:rsidR="00057EB0" w:rsidRPr="009B77F3" w:rsidRDefault="00057EB0" w:rsidP="00057EB0">
      <w:pPr>
        <w:pStyle w:val="a5"/>
        <w:spacing w:line="240" w:lineRule="auto"/>
        <w:ind w:left="360"/>
        <w:rPr>
          <w:sz w:val="24"/>
          <w:szCs w:val="24"/>
        </w:rPr>
      </w:pPr>
      <w:r w:rsidRPr="009B77F3">
        <w:rPr>
          <w:sz w:val="24"/>
          <w:szCs w:val="24"/>
          <w:lang w:val="en-US"/>
        </w:rPr>
        <w:t>Ci</w:t>
      </w:r>
      <w:r w:rsidRPr="009B77F3">
        <w:rPr>
          <w:sz w:val="24"/>
          <w:szCs w:val="24"/>
        </w:rPr>
        <w:t xml:space="preserve"> – значение по критерию, предложенное i-м Участником;</w:t>
      </w:r>
    </w:p>
    <w:p w:rsidR="00057EB0" w:rsidRPr="009B77F3" w:rsidRDefault="00057EB0" w:rsidP="00057EB0">
      <w:pPr>
        <w:pStyle w:val="a5"/>
        <w:spacing w:line="240" w:lineRule="auto"/>
        <w:ind w:left="360"/>
        <w:rPr>
          <w:rFonts w:eastAsia="Calibri"/>
          <w:bCs/>
          <w:i/>
          <w:snapToGrid/>
          <w:sz w:val="24"/>
          <w:szCs w:val="24"/>
          <w:lang w:eastAsia="en-US"/>
        </w:rPr>
      </w:pPr>
      <w:r w:rsidRPr="009B77F3">
        <w:rPr>
          <w:position w:val="-20"/>
          <w:sz w:val="24"/>
          <w:szCs w:val="24"/>
        </w:rPr>
        <w:object w:dxaOrig="320" w:dyaOrig="440">
          <v:shape id="_x0000_i1041" type="#_x0000_t75" style="width:15.75pt;height:21.75pt" o:ole="" fillcolor="window">
            <v:imagedata r:id="rId37" o:title=""/>
          </v:shape>
          <o:OLEObject Type="Embed" ProgID="Equation.3" ShapeID="_x0000_i1041" DrawAspect="Content" ObjectID="_1633431546" r:id="rId38"/>
        </w:object>
      </w:r>
      <w:r w:rsidRPr="009B77F3">
        <w:rPr>
          <w:sz w:val="24"/>
          <w:szCs w:val="24"/>
        </w:rPr>
        <w:t xml:space="preserve"> – </w:t>
      </w:r>
      <w:r w:rsidRPr="009B77F3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критерия.</w:t>
      </w:r>
    </w:p>
    <w:p w:rsidR="006D6FF3" w:rsidRPr="009B77F3" w:rsidRDefault="006D6FF3" w:rsidP="00AF6C29">
      <w:pPr>
        <w:pStyle w:val="a5"/>
        <w:spacing w:line="240" w:lineRule="auto"/>
        <w:rPr>
          <w:sz w:val="16"/>
          <w:szCs w:val="16"/>
        </w:rPr>
      </w:pPr>
    </w:p>
    <w:p w:rsidR="00AA316E" w:rsidRPr="009B77F3" w:rsidRDefault="00AA316E" w:rsidP="00710CC0">
      <w:pPr>
        <w:pStyle w:val="a5"/>
        <w:numPr>
          <w:ilvl w:val="0"/>
          <w:numId w:val="18"/>
        </w:numPr>
        <w:spacing w:line="240" w:lineRule="auto"/>
        <w:rPr>
          <w:b/>
          <w:sz w:val="24"/>
          <w:szCs w:val="24"/>
        </w:rPr>
      </w:pPr>
      <w:r w:rsidRPr="009B77F3">
        <w:rPr>
          <w:b/>
          <w:sz w:val="24"/>
          <w:szCs w:val="24"/>
        </w:rPr>
        <w:t>Ранжировка Участников</w:t>
      </w:r>
    </w:p>
    <w:p w:rsidR="00AA316E" w:rsidRPr="009B77F3" w:rsidRDefault="00AA316E" w:rsidP="00AA316E">
      <w:pPr>
        <w:pStyle w:val="a5"/>
        <w:spacing w:line="240" w:lineRule="auto"/>
        <w:ind w:left="360"/>
        <w:rPr>
          <w:sz w:val="16"/>
          <w:szCs w:val="16"/>
        </w:rPr>
      </w:pPr>
    </w:p>
    <w:bookmarkEnd w:id="2"/>
    <w:p w:rsidR="00057EB0" w:rsidRPr="009B77F3" w:rsidRDefault="00057EB0" w:rsidP="00057EB0">
      <w:pPr>
        <w:pStyle w:val="a5"/>
        <w:spacing w:line="240" w:lineRule="auto"/>
        <w:ind w:firstLine="709"/>
        <w:rPr>
          <w:sz w:val="24"/>
          <w:szCs w:val="24"/>
        </w:rPr>
      </w:pPr>
      <w:r w:rsidRPr="009B77F3">
        <w:rPr>
          <w:sz w:val="24"/>
          <w:szCs w:val="24"/>
        </w:rPr>
        <w:t xml:space="preserve">Результаты оценки (баллы по критерию) i-ой Заявки Участника по каждому критерию суммируются. </w:t>
      </w:r>
    </w:p>
    <w:p w:rsidR="000932E6" w:rsidRPr="009B77F3" w:rsidRDefault="000932E6" w:rsidP="00AF6C29">
      <w:pPr>
        <w:pStyle w:val="a5"/>
        <w:spacing w:line="240" w:lineRule="auto"/>
        <w:ind w:firstLine="709"/>
        <w:rPr>
          <w:sz w:val="24"/>
          <w:szCs w:val="24"/>
        </w:rPr>
      </w:pPr>
      <w:r w:rsidRPr="009B77F3">
        <w:rPr>
          <w:sz w:val="24"/>
          <w:szCs w:val="24"/>
        </w:rPr>
        <w:t xml:space="preserve">Наивысшее место в итоговой </w:t>
      </w:r>
      <w:proofErr w:type="spellStart"/>
      <w:r w:rsidRPr="009B77F3">
        <w:rPr>
          <w:sz w:val="24"/>
          <w:szCs w:val="24"/>
        </w:rPr>
        <w:t>ранжировке</w:t>
      </w:r>
      <w:proofErr w:type="spellEnd"/>
      <w:r w:rsidRPr="009B77F3">
        <w:rPr>
          <w:sz w:val="24"/>
          <w:szCs w:val="24"/>
        </w:rPr>
        <w:t xml:space="preserve"> получает </w:t>
      </w:r>
      <w:r w:rsidR="00FE6DEF" w:rsidRPr="009B77F3">
        <w:rPr>
          <w:sz w:val="24"/>
          <w:szCs w:val="24"/>
        </w:rPr>
        <w:t>Заявка</w:t>
      </w:r>
      <w:r w:rsidRPr="009B77F3">
        <w:rPr>
          <w:sz w:val="24"/>
          <w:szCs w:val="24"/>
        </w:rPr>
        <w:t xml:space="preserve"> </w:t>
      </w:r>
      <w:r w:rsidR="00FE6DEF" w:rsidRPr="009B77F3">
        <w:rPr>
          <w:sz w:val="24"/>
          <w:szCs w:val="24"/>
        </w:rPr>
        <w:t>Участника</w:t>
      </w:r>
      <w:r w:rsidRPr="009B77F3">
        <w:rPr>
          <w:sz w:val="24"/>
          <w:szCs w:val="24"/>
        </w:rPr>
        <w:t>, имеющ</w:t>
      </w:r>
      <w:r w:rsidR="00651485" w:rsidRPr="009B77F3">
        <w:rPr>
          <w:sz w:val="24"/>
          <w:szCs w:val="24"/>
        </w:rPr>
        <w:t>ая</w:t>
      </w:r>
      <w:r w:rsidRPr="009B77F3">
        <w:rPr>
          <w:sz w:val="24"/>
          <w:szCs w:val="24"/>
        </w:rPr>
        <w:t xml:space="preserve"> максимальную оценку.</w:t>
      </w:r>
    </w:p>
    <w:p w:rsidR="00921A64" w:rsidRPr="009B77F3" w:rsidRDefault="00921A64" w:rsidP="00921A64">
      <w:pPr>
        <w:pStyle w:val="a5"/>
        <w:spacing w:line="240" w:lineRule="auto"/>
        <w:ind w:firstLine="709"/>
        <w:rPr>
          <w:snapToGrid/>
          <w:sz w:val="24"/>
          <w:szCs w:val="24"/>
        </w:rPr>
      </w:pPr>
      <w:r w:rsidRPr="009B77F3">
        <w:rPr>
          <w:sz w:val="24"/>
          <w:szCs w:val="24"/>
        </w:rPr>
        <w:t xml:space="preserve">В случае, если итоговая оценка предпочтительности Заявок двух или нескольких Участников наберет равное количество баллов, просчитанных с учетом до сотых баллов, то, при </w:t>
      </w:r>
      <w:proofErr w:type="spellStart"/>
      <w:r w:rsidRPr="009B77F3">
        <w:rPr>
          <w:sz w:val="24"/>
          <w:szCs w:val="24"/>
        </w:rPr>
        <w:t>ранжировке</w:t>
      </w:r>
      <w:proofErr w:type="spellEnd"/>
      <w:r w:rsidRPr="009B77F3">
        <w:rPr>
          <w:sz w:val="24"/>
          <w:szCs w:val="24"/>
        </w:rPr>
        <w:t xml:space="preserve"> Заявок, более высокое место присваивается Заявке, имеющей более низкую предложенную цену.</w:t>
      </w:r>
    </w:p>
    <w:p w:rsidR="00921A64" w:rsidRPr="009B77F3" w:rsidRDefault="00921A64" w:rsidP="00921A64">
      <w:pPr>
        <w:pStyle w:val="a5"/>
        <w:spacing w:line="240" w:lineRule="auto"/>
        <w:ind w:firstLine="709"/>
        <w:rPr>
          <w:sz w:val="24"/>
          <w:szCs w:val="24"/>
        </w:rPr>
      </w:pPr>
      <w:r w:rsidRPr="009B77F3">
        <w:rPr>
          <w:sz w:val="24"/>
          <w:szCs w:val="24"/>
        </w:rPr>
        <w:t xml:space="preserve">В случае, если итоговая оценка предпочтительности Заявок (с учетом весовых коэффициентов значимости) двух или нескольких Участников наберет равное количество баллов, просчитанных с учетом до сотых баллов, то, при </w:t>
      </w:r>
      <w:proofErr w:type="spellStart"/>
      <w:r w:rsidRPr="009B77F3">
        <w:rPr>
          <w:sz w:val="24"/>
          <w:szCs w:val="24"/>
        </w:rPr>
        <w:t>ранжировке</w:t>
      </w:r>
      <w:proofErr w:type="spellEnd"/>
      <w:r w:rsidRPr="009B77F3">
        <w:rPr>
          <w:sz w:val="24"/>
          <w:szCs w:val="24"/>
        </w:rPr>
        <w:t xml:space="preserve"> Заявок, при условии, что предложенная цена у данных Участников одинаковая, в таком случае более высокое место присваивается Заявке Участника, </w:t>
      </w:r>
      <w:r w:rsidR="00F378BE" w:rsidRPr="009B77F3">
        <w:rPr>
          <w:sz w:val="24"/>
          <w:szCs w:val="24"/>
        </w:rPr>
        <w:t xml:space="preserve">которая </w:t>
      </w:r>
      <w:r w:rsidRPr="009B77F3">
        <w:rPr>
          <w:sz w:val="24"/>
          <w:szCs w:val="24"/>
        </w:rPr>
        <w:t xml:space="preserve">имеет приоритет при </w:t>
      </w:r>
      <w:r w:rsidR="00F378BE" w:rsidRPr="009B77F3">
        <w:rPr>
          <w:sz w:val="24"/>
          <w:szCs w:val="24"/>
        </w:rPr>
        <w:t>выполнении работ/оказании услуг российскими лицами</w:t>
      </w:r>
      <w:r w:rsidRPr="009B77F3">
        <w:rPr>
          <w:sz w:val="24"/>
          <w:szCs w:val="24"/>
        </w:rPr>
        <w:t xml:space="preserve">. </w:t>
      </w:r>
    </w:p>
    <w:p w:rsidR="00F60039" w:rsidRPr="00651485" w:rsidRDefault="00921A64" w:rsidP="00FB2802">
      <w:pPr>
        <w:pStyle w:val="af"/>
        <w:ind w:firstLine="709"/>
        <w:jc w:val="both"/>
        <w:rPr>
          <w:sz w:val="24"/>
          <w:szCs w:val="24"/>
        </w:rPr>
      </w:pPr>
      <w:r w:rsidRPr="009B77F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В случае, если итоговая оценка предпочтительности Заявок одинакова, предложенная цена у данных Участников одинаковая, и при этом или все Участники имеют или все Участники не имеют приоритет </w:t>
      </w:r>
      <w:r w:rsidR="00F378BE" w:rsidRPr="009B77F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при выполнении работ/оказании услуг российскими лицами</w:t>
      </w:r>
      <w:r w:rsidRPr="009B77F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, то более высокое место в </w:t>
      </w:r>
      <w:proofErr w:type="spellStart"/>
      <w:r w:rsidRPr="009B77F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ранж</w:t>
      </w:r>
      <w:r w:rsidR="00651485" w:rsidRPr="009B77F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и</w:t>
      </w:r>
      <w:r w:rsidRPr="009B77F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ровке</w:t>
      </w:r>
      <w:proofErr w:type="spellEnd"/>
      <w:r w:rsidRPr="009B77F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присваивается Заявке Участника, которая подана раньше на ЭТП (дата подачи Заявок фиксируется в протоколе вскрытия).</w:t>
      </w:r>
    </w:p>
    <w:sectPr w:rsidR="00F60039" w:rsidRPr="00651485" w:rsidSect="002A027F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8"/>
    <w:multiLevelType w:val="singleLevel"/>
    <w:tmpl w:val="B9742502"/>
    <w:lvl w:ilvl="0">
      <w:start w:val="1"/>
      <w:numFmt w:val="decimal"/>
      <w:lvlText w:val="1.6.2.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">
    <w:nsid w:val="035A40BC"/>
    <w:multiLevelType w:val="multilevel"/>
    <w:tmpl w:val="4104B16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>
    <w:nsid w:val="10664E8D"/>
    <w:multiLevelType w:val="multilevel"/>
    <w:tmpl w:val="860E48E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3">
    <w:nsid w:val="14C90457"/>
    <w:multiLevelType w:val="hybridMultilevel"/>
    <w:tmpl w:val="431E51A4"/>
    <w:lvl w:ilvl="0" w:tplc="475035B2">
      <w:start w:val="1"/>
      <w:numFmt w:val="decimal"/>
      <w:lvlText w:val="%1."/>
      <w:lvlJc w:val="left"/>
      <w:pPr>
        <w:ind w:left="1353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>
    <w:nsid w:val="2A861A1E"/>
    <w:multiLevelType w:val="multilevel"/>
    <w:tmpl w:val="5AEC65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2D874124"/>
    <w:multiLevelType w:val="multilevel"/>
    <w:tmpl w:val="A8D45B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3C997B8D"/>
    <w:multiLevelType w:val="hybridMultilevel"/>
    <w:tmpl w:val="2F4C04F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>
    <w:nsid w:val="3FEA2FBF"/>
    <w:multiLevelType w:val="hybridMultilevel"/>
    <w:tmpl w:val="B956C526"/>
    <w:lvl w:ilvl="0" w:tplc="04190017">
      <w:start w:val="1"/>
      <w:numFmt w:val="lowerLetter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8">
    <w:nsid w:val="49F613D7"/>
    <w:multiLevelType w:val="hybridMultilevel"/>
    <w:tmpl w:val="A198BDE8"/>
    <w:lvl w:ilvl="0" w:tplc="0419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">
    <w:nsid w:val="4BC178F7"/>
    <w:multiLevelType w:val="hybridMultilevel"/>
    <w:tmpl w:val="E5AECE0E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E9B489C"/>
    <w:multiLevelType w:val="multilevel"/>
    <w:tmpl w:val="717C2C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>
    <w:nsid w:val="5FE101F0"/>
    <w:multiLevelType w:val="multilevel"/>
    <w:tmpl w:val="23224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2">
    <w:nsid w:val="60EE5567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3">
    <w:nsid w:val="61246D30"/>
    <w:multiLevelType w:val="multilevel"/>
    <w:tmpl w:val="8116B0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>
    <w:nsid w:val="62EE7F1C"/>
    <w:multiLevelType w:val="hybridMultilevel"/>
    <w:tmpl w:val="B354525C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5">
    <w:nsid w:val="66D678E5"/>
    <w:multiLevelType w:val="hybridMultilevel"/>
    <w:tmpl w:val="801C557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6">
    <w:nsid w:val="770F5937"/>
    <w:multiLevelType w:val="hybridMultilevel"/>
    <w:tmpl w:val="A2BCA5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85F2BAC"/>
    <w:multiLevelType w:val="hybridMultilevel"/>
    <w:tmpl w:val="44DAF4F2"/>
    <w:lvl w:ilvl="0" w:tplc="7496F8B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8">
    <w:nsid w:val="7FA40F4F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17"/>
  </w:num>
  <w:num w:numId="4">
    <w:abstractNumId w:val="14"/>
  </w:num>
  <w:num w:numId="5">
    <w:abstractNumId w:val="9"/>
  </w:num>
  <w:num w:numId="6">
    <w:abstractNumId w:val="8"/>
  </w:num>
  <w:num w:numId="7">
    <w:abstractNumId w:val="6"/>
  </w:num>
  <w:num w:numId="8">
    <w:abstractNumId w:val="15"/>
  </w:num>
  <w:num w:numId="9">
    <w:abstractNumId w:val="12"/>
  </w:num>
  <w:num w:numId="10">
    <w:abstractNumId w:val="18"/>
  </w:num>
  <w:num w:numId="11">
    <w:abstractNumId w:val="3"/>
  </w:num>
  <w:num w:numId="12">
    <w:abstractNumId w:val="13"/>
  </w:num>
  <w:num w:numId="13">
    <w:abstractNumId w:val="0"/>
  </w:num>
  <w:num w:numId="14">
    <w:abstractNumId w:val="16"/>
  </w:num>
  <w:num w:numId="15">
    <w:abstractNumId w:val="4"/>
  </w:num>
  <w:num w:numId="16">
    <w:abstractNumId w:val="1"/>
  </w:num>
  <w:num w:numId="17">
    <w:abstractNumId w:val="10"/>
  </w:num>
  <w:num w:numId="18">
    <w:abstractNumId w:val="5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2E6"/>
    <w:rsid w:val="00016C63"/>
    <w:rsid w:val="00040044"/>
    <w:rsid w:val="00057EB0"/>
    <w:rsid w:val="000932E6"/>
    <w:rsid w:val="00096CB5"/>
    <w:rsid w:val="000B56A9"/>
    <w:rsid w:val="00147E30"/>
    <w:rsid w:val="001516E8"/>
    <w:rsid w:val="00161ABE"/>
    <w:rsid w:val="001664F0"/>
    <w:rsid w:val="00167746"/>
    <w:rsid w:val="00190985"/>
    <w:rsid w:val="001B32E9"/>
    <w:rsid w:val="001E6E68"/>
    <w:rsid w:val="0021538B"/>
    <w:rsid w:val="00274BEF"/>
    <w:rsid w:val="0028201A"/>
    <w:rsid w:val="002A027F"/>
    <w:rsid w:val="002D2D4D"/>
    <w:rsid w:val="002D38FB"/>
    <w:rsid w:val="002D4545"/>
    <w:rsid w:val="002D482A"/>
    <w:rsid w:val="002F7A06"/>
    <w:rsid w:val="0031110F"/>
    <w:rsid w:val="0031549C"/>
    <w:rsid w:val="00325D5F"/>
    <w:rsid w:val="00331DB4"/>
    <w:rsid w:val="00366197"/>
    <w:rsid w:val="003849AA"/>
    <w:rsid w:val="003A61EC"/>
    <w:rsid w:val="003C56A3"/>
    <w:rsid w:val="003F6AD4"/>
    <w:rsid w:val="00455A41"/>
    <w:rsid w:val="00456326"/>
    <w:rsid w:val="004B2307"/>
    <w:rsid w:val="004D705A"/>
    <w:rsid w:val="004F2D27"/>
    <w:rsid w:val="00514696"/>
    <w:rsid w:val="005307BC"/>
    <w:rsid w:val="0055135E"/>
    <w:rsid w:val="0055757D"/>
    <w:rsid w:val="00592BE5"/>
    <w:rsid w:val="005A380A"/>
    <w:rsid w:val="005D4DEF"/>
    <w:rsid w:val="005E784D"/>
    <w:rsid w:val="00614767"/>
    <w:rsid w:val="00623C3E"/>
    <w:rsid w:val="006312DB"/>
    <w:rsid w:val="006357E4"/>
    <w:rsid w:val="00651485"/>
    <w:rsid w:val="00652B06"/>
    <w:rsid w:val="00694FC1"/>
    <w:rsid w:val="006D6FF3"/>
    <w:rsid w:val="006E7D96"/>
    <w:rsid w:val="00707F92"/>
    <w:rsid w:val="00710CC0"/>
    <w:rsid w:val="00715EAF"/>
    <w:rsid w:val="0077222E"/>
    <w:rsid w:val="00772E72"/>
    <w:rsid w:val="007765F0"/>
    <w:rsid w:val="007B5DB6"/>
    <w:rsid w:val="007B6188"/>
    <w:rsid w:val="007C5205"/>
    <w:rsid w:val="007F2CD3"/>
    <w:rsid w:val="00821F64"/>
    <w:rsid w:val="0085704E"/>
    <w:rsid w:val="00857BA7"/>
    <w:rsid w:val="00884D02"/>
    <w:rsid w:val="008948AD"/>
    <w:rsid w:val="008C28FF"/>
    <w:rsid w:val="008E6F5F"/>
    <w:rsid w:val="008F3DB4"/>
    <w:rsid w:val="00921A64"/>
    <w:rsid w:val="0092391D"/>
    <w:rsid w:val="009372FE"/>
    <w:rsid w:val="00953EA6"/>
    <w:rsid w:val="00962E9A"/>
    <w:rsid w:val="009A149C"/>
    <w:rsid w:val="009B4D10"/>
    <w:rsid w:val="009B77F3"/>
    <w:rsid w:val="009F62EF"/>
    <w:rsid w:val="00A01786"/>
    <w:rsid w:val="00A33146"/>
    <w:rsid w:val="00AA316E"/>
    <w:rsid w:val="00AF6C29"/>
    <w:rsid w:val="00B309AE"/>
    <w:rsid w:val="00B34CA6"/>
    <w:rsid w:val="00B51232"/>
    <w:rsid w:val="00B61DB1"/>
    <w:rsid w:val="00B961A4"/>
    <w:rsid w:val="00BB02D7"/>
    <w:rsid w:val="00BE0F4A"/>
    <w:rsid w:val="00BE1026"/>
    <w:rsid w:val="00C00AB4"/>
    <w:rsid w:val="00C058C4"/>
    <w:rsid w:val="00C50D73"/>
    <w:rsid w:val="00C53970"/>
    <w:rsid w:val="00C60592"/>
    <w:rsid w:val="00C8284D"/>
    <w:rsid w:val="00CB4060"/>
    <w:rsid w:val="00CD4121"/>
    <w:rsid w:val="00D01384"/>
    <w:rsid w:val="00D067D3"/>
    <w:rsid w:val="00D45FED"/>
    <w:rsid w:val="00D505D2"/>
    <w:rsid w:val="00D52BA4"/>
    <w:rsid w:val="00D54F0A"/>
    <w:rsid w:val="00D71710"/>
    <w:rsid w:val="00D74B59"/>
    <w:rsid w:val="00D85A74"/>
    <w:rsid w:val="00D879B9"/>
    <w:rsid w:val="00DF1EB0"/>
    <w:rsid w:val="00E00DAE"/>
    <w:rsid w:val="00E33DF6"/>
    <w:rsid w:val="00E40751"/>
    <w:rsid w:val="00E4127D"/>
    <w:rsid w:val="00E70191"/>
    <w:rsid w:val="00EE31AC"/>
    <w:rsid w:val="00F1250E"/>
    <w:rsid w:val="00F22B87"/>
    <w:rsid w:val="00F30FFD"/>
    <w:rsid w:val="00F378BE"/>
    <w:rsid w:val="00F60039"/>
    <w:rsid w:val="00F70362"/>
    <w:rsid w:val="00F76EB9"/>
    <w:rsid w:val="00F850A9"/>
    <w:rsid w:val="00F85388"/>
    <w:rsid w:val="00FB2802"/>
    <w:rsid w:val="00FE6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5F65EE9-6CCB-4618-96CF-C1AD573EC3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ункт"/>
    <w:basedOn w:val="a"/>
    <w:link w:val="11"/>
    <w:rsid w:val="000932E6"/>
    <w:pPr>
      <w:ind w:firstLine="0"/>
    </w:pPr>
  </w:style>
  <w:style w:type="paragraph" w:customStyle="1" w:styleId="a4">
    <w:name w:val="Подпункт"/>
    <w:basedOn w:val="a3"/>
    <w:link w:val="12"/>
    <w:rsid w:val="000932E6"/>
  </w:style>
  <w:style w:type="paragraph" w:customStyle="1" w:styleId="a5">
    <w:name w:val="Подподпункт"/>
    <w:basedOn w:val="a4"/>
    <w:link w:val="a6"/>
    <w:rsid w:val="000932E6"/>
  </w:style>
  <w:style w:type="character" w:customStyle="1" w:styleId="11">
    <w:name w:val="Пункт Знак1"/>
    <w:link w:val="a3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6">
    <w:name w:val="Подподпункт Знак"/>
    <w:link w:val="a5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4"/>
    <w:locked/>
    <w:rsid w:val="000932E6"/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10">
    <w:name w:val="Заголовок 1 Знак"/>
    <w:basedOn w:val="a0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7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8">
    <w:name w:val="annotation reference"/>
    <w:basedOn w:val="a0"/>
    <w:uiPriority w:val="99"/>
    <w:semiHidden/>
    <w:unhideWhenUsed/>
    <w:rsid w:val="00D879B9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D879B9"/>
    <w:pPr>
      <w:spacing w:line="240" w:lineRule="auto"/>
    </w:pPr>
    <w:rPr>
      <w:sz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D879B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D879B9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D879B9"/>
    <w:rPr>
      <w:rFonts w:ascii="Times New Roman" w:eastAsia="Times New Roman" w:hAnsi="Times New Roman" w:cs="Times New Roman"/>
      <w:b/>
      <w:bCs/>
      <w:snapToGrid w:val="0"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D879B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D879B9"/>
    <w:rPr>
      <w:rFonts w:ascii="Segoe UI" w:eastAsia="Times New Roman" w:hAnsi="Segoe UI" w:cs="Segoe UI"/>
      <w:snapToGrid w:val="0"/>
      <w:sz w:val="18"/>
      <w:szCs w:val="18"/>
      <w:lang w:eastAsia="ru-RU"/>
    </w:rPr>
  </w:style>
  <w:style w:type="paragraph" w:styleId="af">
    <w:name w:val="Plain Text"/>
    <w:basedOn w:val="a"/>
    <w:link w:val="af0"/>
    <w:uiPriority w:val="99"/>
    <w:unhideWhenUsed/>
    <w:rsid w:val="00921A64"/>
    <w:pPr>
      <w:spacing w:line="240" w:lineRule="auto"/>
      <w:ind w:firstLine="0"/>
      <w:jc w:val="left"/>
    </w:pPr>
    <w:rPr>
      <w:rFonts w:ascii="Calibri" w:eastAsiaTheme="minorHAnsi" w:hAnsi="Calibri" w:cstheme="minorBidi"/>
      <w:snapToGrid/>
      <w:sz w:val="22"/>
      <w:szCs w:val="21"/>
      <w:lang w:eastAsia="en-US"/>
    </w:rPr>
  </w:style>
  <w:style w:type="character" w:customStyle="1" w:styleId="af0">
    <w:name w:val="Текст Знак"/>
    <w:basedOn w:val="a0"/>
    <w:link w:val="af"/>
    <w:uiPriority w:val="99"/>
    <w:rsid w:val="00921A64"/>
    <w:rPr>
      <w:rFonts w:ascii="Calibri" w:hAnsi="Calibri"/>
      <w:szCs w:val="21"/>
    </w:rPr>
  </w:style>
  <w:style w:type="table" w:styleId="af1">
    <w:name w:val="Table Grid"/>
    <w:basedOn w:val="a1"/>
    <w:uiPriority w:val="59"/>
    <w:rsid w:val="00B961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List Paragraph"/>
    <w:basedOn w:val="a"/>
    <w:uiPriority w:val="34"/>
    <w:qFormat/>
    <w:rsid w:val="005A380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887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26" Type="http://schemas.openxmlformats.org/officeDocument/2006/relationships/oleObject" Target="embeddings/oleObject11.bin"/><Relationship Id="rId39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image" Target="media/image9.wmf"/><Relationship Id="rId34" Type="http://schemas.openxmlformats.org/officeDocument/2006/relationships/oleObject" Target="embeddings/oleObject15.bin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image" Target="media/image15.wmf"/><Relationship Id="rId38" Type="http://schemas.openxmlformats.org/officeDocument/2006/relationships/oleObject" Target="embeddings/oleObject17.bin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29" Type="http://schemas.openxmlformats.org/officeDocument/2006/relationships/image" Target="media/image13.wmf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oleObject" Target="embeddings/oleObject10.bin"/><Relationship Id="rId32" Type="http://schemas.openxmlformats.org/officeDocument/2006/relationships/oleObject" Target="embeddings/oleObject14.bin"/><Relationship Id="rId37" Type="http://schemas.openxmlformats.org/officeDocument/2006/relationships/image" Target="media/image17.wmf"/><Relationship Id="rId40" Type="http://schemas.openxmlformats.org/officeDocument/2006/relationships/theme" Target="theme/theme1.xml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2.bin"/><Relationship Id="rId36" Type="http://schemas.openxmlformats.org/officeDocument/2006/relationships/oleObject" Target="embeddings/oleObject16.bin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31" Type="http://schemas.openxmlformats.org/officeDocument/2006/relationships/image" Target="media/image14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Relationship Id="rId27" Type="http://schemas.openxmlformats.org/officeDocument/2006/relationships/image" Target="media/image12.wmf"/><Relationship Id="rId30" Type="http://schemas.openxmlformats.org/officeDocument/2006/relationships/oleObject" Target="embeddings/oleObject13.bin"/><Relationship Id="rId35" Type="http://schemas.openxmlformats.org/officeDocument/2006/relationships/image" Target="media/image16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672</Words>
  <Characters>3833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Столяров Николай Владимирович</dc:creator>
  <cp:lastModifiedBy>Скворцова Татьяна Сергеевна</cp:lastModifiedBy>
  <cp:revision>18</cp:revision>
  <dcterms:created xsi:type="dcterms:W3CDTF">2019-02-04T07:08:00Z</dcterms:created>
  <dcterms:modified xsi:type="dcterms:W3CDTF">2019-10-24T11:12:00Z</dcterms:modified>
</cp:coreProperties>
</file>