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353C" w:rsidRPr="00FA7093" w:rsidRDefault="0089353C" w:rsidP="0089353C">
      <w:pPr>
        <w:tabs>
          <w:tab w:val="right" w:pos="10207"/>
        </w:tabs>
        <w:spacing w:line="276" w:lineRule="auto"/>
        <w:ind w:left="5529" w:right="-2"/>
        <w:rPr>
          <w:sz w:val="26"/>
          <w:szCs w:val="26"/>
        </w:rPr>
      </w:pPr>
      <w:r>
        <w:rPr>
          <w:sz w:val="26"/>
          <w:szCs w:val="26"/>
        </w:rPr>
        <w:t>«</w:t>
      </w:r>
      <w:r w:rsidRPr="00FA7093">
        <w:rPr>
          <w:sz w:val="26"/>
          <w:szCs w:val="26"/>
        </w:rPr>
        <w:t>УТВЕРЖДАЮ</w:t>
      </w:r>
      <w:r>
        <w:rPr>
          <w:sz w:val="26"/>
          <w:szCs w:val="26"/>
        </w:rPr>
        <w:t>»</w:t>
      </w:r>
    </w:p>
    <w:p w:rsidR="0089353C" w:rsidRPr="00FA7093" w:rsidRDefault="0089353C" w:rsidP="0089353C">
      <w:pPr>
        <w:ind w:left="5529"/>
        <w:rPr>
          <w:sz w:val="26"/>
          <w:szCs w:val="26"/>
        </w:rPr>
      </w:pPr>
      <w:r w:rsidRPr="00FA7093">
        <w:rPr>
          <w:sz w:val="26"/>
          <w:szCs w:val="26"/>
        </w:rPr>
        <w:t>Первый заместитель директора – главный инженер</w:t>
      </w:r>
      <w:r>
        <w:rPr>
          <w:sz w:val="26"/>
          <w:szCs w:val="26"/>
        </w:rPr>
        <w:t xml:space="preserve"> </w:t>
      </w:r>
      <w:r w:rsidRPr="00FA7093">
        <w:rPr>
          <w:sz w:val="26"/>
          <w:szCs w:val="26"/>
        </w:rPr>
        <w:t>филиала ПАО «</w:t>
      </w:r>
      <w:r>
        <w:rPr>
          <w:sz w:val="26"/>
          <w:szCs w:val="26"/>
        </w:rPr>
        <w:t>Россети Центр</w:t>
      </w:r>
      <w:r w:rsidRPr="00FA7093">
        <w:rPr>
          <w:sz w:val="26"/>
          <w:szCs w:val="26"/>
        </w:rPr>
        <w:t xml:space="preserve">» -«Белгородэнерго» </w:t>
      </w:r>
    </w:p>
    <w:p w:rsidR="0089353C" w:rsidRPr="00FA7093" w:rsidRDefault="0089353C" w:rsidP="0089353C">
      <w:pPr>
        <w:ind w:left="5529"/>
        <w:rPr>
          <w:sz w:val="26"/>
          <w:szCs w:val="26"/>
        </w:rPr>
      </w:pPr>
      <w:r w:rsidRPr="00FA7093">
        <w:rPr>
          <w:sz w:val="26"/>
          <w:szCs w:val="26"/>
        </w:rPr>
        <w:t xml:space="preserve">_________________  </w:t>
      </w:r>
      <w:r>
        <w:rPr>
          <w:sz w:val="26"/>
          <w:szCs w:val="26"/>
        </w:rPr>
        <w:t xml:space="preserve"> </w:t>
      </w:r>
      <w:r w:rsidRPr="00FA7093">
        <w:rPr>
          <w:sz w:val="26"/>
          <w:szCs w:val="26"/>
        </w:rPr>
        <w:t xml:space="preserve">С. А. </w:t>
      </w:r>
      <w:r>
        <w:rPr>
          <w:sz w:val="26"/>
          <w:szCs w:val="26"/>
        </w:rPr>
        <w:t>Скоробреха</w:t>
      </w:r>
    </w:p>
    <w:p w:rsidR="0089353C" w:rsidRPr="00FA7093" w:rsidRDefault="0089353C" w:rsidP="0089353C">
      <w:pPr>
        <w:ind w:left="5529"/>
        <w:rPr>
          <w:sz w:val="26"/>
          <w:szCs w:val="26"/>
        </w:rPr>
      </w:pPr>
    </w:p>
    <w:p w:rsidR="0089353C" w:rsidRPr="001A568F" w:rsidRDefault="0089353C" w:rsidP="0089353C">
      <w:pPr>
        <w:ind w:left="5529"/>
        <w:jc w:val="right"/>
        <w:rPr>
          <w:sz w:val="26"/>
          <w:szCs w:val="26"/>
        </w:rPr>
      </w:pPr>
      <w:r w:rsidRPr="001A568F">
        <w:rPr>
          <w:sz w:val="26"/>
          <w:szCs w:val="26"/>
        </w:rPr>
        <w:t>«</w:t>
      </w:r>
      <w:r w:rsidR="00D129A6">
        <w:rPr>
          <w:sz w:val="26"/>
          <w:szCs w:val="26"/>
        </w:rPr>
        <w:t>__</w:t>
      </w:r>
      <w:r w:rsidRPr="001A568F">
        <w:rPr>
          <w:sz w:val="26"/>
          <w:szCs w:val="26"/>
        </w:rPr>
        <w:t xml:space="preserve">» </w:t>
      </w:r>
      <w:r w:rsidR="00D129A6">
        <w:rPr>
          <w:sz w:val="26"/>
          <w:szCs w:val="26"/>
        </w:rPr>
        <w:t>______</w:t>
      </w:r>
      <w:bookmarkStart w:id="0" w:name="_GoBack"/>
      <w:bookmarkEnd w:id="0"/>
      <w:r w:rsidRPr="001A568F">
        <w:rPr>
          <w:sz w:val="26"/>
          <w:szCs w:val="26"/>
        </w:rPr>
        <w:t xml:space="preserve"> 202</w:t>
      </w:r>
      <w:r>
        <w:rPr>
          <w:sz w:val="26"/>
          <w:szCs w:val="26"/>
        </w:rPr>
        <w:t>3</w:t>
      </w:r>
      <w:r w:rsidRPr="001A568F">
        <w:rPr>
          <w:sz w:val="26"/>
          <w:szCs w:val="26"/>
        </w:rPr>
        <w:t xml:space="preserve"> г.</w:t>
      </w:r>
    </w:p>
    <w:p w:rsidR="00962544" w:rsidRPr="00962544" w:rsidRDefault="00962544" w:rsidP="00101CED">
      <w:pPr>
        <w:widowControl w:val="0"/>
        <w:autoSpaceDE w:val="0"/>
        <w:autoSpaceDN w:val="0"/>
        <w:adjustRightInd w:val="0"/>
        <w:jc w:val="both"/>
      </w:pPr>
    </w:p>
    <w:p w:rsidR="0089353C" w:rsidRDefault="0089353C" w:rsidP="00101CED">
      <w:pPr>
        <w:jc w:val="center"/>
        <w:rPr>
          <w:b/>
          <w:sz w:val="26"/>
          <w:szCs w:val="26"/>
        </w:rPr>
      </w:pPr>
    </w:p>
    <w:p w:rsidR="00101CED" w:rsidRPr="00962544" w:rsidRDefault="00101CED" w:rsidP="00101CED">
      <w:pPr>
        <w:jc w:val="center"/>
        <w:rPr>
          <w:b/>
          <w:sz w:val="26"/>
          <w:szCs w:val="26"/>
        </w:rPr>
      </w:pPr>
      <w:r w:rsidRPr="00962544">
        <w:rPr>
          <w:b/>
          <w:sz w:val="26"/>
          <w:szCs w:val="26"/>
        </w:rPr>
        <w:t>ТЕХНИЧЕСКОЕ ЗАДАНИЕ.</w:t>
      </w:r>
    </w:p>
    <w:p w:rsidR="0095292B" w:rsidRDefault="002227B7" w:rsidP="0058386E">
      <w:pPr>
        <w:jc w:val="center"/>
        <w:rPr>
          <w:b/>
          <w:sz w:val="26"/>
          <w:szCs w:val="26"/>
        </w:rPr>
      </w:pPr>
      <w:r w:rsidRPr="00967ACB">
        <w:rPr>
          <w:b/>
          <w:sz w:val="26"/>
          <w:szCs w:val="26"/>
        </w:rPr>
        <w:t>на выполнение работ</w:t>
      </w:r>
      <w:r w:rsidR="0095292B">
        <w:rPr>
          <w:b/>
          <w:sz w:val="26"/>
          <w:szCs w:val="26"/>
        </w:rPr>
        <w:t xml:space="preserve"> по</w:t>
      </w:r>
      <w:r w:rsidRPr="00967ACB">
        <w:rPr>
          <w:b/>
          <w:sz w:val="26"/>
          <w:szCs w:val="26"/>
        </w:rPr>
        <w:t xml:space="preserve"> </w:t>
      </w:r>
      <w:r w:rsidR="0089353C" w:rsidRPr="0095292B">
        <w:rPr>
          <w:b/>
          <w:sz w:val="26"/>
          <w:szCs w:val="26"/>
        </w:rPr>
        <w:t>ремонт</w:t>
      </w:r>
      <w:r w:rsidR="0095292B">
        <w:rPr>
          <w:b/>
          <w:sz w:val="26"/>
          <w:szCs w:val="26"/>
        </w:rPr>
        <w:t>у</w:t>
      </w:r>
      <w:r w:rsidR="0089353C" w:rsidRPr="0095292B">
        <w:rPr>
          <w:b/>
          <w:sz w:val="26"/>
          <w:szCs w:val="26"/>
        </w:rPr>
        <w:t xml:space="preserve"> </w:t>
      </w:r>
    </w:p>
    <w:p w:rsidR="0089353C" w:rsidRPr="00967ACB" w:rsidRDefault="0089353C" w:rsidP="0058386E">
      <w:pPr>
        <w:jc w:val="center"/>
        <w:rPr>
          <w:b/>
          <w:sz w:val="26"/>
          <w:szCs w:val="26"/>
        </w:rPr>
      </w:pPr>
      <w:r w:rsidRPr="0095292B">
        <w:rPr>
          <w:b/>
          <w:sz w:val="26"/>
          <w:szCs w:val="26"/>
        </w:rPr>
        <w:t>систем оперативного тока на ПС 35-110кВ</w:t>
      </w:r>
    </w:p>
    <w:p w:rsidR="002227B7" w:rsidRPr="00922084" w:rsidRDefault="00A67222" w:rsidP="0058386E">
      <w:pPr>
        <w:jc w:val="center"/>
        <w:rPr>
          <w:b/>
          <w:color w:val="FF0000"/>
          <w:sz w:val="26"/>
          <w:szCs w:val="26"/>
        </w:rPr>
      </w:pPr>
      <w:r w:rsidRPr="00E105B8">
        <w:rPr>
          <w:b/>
          <w:sz w:val="26"/>
          <w:szCs w:val="26"/>
        </w:rPr>
        <w:t>Лот</w:t>
      </w:r>
      <w:r w:rsidRPr="00E105B8">
        <w:rPr>
          <w:b/>
          <w:sz w:val="26"/>
          <w:szCs w:val="26"/>
          <w:lang w:val="en-US"/>
        </w:rPr>
        <w:t xml:space="preserve"> </w:t>
      </w:r>
      <w:r w:rsidR="00CA72C3" w:rsidRPr="00E105B8">
        <w:rPr>
          <w:b/>
          <w:sz w:val="26"/>
          <w:szCs w:val="26"/>
        </w:rPr>
        <w:t>№</w:t>
      </w:r>
      <w:r w:rsidR="0089353C">
        <w:rPr>
          <w:b/>
          <w:sz w:val="26"/>
          <w:szCs w:val="26"/>
        </w:rPr>
        <w:t>__________</w:t>
      </w:r>
      <w:r w:rsidR="002227B7" w:rsidRPr="00922084">
        <w:rPr>
          <w:b/>
          <w:color w:val="FF0000"/>
          <w:sz w:val="26"/>
          <w:szCs w:val="26"/>
        </w:rPr>
        <w:t xml:space="preserve"> </w:t>
      </w:r>
    </w:p>
    <w:p w:rsidR="002227B7" w:rsidRPr="00922084" w:rsidRDefault="002227B7" w:rsidP="002227B7">
      <w:pPr>
        <w:jc w:val="center"/>
        <w:rPr>
          <w:b/>
          <w:color w:val="FF0000"/>
        </w:rPr>
      </w:pPr>
    </w:p>
    <w:p w:rsidR="002227B7" w:rsidRPr="00967ACB" w:rsidRDefault="002227B7" w:rsidP="00460BB7">
      <w:pPr>
        <w:pStyle w:val="af3"/>
        <w:numPr>
          <w:ilvl w:val="0"/>
          <w:numId w:val="15"/>
        </w:numPr>
        <w:ind w:left="0" w:firstLine="851"/>
        <w:jc w:val="both"/>
        <w:rPr>
          <w:b/>
          <w:bCs/>
          <w:sz w:val="24"/>
          <w:szCs w:val="24"/>
        </w:rPr>
      </w:pPr>
      <w:r w:rsidRPr="00967ACB">
        <w:rPr>
          <w:b/>
          <w:bCs/>
          <w:sz w:val="24"/>
          <w:szCs w:val="24"/>
        </w:rPr>
        <w:t>Общая часть.</w:t>
      </w:r>
    </w:p>
    <w:p w:rsidR="007C6130" w:rsidRPr="00967ACB" w:rsidRDefault="007C6130" w:rsidP="007C6130">
      <w:pPr>
        <w:pStyle w:val="af3"/>
        <w:numPr>
          <w:ilvl w:val="0"/>
          <w:numId w:val="17"/>
        </w:numPr>
        <w:jc w:val="both"/>
        <w:rPr>
          <w:bCs/>
          <w:vanish/>
          <w:sz w:val="24"/>
          <w:szCs w:val="24"/>
        </w:rPr>
      </w:pPr>
    </w:p>
    <w:p w:rsidR="003C7E5B" w:rsidRPr="00967ACB" w:rsidRDefault="003C7E5B" w:rsidP="0089353C">
      <w:pPr>
        <w:pStyle w:val="af3"/>
        <w:numPr>
          <w:ilvl w:val="1"/>
          <w:numId w:val="19"/>
        </w:numPr>
        <w:tabs>
          <w:tab w:val="left" w:pos="0"/>
          <w:tab w:val="left" w:pos="851"/>
        </w:tabs>
        <w:ind w:left="0" w:firstLine="426"/>
        <w:jc w:val="both"/>
        <w:rPr>
          <w:sz w:val="24"/>
          <w:szCs w:val="24"/>
        </w:rPr>
      </w:pPr>
      <w:r w:rsidRPr="00967ACB">
        <w:rPr>
          <w:sz w:val="24"/>
          <w:szCs w:val="24"/>
        </w:rPr>
        <w:t xml:space="preserve">Филиал </w:t>
      </w:r>
      <w:r w:rsidR="00517BAE" w:rsidRPr="00967ACB">
        <w:rPr>
          <w:sz w:val="24"/>
          <w:szCs w:val="24"/>
        </w:rPr>
        <w:t>П</w:t>
      </w:r>
      <w:r w:rsidRPr="00967ACB">
        <w:rPr>
          <w:sz w:val="24"/>
          <w:szCs w:val="24"/>
        </w:rPr>
        <w:t>АО «</w:t>
      </w:r>
      <w:r w:rsidR="0089353C">
        <w:rPr>
          <w:sz w:val="24"/>
          <w:szCs w:val="24"/>
        </w:rPr>
        <w:t>Россети Центр</w:t>
      </w:r>
      <w:r w:rsidRPr="00967ACB">
        <w:rPr>
          <w:sz w:val="24"/>
          <w:szCs w:val="24"/>
        </w:rPr>
        <w:t>» - «Белгородэнер</w:t>
      </w:r>
      <w:r w:rsidR="00CA72C3" w:rsidRPr="00967ACB">
        <w:rPr>
          <w:sz w:val="24"/>
          <w:szCs w:val="24"/>
        </w:rPr>
        <w:t>го» производит закупку работ по</w:t>
      </w:r>
      <w:r w:rsidRPr="00967ACB">
        <w:rPr>
          <w:sz w:val="24"/>
          <w:szCs w:val="24"/>
        </w:rPr>
        <w:t xml:space="preserve"> ремонту </w:t>
      </w:r>
      <w:r w:rsidR="0095292B" w:rsidRPr="0095292B">
        <w:rPr>
          <w:sz w:val="24"/>
          <w:szCs w:val="24"/>
        </w:rPr>
        <w:t>систем оперативного тока на ПС 35-110кВ</w:t>
      </w:r>
      <w:r w:rsidRPr="00967ACB">
        <w:rPr>
          <w:sz w:val="24"/>
          <w:szCs w:val="24"/>
        </w:rPr>
        <w:t>.</w:t>
      </w:r>
    </w:p>
    <w:p w:rsidR="0035188C" w:rsidRPr="00967ACB" w:rsidRDefault="0035188C" w:rsidP="0089353C">
      <w:pPr>
        <w:pStyle w:val="af3"/>
        <w:numPr>
          <w:ilvl w:val="1"/>
          <w:numId w:val="19"/>
        </w:numPr>
        <w:tabs>
          <w:tab w:val="left" w:pos="0"/>
          <w:tab w:val="left" w:pos="851"/>
        </w:tabs>
        <w:ind w:left="0" w:firstLine="426"/>
        <w:jc w:val="both"/>
        <w:rPr>
          <w:sz w:val="24"/>
          <w:szCs w:val="24"/>
        </w:rPr>
      </w:pPr>
      <w:r w:rsidRPr="00967ACB">
        <w:rPr>
          <w:sz w:val="24"/>
          <w:szCs w:val="24"/>
        </w:rPr>
        <w:t>Закупка производится на основании плана закупки ПАО «</w:t>
      </w:r>
      <w:r w:rsidR="0089353C">
        <w:rPr>
          <w:sz w:val="24"/>
          <w:szCs w:val="24"/>
        </w:rPr>
        <w:t>Россети Центр</w:t>
      </w:r>
      <w:r w:rsidRPr="00967ACB">
        <w:rPr>
          <w:sz w:val="24"/>
          <w:szCs w:val="24"/>
        </w:rPr>
        <w:t>» на 20</w:t>
      </w:r>
      <w:r w:rsidR="00F03784" w:rsidRPr="00967ACB">
        <w:rPr>
          <w:sz w:val="24"/>
          <w:szCs w:val="24"/>
        </w:rPr>
        <w:t>2</w:t>
      </w:r>
      <w:r w:rsidR="0089353C">
        <w:rPr>
          <w:sz w:val="24"/>
          <w:szCs w:val="24"/>
        </w:rPr>
        <w:t>3</w:t>
      </w:r>
      <w:r w:rsidRPr="00967ACB">
        <w:rPr>
          <w:sz w:val="24"/>
          <w:szCs w:val="24"/>
        </w:rPr>
        <w:t xml:space="preserve"> год.</w:t>
      </w:r>
    </w:p>
    <w:p w:rsidR="001B4EC9" w:rsidRPr="00967ACB" w:rsidRDefault="001B4EC9" w:rsidP="0089353C">
      <w:pPr>
        <w:pStyle w:val="af3"/>
        <w:numPr>
          <w:ilvl w:val="1"/>
          <w:numId w:val="19"/>
        </w:numPr>
        <w:tabs>
          <w:tab w:val="left" w:pos="0"/>
          <w:tab w:val="left" w:pos="851"/>
        </w:tabs>
        <w:ind w:left="0" w:firstLine="426"/>
        <w:jc w:val="both"/>
        <w:rPr>
          <w:sz w:val="24"/>
          <w:szCs w:val="24"/>
        </w:rPr>
      </w:pPr>
      <w:r w:rsidRPr="00967ACB">
        <w:rPr>
          <w:sz w:val="24"/>
          <w:szCs w:val="24"/>
        </w:rPr>
        <w:t>Все условия работ определяются и регулируются на основе договора заключённого Заказчиком с победителем конкурентной закупочной процедуры.</w:t>
      </w:r>
    </w:p>
    <w:p w:rsidR="006342CA" w:rsidRPr="00967ACB" w:rsidRDefault="001B4EC9" w:rsidP="0089353C">
      <w:pPr>
        <w:pStyle w:val="af3"/>
        <w:numPr>
          <w:ilvl w:val="1"/>
          <w:numId w:val="19"/>
        </w:numPr>
        <w:tabs>
          <w:tab w:val="left" w:pos="0"/>
          <w:tab w:val="left" w:pos="851"/>
        </w:tabs>
        <w:ind w:left="0" w:firstLine="426"/>
        <w:jc w:val="both"/>
        <w:rPr>
          <w:sz w:val="24"/>
          <w:szCs w:val="24"/>
        </w:rPr>
      </w:pPr>
      <w:r w:rsidRPr="00967ACB">
        <w:rPr>
          <w:sz w:val="24"/>
          <w:szCs w:val="24"/>
        </w:rPr>
        <w:t xml:space="preserve">Все необходимые материалы </w:t>
      </w:r>
      <w:r w:rsidR="00494019" w:rsidRPr="00967ACB">
        <w:rPr>
          <w:sz w:val="24"/>
          <w:szCs w:val="24"/>
        </w:rPr>
        <w:t xml:space="preserve">и оборудование </w:t>
      </w:r>
      <w:r w:rsidRPr="00967ACB">
        <w:rPr>
          <w:sz w:val="24"/>
          <w:szCs w:val="24"/>
        </w:rPr>
        <w:t>для выполнения работ поставляются Подрядчиком.</w:t>
      </w:r>
    </w:p>
    <w:p w:rsidR="00CA72C3" w:rsidRPr="00967ACB" w:rsidRDefault="00CA72C3" w:rsidP="00CA72C3">
      <w:pPr>
        <w:pStyle w:val="af3"/>
        <w:tabs>
          <w:tab w:val="left" w:pos="0"/>
        </w:tabs>
        <w:ind w:left="851"/>
        <w:jc w:val="both"/>
        <w:rPr>
          <w:sz w:val="24"/>
          <w:szCs w:val="24"/>
        </w:rPr>
      </w:pPr>
    </w:p>
    <w:p w:rsidR="002227B7" w:rsidRPr="00967ACB" w:rsidRDefault="002227B7" w:rsidP="00460BB7">
      <w:pPr>
        <w:pStyle w:val="af3"/>
        <w:numPr>
          <w:ilvl w:val="0"/>
          <w:numId w:val="15"/>
        </w:numPr>
        <w:ind w:left="0" w:firstLine="851"/>
        <w:jc w:val="both"/>
        <w:rPr>
          <w:b/>
          <w:bCs/>
          <w:sz w:val="24"/>
          <w:szCs w:val="24"/>
        </w:rPr>
      </w:pPr>
      <w:r w:rsidRPr="00967ACB">
        <w:rPr>
          <w:b/>
          <w:bCs/>
          <w:sz w:val="24"/>
          <w:szCs w:val="24"/>
        </w:rPr>
        <w:t>Предмет конкурса.</w:t>
      </w:r>
    </w:p>
    <w:p w:rsidR="008E309E" w:rsidRPr="00967ACB" w:rsidRDefault="008E309E" w:rsidP="0089353C">
      <w:pPr>
        <w:pStyle w:val="af3"/>
        <w:numPr>
          <w:ilvl w:val="1"/>
          <w:numId w:val="15"/>
        </w:numPr>
        <w:tabs>
          <w:tab w:val="left" w:pos="851"/>
        </w:tabs>
        <w:ind w:left="0" w:firstLine="426"/>
        <w:jc w:val="both"/>
        <w:rPr>
          <w:sz w:val="24"/>
          <w:szCs w:val="24"/>
        </w:rPr>
      </w:pPr>
      <w:r w:rsidRPr="00967ACB">
        <w:rPr>
          <w:sz w:val="24"/>
          <w:szCs w:val="24"/>
        </w:rPr>
        <w:t xml:space="preserve">Выполнение работ по ремонту </w:t>
      </w:r>
      <w:r w:rsidR="0095292B">
        <w:rPr>
          <w:sz w:val="24"/>
          <w:szCs w:val="24"/>
        </w:rPr>
        <w:t>систем оперативного тока на ПС 35-110кВ</w:t>
      </w:r>
      <w:r w:rsidR="00B8620B">
        <w:rPr>
          <w:sz w:val="24"/>
          <w:szCs w:val="24"/>
        </w:rPr>
        <w:t xml:space="preserve"> (далее по тексту СОТ)</w:t>
      </w:r>
      <w:r w:rsidRPr="00967ACB">
        <w:rPr>
          <w:sz w:val="24"/>
          <w:szCs w:val="24"/>
        </w:rPr>
        <w:t xml:space="preserve"> должно быть произведено в </w:t>
      </w:r>
      <w:r w:rsidR="00EE2E28" w:rsidRPr="00967ACB">
        <w:rPr>
          <w:sz w:val="24"/>
          <w:szCs w:val="24"/>
        </w:rPr>
        <w:t xml:space="preserve">следующих </w:t>
      </w:r>
      <w:r w:rsidRPr="00967ACB">
        <w:rPr>
          <w:sz w:val="24"/>
          <w:szCs w:val="24"/>
        </w:rPr>
        <w:t>объемах и в сроки</w:t>
      </w:r>
      <w:r w:rsidR="00967ACB" w:rsidRPr="00967ACB">
        <w:rPr>
          <w:sz w:val="24"/>
          <w:szCs w:val="24"/>
        </w:rPr>
        <w:t>,</w:t>
      </w:r>
      <w:r w:rsidRPr="00967ACB">
        <w:rPr>
          <w:sz w:val="24"/>
          <w:szCs w:val="24"/>
        </w:rPr>
        <w:t xml:space="preserve"> установленные </w:t>
      </w:r>
      <w:r w:rsidR="008B4F45" w:rsidRPr="00967ACB">
        <w:rPr>
          <w:sz w:val="24"/>
          <w:szCs w:val="24"/>
        </w:rPr>
        <w:t>З</w:t>
      </w:r>
      <w:r w:rsidRPr="00967ACB">
        <w:rPr>
          <w:sz w:val="24"/>
          <w:szCs w:val="24"/>
        </w:rPr>
        <w:t>аказчиком:</w:t>
      </w:r>
    </w:p>
    <w:tbl>
      <w:tblPr>
        <w:tblW w:w="102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1696"/>
        <w:gridCol w:w="2316"/>
        <w:gridCol w:w="1631"/>
        <w:gridCol w:w="1414"/>
        <w:gridCol w:w="1241"/>
        <w:gridCol w:w="1439"/>
      </w:tblGrid>
      <w:tr w:rsidR="00922084" w:rsidRPr="00922084" w:rsidTr="00B92AE4">
        <w:trPr>
          <w:jc w:val="center"/>
        </w:trPr>
        <w:tc>
          <w:tcPr>
            <w:tcW w:w="546" w:type="dxa"/>
            <w:vAlign w:val="center"/>
          </w:tcPr>
          <w:p w:rsidR="00CC14A5" w:rsidRPr="00325371" w:rsidRDefault="00CC14A5" w:rsidP="00EE2E28">
            <w:pPr>
              <w:jc w:val="center"/>
              <w:rPr>
                <w:sz w:val="20"/>
                <w:szCs w:val="20"/>
              </w:rPr>
            </w:pPr>
            <w:r w:rsidRPr="00325371">
              <w:rPr>
                <w:sz w:val="20"/>
                <w:szCs w:val="20"/>
              </w:rPr>
              <w:t>№ п/п</w:t>
            </w:r>
          </w:p>
        </w:tc>
        <w:tc>
          <w:tcPr>
            <w:tcW w:w="1717" w:type="dxa"/>
            <w:vAlign w:val="center"/>
          </w:tcPr>
          <w:p w:rsidR="00CC14A5" w:rsidRPr="00325371" w:rsidRDefault="00967ACB" w:rsidP="00967ACB">
            <w:pPr>
              <w:jc w:val="center"/>
              <w:rPr>
                <w:sz w:val="20"/>
                <w:szCs w:val="20"/>
              </w:rPr>
            </w:pPr>
            <w:r w:rsidRPr="00325371">
              <w:rPr>
                <w:sz w:val="20"/>
                <w:szCs w:val="20"/>
              </w:rPr>
              <w:t>Объект установки ЗПУ</w:t>
            </w:r>
          </w:p>
        </w:tc>
        <w:tc>
          <w:tcPr>
            <w:tcW w:w="2410" w:type="dxa"/>
            <w:vAlign w:val="center"/>
          </w:tcPr>
          <w:p w:rsidR="00CC14A5" w:rsidRPr="00325371" w:rsidRDefault="00967ACB" w:rsidP="00CC14A5">
            <w:pPr>
              <w:jc w:val="center"/>
              <w:rPr>
                <w:sz w:val="20"/>
                <w:szCs w:val="20"/>
              </w:rPr>
            </w:pPr>
            <w:r w:rsidRPr="00325371">
              <w:rPr>
                <w:sz w:val="20"/>
                <w:szCs w:val="20"/>
              </w:rPr>
              <w:t>Местоположение</w:t>
            </w:r>
          </w:p>
        </w:tc>
        <w:tc>
          <w:tcPr>
            <w:tcW w:w="1461" w:type="dxa"/>
            <w:vAlign w:val="center"/>
          </w:tcPr>
          <w:p w:rsidR="00CC14A5" w:rsidRPr="00325371" w:rsidRDefault="00967ACB" w:rsidP="00967ACB">
            <w:pPr>
              <w:jc w:val="center"/>
              <w:rPr>
                <w:sz w:val="20"/>
                <w:szCs w:val="20"/>
              </w:rPr>
            </w:pPr>
            <w:r w:rsidRPr="00325371">
              <w:rPr>
                <w:sz w:val="20"/>
                <w:szCs w:val="20"/>
              </w:rPr>
              <w:t xml:space="preserve">Тип </w:t>
            </w:r>
            <w:r w:rsidR="00127A8B">
              <w:rPr>
                <w:sz w:val="20"/>
                <w:szCs w:val="20"/>
              </w:rPr>
              <w:t>ремонтируемого оборудования</w:t>
            </w:r>
          </w:p>
        </w:tc>
        <w:tc>
          <w:tcPr>
            <w:tcW w:w="1415" w:type="dxa"/>
            <w:vAlign w:val="center"/>
          </w:tcPr>
          <w:p w:rsidR="00CC14A5" w:rsidRPr="00325371" w:rsidRDefault="009B208B" w:rsidP="00EE2E28">
            <w:pPr>
              <w:jc w:val="center"/>
              <w:rPr>
                <w:sz w:val="20"/>
                <w:szCs w:val="20"/>
              </w:rPr>
            </w:pPr>
            <w:proofErr w:type="spellStart"/>
            <w:r>
              <w:rPr>
                <w:sz w:val="20"/>
                <w:szCs w:val="20"/>
              </w:rPr>
              <w:t>Тех.место</w:t>
            </w:r>
            <w:proofErr w:type="spellEnd"/>
            <w:r w:rsidR="00CC14A5" w:rsidRPr="00325371">
              <w:rPr>
                <w:sz w:val="20"/>
                <w:szCs w:val="20"/>
              </w:rPr>
              <w:t xml:space="preserve"> оборудования</w:t>
            </w:r>
          </w:p>
        </w:tc>
        <w:tc>
          <w:tcPr>
            <w:tcW w:w="1243" w:type="dxa"/>
            <w:vAlign w:val="center"/>
          </w:tcPr>
          <w:p w:rsidR="00CC14A5" w:rsidRPr="00325371" w:rsidRDefault="00CC14A5" w:rsidP="00EE2E28">
            <w:pPr>
              <w:jc w:val="center"/>
              <w:rPr>
                <w:sz w:val="20"/>
                <w:szCs w:val="20"/>
              </w:rPr>
            </w:pPr>
            <w:r w:rsidRPr="00325371">
              <w:rPr>
                <w:sz w:val="20"/>
                <w:szCs w:val="20"/>
              </w:rPr>
              <w:t>Начало</w:t>
            </w:r>
          </w:p>
          <w:p w:rsidR="00CC14A5" w:rsidRPr="00325371" w:rsidRDefault="00CC14A5" w:rsidP="00EE2E28">
            <w:pPr>
              <w:jc w:val="center"/>
              <w:rPr>
                <w:sz w:val="20"/>
                <w:szCs w:val="20"/>
              </w:rPr>
            </w:pPr>
            <w:r w:rsidRPr="00325371">
              <w:rPr>
                <w:sz w:val="20"/>
                <w:szCs w:val="20"/>
              </w:rPr>
              <w:t>работ</w:t>
            </w:r>
          </w:p>
        </w:tc>
        <w:tc>
          <w:tcPr>
            <w:tcW w:w="1482" w:type="dxa"/>
            <w:vAlign w:val="center"/>
          </w:tcPr>
          <w:p w:rsidR="00CC14A5" w:rsidRPr="00325371" w:rsidRDefault="00CC14A5" w:rsidP="00EE2E28">
            <w:pPr>
              <w:jc w:val="center"/>
              <w:rPr>
                <w:sz w:val="20"/>
                <w:szCs w:val="20"/>
              </w:rPr>
            </w:pPr>
            <w:r w:rsidRPr="00325371">
              <w:rPr>
                <w:sz w:val="20"/>
                <w:szCs w:val="20"/>
              </w:rPr>
              <w:t>Окончание</w:t>
            </w:r>
          </w:p>
          <w:p w:rsidR="00CC14A5" w:rsidRPr="00325371" w:rsidRDefault="00CC14A5" w:rsidP="00EE2E28">
            <w:pPr>
              <w:jc w:val="center"/>
              <w:rPr>
                <w:sz w:val="20"/>
                <w:szCs w:val="20"/>
              </w:rPr>
            </w:pPr>
            <w:r w:rsidRPr="00325371">
              <w:rPr>
                <w:sz w:val="20"/>
                <w:szCs w:val="20"/>
              </w:rPr>
              <w:t>работ</w:t>
            </w:r>
          </w:p>
        </w:tc>
      </w:tr>
      <w:tr w:rsidR="0089353C" w:rsidRPr="00922084" w:rsidTr="00B92AE4">
        <w:trPr>
          <w:jc w:val="center"/>
        </w:trPr>
        <w:tc>
          <w:tcPr>
            <w:tcW w:w="546" w:type="dxa"/>
            <w:vAlign w:val="center"/>
          </w:tcPr>
          <w:p w:rsidR="0089353C" w:rsidRPr="00325371" w:rsidRDefault="0089353C" w:rsidP="0089353C">
            <w:pPr>
              <w:pStyle w:val="af3"/>
              <w:numPr>
                <w:ilvl w:val="0"/>
                <w:numId w:val="26"/>
              </w:numPr>
              <w:ind w:left="70" w:firstLine="0"/>
              <w:jc w:val="center"/>
            </w:pPr>
          </w:p>
        </w:tc>
        <w:tc>
          <w:tcPr>
            <w:tcW w:w="1717" w:type="dxa"/>
          </w:tcPr>
          <w:p w:rsidR="0089353C" w:rsidRPr="0089353C" w:rsidRDefault="0089353C" w:rsidP="0089353C">
            <w:pPr>
              <w:jc w:val="center"/>
              <w:rPr>
                <w:sz w:val="20"/>
                <w:szCs w:val="20"/>
              </w:rPr>
            </w:pPr>
            <w:r w:rsidRPr="0089353C">
              <w:rPr>
                <w:sz w:val="20"/>
                <w:szCs w:val="20"/>
              </w:rPr>
              <w:t xml:space="preserve">ПС 35/6 </w:t>
            </w:r>
            <w:proofErr w:type="spellStart"/>
            <w:r w:rsidRPr="0089353C">
              <w:rPr>
                <w:sz w:val="20"/>
                <w:szCs w:val="20"/>
              </w:rPr>
              <w:t>кВ</w:t>
            </w:r>
            <w:proofErr w:type="spellEnd"/>
            <w:r w:rsidRPr="0089353C">
              <w:rPr>
                <w:sz w:val="20"/>
                <w:szCs w:val="20"/>
              </w:rPr>
              <w:t xml:space="preserve"> Федосеевка </w:t>
            </w:r>
          </w:p>
        </w:tc>
        <w:tc>
          <w:tcPr>
            <w:tcW w:w="2410" w:type="dxa"/>
            <w:vAlign w:val="center"/>
          </w:tcPr>
          <w:p w:rsidR="0089353C" w:rsidRPr="00325371" w:rsidRDefault="0038020E" w:rsidP="0089353C">
            <w:pPr>
              <w:jc w:val="center"/>
              <w:rPr>
                <w:sz w:val="20"/>
                <w:szCs w:val="20"/>
              </w:rPr>
            </w:pPr>
            <w:r w:rsidRPr="0038020E">
              <w:rPr>
                <w:sz w:val="20"/>
                <w:szCs w:val="20"/>
              </w:rPr>
              <w:t>с Федосеевка</w:t>
            </w:r>
            <w:r>
              <w:rPr>
                <w:sz w:val="20"/>
                <w:szCs w:val="20"/>
              </w:rPr>
              <w:t xml:space="preserve">, </w:t>
            </w:r>
            <w:proofErr w:type="spellStart"/>
            <w:r>
              <w:rPr>
                <w:sz w:val="20"/>
                <w:szCs w:val="20"/>
              </w:rPr>
              <w:t>Старооскольский</w:t>
            </w:r>
            <w:proofErr w:type="spellEnd"/>
            <w:r>
              <w:rPr>
                <w:sz w:val="20"/>
                <w:szCs w:val="20"/>
              </w:rPr>
              <w:t xml:space="preserve"> район</w:t>
            </w:r>
          </w:p>
        </w:tc>
        <w:tc>
          <w:tcPr>
            <w:tcW w:w="1461" w:type="dxa"/>
            <w:vAlign w:val="center"/>
          </w:tcPr>
          <w:p w:rsidR="0089353C" w:rsidRPr="00325371" w:rsidRDefault="0095292B" w:rsidP="0089353C">
            <w:pPr>
              <w:jc w:val="center"/>
              <w:rPr>
                <w:sz w:val="20"/>
                <w:szCs w:val="20"/>
              </w:rPr>
            </w:pPr>
            <w:r w:rsidRPr="0095292B">
              <w:rPr>
                <w:sz w:val="20"/>
                <w:szCs w:val="20"/>
              </w:rPr>
              <w:t>ПНЗП-М2-80-260-УХЛ4</w:t>
            </w:r>
          </w:p>
        </w:tc>
        <w:tc>
          <w:tcPr>
            <w:tcW w:w="1415" w:type="dxa"/>
            <w:vAlign w:val="center"/>
          </w:tcPr>
          <w:p w:rsidR="0095292B" w:rsidRPr="00325371" w:rsidRDefault="009B208B" w:rsidP="0089353C">
            <w:pPr>
              <w:jc w:val="center"/>
              <w:rPr>
                <w:sz w:val="20"/>
                <w:szCs w:val="20"/>
              </w:rPr>
            </w:pPr>
            <w:r w:rsidRPr="0089353C">
              <w:rPr>
                <w:sz w:val="20"/>
                <w:szCs w:val="20"/>
              </w:rPr>
              <w:t>PS035-000148-34</w:t>
            </w:r>
          </w:p>
        </w:tc>
        <w:tc>
          <w:tcPr>
            <w:tcW w:w="1243" w:type="dxa"/>
            <w:vMerge w:val="restart"/>
            <w:vAlign w:val="center"/>
          </w:tcPr>
          <w:p w:rsidR="0089353C" w:rsidRPr="00325371" w:rsidRDefault="0089353C" w:rsidP="0089353C">
            <w:pPr>
              <w:jc w:val="center"/>
              <w:rPr>
                <w:sz w:val="20"/>
                <w:szCs w:val="20"/>
              </w:rPr>
            </w:pPr>
            <w:r w:rsidRPr="00325371">
              <w:rPr>
                <w:sz w:val="20"/>
                <w:szCs w:val="20"/>
              </w:rPr>
              <w:t>С момента заключения договора</w:t>
            </w:r>
          </w:p>
        </w:tc>
        <w:tc>
          <w:tcPr>
            <w:tcW w:w="1482" w:type="dxa"/>
            <w:vAlign w:val="center"/>
          </w:tcPr>
          <w:p w:rsidR="0089353C" w:rsidRPr="0089353C" w:rsidRDefault="0089353C" w:rsidP="0089353C">
            <w:pPr>
              <w:jc w:val="center"/>
              <w:rPr>
                <w:sz w:val="20"/>
                <w:szCs w:val="20"/>
              </w:rPr>
            </w:pPr>
            <w:r w:rsidRPr="0089353C">
              <w:rPr>
                <w:sz w:val="20"/>
                <w:szCs w:val="20"/>
              </w:rPr>
              <w:t>30.06.2023</w:t>
            </w:r>
          </w:p>
        </w:tc>
      </w:tr>
      <w:tr w:rsidR="0089353C" w:rsidRPr="00922084" w:rsidTr="00B92AE4">
        <w:trPr>
          <w:jc w:val="center"/>
        </w:trPr>
        <w:tc>
          <w:tcPr>
            <w:tcW w:w="546" w:type="dxa"/>
            <w:vAlign w:val="center"/>
          </w:tcPr>
          <w:p w:rsidR="0089353C" w:rsidRPr="00325371" w:rsidRDefault="0089353C" w:rsidP="0089353C">
            <w:pPr>
              <w:pStyle w:val="af3"/>
              <w:numPr>
                <w:ilvl w:val="0"/>
                <w:numId w:val="26"/>
              </w:numPr>
              <w:ind w:left="70" w:firstLine="0"/>
              <w:jc w:val="center"/>
            </w:pPr>
          </w:p>
        </w:tc>
        <w:tc>
          <w:tcPr>
            <w:tcW w:w="1717" w:type="dxa"/>
          </w:tcPr>
          <w:p w:rsidR="0089353C" w:rsidRPr="0089353C" w:rsidRDefault="0089353C" w:rsidP="009B208B">
            <w:pPr>
              <w:jc w:val="center"/>
              <w:rPr>
                <w:sz w:val="20"/>
                <w:szCs w:val="20"/>
              </w:rPr>
            </w:pPr>
            <w:r w:rsidRPr="0089353C">
              <w:rPr>
                <w:sz w:val="20"/>
                <w:szCs w:val="20"/>
              </w:rPr>
              <w:t xml:space="preserve">ПС 35/10 </w:t>
            </w:r>
            <w:proofErr w:type="spellStart"/>
            <w:r w:rsidRPr="0089353C">
              <w:rPr>
                <w:sz w:val="20"/>
                <w:szCs w:val="20"/>
              </w:rPr>
              <w:t>кВ</w:t>
            </w:r>
            <w:proofErr w:type="spellEnd"/>
            <w:r w:rsidRPr="0089353C">
              <w:rPr>
                <w:sz w:val="20"/>
                <w:szCs w:val="20"/>
              </w:rPr>
              <w:t xml:space="preserve"> Казинка </w:t>
            </w:r>
          </w:p>
        </w:tc>
        <w:tc>
          <w:tcPr>
            <w:tcW w:w="2410" w:type="dxa"/>
            <w:vAlign w:val="center"/>
          </w:tcPr>
          <w:p w:rsidR="0089353C" w:rsidRPr="00325371" w:rsidRDefault="0038020E" w:rsidP="0089353C">
            <w:pPr>
              <w:jc w:val="center"/>
              <w:rPr>
                <w:sz w:val="20"/>
                <w:szCs w:val="20"/>
              </w:rPr>
            </w:pPr>
            <w:proofErr w:type="spellStart"/>
            <w:r w:rsidRPr="0038020E">
              <w:rPr>
                <w:sz w:val="20"/>
                <w:szCs w:val="20"/>
              </w:rPr>
              <w:t>ул</w:t>
            </w:r>
            <w:proofErr w:type="spellEnd"/>
            <w:r w:rsidRPr="0038020E">
              <w:rPr>
                <w:sz w:val="20"/>
                <w:szCs w:val="20"/>
              </w:rPr>
              <w:t xml:space="preserve"> Мира</w:t>
            </w:r>
            <w:r>
              <w:rPr>
                <w:sz w:val="20"/>
                <w:szCs w:val="20"/>
              </w:rPr>
              <w:t xml:space="preserve">, </w:t>
            </w:r>
            <w:r w:rsidRPr="0038020E">
              <w:rPr>
                <w:sz w:val="20"/>
                <w:szCs w:val="20"/>
              </w:rPr>
              <w:t>с Казинка</w:t>
            </w:r>
            <w:r>
              <w:rPr>
                <w:sz w:val="20"/>
                <w:szCs w:val="20"/>
              </w:rPr>
              <w:t xml:space="preserve">, </w:t>
            </w:r>
            <w:proofErr w:type="spellStart"/>
            <w:r>
              <w:rPr>
                <w:sz w:val="20"/>
                <w:szCs w:val="20"/>
              </w:rPr>
              <w:t>Валуйский</w:t>
            </w:r>
            <w:proofErr w:type="spellEnd"/>
            <w:r>
              <w:rPr>
                <w:sz w:val="20"/>
                <w:szCs w:val="20"/>
              </w:rPr>
              <w:t xml:space="preserve"> район</w:t>
            </w:r>
          </w:p>
        </w:tc>
        <w:tc>
          <w:tcPr>
            <w:tcW w:w="1461" w:type="dxa"/>
            <w:vAlign w:val="center"/>
          </w:tcPr>
          <w:p w:rsidR="0089353C" w:rsidRPr="00325371" w:rsidRDefault="0095292B" w:rsidP="0089353C">
            <w:pPr>
              <w:jc w:val="center"/>
              <w:rPr>
                <w:sz w:val="20"/>
                <w:szCs w:val="20"/>
              </w:rPr>
            </w:pPr>
            <w:r w:rsidRPr="0095292B">
              <w:rPr>
                <w:sz w:val="20"/>
                <w:szCs w:val="20"/>
              </w:rPr>
              <w:t>АУОТ-М2-20-220-1-УХЛ4</w:t>
            </w:r>
          </w:p>
        </w:tc>
        <w:tc>
          <w:tcPr>
            <w:tcW w:w="1415" w:type="dxa"/>
            <w:vAlign w:val="center"/>
          </w:tcPr>
          <w:p w:rsidR="0089353C" w:rsidRPr="00325371" w:rsidRDefault="009B208B" w:rsidP="0089353C">
            <w:pPr>
              <w:jc w:val="center"/>
              <w:rPr>
                <w:sz w:val="20"/>
                <w:szCs w:val="20"/>
              </w:rPr>
            </w:pPr>
            <w:r w:rsidRPr="0089353C">
              <w:rPr>
                <w:sz w:val="20"/>
                <w:szCs w:val="20"/>
              </w:rPr>
              <w:t>PS035-000220-34</w:t>
            </w:r>
          </w:p>
        </w:tc>
        <w:tc>
          <w:tcPr>
            <w:tcW w:w="1243" w:type="dxa"/>
            <w:vMerge/>
            <w:vAlign w:val="center"/>
          </w:tcPr>
          <w:p w:rsidR="0089353C" w:rsidRPr="00325371" w:rsidRDefault="0089353C" w:rsidP="0089353C">
            <w:pPr>
              <w:jc w:val="center"/>
              <w:rPr>
                <w:color w:val="FF0000"/>
                <w:sz w:val="20"/>
                <w:szCs w:val="20"/>
              </w:rPr>
            </w:pPr>
          </w:p>
        </w:tc>
        <w:tc>
          <w:tcPr>
            <w:tcW w:w="1482" w:type="dxa"/>
            <w:vAlign w:val="center"/>
          </w:tcPr>
          <w:p w:rsidR="0089353C" w:rsidRPr="0089353C" w:rsidRDefault="0089353C" w:rsidP="0089353C">
            <w:pPr>
              <w:jc w:val="center"/>
              <w:rPr>
                <w:sz w:val="20"/>
                <w:szCs w:val="20"/>
              </w:rPr>
            </w:pPr>
            <w:r w:rsidRPr="0089353C">
              <w:rPr>
                <w:sz w:val="20"/>
                <w:szCs w:val="20"/>
              </w:rPr>
              <w:t>31.07.2023</w:t>
            </w:r>
          </w:p>
        </w:tc>
      </w:tr>
      <w:tr w:rsidR="0089353C" w:rsidRPr="00922084" w:rsidTr="00B92AE4">
        <w:trPr>
          <w:jc w:val="center"/>
        </w:trPr>
        <w:tc>
          <w:tcPr>
            <w:tcW w:w="546" w:type="dxa"/>
            <w:vAlign w:val="center"/>
          </w:tcPr>
          <w:p w:rsidR="0089353C" w:rsidRPr="00325371" w:rsidRDefault="0089353C" w:rsidP="0089353C">
            <w:pPr>
              <w:pStyle w:val="af3"/>
              <w:numPr>
                <w:ilvl w:val="0"/>
                <w:numId w:val="26"/>
              </w:numPr>
              <w:ind w:left="70" w:firstLine="0"/>
              <w:jc w:val="center"/>
            </w:pPr>
          </w:p>
        </w:tc>
        <w:tc>
          <w:tcPr>
            <w:tcW w:w="1717" w:type="dxa"/>
          </w:tcPr>
          <w:p w:rsidR="0089353C" w:rsidRPr="0089353C" w:rsidRDefault="0089353C" w:rsidP="009B208B">
            <w:pPr>
              <w:jc w:val="center"/>
              <w:rPr>
                <w:sz w:val="20"/>
                <w:szCs w:val="20"/>
              </w:rPr>
            </w:pPr>
            <w:r w:rsidRPr="0089353C">
              <w:rPr>
                <w:sz w:val="20"/>
                <w:szCs w:val="20"/>
              </w:rPr>
              <w:t xml:space="preserve">ПС 35/10 </w:t>
            </w:r>
            <w:proofErr w:type="spellStart"/>
            <w:r w:rsidRPr="0089353C">
              <w:rPr>
                <w:sz w:val="20"/>
                <w:szCs w:val="20"/>
              </w:rPr>
              <w:t>кВ</w:t>
            </w:r>
            <w:proofErr w:type="spellEnd"/>
            <w:r w:rsidRPr="0089353C">
              <w:rPr>
                <w:sz w:val="20"/>
                <w:szCs w:val="20"/>
              </w:rPr>
              <w:t xml:space="preserve"> Уразово </w:t>
            </w:r>
          </w:p>
        </w:tc>
        <w:tc>
          <w:tcPr>
            <w:tcW w:w="2410" w:type="dxa"/>
            <w:vAlign w:val="center"/>
          </w:tcPr>
          <w:p w:rsidR="0089353C" w:rsidRPr="00325371" w:rsidRDefault="0038020E" w:rsidP="0089353C">
            <w:pPr>
              <w:jc w:val="center"/>
              <w:rPr>
                <w:sz w:val="20"/>
                <w:szCs w:val="20"/>
              </w:rPr>
            </w:pPr>
            <w:r w:rsidRPr="0038020E">
              <w:rPr>
                <w:sz w:val="20"/>
                <w:szCs w:val="20"/>
              </w:rPr>
              <w:t>ул. Артполка</w:t>
            </w:r>
            <w:r>
              <w:rPr>
                <w:sz w:val="20"/>
                <w:szCs w:val="20"/>
              </w:rPr>
              <w:t xml:space="preserve">, </w:t>
            </w:r>
            <w:r w:rsidRPr="0038020E">
              <w:rPr>
                <w:sz w:val="20"/>
                <w:szCs w:val="20"/>
              </w:rPr>
              <w:t>пос. Уразово</w:t>
            </w:r>
            <w:r>
              <w:rPr>
                <w:sz w:val="20"/>
                <w:szCs w:val="20"/>
              </w:rPr>
              <w:t xml:space="preserve">, </w:t>
            </w:r>
            <w:proofErr w:type="spellStart"/>
            <w:r>
              <w:rPr>
                <w:sz w:val="20"/>
                <w:szCs w:val="20"/>
              </w:rPr>
              <w:t>Валуйский</w:t>
            </w:r>
            <w:proofErr w:type="spellEnd"/>
            <w:r>
              <w:rPr>
                <w:sz w:val="20"/>
                <w:szCs w:val="20"/>
              </w:rPr>
              <w:t xml:space="preserve"> район</w:t>
            </w:r>
          </w:p>
        </w:tc>
        <w:tc>
          <w:tcPr>
            <w:tcW w:w="1461" w:type="dxa"/>
            <w:vAlign w:val="center"/>
          </w:tcPr>
          <w:p w:rsidR="0089353C" w:rsidRPr="00325371" w:rsidRDefault="00127A8B" w:rsidP="0089353C">
            <w:pPr>
              <w:jc w:val="center"/>
              <w:rPr>
                <w:sz w:val="20"/>
                <w:szCs w:val="20"/>
              </w:rPr>
            </w:pPr>
            <w:r w:rsidRPr="00127A8B">
              <w:rPr>
                <w:sz w:val="20"/>
                <w:szCs w:val="20"/>
              </w:rPr>
              <w:t>АУОТ-М2-20-220-1-УХЛ4</w:t>
            </w:r>
          </w:p>
        </w:tc>
        <w:tc>
          <w:tcPr>
            <w:tcW w:w="1415" w:type="dxa"/>
            <w:vAlign w:val="center"/>
          </w:tcPr>
          <w:p w:rsidR="0089353C" w:rsidRPr="00325371" w:rsidRDefault="009B208B" w:rsidP="0089353C">
            <w:pPr>
              <w:jc w:val="center"/>
              <w:rPr>
                <w:sz w:val="20"/>
                <w:szCs w:val="20"/>
              </w:rPr>
            </w:pPr>
            <w:r w:rsidRPr="0089353C">
              <w:rPr>
                <w:sz w:val="20"/>
                <w:szCs w:val="20"/>
              </w:rPr>
              <w:t>PS035-000221-34</w:t>
            </w:r>
          </w:p>
        </w:tc>
        <w:tc>
          <w:tcPr>
            <w:tcW w:w="1243" w:type="dxa"/>
            <w:vMerge/>
            <w:vAlign w:val="center"/>
          </w:tcPr>
          <w:p w:rsidR="0089353C" w:rsidRPr="00325371" w:rsidRDefault="0089353C" w:rsidP="0089353C">
            <w:pPr>
              <w:jc w:val="center"/>
              <w:rPr>
                <w:color w:val="FF0000"/>
                <w:sz w:val="20"/>
                <w:szCs w:val="20"/>
              </w:rPr>
            </w:pPr>
          </w:p>
        </w:tc>
        <w:tc>
          <w:tcPr>
            <w:tcW w:w="1482" w:type="dxa"/>
            <w:vAlign w:val="center"/>
          </w:tcPr>
          <w:p w:rsidR="0089353C" w:rsidRPr="0089353C" w:rsidRDefault="0089353C" w:rsidP="0089353C">
            <w:pPr>
              <w:jc w:val="center"/>
              <w:rPr>
                <w:sz w:val="20"/>
                <w:szCs w:val="20"/>
              </w:rPr>
            </w:pPr>
            <w:r w:rsidRPr="0089353C">
              <w:rPr>
                <w:sz w:val="20"/>
                <w:szCs w:val="20"/>
              </w:rPr>
              <w:t>31.07.2023</w:t>
            </w:r>
          </w:p>
        </w:tc>
      </w:tr>
      <w:tr w:rsidR="0089353C" w:rsidRPr="00922084" w:rsidTr="00B92AE4">
        <w:trPr>
          <w:jc w:val="center"/>
        </w:trPr>
        <w:tc>
          <w:tcPr>
            <w:tcW w:w="546" w:type="dxa"/>
            <w:vAlign w:val="center"/>
          </w:tcPr>
          <w:p w:rsidR="0089353C" w:rsidRPr="007D0037" w:rsidRDefault="0089353C" w:rsidP="0089353C">
            <w:pPr>
              <w:pStyle w:val="af3"/>
              <w:numPr>
                <w:ilvl w:val="0"/>
                <w:numId w:val="26"/>
              </w:numPr>
              <w:ind w:left="70" w:firstLine="0"/>
              <w:jc w:val="center"/>
            </w:pPr>
          </w:p>
        </w:tc>
        <w:tc>
          <w:tcPr>
            <w:tcW w:w="1717" w:type="dxa"/>
          </w:tcPr>
          <w:p w:rsidR="0089353C" w:rsidRPr="0089353C" w:rsidRDefault="0089353C" w:rsidP="0089353C">
            <w:pPr>
              <w:jc w:val="center"/>
              <w:rPr>
                <w:sz w:val="20"/>
                <w:szCs w:val="20"/>
              </w:rPr>
            </w:pPr>
            <w:r w:rsidRPr="0089353C">
              <w:rPr>
                <w:sz w:val="20"/>
                <w:szCs w:val="20"/>
              </w:rPr>
              <w:t xml:space="preserve">ПС 35/10 </w:t>
            </w:r>
            <w:proofErr w:type="spellStart"/>
            <w:r w:rsidRPr="0089353C">
              <w:rPr>
                <w:sz w:val="20"/>
                <w:szCs w:val="20"/>
              </w:rPr>
              <w:t>кВ</w:t>
            </w:r>
            <w:proofErr w:type="spellEnd"/>
            <w:r w:rsidRPr="0089353C">
              <w:rPr>
                <w:sz w:val="20"/>
                <w:szCs w:val="20"/>
              </w:rPr>
              <w:t xml:space="preserve"> С-з </w:t>
            </w:r>
            <w:proofErr w:type="spellStart"/>
            <w:r w:rsidRPr="0089353C">
              <w:rPr>
                <w:sz w:val="20"/>
                <w:szCs w:val="20"/>
              </w:rPr>
              <w:t>Уразовский</w:t>
            </w:r>
            <w:proofErr w:type="spellEnd"/>
          </w:p>
        </w:tc>
        <w:tc>
          <w:tcPr>
            <w:tcW w:w="2410" w:type="dxa"/>
            <w:vAlign w:val="center"/>
          </w:tcPr>
          <w:p w:rsidR="0089353C" w:rsidRPr="007D0037" w:rsidRDefault="0038020E" w:rsidP="0089353C">
            <w:pPr>
              <w:jc w:val="center"/>
              <w:rPr>
                <w:sz w:val="20"/>
                <w:szCs w:val="20"/>
              </w:rPr>
            </w:pPr>
            <w:r w:rsidRPr="0038020E">
              <w:rPr>
                <w:sz w:val="20"/>
                <w:szCs w:val="20"/>
              </w:rPr>
              <w:t>п Дальний</w:t>
            </w:r>
            <w:r>
              <w:rPr>
                <w:sz w:val="20"/>
                <w:szCs w:val="20"/>
              </w:rPr>
              <w:t xml:space="preserve">, </w:t>
            </w:r>
            <w:proofErr w:type="spellStart"/>
            <w:r>
              <w:rPr>
                <w:sz w:val="20"/>
                <w:szCs w:val="20"/>
              </w:rPr>
              <w:t>Валуйский</w:t>
            </w:r>
            <w:proofErr w:type="spellEnd"/>
            <w:r>
              <w:rPr>
                <w:sz w:val="20"/>
                <w:szCs w:val="20"/>
              </w:rPr>
              <w:t xml:space="preserve"> район</w:t>
            </w:r>
          </w:p>
        </w:tc>
        <w:tc>
          <w:tcPr>
            <w:tcW w:w="1461" w:type="dxa"/>
            <w:vAlign w:val="center"/>
          </w:tcPr>
          <w:p w:rsidR="0089353C" w:rsidRPr="007D0037" w:rsidRDefault="00127A8B" w:rsidP="0089353C">
            <w:pPr>
              <w:jc w:val="center"/>
              <w:rPr>
                <w:sz w:val="20"/>
                <w:szCs w:val="20"/>
              </w:rPr>
            </w:pPr>
            <w:r w:rsidRPr="00127A8B">
              <w:rPr>
                <w:sz w:val="20"/>
                <w:szCs w:val="20"/>
              </w:rPr>
              <w:t>АУОТ-М2-20-220-1-УХЛ4</w:t>
            </w:r>
          </w:p>
        </w:tc>
        <w:tc>
          <w:tcPr>
            <w:tcW w:w="1415" w:type="dxa"/>
            <w:vAlign w:val="center"/>
          </w:tcPr>
          <w:p w:rsidR="0089353C" w:rsidRPr="007D0037" w:rsidRDefault="009B208B" w:rsidP="0089353C">
            <w:pPr>
              <w:jc w:val="center"/>
              <w:rPr>
                <w:sz w:val="20"/>
                <w:szCs w:val="20"/>
              </w:rPr>
            </w:pPr>
            <w:r w:rsidRPr="0089353C">
              <w:rPr>
                <w:sz w:val="20"/>
                <w:szCs w:val="20"/>
              </w:rPr>
              <w:t>PS035-000222-34</w:t>
            </w:r>
          </w:p>
        </w:tc>
        <w:tc>
          <w:tcPr>
            <w:tcW w:w="1243" w:type="dxa"/>
            <w:vMerge/>
            <w:vAlign w:val="center"/>
          </w:tcPr>
          <w:p w:rsidR="0089353C" w:rsidRPr="00325371" w:rsidRDefault="0089353C" w:rsidP="0089353C">
            <w:pPr>
              <w:jc w:val="center"/>
              <w:rPr>
                <w:color w:val="FF0000"/>
                <w:sz w:val="20"/>
                <w:szCs w:val="20"/>
              </w:rPr>
            </w:pPr>
          </w:p>
        </w:tc>
        <w:tc>
          <w:tcPr>
            <w:tcW w:w="1482" w:type="dxa"/>
            <w:vAlign w:val="center"/>
          </w:tcPr>
          <w:p w:rsidR="0089353C" w:rsidRPr="0089353C" w:rsidRDefault="0089353C" w:rsidP="0089353C">
            <w:pPr>
              <w:jc w:val="center"/>
              <w:rPr>
                <w:sz w:val="20"/>
                <w:szCs w:val="20"/>
              </w:rPr>
            </w:pPr>
            <w:r w:rsidRPr="0089353C">
              <w:rPr>
                <w:sz w:val="20"/>
                <w:szCs w:val="20"/>
              </w:rPr>
              <w:t>31.07.2023</w:t>
            </w:r>
          </w:p>
        </w:tc>
      </w:tr>
      <w:tr w:rsidR="0089353C" w:rsidRPr="00922084" w:rsidTr="00B92AE4">
        <w:trPr>
          <w:jc w:val="center"/>
        </w:trPr>
        <w:tc>
          <w:tcPr>
            <w:tcW w:w="546" w:type="dxa"/>
            <w:vAlign w:val="center"/>
          </w:tcPr>
          <w:p w:rsidR="0089353C" w:rsidRPr="00151337" w:rsidRDefault="0089353C" w:rsidP="0089353C">
            <w:pPr>
              <w:pStyle w:val="af3"/>
              <w:numPr>
                <w:ilvl w:val="0"/>
                <w:numId w:val="26"/>
              </w:numPr>
              <w:ind w:left="70" w:firstLine="0"/>
              <w:jc w:val="center"/>
            </w:pPr>
          </w:p>
        </w:tc>
        <w:tc>
          <w:tcPr>
            <w:tcW w:w="1717" w:type="dxa"/>
          </w:tcPr>
          <w:p w:rsidR="0089353C" w:rsidRPr="0089353C" w:rsidRDefault="0089353C" w:rsidP="0089353C">
            <w:pPr>
              <w:jc w:val="center"/>
              <w:rPr>
                <w:sz w:val="20"/>
                <w:szCs w:val="20"/>
              </w:rPr>
            </w:pPr>
            <w:r w:rsidRPr="0089353C">
              <w:rPr>
                <w:sz w:val="20"/>
                <w:szCs w:val="20"/>
              </w:rPr>
              <w:t xml:space="preserve">ПС 110/10 </w:t>
            </w:r>
            <w:proofErr w:type="spellStart"/>
            <w:r w:rsidRPr="0089353C">
              <w:rPr>
                <w:sz w:val="20"/>
                <w:szCs w:val="20"/>
              </w:rPr>
              <w:t>кВ</w:t>
            </w:r>
            <w:proofErr w:type="spellEnd"/>
            <w:r w:rsidRPr="0089353C">
              <w:rPr>
                <w:sz w:val="20"/>
                <w:szCs w:val="20"/>
              </w:rPr>
              <w:t xml:space="preserve"> Промышленная</w:t>
            </w:r>
          </w:p>
        </w:tc>
        <w:tc>
          <w:tcPr>
            <w:tcW w:w="2410" w:type="dxa"/>
            <w:vAlign w:val="center"/>
          </w:tcPr>
          <w:p w:rsidR="0089353C" w:rsidRPr="00151337" w:rsidRDefault="0038020E" w:rsidP="0089353C">
            <w:pPr>
              <w:jc w:val="center"/>
              <w:rPr>
                <w:sz w:val="20"/>
                <w:szCs w:val="20"/>
              </w:rPr>
            </w:pPr>
            <w:proofErr w:type="spellStart"/>
            <w:r w:rsidRPr="0038020E">
              <w:rPr>
                <w:sz w:val="20"/>
                <w:szCs w:val="20"/>
              </w:rPr>
              <w:t>ул</w:t>
            </w:r>
            <w:proofErr w:type="spellEnd"/>
            <w:r w:rsidRPr="0038020E">
              <w:rPr>
                <w:sz w:val="20"/>
                <w:szCs w:val="20"/>
              </w:rPr>
              <w:t xml:space="preserve"> Первой Конной Армии 65</w:t>
            </w:r>
            <w:r>
              <w:rPr>
                <w:sz w:val="20"/>
                <w:szCs w:val="20"/>
              </w:rPr>
              <w:t xml:space="preserve">, </w:t>
            </w:r>
            <w:r w:rsidRPr="0038020E">
              <w:rPr>
                <w:sz w:val="20"/>
                <w:szCs w:val="20"/>
              </w:rPr>
              <w:t xml:space="preserve">г </w:t>
            </w:r>
            <w:proofErr w:type="spellStart"/>
            <w:r w:rsidRPr="0038020E">
              <w:rPr>
                <w:sz w:val="20"/>
                <w:szCs w:val="20"/>
              </w:rPr>
              <w:t>Ст</w:t>
            </w:r>
            <w:r w:rsidR="009B208B">
              <w:rPr>
                <w:sz w:val="20"/>
                <w:szCs w:val="20"/>
              </w:rPr>
              <w:t>.</w:t>
            </w:r>
            <w:r w:rsidRPr="0038020E">
              <w:rPr>
                <w:sz w:val="20"/>
                <w:szCs w:val="20"/>
              </w:rPr>
              <w:t>Оскол</w:t>
            </w:r>
            <w:proofErr w:type="spellEnd"/>
            <w:r>
              <w:rPr>
                <w:sz w:val="20"/>
                <w:szCs w:val="20"/>
              </w:rPr>
              <w:t xml:space="preserve">, </w:t>
            </w:r>
            <w:proofErr w:type="spellStart"/>
            <w:r>
              <w:rPr>
                <w:sz w:val="20"/>
                <w:szCs w:val="20"/>
              </w:rPr>
              <w:t>Старооскольский</w:t>
            </w:r>
            <w:proofErr w:type="spellEnd"/>
            <w:r>
              <w:rPr>
                <w:sz w:val="20"/>
                <w:szCs w:val="20"/>
              </w:rPr>
              <w:t xml:space="preserve"> район</w:t>
            </w:r>
          </w:p>
        </w:tc>
        <w:tc>
          <w:tcPr>
            <w:tcW w:w="1461" w:type="dxa"/>
            <w:vAlign w:val="center"/>
          </w:tcPr>
          <w:p w:rsidR="0089353C" w:rsidRPr="00151337" w:rsidRDefault="00127A8B" w:rsidP="0089353C">
            <w:pPr>
              <w:jc w:val="center"/>
              <w:rPr>
                <w:sz w:val="20"/>
                <w:szCs w:val="20"/>
              </w:rPr>
            </w:pPr>
            <w:r w:rsidRPr="00127A8B">
              <w:rPr>
                <w:sz w:val="20"/>
                <w:szCs w:val="20"/>
              </w:rPr>
              <w:t>УЗП-М-80 УХЛ4</w:t>
            </w:r>
          </w:p>
        </w:tc>
        <w:tc>
          <w:tcPr>
            <w:tcW w:w="1415" w:type="dxa"/>
            <w:vAlign w:val="center"/>
          </w:tcPr>
          <w:p w:rsidR="00127A8B" w:rsidRPr="00151337" w:rsidRDefault="009B208B" w:rsidP="0089353C">
            <w:pPr>
              <w:jc w:val="center"/>
              <w:rPr>
                <w:sz w:val="20"/>
                <w:szCs w:val="20"/>
              </w:rPr>
            </w:pPr>
            <w:r w:rsidRPr="0089353C">
              <w:rPr>
                <w:sz w:val="20"/>
                <w:szCs w:val="20"/>
              </w:rPr>
              <w:t>PS110-000179-34</w:t>
            </w:r>
          </w:p>
        </w:tc>
        <w:tc>
          <w:tcPr>
            <w:tcW w:w="1243" w:type="dxa"/>
            <w:vMerge/>
            <w:vAlign w:val="center"/>
          </w:tcPr>
          <w:p w:rsidR="0089353C" w:rsidRPr="00325371" w:rsidRDefault="0089353C" w:rsidP="0089353C">
            <w:pPr>
              <w:jc w:val="center"/>
              <w:rPr>
                <w:color w:val="FF0000"/>
                <w:sz w:val="20"/>
                <w:szCs w:val="20"/>
              </w:rPr>
            </w:pPr>
          </w:p>
        </w:tc>
        <w:tc>
          <w:tcPr>
            <w:tcW w:w="1482" w:type="dxa"/>
            <w:vAlign w:val="center"/>
          </w:tcPr>
          <w:p w:rsidR="0089353C" w:rsidRPr="0089353C" w:rsidRDefault="0089353C" w:rsidP="0089353C">
            <w:pPr>
              <w:jc w:val="center"/>
              <w:rPr>
                <w:sz w:val="20"/>
                <w:szCs w:val="20"/>
              </w:rPr>
            </w:pPr>
            <w:r w:rsidRPr="0089353C">
              <w:rPr>
                <w:sz w:val="20"/>
                <w:szCs w:val="20"/>
              </w:rPr>
              <w:t>31.07.2023</w:t>
            </w:r>
          </w:p>
        </w:tc>
      </w:tr>
      <w:tr w:rsidR="0089353C" w:rsidRPr="00922084" w:rsidTr="00B92AE4">
        <w:trPr>
          <w:jc w:val="center"/>
        </w:trPr>
        <w:tc>
          <w:tcPr>
            <w:tcW w:w="546" w:type="dxa"/>
            <w:vAlign w:val="center"/>
          </w:tcPr>
          <w:p w:rsidR="0089353C" w:rsidRPr="00151337" w:rsidRDefault="0089353C" w:rsidP="0089353C">
            <w:pPr>
              <w:pStyle w:val="af3"/>
              <w:numPr>
                <w:ilvl w:val="0"/>
                <w:numId w:val="26"/>
              </w:numPr>
              <w:ind w:left="70" w:firstLine="0"/>
              <w:jc w:val="center"/>
            </w:pPr>
          </w:p>
        </w:tc>
        <w:tc>
          <w:tcPr>
            <w:tcW w:w="1717" w:type="dxa"/>
          </w:tcPr>
          <w:p w:rsidR="0089353C" w:rsidRPr="0089353C" w:rsidRDefault="0089353C" w:rsidP="009B208B">
            <w:pPr>
              <w:jc w:val="center"/>
              <w:rPr>
                <w:sz w:val="20"/>
                <w:szCs w:val="20"/>
              </w:rPr>
            </w:pPr>
            <w:r w:rsidRPr="0089353C">
              <w:rPr>
                <w:sz w:val="20"/>
                <w:szCs w:val="20"/>
              </w:rPr>
              <w:t xml:space="preserve">ПС 110/6 </w:t>
            </w:r>
            <w:proofErr w:type="spellStart"/>
            <w:r w:rsidRPr="0089353C">
              <w:rPr>
                <w:sz w:val="20"/>
                <w:szCs w:val="20"/>
              </w:rPr>
              <w:t>кВ</w:t>
            </w:r>
            <w:proofErr w:type="spellEnd"/>
            <w:r w:rsidRPr="0089353C">
              <w:rPr>
                <w:sz w:val="20"/>
                <w:szCs w:val="20"/>
              </w:rPr>
              <w:t xml:space="preserve"> Белгород </w:t>
            </w:r>
          </w:p>
        </w:tc>
        <w:tc>
          <w:tcPr>
            <w:tcW w:w="2410" w:type="dxa"/>
            <w:vAlign w:val="center"/>
          </w:tcPr>
          <w:p w:rsidR="0089353C" w:rsidRPr="001224B4" w:rsidRDefault="0038020E" w:rsidP="0089353C">
            <w:pPr>
              <w:jc w:val="center"/>
              <w:rPr>
                <w:sz w:val="20"/>
                <w:szCs w:val="20"/>
              </w:rPr>
            </w:pPr>
            <w:proofErr w:type="spellStart"/>
            <w:r w:rsidRPr="0038020E">
              <w:rPr>
                <w:sz w:val="20"/>
                <w:szCs w:val="20"/>
              </w:rPr>
              <w:t>ул</w:t>
            </w:r>
            <w:proofErr w:type="spellEnd"/>
            <w:r w:rsidRPr="0038020E">
              <w:rPr>
                <w:sz w:val="20"/>
                <w:szCs w:val="20"/>
              </w:rPr>
              <w:t xml:space="preserve"> Студенческая 34</w:t>
            </w:r>
            <w:r>
              <w:rPr>
                <w:sz w:val="20"/>
                <w:szCs w:val="20"/>
              </w:rPr>
              <w:t xml:space="preserve">, </w:t>
            </w:r>
            <w:r w:rsidRPr="0038020E">
              <w:rPr>
                <w:sz w:val="20"/>
                <w:szCs w:val="20"/>
              </w:rPr>
              <w:t>г Белгород</w:t>
            </w:r>
          </w:p>
        </w:tc>
        <w:tc>
          <w:tcPr>
            <w:tcW w:w="1461" w:type="dxa"/>
            <w:vAlign w:val="center"/>
          </w:tcPr>
          <w:p w:rsidR="0089353C" w:rsidRPr="00151337" w:rsidRDefault="00127A8B" w:rsidP="0089353C">
            <w:pPr>
              <w:jc w:val="center"/>
              <w:rPr>
                <w:sz w:val="20"/>
                <w:szCs w:val="20"/>
              </w:rPr>
            </w:pPr>
            <w:r w:rsidRPr="00127A8B">
              <w:rPr>
                <w:sz w:val="20"/>
                <w:szCs w:val="20"/>
              </w:rPr>
              <w:t>ПНЗП-М-80-260-УХЛ4</w:t>
            </w:r>
          </w:p>
        </w:tc>
        <w:tc>
          <w:tcPr>
            <w:tcW w:w="1415" w:type="dxa"/>
            <w:vAlign w:val="center"/>
          </w:tcPr>
          <w:p w:rsidR="00127A8B" w:rsidRPr="00151337" w:rsidRDefault="009B208B" w:rsidP="0089353C">
            <w:pPr>
              <w:jc w:val="center"/>
              <w:rPr>
                <w:sz w:val="20"/>
                <w:szCs w:val="20"/>
              </w:rPr>
            </w:pPr>
            <w:r w:rsidRPr="0089353C">
              <w:rPr>
                <w:sz w:val="20"/>
                <w:szCs w:val="20"/>
              </w:rPr>
              <w:t>PS110-000210-34</w:t>
            </w:r>
          </w:p>
        </w:tc>
        <w:tc>
          <w:tcPr>
            <w:tcW w:w="1243" w:type="dxa"/>
            <w:vMerge/>
            <w:vAlign w:val="center"/>
          </w:tcPr>
          <w:p w:rsidR="0089353C" w:rsidRPr="00325371" w:rsidRDefault="0089353C" w:rsidP="0089353C">
            <w:pPr>
              <w:jc w:val="center"/>
              <w:rPr>
                <w:color w:val="FF0000"/>
                <w:sz w:val="20"/>
                <w:szCs w:val="20"/>
              </w:rPr>
            </w:pPr>
          </w:p>
        </w:tc>
        <w:tc>
          <w:tcPr>
            <w:tcW w:w="1482" w:type="dxa"/>
            <w:vAlign w:val="center"/>
          </w:tcPr>
          <w:p w:rsidR="0089353C" w:rsidRPr="0089353C" w:rsidRDefault="0089353C" w:rsidP="0089353C">
            <w:pPr>
              <w:jc w:val="center"/>
              <w:rPr>
                <w:sz w:val="20"/>
                <w:szCs w:val="20"/>
              </w:rPr>
            </w:pPr>
            <w:r w:rsidRPr="0089353C">
              <w:rPr>
                <w:sz w:val="20"/>
                <w:szCs w:val="20"/>
              </w:rPr>
              <w:t>30.06.2023</w:t>
            </w:r>
          </w:p>
        </w:tc>
      </w:tr>
      <w:tr w:rsidR="009B208B" w:rsidRPr="00922084" w:rsidTr="00B92AE4">
        <w:trPr>
          <w:jc w:val="center"/>
        </w:trPr>
        <w:tc>
          <w:tcPr>
            <w:tcW w:w="546" w:type="dxa"/>
            <w:vAlign w:val="center"/>
          </w:tcPr>
          <w:p w:rsidR="009B208B" w:rsidRPr="00151337" w:rsidRDefault="009B208B" w:rsidP="009B208B">
            <w:pPr>
              <w:pStyle w:val="af3"/>
              <w:numPr>
                <w:ilvl w:val="0"/>
                <w:numId w:val="26"/>
              </w:numPr>
              <w:ind w:left="70" w:firstLine="0"/>
              <w:jc w:val="center"/>
            </w:pPr>
          </w:p>
        </w:tc>
        <w:tc>
          <w:tcPr>
            <w:tcW w:w="1717" w:type="dxa"/>
          </w:tcPr>
          <w:p w:rsidR="009B208B" w:rsidRPr="0089353C" w:rsidRDefault="009B208B" w:rsidP="009B208B">
            <w:pPr>
              <w:jc w:val="center"/>
              <w:rPr>
                <w:sz w:val="20"/>
                <w:szCs w:val="20"/>
              </w:rPr>
            </w:pPr>
            <w:r w:rsidRPr="0089353C">
              <w:rPr>
                <w:sz w:val="20"/>
                <w:szCs w:val="20"/>
              </w:rPr>
              <w:t xml:space="preserve">ПС 110/35/10 </w:t>
            </w:r>
            <w:proofErr w:type="spellStart"/>
            <w:r w:rsidRPr="0089353C">
              <w:rPr>
                <w:sz w:val="20"/>
                <w:szCs w:val="20"/>
              </w:rPr>
              <w:t>кВ</w:t>
            </w:r>
            <w:proofErr w:type="spellEnd"/>
            <w:r w:rsidRPr="0089353C">
              <w:rPr>
                <w:sz w:val="20"/>
                <w:szCs w:val="20"/>
              </w:rPr>
              <w:t xml:space="preserve"> Черемошное</w:t>
            </w:r>
          </w:p>
        </w:tc>
        <w:tc>
          <w:tcPr>
            <w:tcW w:w="2410" w:type="dxa"/>
            <w:vAlign w:val="center"/>
          </w:tcPr>
          <w:p w:rsidR="009B208B" w:rsidRPr="001224B4" w:rsidRDefault="009B208B" w:rsidP="009B208B">
            <w:pPr>
              <w:jc w:val="center"/>
              <w:rPr>
                <w:sz w:val="20"/>
                <w:szCs w:val="20"/>
              </w:rPr>
            </w:pPr>
            <w:proofErr w:type="spellStart"/>
            <w:r w:rsidRPr="0038020E">
              <w:rPr>
                <w:sz w:val="20"/>
                <w:szCs w:val="20"/>
              </w:rPr>
              <w:t>ул</w:t>
            </w:r>
            <w:proofErr w:type="spellEnd"/>
            <w:r w:rsidRPr="0038020E">
              <w:rPr>
                <w:sz w:val="20"/>
                <w:szCs w:val="20"/>
              </w:rPr>
              <w:t xml:space="preserve"> Лесная 47</w:t>
            </w:r>
            <w:r>
              <w:rPr>
                <w:sz w:val="20"/>
                <w:szCs w:val="20"/>
              </w:rPr>
              <w:t xml:space="preserve">, </w:t>
            </w:r>
            <w:r w:rsidRPr="0038020E">
              <w:rPr>
                <w:sz w:val="20"/>
                <w:szCs w:val="20"/>
              </w:rPr>
              <w:t>с Черемошное</w:t>
            </w:r>
            <w:r>
              <w:rPr>
                <w:sz w:val="20"/>
                <w:szCs w:val="20"/>
              </w:rPr>
              <w:t xml:space="preserve">, </w:t>
            </w:r>
            <w:r w:rsidRPr="0038020E">
              <w:rPr>
                <w:sz w:val="20"/>
                <w:szCs w:val="20"/>
              </w:rPr>
              <w:t>Белгородский р</w:t>
            </w:r>
            <w:r>
              <w:rPr>
                <w:sz w:val="20"/>
                <w:szCs w:val="20"/>
              </w:rPr>
              <w:t>айо</w:t>
            </w:r>
            <w:r w:rsidRPr="0038020E">
              <w:rPr>
                <w:sz w:val="20"/>
                <w:szCs w:val="20"/>
              </w:rPr>
              <w:t>н</w:t>
            </w:r>
          </w:p>
        </w:tc>
        <w:tc>
          <w:tcPr>
            <w:tcW w:w="1461" w:type="dxa"/>
            <w:vAlign w:val="center"/>
          </w:tcPr>
          <w:p w:rsidR="009B208B" w:rsidRPr="00151337" w:rsidRDefault="009B208B" w:rsidP="009B208B">
            <w:pPr>
              <w:jc w:val="center"/>
              <w:rPr>
                <w:sz w:val="20"/>
                <w:szCs w:val="20"/>
              </w:rPr>
            </w:pPr>
            <w:r w:rsidRPr="00127A8B">
              <w:rPr>
                <w:sz w:val="20"/>
                <w:szCs w:val="20"/>
              </w:rPr>
              <w:t>ПНЗП-М-80-260-УХЛ4</w:t>
            </w:r>
          </w:p>
        </w:tc>
        <w:tc>
          <w:tcPr>
            <w:tcW w:w="1415" w:type="dxa"/>
            <w:vAlign w:val="center"/>
          </w:tcPr>
          <w:p w:rsidR="009B208B" w:rsidRPr="00151337" w:rsidRDefault="009B208B" w:rsidP="009B208B">
            <w:pPr>
              <w:jc w:val="center"/>
              <w:rPr>
                <w:sz w:val="20"/>
                <w:szCs w:val="20"/>
              </w:rPr>
            </w:pPr>
            <w:r w:rsidRPr="0089353C">
              <w:rPr>
                <w:sz w:val="20"/>
                <w:szCs w:val="20"/>
              </w:rPr>
              <w:t>PS110-000213-34</w:t>
            </w:r>
          </w:p>
        </w:tc>
        <w:tc>
          <w:tcPr>
            <w:tcW w:w="1243" w:type="dxa"/>
            <w:vMerge/>
            <w:vAlign w:val="center"/>
          </w:tcPr>
          <w:p w:rsidR="009B208B" w:rsidRPr="00325371" w:rsidRDefault="009B208B" w:rsidP="009B208B">
            <w:pPr>
              <w:jc w:val="center"/>
              <w:rPr>
                <w:color w:val="FF0000"/>
                <w:sz w:val="20"/>
                <w:szCs w:val="20"/>
              </w:rPr>
            </w:pPr>
          </w:p>
        </w:tc>
        <w:tc>
          <w:tcPr>
            <w:tcW w:w="1482" w:type="dxa"/>
            <w:vAlign w:val="center"/>
          </w:tcPr>
          <w:p w:rsidR="009B208B" w:rsidRPr="0089353C" w:rsidRDefault="009B208B" w:rsidP="009B208B">
            <w:pPr>
              <w:jc w:val="center"/>
              <w:rPr>
                <w:sz w:val="20"/>
                <w:szCs w:val="20"/>
              </w:rPr>
            </w:pPr>
            <w:r w:rsidRPr="0089353C">
              <w:rPr>
                <w:sz w:val="20"/>
                <w:szCs w:val="20"/>
              </w:rPr>
              <w:t>30.06.2023</w:t>
            </w:r>
          </w:p>
        </w:tc>
      </w:tr>
      <w:tr w:rsidR="009B208B" w:rsidRPr="00922084" w:rsidTr="00B92AE4">
        <w:trPr>
          <w:jc w:val="center"/>
        </w:trPr>
        <w:tc>
          <w:tcPr>
            <w:tcW w:w="546" w:type="dxa"/>
            <w:vAlign w:val="center"/>
          </w:tcPr>
          <w:p w:rsidR="009B208B" w:rsidRPr="00151337" w:rsidRDefault="009B208B" w:rsidP="009B208B">
            <w:pPr>
              <w:pStyle w:val="af3"/>
              <w:numPr>
                <w:ilvl w:val="0"/>
                <w:numId w:val="26"/>
              </w:numPr>
              <w:ind w:left="70" w:firstLine="0"/>
              <w:jc w:val="center"/>
            </w:pPr>
          </w:p>
        </w:tc>
        <w:tc>
          <w:tcPr>
            <w:tcW w:w="1717" w:type="dxa"/>
          </w:tcPr>
          <w:p w:rsidR="009B208B" w:rsidRPr="0089353C" w:rsidRDefault="009B208B" w:rsidP="009B208B">
            <w:pPr>
              <w:jc w:val="center"/>
              <w:rPr>
                <w:sz w:val="20"/>
                <w:szCs w:val="20"/>
              </w:rPr>
            </w:pPr>
            <w:r w:rsidRPr="0089353C">
              <w:rPr>
                <w:sz w:val="20"/>
                <w:szCs w:val="20"/>
              </w:rPr>
              <w:t xml:space="preserve">ПС 110/35/10 </w:t>
            </w:r>
            <w:proofErr w:type="spellStart"/>
            <w:r w:rsidRPr="0089353C">
              <w:rPr>
                <w:sz w:val="20"/>
                <w:szCs w:val="20"/>
              </w:rPr>
              <w:t>кВ</w:t>
            </w:r>
            <w:proofErr w:type="spellEnd"/>
            <w:r w:rsidRPr="0089353C">
              <w:rPr>
                <w:sz w:val="20"/>
                <w:szCs w:val="20"/>
              </w:rPr>
              <w:t xml:space="preserve"> Малиновка</w:t>
            </w:r>
          </w:p>
        </w:tc>
        <w:tc>
          <w:tcPr>
            <w:tcW w:w="2410" w:type="dxa"/>
            <w:vAlign w:val="center"/>
          </w:tcPr>
          <w:p w:rsidR="009B208B" w:rsidRPr="001224B4" w:rsidRDefault="009B208B" w:rsidP="009B208B">
            <w:pPr>
              <w:jc w:val="center"/>
              <w:rPr>
                <w:sz w:val="20"/>
                <w:szCs w:val="20"/>
              </w:rPr>
            </w:pPr>
            <w:r w:rsidRPr="0038020E">
              <w:rPr>
                <w:sz w:val="20"/>
                <w:szCs w:val="20"/>
              </w:rPr>
              <w:t>п Ракитное</w:t>
            </w:r>
            <w:r>
              <w:rPr>
                <w:sz w:val="20"/>
                <w:szCs w:val="20"/>
              </w:rPr>
              <w:t xml:space="preserve">, </w:t>
            </w:r>
            <w:proofErr w:type="spellStart"/>
            <w:r>
              <w:rPr>
                <w:sz w:val="20"/>
                <w:szCs w:val="20"/>
              </w:rPr>
              <w:t>Ракитянский</w:t>
            </w:r>
            <w:proofErr w:type="spellEnd"/>
            <w:r>
              <w:rPr>
                <w:sz w:val="20"/>
                <w:szCs w:val="20"/>
              </w:rPr>
              <w:t xml:space="preserve"> район</w:t>
            </w:r>
          </w:p>
        </w:tc>
        <w:tc>
          <w:tcPr>
            <w:tcW w:w="1461" w:type="dxa"/>
            <w:vAlign w:val="center"/>
          </w:tcPr>
          <w:p w:rsidR="009B208B" w:rsidRPr="00151337" w:rsidRDefault="009B208B" w:rsidP="009B208B">
            <w:pPr>
              <w:jc w:val="center"/>
              <w:rPr>
                <w:sz w:val="20"/>
                <w:szCs w:val="20"/>
              </w:rPr>
            </w:pPr>
            <w:r w:rsidRPr="009B208B">
              <w:rPr>
                <w:sz w:val="20"/>
                <w:szCs w:val="20"/>
              </w:rPr>
              <w:t>УЗП-М-80-2-1 УХЛ4</w:t>
            </w:r>
          </w:p>
        </w:tc>
        <w:tc>
          <w:tcPr>
            <w:tcW w:w="1415" w:type="dxa"/>
            <w:vAlign w:val="center"/>
          </w:tcPr>
          <w:p w:rsidR="009B208B" w:rsidRPr="00151337" w:rsidRDefault="009B208B" w:rsidP="009B208B">
            <w:pPr>
              <w:jc w:val="center"/>
              <w:rPr>
                <w:sz w:val="20"/>
                <w:szCs w:val="20"/>
              </w:rPr>
            </w:pPr>
            <w:r w:rsidRPr="0089353C">
              <w:rPr>
                <w:sz w:val="20"/>
                <w:szCs w:val="20"/>
              </w:rPr>
              <w:t>PS110-001786-34</w:t>
            </w:r>
          </w:p>
        </w:tc>
        <w:tc>
          <w:tcPr>
            <w:tcW w:w="1243" w:type="dxa"/>
            <w:vMerge/>
            <w:vAlign w:val="center"/>
          </w:tcPr>
          <w:p w:rsidR="009B208B" w:rsidRPr="00325371" w:rsidRDefault="009B208B" w:rsidP="009B208B">
            <w:pPr>
              <w:jc w:val="center"/>
              <w:rPr>
                <w:color w:val="FF0000"/>
                <w:sz w:val="20"/>
                <w:szCs w:val="20"/>
              </w:rPr>
            </w:pPr>
          </w:p>
        </w:tc>
        <w:tc>
          <w:tcPr>
            <w:tcW w:w="1482" w:type="dxa"/>
            <w:vAlign w:val="center"/>
          </w:tcPr>
          <w:p w:rsidR="009B208B" w:rsidRPr="0089353C" w:rsidRDefault="009B208B" w:rsidP="009B208B">
            <w:pPr>
              <w:jc w:val="center"/>
              <w:rPr>
                <w:sz w:val="20"/>
                <w:szCs w:val="20"/>
              </w:rPr>
            </w:pPr>
            <w:r w:rsidRPr="0089353C">
              <w:rPr>
                <w:sz w:val="20"/>
                <w:szCs w:val="20"/>
              </w:rPr>
              <w:t>30.06.2023</w:t>
            </w:r>
          </w:p>
        </w:tc>
      </w:tr>
    </w:tbl>
    <w:p w:rsidR="00822BAD" w:rsidRPr="00922084" w:rsidRDefault="00822BAD" w:rsidP="00822BAD">
      <w:pPr>
        <w:pStyle w:val="af3"/>
        <w:numPr>
          <w:ilvl w:val="0"/>
          <w:numId w:val="19"/>
        </w:numPr>
        <w:jc w:val="both"/>
        <w:rPr>
          <w:vanish/>
          <w:color w:val="FF0000"/>
          <w:sz w:val="24"/>
          <w:szCs w:val="24"/>
        </w:rPr>
      </w:pPr>
    </w:p>
    <w:p w:rsidR="00DC6532" w:rsidRPr="00922084" w:rsidRDefault="006915CE" w:rsidP="00DC6532">
      <w:pPr>
        <w:pStyle w:val="af3"/>
        <w:ind w:left="360"/>
        <w:rPr>
          <w:b/>
          <w:bCs/>
          <w:color w:val="FF0000"/>
          <w:sz w:val="24"/>
          <w:szCs w:val="24"/>
        </w:rPr>
      </w:pPr>
      <w:r w:rsidRPr="00922084">
        <w:rPr>
          <w:color w:val="FF0000"/>
          <w:sz w:val="24"/>
          <w:szCs w:val="24"/>
        </w:rPr>
        <w:t xml:space="preserve"> </w:t>
      </w:r>
    </w:p>
    <w:p w:rsidR="002652D6" w:rsidRPr="00A81342" w:rsidRDefault="002652D6" w:rsidP="00460BB7">
      <w:pPr>
        <w:pStyle w:val="af3"/>
        <w:numPr>
          <w:ilvl w:val="0"/>
          <w:numId w:val="15"/>
        </w:numPr>
        <w:ind w:left="0" w:firstLine="851"/>
        <w:jc w:val="both"/>
        <w:rPr>
          <w:b/>
          <w:bCs/>
          <w:sz w:val="24"/>
          <w:szCs w:val="24"/>
        </w:rPr>
      </w:pPr>
      <w:r w:rsidRPr="00A81342">
        <w:rPr>
          <w:b/>
          <w:bCs/>
          <w:sz w:val="24"/>
          <w:szCs w:val="24"/>
        </w:rPr>
        <w:t>Технические требования.</w:t>
      </w:r>
    </w:p>
    <w:p w:rsidR="002652D6" w:rsidRPr="00A81342" w:rsidRDefault="002652D6" w:rsidP="0089353C">
      <w:pPr>
        <w:pStyle w:val="af3"/>
        <w:numPr>
          <w:ilvl w:val="1"/>
          <w:numId w:val="22"/>
        </w:numPr>
        <w:tabs>
          <w:tab w:val="left" w:pos="851"/>
        </w:tabs>
        <w:ind w:left="0" w:firstLine="426"/>
        <w:jc w:val="both"/>
        <w:rPr>
          <w:sz w:val="24"/>
          <w:szCs w:val="24"/>
        </w:rPr>
      </w:pPr>
      <w:r w:rsidRPr="00A81342">
        <w:rPr>
          <w:sz w:val="24"/>
          <w:szCs w:val="24"/>
        </w:rPr>
        <w:t xml:space="preserve">Детализация объемов работ представлена в </w:t>
      </w:r>
      <w:r w:rsidR="00517BAE" w:rsidRPr="00A81342">
        <w:rPr>
          <w:sz w:val="24"/>
          <w:szCs w:val="24"/>
        </w:rPr>
        <w:t>п.</w:t>
      </w:r>
      <w:r w:rsidR="00F20E50" w:rsidRPr="00A81342">
        <w:rPr>
          <w:sz w:val="24"/>
          <w:szCs w:val="24"/>
        </w:rPr>
        <w:t>5.3</w:t>
      </w:r>
      <w:r w:rsidRPr="00A81342">
        <w:rPr>
          <w:sz w:val="24"/>
          <w:szCs w:val="24"/>
        </w:rPr>
        <w:t xml:space="preserve"> ТЗ. </w:t>
      </w:r>
    </w:p>
    <w:p w:rsidR="002652D6" w:rsidRPr="00A81342" w:rsidRDefault="002652D6" w:rsidP="0089353C">
      <w:pPr>
        <w:pStyle w:val="af3"/>
        <w:numPr>
          <w:ilvl w:val="1"/>
          <w:numId w:val="22"/>
        </w:numPr>
        <w:tabs>
          <w:tab w:val="left" w:pos="851"/>
        </w:tabs>
        <w:ind w:left="0" w:firstLine="426"/>
        <w:jc w:val="both"/>
        <w:rPr>
          <w:sz w:val="24"/>
          <w:szCs w:val="24"/>
        </w:rPr>
      </w:pPr>
      <w:r w:rsidRPr="00A81342">
        <w:rPr>
          <w:sz w:val="24"/>
          <w:szCs w:val="24"/>
        </w:rPr>
        <w:t>Основные нормативно-технические документы (НТД) и нормативно-правовые акты (НПА), определяющие требования к работе подрядной организации:</w:t>
      </w:r>
    </w:p>
    <w:p w:rsidR="002652D6" w:rsidRPr="00A81342" w:rsidRDefault="002652D6" w:rsidP="0089353C">
      <w:pPr>
        <w:pStyle w:val="af3"/>
        <w:widowControl w:val="0"/>
        <w:numPr>
          <w:ilvl w:val="0"/>
          <w:numId w:val="24"/>
        </w:numPr>
        <w:tabs>
          <w:tab w:val="left" w:pos="-1701"/>
          <w:tab w:val="left" w:pos="851"/>
          <w:tab w:val="left" w:pos="1134"/>
        </w:tabs>
        <w:autoSpaceDE w:val="0"/>
        <w:autoSpaceDN w:val="0"/>
        <w:adjustRightInd w:val="0"/>
        <w:ind w:left="0" w:firstLine="426"/>
        <w:jc w:val="both"/>
        <w:rPr>
          <w:sz w:val="24"/>
          <w:szCs w:val="24"/>
        </w:rPr>
      </w:pPr>
      <w:r w:rsidRPr="00A81342">
        <w:rPr>
          <w:sz w:val="24"/>
          <w:szCs w:val="24"/>
        </w:rPr>
        <w:lastRenderedPageBreak/>
        <w:t>требования действующего законодательства Российской Федерации;</w:t>
      </w:r>
    </w:p>
    <w:p w:rsidR="002652D6" w:rsidRPr="00A81342" w:rsidRDefault="002652D6" w:rsidP="0089353C">
      <w:pPr>
        <w:pStyle w:val="af3"/>
        <w:widowControl w:val="0"/>
        <w:numPr>
          <w:ilvl w:val="0"/>
          <w:numId w:val="24"/>
        </w:numPr>
        <w:tabs>
          <w:tab w:val="left" w:pos="-1701"/>
          <w:tab w:val="left" w:pos="851"/>
          <w:tab w:val="left" w:pos="1134"/>
        </w:tabs>
        <w:autoSpaceDE w:val="0"/>
        <w:autoSpaceDN w:val="0"/>
        <w:adjustRightInd w:val="0"/>
        <w:ind w:left="0" w:firstLine="426"/>
        <w:jc w:val="both"/>
        <w:rPr>
          <w:iCs/>
          <w:sz w:val="24"/>
          <w:szCs w:val="24"/>
        </w:rPr>
      </w:pPr>
      <w:r w:rsidRPr="00A81342">
        <w:rPr>
          <w:iCs/>
          <w:sz w:val="24"/>
          <w:szCs w:val="24"/>
        </w:rPr>
        <w:t>Правила организации технического обслуживания и ремонта оборудования, зданий и сооружений электростанций и сетей (СО 34.04.181 – 2003);</w:t>
      </w:r>
    </w:p>
    <w:p w:rsidR="00822BAD" w:rsidRPr="00A81342" w:rsidRDefault="002652D6" w:rsidP="0089353C">
      <w:pPr>
        <w:pStyle w:val="af3"/>
        <w:widowControl w:val="0"/>
        <w:numPr>
          <w:ilvl w:val="0"/>
          <w:numId w:val="24"/>
        </w:numPr>
        <w:tabs>
          <w:tab w:val="left" w:pos="-1701"/>
          <w:tab w:val="left" w:pos="851"/>
          <w:tab w:val="left" w:pos="1134"/>
        </w:tabs>
        <w:autoSpaceDE w:val="0"/>
        <w:autoSpaceDN w:val="0"/>
        <w:adjustRightInd w:val="0"/>
        <w:ind w:left="0" w:firstLine="426"/>
        <w:jc w:val="both"/>
        <w:rPr>
          <w:iCs/>
          <w:sz w:val="24"/>
          <w:szCs w:val="24"/>
        </w:rPr>
      </w:pPr>
      <w:r w:rsidRPr="00A81342">
        <w:rPr>
          <w:iCs/>
          <w:sz w:val="24"/>
          <w:szCs w:val="24"/>
        </w:rPr>
        <w:t>Правила технической эксплуатации электрических станций и сетей Российской Федерации;</w:t>
      </w:r>
    </w:p>
    <w:p w:rsidR="002652D6" w:rsidRPr="00A81342" w:rsidRDefault="002652D6" w:rsidP="0089353C">
      <w:pPr>
        <w:pStyle w:val="af3"/>
        <w:widowControl w:val="0"/>
        <w:numPr>
          <w:ilvl w:val="0"/>
          <w:numId w:val="24"/>
        </w:numPr>
        <w:tabs>
          <w:tab w:val="left" w:pos="-1701"/>
          <w:tab w:val="left" w:pos="851"/>
          <w:tab w:val="left" w:pos="1134"/>
        </w:tabs>
        <w:autoSpaceDE w:val="0"/>
        <w:autoSpaceDN w:val="0"/>
        <w:adjustRightInd w:val="0"/>
        <w:ind w:left="0" w:firstLine="426"/>
        <w:jc w:val="both"/>
        <w:rPr>
          <w:sz w:val="24"/>
          <w:szCs w:val="24"/>
        </w:rPr>
      </w:pPr>
      <w:r w:rsidRPr="00A81342">
        <w:rPr>
          <w:sz w:val="24"/>
          <w:szCs w:val="24"/>
        </w:rPr>
        <w:t>Правила устройства электроустановок (действующее издание);</w:t>
      </w:r>
    </w:p>
    <w:p w:rsidR="002652D6" w:rsidRPr="00A81342" w:rsidRDefault="00010383" w:rsidP="0089353C">
      <w:pPr>
        <w:pStyle w:val="af3"/>
        <w:widowControl w:val="0"/>
        <w:numPr>
          <w:ilvl w:val="0"/>
          <w:numId w:val="24"/>
        </w:numPr>
        <w:tabs>
          <w:tab w:val="left" w:pos="-1701"/>
          <w:tab w:val="left" w:pos="851"/>
          <w:tab w:val="left" w:pos="1134"/>
        </w:tabs>
        <w:autoSpaceDE w:val="0"/>
        <w:autoSpaceDN w:val="0"/>
        <w:adjustRightInd w:val="0"/>
        <w:ind w:left="0" w:firstLine="426"/>
        <w:jc w:val="both"/>
        <w:rPr>
          <w:sz w:val="24"/>
          <w:szCs w:val="24"/>
        </w:rPr>
      </w:pPr>
      <w:r w:rsidRPr="00A81342">
        <w:rPr>
          <w:sz w:val="24"/>
          <w:szCs w:val="24"/>
        </w:rPr>
        <w:t>Руководство по эксплуатации завода изготовителя на ремонтируемое оборудование</w:t>
      </w:r>
      <w:r w:rsidR="002652D6" w:rsidRPr="00A81342">
        <w:rPr>
          <w:sz w:val="24"/>
          <w:szCs w:val="24"/>
        </w:rPr>
        <w:t>;</w:t>
      </w:r>
    </w:p>
    <w:p w:rsidR="002652D6" w:rsidRPr="00A81342" w:rsidRDefault="002652D6" w:rsidP="0089353C">
      <w:pPr>
        <w:pStyle w:val="af3"/>
        <w:widowControl w:val="0"/>
        <w:numPr>
          <w:ilvl w:val="0"/>
          <w:numId w:val="24"/>
        </w:numPr>
        <w:tabs>
          <w:tab w:val="left" w:pos="-1701"/>
          <w:tab w:val="left" w:pos="851"/>
          <w:tab w:val="left" w:pos="1134"/>
        </w:tabs>
        <w:autoSpaceDE w:val="0"/>
        <w:autoSpaceDN w:val="0"/>
        <w:adjustRightInd w:val="0"/>
        <w:ind w:left="0" w:firstLine="426"/>
        <w:jc w:val="both"/>
        <w:rPr>
          <w:sz w:val="24"/>
          <w:szCs w:val="24"/>
        </w:rPr>
      </w:pPr>
      <w:r w:rsidRPr="00A81342">
        <w:rPr>
          <w:sz w:val="24"/>
          <w:szCs w:val="24"/>
        </w:rPr>
        <w:t>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951217" w:rsidRPr="0089353C" w:rsidRDefault="00951217" w:rsidP="0089353C">
      <w:pPr>
        <w:pStyle w:val="af3"/>
        <w:ind w:left="851"/>
        <w:jc w:val="both"/>
        <w:rPr>
          <w:b/>
          <w:bCs/>
          <w:sz w:val="24"/>
          <w:szCs w:val="24"/>
        </w:rPr>
      </w:pPr>
    </w:p>
    <w:p w:rsidR="0089353C" w:rsidRPr="006055EA" w:rsidRDefault="0089353C" w:rsidP="0089353C">
      <w:pPr>
        <w:pStyle w:val="af3"/>
        <w:numPr>
          <w:ilvl w:val="0"/>
          <w:numId w:val="15"/>
        </w:numPr>
        <w:ind w:left="0" w:firstLine="851"/>
        <w:jc w:val="both"/>
        <w:rPr>
          <w:b/>
          <w:bCs/>
          <w:sz w:val="24"/>
          <w:szCs w:val="24"/>
        </w:rPr>
      </w:pPr>
      <w:r w:rsidRPr="0089353C">
        <w:rPr>
          <w:b/>
          <w:bCs/>
          <w:sz w:val="24"/>
          <w:szCs w:val="24"/>
        </w:rPr>
        <w:t>Требования</w:t>
      </w:r>
      <w:r w:rsidRPr="006055EA">
        <w:rPr>
          <w:b/>
          <w:sz w:val="24"/>
          <w:szCs w:val="24"/>
        </w:rPr>
        <w:t xml:space="preserve"> к Подрядчику</w:t>
      </w:r>
      <w:r w:rsidRPr="006055EA">
        <w:rPr>
          <w:b/>
          <w:bCs/>
          <w:sz w:val="24"/>
          <w:szCs w:val="24"/>
        </w:rPr>
        <w:t>.</w:t>
      </w:r>
    </w:p>
    <w:p w:rsidR="0089353C" w:rsidRPr="00E90897" w:rsidRDefault="0089353C" w:rsidP="0089353C">
      <w:pPr>
        <w:pStyle w:val="af3"/>
        <w:tabs>
          <w:tab w:val="left" w:pos="426"/>
        </w:tabs>
        <w:ind w:left="0"/>
        <w:jc w:val="both"/>
        <w:rPr>
          <w:sz w:val="24"/>
          <w:szCs w:val="24"/>
        </w:rPr>
      </w:pPr>
      <w:r w:rsidRPr="009648BE">
        <w:rPr>
          <w:b/>
          <w:bCs/>
          <w:sz w:val="24"/>
          <w:szCs w:val="24"/>
        </w:rPr>
        <w:tab/>
      </w:r>
      <w:r w:rsidRPr="00E90897">
        <w:rPr>
          <w:sz w:val="24"/>
          <w:szCs w:val="24"/>
        </w:rPr>
        <w:t>Подрядчик должен иметь опыт выполнения аналогичных работ, материальную и производственную базу.</w:t>
      </w:r>
    </w:p>
    <w:p w:rsidR="0089353C" w:rsidRPr="00A81342" w:rsidRDefault="0089353C" w:rsidP="002652D6">
      <w:pPr>
        <w:rPr>
          <w:b/>
          <w:bCs/>
        </w:rPr>
      </w:pPr>
    </w:p>
    <w:p w:rsidR="002227B7" w:rsidRPr="00A81342" w:rsidRDefault="002227B7" w:rsidP="00460BB7">
      <w:pPr>
        <w:pStyle w:val="af3"/>
        <w:numPr>
          <w:ilvl w:val="0"/>
          <w:numId w:val="15"/>
        </w:numPr>
        <w:ind w:left="0" w:firstLine="851"/>
        <w:jc w:val="both"/>
        <w:rPr>
          <w:b/>
          <w:bCs/>
          <w:sz w:val="24"/>
          <w:szCs w:val="24"/>
        </w:rPr>
      </w:pPr>
      <w:r w:rsidRPr="00A81342">
        <w:rPr>
          <w:b/>
          <w:bCs/>
          <w:sz w:val="24"/>
          <w:szCs w:val="24"/>
        </w:rPr>
        <w:t>Правила контроля и приемки работ.</w:t>
      </w:r>
    </w:p>
    <w:p w:rsidR="00E8570C" w:rsidRPr="00A81342" w:rsidRDefault="00E8570C" w:rsidP="0089353C">
      <w:pPr>
        <w:numPr>
          <w:ilvl w:val="1"/>
          <w:numId w:val="15"/>
        </w:numPr>
        <w:tabs>
          <w:tab w:val="left" w:pos="284"/>
          <w:tab w:val="left" w:pos="851"/>
          <w:tab w:val="left" w:pos="993"/>
        </w:tabs>
        <w:ind w:left="0" w:firstLine="426"/>
        <w:jc w:val="both"/>
      </w:pPr>
      <w:r w:rsidRPr="00A81342">
        <w:t xml:space="preserve">Работы выполняются в соответствие с требованиями НТД (п. 3.2 ТЗ), </w:t>
      </w:r>
      <w:r w:rsidR="002714DC" w:rsidRPr="00A81342">
        <w:t>в соответствии со сметным расчетом, разработанным Подрядчиком и согласованным Заказчиком</w:t>
      </w:r>
      <w:r w:rsidRPr="00A81342">
        <w:t>, в объеме и сроки, предусмотренные в данном ТЗ. Сдать результат работ Заказчику в состоянии, пригодном для его нормальной эксплуатации. Изменение сроков и объемов выполнения работ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E8570C" w:rsidRPr="0089353C" w:rsidRDefault="00E8570C" w:rsidP="0089353C">
      <w:pPr>
        <w:numPr>
          <w:ilvl w:val="1"/>
          <w:numId w:val="15"/>
        </w:numPr>
        <w:tabs>
          <w:tab w:val="left" w:pos="284"/>
          <w:tab w:val="left" w:pos="851"/>
          <w:tab w:val="left" w:pos="993"/>
        </w:tabs>
        <w:ind w:left="0" w:firstLine="426"/>
        <w:jc w:val="both"/>
      </w:pPr>
      <w:r w:rsidRPr="00A81342">
        <w:t xml:space="preserve">До </w:t>
      </w:r>
      <w:r w:rsidRPr="0089353C">
        <w:t>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E8570C" w:rsidRPr="0089353C" w:rsidRDefault="00E8570C" w:rsidP="0089353C">
      <w:pPr>
        <w:numPr>
          <w:ilvl w:val="1"/>
          <w:numId w:val="15"/>
        </w:numPr>
        <w:tabs>
          <w:tab w:val="left" w:pos="284"/>
          <w:tab w:val="left" w:pos="851"/>
          <w:tab w:val="left" w:pos="993"/>
        </w:tabs>
        <w:ind w:left="0" w:firstLine="426"/>
        <w:jc w:val="both"/>
        <w:rPr>
          <w:color w:val="FF0000"/>
        </w:rPr>
      </w:pPr>
      <w:r w:rsidRPr="0089353C">
        <w:t>В объем выполняемых работ входит:</w:t>
      </w:r>
    </w:p>
    <w:p w:rsidR="00E8570C" w:rsidRPr="0089353C" w:rsidRDefault="00901A5E" w:rsidP="0089353C">
      <w:pPr>
        <w:pStyle w:val="a5"/>
        <w:numPr>
          <w:ilvl w:val="0"/>
          <w:numId w:val="25"/>
        </w:numPr>
        <w:tabs>
          <w:tab w:val="left" w:pos="851"/>
          <w:tab w:val="left" w:pos="993"/>
          <w:tab w:val="left" w:pos="1134"/>
        </w:tabs>
        <w:ind w:left="0" w:firstLine="426"/>
        <w:jc w:val="both"/>
        <w:rPr>
          <w:b/>
        </w:rPr>
      </w:pPr>
      <w:r w:rsidRPr="0089353C">
        <w:t>необходимый комплекс диагностики неисправностей</w:t>
      </w:r>
      <w:r w:rsidR="00A81342" w:rsidRPr="0089353C">
        <w:t xml:space="preserve"> </w:t>
      </w:r>
      <w:r w:rsidR="00B8620B">
        <w:t>СОТ</w:t>
      </w:r>
      <w:r w:rsidR="00A81342" w:rsidRPr="0089353C">
        <w:t xml:space="preserve"> непосредственно на объекте установки, указанном в п. 2.1</w:t>
      </w:r>
      <w:r w:rsidR="00E8570C" w:rsidRPr="0089353C">
        <w:t xml:space="preserve">; </w:t>
      </w:r>
    </w:p>
    <w:p w:rsidR="00E8570C" w:rsidRPr="0089353C" w:rsidRDefault="00E8570C" w:rsidP="0089353C">
      <w:pPr>
        <w:pStyle w:val="a5"/>
        <w:numPr>
          <w:ilvl w:val="0"/>
          <w:numId w:val="25"/>
        </w:numPr>
        <w:tabs>
          <w:tab w:val="left" w:pos="851"/>
          <w:tab w:val="left" w:pos="993"/>
          <w:tab w:val="left" w:pos="1134"/>
        </w:tabs>
        <w:ind w:left="0" w:firstLine="426"/>
        <w:jc w:val="both"/>
        <w:rPr>
          <w:b/>
          <w:color w:val="FF0000"/>
        </w:rPr>
      </w:pPr>
      <w:r w:rsidRPr="0089353C">
        <w:t>необходимый комплекс ремонта в соответствии с действующими циркулярами и указаниями заводских инструкций по выполнению ремонта;</w:t>
      </w:r>
    </w:p>
    <w:p w:rsidR="00A93F9F" w:rsidRPr="0089353C" w:rsidRDefault="00835AA1" w:rsidP="0089353C">
      <w:pPr>
        <w:pStyle w:val="a5"/>
        <w:numPr>
          <w:ilvl w:val="0"/>
          <w:numId w:val="25"/>
        </w:numPr>
        <w:tabs>
          <w:tab w:val="left" w:pos="851"/>
          <w:tab w:val="left" w:pos="993"/>
          <w:tab w:val="left" w:pos="1134"/>
        </w:tabs>
        <w:ind w:left="0" w:firstLine="426"/>
        <w:jc w:val="both"/>
        <w:rPr>
          <w:b/>
        </w:rPr>
      </w:pPr>
      <w:r w:rsidRPr="0089353C">
        <w:t xml:space="preserve">в случае отсутствия технической возможности выполнения </w:t>
      </w:r>
      <w:r w:rsidR="005507FB" w:rsidRPr="0089353C">
        <w:t xml:space="preserve">качественного </w:t>
      </w:r>
      <w:r w:rsidRPr="0089353C">
        <w:t xml:space="preserve">ремонта непосредственно на объекте установки, указанном в п. 2.1, доставка </w:t>
      </w:r>
      <w:r w:rsidR="005507FB" w:rsidRPr="0089353C">
        <w:t xml:space="preserve">неисправных </w:t>
      </w:r>
      <w:r w:rsidR="00B8620B">
        <w:t>СОТ</w:t>
      </w:r>
      <w:r w:rsidRPr="0089353C">
        <w:t xml:space="preserve"> на место ремонта;</w:t>
      </w:r>
    </w:p>
    <w:p w:rsidR="00034499" w:rsidRPr="0089353C" w:rsidRDefault="00034499" w:rsidP="0089353C">
      <w:pPr>
        <w:pStyle w:val="a5"/>
        <w:numPr>
          <w:ilvl w:val="0"/>
          <w:numId w:val="25"/>
        </w:numPr>
        <w:tabs>
          <w:tab w:val="left" w:pos="851"/>
          <w:tab w:val="left" w:pos="993"/>
          <w:tab w:val="left" w:pos="1134"/>
        </w:tabs>
        <w:ind w:left="0" w:firstLine="426"/>
        <w:jc w:val="both"/>
        <w:rPr>
          <w:b/>
          <w:color w:val="FF0000"/>
        </w:rPr>
      </w:pPr>
      <w:r w:rsidRPr="0089353C">
        <w:t xml:space="preserve">оформление протоколов испытаний, подтверждающих исправное состояние </w:t>
      </w:r>
      <w:r w:rsidR="00B8620B">
        <w:t>СОТ</w:t>
      </w:r>
      <w:r w:rsidR="00C13A0B" w:rsidRPr="0089353C">
        <w:t xml:space="preserve"> после ремонта</w:t>
      </w:r>
      <w:r w:rsidRPr="0089353C">
        <w:t>;</w:t>
      </w:r>
    </w:p>
    <w:p w:rsidR="00E8570C" w:rsidRPr="0089353C" w:rsidRDefault="00901A5E" w:rsidP="0089353C">
      <w:pPr>
        <w:pStyle w:val="a5"/>
        <w:numPr>
          <w:ilvl w:val="0"/>
          <w:numId w:val="25"/>
        </w:numPr>
        <w:tabs>
          <w:tab w:val="left" w:pos="851"/>
          <w:tab w:val="left" w:pos="993"/>
          <w:tab w:val="left" w:pos="1134"/>
        </w:tabs>
        <w:ind w:left="0" w:firstLine="426"/>
        <w:jc w:val="both"/>
        <w:rPr>
          <w:b/>
        </w:rPr>
      </w:pPr>
      <w:r w:rsidRPr="0089353C">
        <w:t xml:space="preserve">доставка </w:t>
      </w:r>
      <w:r w:rsidR="00B8620B">
        <w:t>СОТ</w:t>
      </w:r>
      <w:r w:rsidRPr="0089353C">
        <w:t xml:space="preserve"> с места ремонта на </w:t>
      </w:r>
      <w:r w:rsidR="00835AA1" w:rsidRPr="0089353C">
        <w:t>объект установки, указанный в п. 2.1</w:t>
      </w:r>
      <w:r w:rsidRPr="0089353C">
        <w:t>.</w:t>
      </w:r>
    </w:p>
    <w:p w:rsidR="00034499" w:rsidRPr="00E4100C" w:rsidRDefault="00034499" w:rsidP="0089353C">
      <w:pPr>
        <w:numPr>
          <w:ilvl w:val="1"/>
          <w:numId w:val="15"/>
        </w:numPr>
        <w:tabs>
          <w:tab w:val="left" w:pos="284"/>
          <w:tab w:val="left" w:pos="851"/>
          <w:tab w:val="left" w:pos="993"/>
        </w:tabs>
        <w:ind w:left="0" w:firstLine="426"/>
        <w:jc w:val="both"/>
      </w:pPr>
      <w:r w:rsidRPr="00E4100C">
        <w:t>Необходимые для ремонта материалы Подрядчик закупает и доставляет за счет собственных средств, учитывая их стоимость в общей стоимости ремонта.</w:t>
      </w:r>
    </w:p>
    <w:p w:rsidR="00034499" w:rsidRPr="00E4100C" w:rsidRDefault="00034499" w:rsidP="0089353C">
      <w:pPr>
        <w:numPr>
          <w:ilvl w:val="1"/>
          <w:numId w:val="15"/>
        </w:numPr>
        <w:tabs>
          <w:tab w:val="left" w:pos="284"/>
          <w:tab w:val="left" w:pos="851"/>
          <w:tab w:val="left" w:pos="993"/>
        </w:tabs>
        <w:ind w:left="0" w:firstLine="426"/>
        <w:jc w:val="both"/>
      </w:pPr>
      <w:r w:rsidRPr="00E4100C">
        <w:t>Использование для ремонта материалов бывших в употреблении запрещено.</w:t>
      </w:r>
    </w:p>
    <w:p w:rsidR="00E8570C" w:rsidRPr="00E4100C" w:rsidRDefault="00E8570C" w:rsidP="0089353C">
      <w:pPr>
        <w:numPr>
          <w:ilvl w:val="1"/>
          <w:numId w:val="15"/>
        </w:numPr>
        <w:tabs>
          <w:tab w:val="left" w:pos="284"/>
          <w:tab w:val="left" w:pos="851"/>
          <w:tab w:val="left" w:pos="993"/>
        </w:tabs>
        <w:ind w:left="0" w:firstLine="426"/>
        <w:jc w:val="both"/>
      </w:pPr>
      <w:r w:rsidRPr="00E4100C">
        <w:t xml:space="preserve">Все </w:t>
      </w:r>
      <w:r w:rsidR="00034499" w:rsidRPr="00E4100C">
        <w:t>используе</w:t>
      </w:r>
      <w:r w:rsidRPr="00E4100C">
        <w:t>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w:t>
      </w:r>
      <w:r w:rsidR="00034499" w:rsidRPr="00E4100C">
        <w:t xml:space="preserve"> разрешения на их использование</w:t>
      </w:r>
      <w:r w:rsidRPr="00E4100C">
        <w:t>.</w:t>
      </w:r>
    </w:p>
    <w:p w:rsidR="00E8570C" w:rsidRPr="00E4100C" w:rsidRDefault="00E8570C" w:rsidP="0089353C">
      <w:pPr>
        <w:numPr>
          <w:ilvl w:val="1"/>
          <w:numId w:val="15"/>
        </w:numPr>
        <w:tabs>
          <w:tab w:val="left" w:pos="284"/>
          <w:tab w:val="left" w:pos="851"/>
          <w:tab w:val="left" w:pos="993"/>
        </w:tabs>
        <w:ind w:left="0" w:firstLine="426"/>
        <w:jc w:val="both"/>
      </w:pPr>
      <w:r w:rsidRPr="00E4100C">
        <w:t xml:space="preserve">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 выполняемых ими работ. </w:t>
      </w:r>
    </w:p>
    <w:p w:rsidR="00E8570C" w:rsidRPr="00E4100C" w:rsidRDefault="00E8570C" w:rsidP="0089353C">
      <w:pPr>
        <w:numPr>
          <w:ilvl w:val="1"/>
          <w:numId w:val="15"/>
        </w:numPr>
        <w:tabs>
          <w:tab w:val="left" w:pos="284"/>
          <w:tab w:val="left" w:pos="851"/>
          <w:tab w:val="left" w:pos="993"/>
        </w:tabs>
        <w:ind w:left="0" w:firstLine="426"/>
        <w:jc w:val="both"/>
      </w:pPr>
      <w:r w:rsidRPr="00E4100C">
        <w:t xml:space="preserve">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w:t>
      </w:r>
      <w:r w:rsidRPr="00E4100C">
        <w:lastRenderedPageBreak/>
        <w:t>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p>
    <w:p w:rsidR="00E8570C" w:rsidRPr="00E4100C" w:rsidRDefault="00E8570C" w:rsidP="0089353C">
      <w:pPr>
        <w:numPr>
          <w:ilvl w:val="1"/>
          <w:numId w:val="15"/>
        </w:numPr>
        <w:tabs>
          <w:tab w:val="left" w:pos="284"/>
          <w:tab w:val="left" w:pos="851"/>
          <w:tab w:val="left" w:pos="993"/>
        </w:tabs>
        <w:ind w:left="0" w:firstLine="426"/>
        <w:jc w:val="both"/>
      </w:pPr>
      <w:r w:rsidRPr="00E4100C">
        <w:t xml:space="preserve">Подрядчик не имеет права передавать субподрядным организациям объем работ, составляющий более </w:t>
      </w:r>
      <w:r w:rsidR="002714DC" w:rsidRPr="00E4100C">
        <w:t>25</w:t>
      </w:r>
      <w:r w:rsidRPr="00E4100C">
        <w:t xml:space="preserve"> % (</w:t>
      </w:r>
      <w:r w:rsidR="002714DC" w:rsidRPr="00E4100C">
        <w:t>двадцати пяти</w:t>
      </w:r>
      <w:r w:rsidRPr="00E4100C">
        <w:t xml:space="preserve"> процентов) от общей стоимости работ.</w:t>
      </w:r>
    </w:p>
    <w:p w:rsidR="00E8570C" w:rsidRPr="00E4100C" w:rsidRDefault="00E8570C" w:rsidP="0089353C">
      <w:pPr>
        <w:numPr>
          <w:ilvl w:val="1"/>
          <w:numId w:val="15"/>
        </w:numPr>
        <w:tabs>
          <w:tab w:val="left" w:pos="284"/>
          <w:tab w:val="left" w:pos="851"/>
          <w:tab w:val="left" w:pos="993"/>
        </w:tabs>
        <w:ind w:left="0" w:firstLine="426"/>
        <w:jc w:val="both"/>
      </w:pPr>
      <w:r w:rsidRPr="00E4100C">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2227B7" w:rsidRPr="0089353C" w:rsidRDefault="002227B7" w:rsidP="0089353C">
      <w:pPr>
        <w:pStyle w:val="af3"/>
        <w:ind w:left="851"/>
        <w:jc w:val="both"/>
        <w:rPr>
          <w:b/>
          <w:sz w:val="24"/>
          <w:szCs w:val="24"/>
        </w:rPr>
      </w:pPr>
    </w:p>
    <w:p w:rsidR="0089353C" w:rsidRPr="00A27A33" w:rsidRDefault="0089353C" w:rsidP="0089353C">
      <w:pPr>
        <w:pStyle w:val="af3"/>
        <w:numPr>
          <w:ilvl w:val="0"/>
          <w:numId w:val="15"/>
        </w:numPr>
        <w:ind w:left="0" w:firstLine="851"/>
        <w:jc w:val="both"/>
        <w:rPr>
          <w:b/>
          <w:bCs/>
          <w:sz w:val="24"/>
          <w:szCs w:val="24"/>
        </w:rPr>
      </w:pPr>
      <w:r w:rsidRPr="0089353C">
        <w:rPr>
          <w:b/>
          <w:sz w:val="24"/>
          <w:szCs w:val="24"/>
        </w:rPr>
        <w:t>П</w:t>
      </w:r>
      <w:r w:rsidRPr="00A27A33">
        <w:rPr>
          <w:b/>
          <w:bCs/>
          <w:sz w:val="24"/>
          <w:szCs w:val="24"/>
        </w:rPr>
        <w:t>равила контроля и приемки работ.</w:t>
      </w:r>
    </w:p>
    <w:p w:rsidR="0089353C" w:rsidRPr="00A15A1E" w:rsidRDefault="00A15A1E" w:rsidP="00A15A1E">
      <w:pPr>
        <w:tabs>
          <w:tab w:val="left" w:pos="567"/>
          <w:tab w:val="left" w:pos="851"/>
        </w:tabs>
        <w:ind w:firstLine="426"/>
        <w:jc w:val="both"/>
        <w:rPr>
          <w:shd w:val="clear" w:color="auto" w:fill="FFFFFF"/>
        </w:rPr>
      </w:pPr>
      <w:r>
        <w:rPr>
          <w:shd w:val="clear" w:color="auto" w:fill="FFFFFF"/>
        </w:rPr>
        <w:t xml:space="preserve">6.1. </w:t>
      </w:r>
      <w:r w:rsidR="0089353C" w:rsidRPr="00A15A1E">
        <w:rPr>
          <w:shd w:val="clear" w:color="auto" w:fill="FFFFFF"/>
        </w:rPr>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89353C" w:rsidRPr="00A27A33" w:rsidRDefault="0089353C" w:rsidP="00A15A1E">
      <w:pPr>
        <w:tabs>
          <w:tab w:val="left" w:pos="567"/>
          <w:tab w:val="left" w:pos="851"/>
        </w:tabs>
        <w:ind w:firstLine="426"/>
        <w:jc w:val="both"/>
      </w:pPr>
      <w:r w:rsidRPr="00A15A1E">
        <w:rPr>
          <w:shd w:val="clear" w:color="auto" w:fill="FFFFFF"/>
        </w:rPr>
        <w:t xml:space="preserve">6.2. </w:t>
      </w:r>
      <w:r w:rsidRPr="00A27A33">
        <w:rPr>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89353C" w:rsidRPr="00A27A33" w:rsidRDefault="0089353C" w:rsidP="00A15A1E">
      <w:pPr>
        <w:tabs>
          <w:tab w:val="left" w:pos="567"/>
          <w:tab w:val="left" w:pos="851"/>
        </w:tabs>
        <w:ind w:firstLine="426"/>
        <w:jc w:val="both"/>
      </w:pPr>
      <w:r w:rsidRPr="00A27A33">
        <w:t>6.3.</w:t>
      </w:r>
      <w:r w:rsidRPr="00A27A33">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89353C" w:rsidRPr="00A27A33" w:rsidRDefault="0089353C" w:rsidP="00A15A1E">
      <w:pPr>
        <w:tabs>
          <w:tab w:val="left" w:pos="567"/>
          <w:tab w:val="left" w:pos="851"/>
        </w:tabs>
        <w:ind w:firstLine="426"/>
        <w:jc w:val="both"/>
      </w:pPr>
      <w:r w:rsidRPr="00A27A33">
        <w:t>6.4. 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89353C" w:rsidRPr="00A27A33" w:rsidRDefault="0089353C" w:rsidP="00A15A1E">
      <w:pPr>
        <w:tabs>
          <w:tab w:val="left" w:pos="567"/>
          <w:tab w:val="left" w:pos="851"/>
        </w:tabs>
        <w:ind w:firstLine="426"/>
        <w:jc w:val="both"/>
      </w:pPr>
      <w:r w:rsidRPr="00A27A33">
        <w:t>6.5.</w:t>
      </w:r>
      <w:r w:rsidRPr="00A27A33">
        <w:tab/>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89353C" w:rsidRPr="00A27A33" w:rsidRDefault="0089353C" w:rsidP="00A15A1E">
      <w:pPr>
        <w:tabs>
          <w:tab w:val="left" w:pos="567"/>
          <w:tab w:val="left" w:pos="851"/>
        </w:tabs>
        <w:ind w:firstLine="426"/>
        <w:jc w:val="both"/>
      </w:pPr>
      <w:r w:rsidRPr="00A27A33">
        <w:t>6.6. Представленная в п 6.5. документация подписывается только после прохождения отремонтированным оборудованием приемо-сдаточных испытаний под нагрузкой в течение 48 часов.</w:t>
      </w:r>
    </w:p>
    <w:p w:rsidR="0089353C" w:rsidRPr="00A27A33" w:rsidRDefault="0089353C" w:rsidP="00A15A1E">
      <w:pPr>
        <w:tabs>
          <w:tab w:val="left" w:pos="567"/>
          <w:tab w:val="left" w:pos="851"/>
        </w:tabs>
        <w:ind w:firstLine="426"/>
        <w:jc w:val="both"/>
      </w:pPr>
      <w:r w:rsidRPr="00A27A33">
        <w:t>6.7.</w:t>
      </w:r>
      <w:r w:rsidRPr="00A27A33">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89353C" w:rsidRPr="00A27A33" w:rsidRDefault="0089353C" w:rsidP="00A15A1E">
      <w:pPr>
        <w:tabs>
          <w:tab w:val="left" w:pos="567"/>
          <w:tab w:val="left" w:pos="851"/>
        </w:tabs>
        <w:ind w:firstLine="426"/>
        <w:jc w:val="both"/>
      </w:pPr>
      <w:r w:rsidRPr="00A27A33">
        <w:t>6.8.</w:t>
      </w:r>
      <w:r w:rsidRPr="00A27A33">
        <w:tab/>
        <w:t>Обнаруженные при приёмке работ отступления и замечания Подрядчик устраняет за свой счёт в сроки</w:t>
      </w:r>
      <w:r>
        <w:t>,</w:t>
      </w:r>
      <w:r w:rsidRPr="00A27A33">
        <w:t xml:space="preserve"> установленные Заказчиком.</w:t>
      </w:r>
    </w:p>
    <w:p w:rsidR="0089353C" w:rsidRPr="00A27A33" w:rsidRDefault="0089353C" w:rsidP="00A15A1E">
      <w:pPr>
        <w:tabs>
          <w:tab w:val="left" w:pos="567"/>
          <w:tab w:val="left" w:pos="851"/>
        </w:tabs>
        <w:ind w:firstLine="426"/>
        <w:jc w:val="both"/>
        <w:rPr>
          <w:noProof/>
        </w:rPr>
      </w:pPr>
      <w:r w:rsidRPr="00A27A33">
        <w:lastRenderedPageBreak/>
        <w:t xml:space="preserve">6.9. Во время выполнения работ, а также в пределах гарантийного срока Подрядчик обязан в </w:t>
      </w:r>
      <w:r w:rsidRPr="00A27A33">
        <w:rPr>
          <w:noProof/>
        </w:rPr>
        <w:t>течение 2 (</w:t>
      </w:r>
      <w:r w:rsidRPr="00A27A33">
        <w:rPr>
          <w:i/>
          <w:noProof/>
        </w:rPr>
        <w:t>двух</w:t>
      </w:r>
      <w:r w:rsidRPr="00A27A33">
        <w:rPr>
          <w:noProof/>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
    <w:p w:rsidR="0089353C" w:rsidRPr="00922084" w:rsidRDefault="0089353C" w:rsidP="002227B7">
      <w:pPr>
        <w:tabs>
          <w:tab w:val="left" w:pos="567"/>
        </w:tabs>
        <w:jc w:val="both"/>
        <w:rPr>
          <w:color w:val="FF0000"/>
        </w:rPr>
      </w:pPr>
    </w:p>
    <w:p w:rsidR="00D061D0" w:rsidRPr="00E4100C" w:rsidRDefault="00D061D0" w:rsidP="00034499">
      <w:pPr>
        <w:pStyle w:val="af3"/>
        <w:numPr>
          <w:ilvl w:val="0"/>
          <w:numId w:val="15"/>
        </w:numPr>
        <w:ind w:left="0" w:firstLine="851"/>
        <w:jc w:val="both"/>
        <w:rPr>
          <w:b/>
          <w:bCs/>
          <w:sz w:val="24"/>
          <w:szCs w:val="24"/>
        </w:rPr>
      </w:pPr>
      <w:r w:rsidRPr="00E4100C">
        <w:rPr>
          <w:b/>
          <w:sz w:val="24"/>
          <w:szCs w:val="24"/>
        </w:rPr>
        <w:t>Экологические и природоохранные требования при производстве работ.</w:t>
      </w:r>
    </w:p>
    <w:p w:rsidR="00D061D0" w:rsidRPr="00E4100C" w:rsidRDefault="00A15A1E" w:rsidP="00A15A1E">
      <w:pPr>
        <w:tabs>
          <w:tab w:val="left" w:pos="142"/>
          <w:tab w:val="left" w:pos="993"/>
        </w:tabs>
        <w:jc w:val="both"/>
      </w:pPr>
      <w:r>
        <w:tab/>
      </w:r>
      <w:r w:rsidR="006A3E36" w:rsidRPr="00E4100C">
        <w:t>Замененные элементы</w:t>
      </w:r>
      <w:r w:rsidR="00034499" w:rsidRPr="00E4100C">
        <w:t>,</w:t>
      </w:r>
      <w:r w:rsidR="006A3E36" w:rsidRPr="00E4100C">
        <w:t xml:space="preserve"> н</w:t>
      </w:r>
      <w:r w:rsidR="00D061D0" w:rsidRPr="00E4100C">
        <w:t xml:space="preserve">е пригодные к дальнейшему применению, Подрядчик обязан </w:t>
      </w:r>
      <w:r w:rsidR="00034499" w:rsidRPr="00E4100C">
        <w:t>утилизировать за свой счет</w:t>
      </w:r>
      <w:r w:rsidR="00D061D0" w:rsidRPr="00E4100C">
        <w:t>.</w:t>
      </w:r>
    </w:p>
    <w:p w:rsidR="00034499" w:rsidRPr="00A15A1E" w:rsidRDefault="00034499" w:rsidP="00A15A1E">
      <w:pPr>
        <w:pStyle w:val="af3"/>
        <w:ind w:left="851"/>
        <w:jc w:val="both"/>
        <w:rPr>
          <w:b/>
          <w:sz w:val="24"/>
          <w:szCs w:val="24"/>
        </w:rPr>
      </w:pPr>
    </w:p>
    <w:p w:rsidR="00A15A1E" w:rsidRPr="00A27A33" w:rsidRDefault="00A15A1E" w:rsidP="00A15A1E">
      <w:pPr>
        <w:pStyle w:val="af3"/>
        <w:numPr>
          <w:ilvl w:val="0"/>
          <w:numId w:val="15"/>
        </w:numPr>
        <w:ind w:left="0" w:firstLine="851"/>
        <w:jc w:val="both"/>
        <w:rPr>
          <w:b/>
          <w:sz w:val="24"/>
          <w:szCs w:val="24"/>
        </w:rPr>
      </w:pPr>
      <w:r w:rsidRPr="00A27A33">
        <w:rPr>
          <w:b/>
          <w:sz w:val="24"/>
          <w:szCs w:val="24"/>
        </w:rPr>
        <w:t>Дополнительные / особые условия выполнения работ.</w:t>
      </w:r>
    </w:p>
    <w:p w:rsidR="00A15A1E" w:rsidRPr="00A27A33" w:rsidRDefault="00A15A1E" w:rsidP="00A15A1E">
      <w:pPr>
        <w:pStyle w:val="af3"/>
        <w:tabs>
          <w:tab w:val="left" w:pos="0"/>
        </w:tabs>
        <w:ind w:left="0" w:firstLine="426"/>
        <w:jc w:val="both"/>
        <w:rPr>
          <w:sz w:val="24"/>
          <w:szCs w:val="24"/>
        </w:rPr>
      </w:pPr>
      <w:r>
        <w:rPr>
          <w:sz w:val="24"/>
          <w:szCs w:val="24"/>
        </w:rPr>
        <w:t>8</w:t>
      </w:r>
      <w:r w:rsidRPr="00A27A33">
        <w:rPr>
          <w:sz w:val="24"/>
          <w:szCs w:val="24"/>
        </w:rPr>
        <w:t>.1. 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A15A1E" w:rsidRPr="00A27A33" w:rsidRDefault="00A15A1E" w:rsidP="00A15A1E">
      <w:pPr>
        <w:pStyle w:val="af3"/>
        <w:tabs>
          <w:tab w:val="left" w:pos="0"/>
        </w:tabs>
        <w:ind w:left="0" w:firstLine="426"/>
        <w:jc w:val="both"/>
        <w:rPr>
          <w:sz w:val="24"/>
          <w:szCs w:val="24"/>
        </w:rPr>
      </w:pPr>
      <w:r>
        <w:rPr>
          <w:sz w:val="24"/>
          <w:szCs w:val="24"/>
        </w:rPr>
        <w:t>8</w:t>
      </w:r>
      <w:r w:rsidRPr="00A27A33">
        <w:rPr>
          <w:sz w:val="24"/>
          <w:szCs w:val="24"/>
        </w:rPr>
        <w:t xml:space="preserve">.2. Работы проводятся на </w:t>
      </w:r>
      <w:r>
        <w:rPr>
          <w:sz w:val="24"/>
          <w:szCs w:val="24"/>
        </w:rPr>
        <w:t>вакуумных выключателях</w:t>
      </w:r>
      <w:r w:rsidRPr="00A27A33">
        <w:rPr>
          <w:sz w:val="24"/>
          <w:szCs w:val="24"/>
        </w:rPr>
        <w:t xml:space="preserve"> со снятием напряжения.</w:t>
      </w:r>
    </w:p>
    <w:p w:rsidR="00A15A1E" w:rsidRPr="00A27A33" w:rsidRDefault="00A15A1E" w:rsidP="00A15A1E">
      <w:pPr>
        <w:pStyle w:val="af3"/>
        <w:tabs>
          <w:tab w:val="left" w:pos="0"/>
        </w:tabs>
        <w:ind w:left="0" w:firstLine="426"/>
        <w:jc w:val="both"/>
        <w:rPr>
          <w:sz w:val="24"/>
          <w:szCs w:val="24"/>
        </w:rPr>
      </w:pPr>
      <w:r>
        <w:rPr>
          <w:sz w:val="24"/>
          <w:szCs w:val="24"/>
        </w:rPr>
        <w:t>8</w:t>
      </w:r>
      <w:r w:rsidRPr="00A27A33">
        <w:rPr>
          <w:sz w:val="24"/>
          <w:szCs w:val="24"/>
        </w:rPr>
        <w:t xml:space="preserve">.3. </w:t>
      </w:r>
      <w:r w:rsidRPr="00A27A33">
        <w:rPr>
          <w:color w:val="000000"/>
          <w:sz w:val="24"/>
          <w:szCs w:val="24"/>
        </w:rPr>
        <w:t>Покраска выключателя и всех металлических конструкций, относящихся к выключателю (шкафы, площадки обслуживания, козырьки и т.д.) с последующим восстановлением на них надписей, диспетчерских наименований, расцветку фаз и знаков.</w:t>
      </w:r>
    </w:p>
    <w:p w:rsidR="00A15A1E" w:rsidRPr="00A27A33" w:rsidRDefault="00A15A1E" w:rsidP="00A15A1E">
      <w:pPr>
        <w:pStyle w:val="af3"/>
        <w:tabs>
          <w:tab w:val="left" w:pos="0"/>
        </w:tabs>
        <w:ind w:left="0" w:firstLine="426"/>
        <w:jc w:val="both"/>
        <w:rPr>
          <w:sz w:val="24"/>
          <w:szCs w:val="24"/>
        </w:rPr>
      </w:pPr>
      <w:r>
        <w:rPr>
          <w:sz w:val="24"/>
          <w:szCs w:val="24"/>
        </w:rPr>
        <w:t>8</w:t>
      </w:r>
      <w:r w:rsidRPr="00A27A33">
        <w:rPr>
          <w:sz w:val="24"/>
          <w:szCs w:val="24"/>
        </w:rPr>
        <w:t>.</w:t>
      </w:r>
      <w:r w:rsidRPr="00CE71EE">
        <w:rPr>
          <w:color w:val="000000"/>
          <w:sz w:val="24"/>
          <w:szCs w:val="24"/>
        </w:rPr>
        <w:t xml:space="preserve">4.  </w:t>
      </w:r>
      <w:r w:rsidRPr="007D163D">
        <w:rPr>
          <w:color w:val="000000"/>
          <w:sz w:val="24"/>
          <w:szCs w:val="24"/>
        </w:rPr>
        <w:t xml:space="preserve">Окраска отремонтированных объектов производится в соответствии с </w:t>
      </w:r>
      <w:r w:rsidRPr="00CE71EE">
        <w:rPr>
          <w:color w:val="000000"/>
          <w:sz w:val="24"/>
          <w:szCs w:val="24"/>
        </w:rPr>
        <w:t>фирменным</w:t>
      </w:r>
      <w:r w:rsidRPr="007D163D">
        <w:rPr>
          <w:color w:val="000000"/>
          <w:sz w:val="24"/>
          <w:szCs w:val="24"/>
        </w:rPr>
        <w:t xml:space="preserve"> стилем </w:t>
      </w:r>
      <w:r w:rsidRPr="00CE71EE">
        <w:rPr>
          <w:color w:val="000000"/>
          <w:sz w:val="24"/>
          <w:szCs w:val="24"/>
        </w:rPr>
        <w:t>П</w:t>
      </w:r>
      <w:r w:rsidRPr="007D163D">
        <w:rPr>
          <w:color w:val="000000"/>
          <w:sz w:val="24"/>
          <w:szCs w:val="24"/>
        </w:rPr>
        <w:t>АО «</w:t>
      </w:r>
      <w:r>
        <w:rPr>
          <w:color w:val="000000"/>
          <w:sz w:val="24"/>
          <w:szCs w:val="24"/>
        </w:rPr>
        <w:t>Россети Центр</w:t>
      </w:r>
      <w:r w:rsidRPr="007D163D">
        <w:rPr>
          <w:color w:val="000000"/>
          <w:sz w:val="24"/>
          <w:szCs w:val="24"/>
        </w:rPr>
        <w:t>»</w:t>
      </w:r>
      <w:r w:rsidRPr="00A27A33">
        <w:rPr>
          <w:color w:val="000000"/>
          <w:sz w:val="24"/>
          <w:szCs w:val="24"/>
        </w:rPr>
        <w:t>.</w:t>
      </w:r>
    </w:p>
    <w:p w:rsidR="00A15A1E" w:rsidRPr="00A27A33" w:rsidRDefault="00A15A1E" w:rsidP="00A15A1E">
      <w:pPr>
        <w:pStyle w:val="af3"/>
        <w:tabs>
          <w:tab w:val="left" w:pos="0"/>
        </w:tabs>
        <w:ind w:left="0" w:firstLine="426"/>
        <w:jc w:val="both"/>
        <w:rPr>
          <w:color w:val="000000"/>
          <w:sz w:val="24"/>
          <w:szCs w:val="24"/>
        </w:rPr>
      </w:pPr>
      <w:r>
        <w:rPr>
          <w:sz w:val="24"/>
          <w:szCs w:val="24"/>
        </w:rPr>
        <w:t>8</w:t>
      </w:r>
      <w:r w:rsidRPr="00A27A33">
        <w:rPr>
          <w:sz w:val="24"/>
          <w:szCs w:val="24"/>
        </w:rPr>
        <w:t xml:space="preserve">.5.  </w:t>
      </w:r>
      <w:r w:rsidRPr="00A27A33">
        <w:rPr>
          <w:color w:val="000000"/>
          <w:sz w:val="24"/>
          <w:szCs w:val="24"/>
        </w:rPr>
        <w:t>Вводы для ремонта выключателей предоставляются Подрядчиком.</w:t>
      </w:r>
    </w:p>
    <w:p w:rsidR="00A15A1E" w:rsidRPr="00A27A33" w:rsidRDefault="00A15A1E" w:rsidP="00A15A1E">
      <w:pPr>
        <w:pStyle w:val="af3"/>
        <w:tabs>
          <w:tab w:val="left" w:pos="0"/>
        </w:tabs>
        <w:ind w:left="0" w:firstLine="426"/>
        <w:jc w:val="both"/>
        <w:rPr>
          <w:color w:val="000000"/>
          <w:sz w:val="24"/>
          <w:szCs w:val="24"/>
        </w:rPr>
      </w:pPr>
      <w:r>
        <w:rPr>
          <w:color w:val="000000"/>
          <w:sz w:val="24"/>
          <w:szCs w:val="24"/>
        </w:rPr>
        <w:t>8</w:t>
      </w:r>
      <w:r w:rsidRPr="00A27A33">
        <w:rPr>
          <w:color w:val="000000"/>
          <w:sz w:val="24"/>
          <w:szCs w:val="24"/>
        </w:rPr>
        <w:t>.6.  Устранение дефектов по Акту дефектации и Акту тепловизионного обследования. Выполнение требований руководящих материалов (циркуляров) и других директивных документов.</w:t>
      </w:r>
    </w:p>
    <w:p w:rsidR="00A15A1E" w:rsidRPr="00A27A33" w:rsidRDefault="00A15A1E" w:rsidP="00A15A1E">
      <w:pPr>
        <w:pStyle w:val="af3"/>
        <w:tabs>
          <w:tab w:val="left" w:pos="0"/>
        </w:tabs>
        <w:ind w:left="0" w:firstLine="426"/>
        <w:jc w:val="both"/>
        <w:rPr>
          <w:color w:val="000000"/>
          <w:sz w:val="24"/>
          <w:szCs w:val="24"/>
        </w:rPr>
      </w:pPr>
      <w:r>
        <w:rPr>
          <w:color w:val="000000"/>
          <w:sz w:val="24"/>
          <w:szCs w:val="24"/>
        </w:rPr>
        <w:t>8</w:t>
      </w:r>
      <w:r w:rsidRPr="00A27A33">
        <w:rPr>
          <w:color w:val="000000"/>
          <w:sz w:val="24"/>
          <w:szCs w:val="24"/>
        </w:rPr>
        <w:t>.7.  Замена или восстановление неисправных деталей, выявленных в процессе ремонта.</w:t>
      </w:r>
    </w:p>
    <w:p w:rsidR="00A15A1E" w:rsidRPr="00E4100C" w:rsidRDefault="00A15A1E" w:rsidP="00034499">
      <w:pPr>
        <w:tabs>
          <w:tab w:val="left" w:pos="142"/>
          <w:tab w:val="left" w:pos="993"/>
        </w:tabs>
        <w:ind w:left="360"/>
        <w:jc w:val="both"/>
      </w:pPr>
    </w:p>
    <w:p w:rsidR="002227B7" w:rsidRPr="00E4100C" w:rsidRDefault="002227B7" w:rsidP="00034499">
      <w:pPr>
        <w:pStyle w:val="af3"/>
        <w:numPr>
          <w:ilvl w:val="0"/>
          <w:numId w:val="15"/>
        </w:numPr>
        <w:ind w:left="0" w:firstLine="851"/>
        <w:jc w:val="both"/>
        <w:rPr>
          <w:b/>
          <w:bCs/>
          <w:sz w:val="24"/>
          <w:szCs w:val="24"/>
        </w:rPr>
      </w:pPr>
      <w:r w:rsidRPr="00E4100C">
        <w:rPr>
          <w:b/>
          <w:bCs/>
          <w:sz w:val="24"/>
          <w:szCs w:val="24"/>
        </w:rPr>
        <w:t>Сроки выполнения работ.</w:t>
      </w:r>
    </w:p>
    <w:p w:rsidR="009C4093" w:rsidRPr="00E4100C" w:rsidRDefault="00A15A1E" w:rsidP="00A15A1E">
      <w:pPr>
        <w:tabs>
          <w:tab w:val="left" w:pos="0"/>
          <w:tab w:val="left" w:pos="851"/>
          <w:tab w:val="left" w:pos="993"/>
        </w:tabs>
        <w:jc w:val="both"/>
      </w:pPr>
      <w:r>
        <w:tab/>
      </w:r>
      <w:r w:rsidR="0018773D" w:rsidRPr="00E4100C">
        <w:t>Подрядчик обяз</w:t>
      </w:r>
      <w:r w:rsidR="00034499" w:rsidRPr="00E4100C">
        <w:t>ан осуществить выполнение работ</w:t>
      </w:r>
      <w:r w:rsidR="0018773D" w:rsidRPr="00E4100C">
        <w:t xml:space="preserve"> в сроки, </w:t>
      </w:r>
      <w:r w:rsidR="00034499" w:rsidRPr="00E4100C">
        <w:t>указанные в</w:t>
      </w:r>
      <w:r w:rsidR="0018773D" w:rsidRPr="00E4100C">
        <w:t xml:space="preserve"> </w:t>
      </w:r>
      <w:r w:rsidR="000C50EB" w:rsidRPr="00E4100C">
        <w:t>п.2 технического задания.</w:t>
      </w:r>
      <w:r w:rsidR="009C4093" w:rsidRPr="00E4100C">
        <w:t xml:space="preserve"> Окончание выполнения работ подтверждается получением </w:t>
      </w:r>
      <w:r w:rsidR="00F8030D" w:rsidRPr="00E4100C">
        <w:t>протоколов испытаний, заверенных Подрядчиком, и подтверждающих исправное состояние</w:t>
      </w:r>
      <w:r w:rsidR="00F8030D" w:rsidRPr="00922084">
        <w:rPr>
          <w:color w:val="FF0000"/>
        </w:rPr>
        <w:t xml:space="preserve"> </w:t>
      </w:r>
      <w:r w:rsidR="00B8620B">
        <w:t>СОТ</w:t>
      </w:r>
      <w:r w:rsidR="009C4093" w:rsidRPr="00E4100C">
        <w:t>.</w:t>
      </w:r>
    </w:p>
    <w:p w:rsidR="00DC6532" w:rsidRPr="00922084" w:rsidRDefault="00DC6532" w:rsidP="00DC6532">
      <w:pPr>
        <w:tabs>
          <w:tab w:val="left" w:pos="567"/>
          <w:tab w:val="left" w:pos="851"/>
          <w:tab w:val="left" w:pos="993"/>
        </w:tabs>
        <w:ind w:left="567"/>
        <w:jc w:val="both"/>
        <w:rPr>
          <w:color w:val="FF0000"/>
        </w:rPr>
      </w:pPr>
    </w:p>
    <w:p w:rsidR="002227B7" w:rsidRPr="00E4100C" w:rsidRDefault="002227B7" w:rsidP="00FD04EB">
      <w:pPr>
        <w:pStyle w:val="af3"/>
        <w:numPr>
          <w:ilvl w:val="0"/>
          <w:numId w:val="15"/>
        </w:numPr>
        <w:ind w:left="0" w:firstLine="851"/>
        <w:jc w:val="both"/>
        <w:rPr>
          <w:b/>
          <w:bCs/>
          <w:sz w:val="24"/>
          <w:szCs w:val="24"/>
        </w:rPr>
      </w:pPr>
      <w:r w:rsidRPr="00E4100C">
        <w:rPr>
          <w:b/>
          <w:bCs/>
          <w:sz w:val="24"/>
          <w:szCs w:val="24"/>
        </w:rPr>
        <w:t>Гарантийные обязательства.</w:t>
      </w:r>
    </w:p>
    <w:p w:rsidR="0018773D" w:rsidRPr="00E4100C" w:rsidRDefault="0018773D" w:rsidP="0089353C">
      <w:pPr>
        <w:numPr>
          <w:ilvl w:val="1"/>
          <w:numId w:val="15"/>
        </w:numPr>
        <w:tabs>
          <w:tab w:val="left" w:pos="284"/>
          <w:tab w:val="left" w:pos="851"/>
          <w:tab w:val="left" w:pos="993"/>
        </w:tabs>
        <w:ind w:left="0" w:firstLine="426"/>
        <w:jc w:val="both"/>
      </w:pPr>
      <w:r w:rsidRPr="00E4100C">
        <w:t xml:space="preserve">Гарантии качества должны распространяться на все </w:t>
      </w:r>
      <w:r w:rsidR="00FD04EB" w:rsidRPr="00E4100C">
        <w:t>р</w:t>
      </w:r>
      <w:r w:rsidRPr="00E4100C">
        <w:t xml:space="preserve">аботы, выполненные Подрядчиком. Гарантийный срок </w:t>
      </w:r>
      <w:r w:rsidR="00FD04EB" w:rsidRPr="00E4100C">
        <w:t>р</w:t>
      </w:r>
      <w:r w:rsidRPr="00E4100C">
        <w:t>абот устан</w:t>
      </w:r>
      <w:r w:rsidR="009242EE">
        <w:t>авливается на срок 2 (два) года</w:t>
      </w:r>
      <w:r w:rsidRPr="00E4100C">
        <w:t xml:space="preserve"> от </w:t>
      </w:r>
      <w:r w:rsidR="00FD04EB" w:rsidRPr="00E4100C">
        <w:t xml:space="preserve">даты подписания Сторонами акта </w:t>
      </w:r>
      <w:r w:rsidRPr="00E4100C">
        <w:t xml:space="preserve">сдачи-приемки выполненных </w:t>
      </w:r>
      <w:r w:rsidR="00FD04EB" w:rsidRPr="00E4100C">
        <w:t>р</w:t>
      </w:r>
      <w:r w:rsidRPr="00E4100C">
        <w:t>абот.</w:t>
      </w:r>
    </w:p>
    <w:p w:rsidR="0018773D" w:rsidRPr="00E4100C" w:rsidRDefault="0018773D" w:rsidP="0089353C">
      <w:pPr>
        <w:numPr>
          <w:ilvl w:val="1"/>
          <w:numId w:val="15"/>
        </w:numPr>
        <w:tabs>
          <w:tab w:val="left" w:pos="284"/>
          <w:tab w:val="left" w:pos="851"/>
          <w:tab w:val="left" w:pos="993"/>
        </w:tabs>
        <w:ind w:left="0" w:firstLine="426"/>
        <w:jc w:val="both"/>
      </w:pPr>
      <w:r w:rsidRPr="00E4100C">
        <w:t xml:space="preserve">Если в течение гарантийного срока обнаружатся дефекты, препятствующие нормальной эксплуатации </w:t>
      </w:r>
      <w:r w:rsidR="00B8620B">
        <w:t>СОТ</w:t>
      </w:r>
      <w:r w:rsidRPr="00E4100C">
        <w:t>,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18773D" w:rsidRPr="00E4100C" w:rsidRDefault="0018773D" w:rsidP="0089353C">
      <w:pPr>
        <w:numPr>
          <w:ilvl w:val="1"/>
          <w:numId w:val="15"/>
        </w:numPr>
        <w:tabs>
          <w:tab w:val="left" w:pos="284"/>
          <w:tab w:val="left" w:pos="851"/>
          <w:tab w:val="left" w:pos="993"/>
        </w:tabs>
        <w:ind w:left="0" w:firstLine="426"/>
        <w:jc w:val="both"/>
      </w:pPr>
      <w:r w:rsidRPr="00E4100C">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2227B7" w:rsidRPr="00922084" w:rsidRDefault="002D51B3" w:rsidP="0089353C">
      <w:pPr>
        <w:numPr>
          <w:ilvl w:val="1"/>
          <w:numId w:val="15"/>
        </w:numPr>
        <w:tabs>
          <w:tab w:val="left" w:pos="284"/>
          <w:tab w:val="left" w:pos="851"/>
          <w:tab w:val="left" w:pos="993"/>
        </w:tabs>
        <w:ind w:left="0" w:firstLine="426"/>
        <w:jc w:val="both"/>
        <w:rPr>
          <w:color w:val="FF0000"/>
        </w:rPr>
      </w:pPr>
      <w:r w:rsidRPr="00E4100C">
        <w:t xml:space="preserve">Если в течение гарантийного срока произойдет повреждение или </w:t>
      </w:r>
      <w:r w:rsidR="00E4100C" w:rsidRPr="00E4100C">
        <w:t>отказ</w:t>
      </w:r>
      <w:r w:rsidR="00FD04EB" w:rsidRPr="00E4100C">
        <w:t xml:space="preserve"> </w:t>
      </w:r>
      <w:r w:rsidR="00B8620B">
        <w:t>СОТ</w:t>
      </w:r>
      <w:r w:rsidR="00E4100C" w:rsidRPr="00E4100C">
        <w:t xml:space="preserve"> </w:t>
      </w:r>
      <w:r w:rsidRPr="00E4100C">
        <w:t>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r w:rsidRPr="00922084">
        <w:rPr>
          <w:color w:val="FF0000"/>
        </w:rPr>
        <w:t>.</w:t>
      </w:r>
    </w:p>
    <w:p w:rsidR="008B4F45" w:rsidRPr="00CA72C3" w:rsidRDefault="008B4F45" w:rsidP="008B4F45">
      <w:pPr>
        <w:tabs>
          <w:tab w:val="left" w:pos="567"/>
          <w:tab w:val="left" w:pos="851"/>
          <w:tab w:val="left" w:pos="993"/>
        </w:tabs>
        <w:jc w:val="both"/>
        <w:rPr>
          <w:color w:val="FF0000"/>
        </w:rPr>
      </w:pPr>
    </w:p>
    <w:p w:rsidR="00C212E7" w:rsidRPr="0089353C" w:rsidRDefault="00C212E7" w:rsidP="00101CED">
      <w:pPr>
        <w:jc w:val="center"/>
        <w:rPr>
          <w:b/>
          <w:color w:val="FF0000"/>
          <w:sz w:val="22"/>
        </w:rPr>
      </w:pPr>
    </w:p>
    <w:p w:rsidR="002D51B3" w:rsidRPr="0089353C" w:rsidRDefault="007C3833" w:rsidP="00C500D2">
      <w:pPr>
        <w:tabs>
          <w:tab w:val="left" w:pos="567"/>
        </w:tabs>
        <w:jc w:val="center"/>
        <w:rPr>
          <w:b/>
          <w:color w:val="FF0000"/>
          <w:sz w:val="22"/>
        </w:rPr>
      </w:pPr>
      <w:r w:rsidRPr="0089353C">
        <w:rPr>
          <w:szCs w:val="26"/>
        </w:rPr>
        <w:t xml:space="preserve">Начальник </w:t>
      </w:r>
      <w:r w:rsidR="0089353C" w:rsidRPr="0089353C">
        <w:rPr>
          <w:szCs w:val="26"/>
        </w:rPr>
        <w:t xml:space="preserve">службы </w:t>
      </w:r>
      <w:r w:rsidR="00A15A1E">
        <w:rPr>
          <w:szCs w:val="26"/>
        </w:rPr>
        <w:t>П</w:t>
      </w:r>
      <w:r w:rsidR="0089353C" w:rsidRPr="0089353C">
        <w:rPr>
          <w:szCs w:val="26"/>
        </w:rPr>
        <w:t xml:space="preserve">С УВС </w:t>
      </w:r>
      <w:r w:rsidR="0089353C" w:rsidRPr="0089353C">
        <w:rPr>
          <w:szCs w:val="26"/>
        </w:rPr>
        <w:tab/>
      </w:r>
      <w:r w:rsidR="00814874">
        <w:rPr>
          <w:szCs w:val="26"/>
        </w:rPr>
        <w:tab/>
      </w:r>
      <w:r w:rsidR="00814874">
        <w:rPr>
          <w:szCs w:val="26"/>
        </w:rPr>
        <w:tab/>
      </w:r>
      <w:r w:rsidR="00814874">
        <w:rPr>
          <w:szCs w:val="26"/>
        </w:rPr>
        <w:tab/>
      </w:r>
      <w:r w:rsidR="0089353C" w:rsidRPr="0089353C">
        <w:rPr>
          <w:szCs w:val="26"/>
        </w:rPr>
        <w:tab/>
      </w:r>
      <w:r w:rsidR="0089353C" w:rsidRPr="0089353C">
        <w:rPr>
          <w:szCs w:val="26"/>
        </w:rPr>
        <w:tab/>
      </w:r>
      <w:r w:rsidR="0089353C" w:rsidRPr="0089353C">
        <w:rPr>
          <w:szCs w:val="26"/>
        </w:rPr>
        <w:tab/>
        <w:t>В.Ф. Севостьянов</w:t>
      </w:r>
    </w:p>
    <w:sectPr w:rsidR="002D51B3" w:rsidRPr="0089353C" w:rsidSect="00CA72C3">
      <w:footerReference w:type="default" r:id="rId8"/>
      <w:footerReference w:type="first" r:id="rId9"/>
      <w:pgSz w:w="11906" w:h="16838" w:code="9"/>
      <w:pgMar w:top="1134" w:right="707"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29EA" w:rsidRDefault="004329EA" w:rsidP="004227CF">
      <w:r>
        <w:separator/>
      </w:r>
    </w:p>
  </w:endnote>
  <w:endnote w:type="continuationSeparator" w:id="0">
    <w:p w:rsidR="004329EA" w:rsidRDefault="004329EA" w:rsidP="00422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6559008"/>
      <w:docPartObj>
        <w:docPartGallery w:val="Page Numbers (Bottom of Page)"/>
        <w:docPartUnique/>
      </w:docPartObj>
    </w:sdtPr>
    <w:sdtEndPr/>
    <w:sdtContent>
      <w:p w:rsidR="00CA72C3" w:rsidRDefault="00CA72C3">
        <w:pPr>
          <w:pStyle w:val="af1"/>
          <w:jc w:val="center"/>
        </w:pPr>
        <w:r>
          <w:fldChar w:fldCharType="begin"/>
        </w:r>
        <w:r>
          <w:instrText>PAGE   \* MERGEFORMAT</w:instrText>
        </w:r>
        <w:r>
          <w:fldChar w:fldCharType="separate"/>
        </w:r>
        <w:r w:rsidR="00324647">
          <w:rPr>
            <w:noProof/>
          </w:rPr>
          <w:t>2</w:t>
        </w:r>
        <w:r>
          <w:fldChar w:fldCharType="end"/>
        </w:r>
      </w:p>
    </w:sdtContent>
  </w:sdt>
  <w:p w:rsidR="00CA72C3" w:rsidRDefault="00CA72C3">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0065627"/>
      <w:docPartObj>
        <w:docPartGallery w:val="Page Numbers (Bottom of Page)"/>
        <w:docPartUnique/>
      </w:docPartObj>
    </w:sdtPr>
    <w:sdtEndPr/>
    <w:sdtContent>
      <w:p w:rsidR="00CA72C3" w:rsidRDefault="00CA72C3">
        <w:pPr>
          <w:pStyle w:val="af1"/>
          <w:jc w:val="center"/>
        </w:pPr>
        <w:r>
          <w:fldChar w:fldCharType="begin"/>
        </w:r>
        <w:r>
          <w:instrText>PAGE   \* MERGEFORMAT</w:instrText>
        </w:r>
        <w:r>
          <w:fldChar w:fldCharType="separate"/>
        </w:r>
        <w:r>
          <w:rPr>
            <w:noProof/>
          </w:rPr>
          <w:t>1</w:t>
        </w:r>
        <w:r>
          <w:fldChar w:fldCharType="end"/>
        </w:r>
      </w:p>
    </w:sdtContent>
  </w:sdt>
  <w:p w:rsidR="00CA72C3" w:rsidRDefault="00CA72C3">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29EA" w:rsidRDefault="004329EA" w:rsidP="004227CF">
      <w:r>
        <w:separator/>
      </w:r>
    </w:p>
  </w:footnote>
  <w:footnote w:type="continuationSeparator" w:id="0">
    <w:p w:rsidR="004329EA" w:rsidRDefault="004329EA" w:rsidP="004227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C1196"/>
    <w:multiLevelType w:val="multilevel"/>
    <w:tmpl w:val="920EB9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4759A7"/>
    <w:multiLevelType w:val="hybridMultilevel"/>
    <w:tmpl w:val="2052424A"/>
    <w:lvl w:ilvl="0" w:tplc="83BA1E8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9D698D"/>
    <w:multiLevelType w:val="hybridMultilevel"/>
    <w:tmpl w:val="19A8B3C6"/>
    <w:lvl w:ilvl="0" w:tplc="5ACE0E4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86705A"/>
    <w:multiLevelType w:val="multilevel"/>
    <w:tmpl w:val="DC5C5C0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740588"/>
    <w:multiLevelType w:val="multilevel"/>
    <w:tmpl w:val="0E5A0326"/>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00A72C3"/>
    <w:multiLevelType w:val="multilevel"/>
    <w:tmpl w:val="1BA2A0B0"/>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215A38"/>
    <w:multiLevelType w:val="multilevel"/>
    <w:tmpl w:val="4F92068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0" w:firstLine="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2D15DD1"/>
    <w:multiLevelType w:val="multilevel"/>
    <w:tmpl w:val="58AC32D8"/>
    <w:lvl w:ilvl="0">
      <w:start w:val="1"/>
      <w:numFmt w:val="decimal"/>
      <w:lvlText w:val="%1."/>
      <w:lvlJc w:val="left"/>
      <w:pPr>
        <w:ind w:left="360" w:hanging="360"/>
      </w:pPr>
    </w:lvl>
    <w:lvl w:ilvl="1">
      <w:start w:val="1"/>
      <w:numFmt w:val="decimal"/>
      <w:lvlText w:val="%1.%2."/>
      <w:lvlJc w:val="left"/>
      <w:pPr>
        <w:ind w:left="1709"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43C46F0"/>
    <w:multiLevelType w:val="multilevel"/>
    <w:tmpl w:val="005AC5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0" w:firstLine="720"/>
      </w:pPr>
      <w:rPr>
        <w:rFonts w:hint="default"/>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61E0C09"/>
    <w:multiLevelType w:val="multilevel"/>
    <w:tmpl w:val="C460283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63B4C9D"/>
    <w:multiLevelType w:val="multilevel"/>
    <w:tmpl w:val="BAEC6060"/>
    <w:lvl w:ilvl="0">
      <w:start w:val="1"/>
      <w:numFmt w:val="decimal"/>
      <w:lvlText w:val="%1."/>
      <w:lvlJc w:val="left"/>
      <w:pPr>
        <w:ind w:left="2771" w:hanging="360"/>
      </w:pPr>
      <w:rPr>
        <w:rFonts w:hint="default"/>
      </w:rPr>
    </w:lvl>
    <w:lvl w:ilvl="1">
      <w:start w:val="1"/>
      <w:numFmt w:val="decimal"/>
      <w:lvlText w:val="3.%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11" w15:restartNumberingAfterBreak="0">
    <w:nsid w:val="2C865AE8"/>
    <w:multiLevelType w:val="hybridMultilevel"/>
    <w:tmpl w:val="26F629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395DAD"/>
    <w:multiLevelType w:val="hybridMultilevel"/>
    <w:tmpl w:val="D2CED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723949"/>
    <w:multiLevelType w:val="hybridMultilevel"/>
    <w:tmpl w:val="8600352E"/>
    <w:lvl w:ilvl="0" w:tplc="7632F34C">
      <w:start w:val="1"/>
      <w:numFmt w:val="decimal"/>
      <w:lvlText w:val="%1."/>
      <w:lvlJc w:val="left"/>
      <w:pPr>
        <w:tabs>
          <w:tab w:val="num" w:pos="720"/>
        </w:tabs>
        <w:ind w:left="720" w:hanging="360"/>
      </w:pPr>
      <w:rPr>
        <w:rFonts w:hint="default"/>
      </w:rPr>
    </w:lvl>
    <w:lvl w:ilvl="1" w:tplc="53508434">
      <w:numFmt w:val="none"/>
      <w:lvlText w:val=""/>
      <w:lvlJc w:val="left"/>
      <w:pPr>
        <w:tabs>
          <w:tab w:val="num" w:pos="360"/>
        </w:tabs>
      </w:pPr>
    </w:lvl>
    <w:lvl w:ilvl="2" w:tplc="1E949DFC">
      <w:numFmt w:val="none"/>
      <w:lvlText w:val=""/>
      <w:lvlJc w:val="left"/>
      <w:pPr>
        <w:tabs>
          <w:tab w:val="num" w:pos="360"/>
        </w:tabs>
      </w:pPr>
    </w:lvl>
    <w:lvl w:ilvl="3" w:tplc="4594C69C">
      <w:numFmt w:val="none"/>
      <w:lvlText w:val=""/>
      <w:lvlJc w:val="left"/>
      <w:pPr>
        <w:tabs>
          <w:tab w:val="num" w:pos="360"/>
        </w:tabs>
      </w:pPr>
    </w:lvl>
    <w:lvl w:ilvl="4" w:tplc="FB742F1E">
      <w:numFmt w:val="none"/>
      <w:lvlText w:val=""/>
      <w:lvlJc w:val="left"/>
      <w:pPr>
        <w:tabs>
          <w:tab w:val="num" w:pos="360"/>
        </w:tabs>
      </w:pPr>
    </w:lvl>
    <w:lvl w:ilvl="5" w:tplc="05DAE33C">
      <w:numFmt w:val="none"/>
      <w:lvlText w:val=""/>
      <w:lvlJc w:val="left"/>
      <w:pPr>
        <w:tabs>
          <w:tab w:val="num" w:pos="360"/>
        </w:tabs>
      </w:pPr>
    </w:lvl>
    <w:lvl w:ilvl="6" w:tplc="2258F32C">
      <w:numFmt w:val="none"/>
      <w:lvlText w:val=""/>
      <w:lvlJc w:val="left"/>
      <w:pPr>
        <w:tabs>
          <w:tab w:val="num" w:pos="360"/>
        </w:tabs>
      </w:pPr>
    </w:lvl>
    <w:lvl w:ilvl="7" w:tplc="79A2DAB6">
      <w:numFmt w:val="none"/>
      <w:lvlText w:val=""/>
      <w:lvlJc w:val="left"/>
      <w:pPr>
        <w:tabs>
          <w:tab w:val="num" w:pos="360"/>
        </w:tabs>
      </w:pPr>
    </w:lvl>
    <w:lvl w:ilvl="8" w:tplc="006C8370">
      <w:numFmt w:val="none"/>
      <w:lvlText w:val=""/>
      <w:lvlJc w:val="left"/>
      <w:pPr>
        <w:tabs>
          <w:tab w:val="num" w:pos="360"/>
        </w:tabs>
      </w:pPr>
    </w:lvl>
  </w:abstractNum>
  <w:abstractNum w:abstractNumId="14" w15:restartNumberingAfterBreak="0">
    <w:nsid w:val="3A701B24"/>
    <w:multiLevelType w:val="multilevel"/>
    <w:tmpl w:val="19E6FB18"/>
    <w:lvl w:ilvl="0">
      <w:start w:val="10"/>
      <w:numFmt w:val="none"/>
      <w:lvlText w:val="12."/>
      <w:lvlJc w:val="left"/>
      <w:pPr>
        <w:tabs>
          <w:tab w:val="num" w:pos="435"/>
        </w:tabs>
        <w:ind w:left="435" w:hanging="435"/>
      </w:pPr>
      <w:rPr>
        <w:rFonts w:hint="default"/>
      </w:rPr>
    </w:lvl>
    <w:lvl w:ilvl="1">
      <w:start w:val="1"/>
      <w:numFmt w:val="decimal"/>
      <w:lvlText w:val="%1.%2."/>
      <w:lvlJc w:val="left"/>
      <w:pPr>
        <w:tabs>
          <w:tab w:val="num" w:pos="1155"/>
        </w:tabs>
        <w:ind w:left="1155" w:hanging="43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5" w15:restartNumberingAfterBreak="0">
    <w:nsid w:val="40937B09"/>
    <w:multiLevelType w:val="hybridMultilevel"/>
    <w:tmpl w:val="E3641716"/>
    <w:lvl w:ilvl="0" w:tplc="0419000F">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7194212"/>
    <w:multiLevelType w:val="hybridMultilevel"/>
    <w:tmpl w:val="9A2C330A"/>
    <w:lvl w:ilvl="0" w:tplc="DFCAF4BC">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73E5997"/>
    <w:multiLevelType w:val="hybridMultilevel"/>
    <w:tmpl w:val="8196C7B4"/>
    <w:lvl w:ilvl="0" w:tplc="E592D8E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445586"/>
    <w:multiLevelType w:val="multilevel"/>
    <w:tmpl w:val="84006F94"/>
    <w:lvl w:ilvl="0">
      <w:start w:val="5"/>
      <w:numFmt w:val="decimal"/>
      <w:lvlText w:val="%1."/>
      <w:lvlJc w:val="left"/>
      <w:pPr>
        <w:ind w:left="720"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27B047C"/>
    <w:multiLevelType w:val="multilevel"/>
    <w:tmpl w:val="3AB22C04"/>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D223996"/>
    <w:multiLevelType w:val="multilevel"/>
    <w:tmpl w:val="D2AA4D52"/>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1048"/>
        </w:tabs>
        <w:ind w:left="1048" w:hanging="48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1" w15:restartNumberingAfterBreak="0">
    <w:nsid w:val="648C12D3"/>
    <w:multiLevelType w:val="hybridMultilevel"/>
    <w:tmpl w:val="A42A733A"/>
    <w:lvl w:ilvl="0" w:tplc="EBEA19D0">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6BCB2A5B"/>
    <w:multiLevelType w:val="hybridMultilevel"/>
    <w:tmpl w:val="B1D0F6A6"/>
    <w:lvl w:ilvl="0" w:tplc="C93A4014">
      <w:start w:val="1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76487CF2"/>
    <w:multiLevelType w:val="multilevel"/>
    <w:tmpl w:val="245E7F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FD85876"/>
    <w:multiLevelType w:val="hybridMultilevel"/>
    <w:tmpl w:val="D2467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6"/>
  </w:num>
  <w:num w:numId="3">
    <w:abstractNumId w:val="20"/>
  </w:num>
  <w:num w:numId="4">
    <w:abstractNumId w:val="13"/>
  </w:num>
  <w:num w:numId="5">
    <w:abstractNumId w:val="3"/>
  </w:num>
  <w:num w:numId="6">
    <w:abstractNumId w:val="12"/>
  </w:num>
  <w:num w:numId="7">
    <w:abstractNumId w:val="15"/>
  </w:num>
  <w:num w:numId="8">
    <w:abstractNumId w:val="8"/>
  </w:num>
  <w:num w:numId="9">
    <w:abstractNumId w:val="23"/>
  </w:num>
  <w:num w:numId="10">
    <w:abstractNumId w:val="16"/>
  </w:num>
  <w:num w:numId="11">
    <w:abstractNumId w:val="22"/>
  </w:num>
  <w:num w:numId="12">
    <w:abstractNumId w:val="21"/>
  </w:num>
  <w:num w:numId="13">
    <w:abstractNumId w:val="18"/>
  </w:num>
  <w:num w:numId="14">
    <w:abstractNumId w:val="10"/>
  </w:num>
  <w:num w:numId="15">
    <w:abstractNumId w:val="7"/>
  </w:num>
  <w:num w:numId="16">
    <w:abstractNumId w:val="24"/>
  </w:num>
  <w:num w:numId="17">
    <w:abstractNumId w:val="19"/>
  </w:num>
  <w:num w:numId="18">
    <w:abstractNumId w:val="5"/>
  </w:num>
  <w:num w:numId="19">
    <w:abstractNumId w:val="0"/>
  </w:num>
  <w:num w:numId="20">
    <w:abstractNumId w:val="17"/>
  </w:num>
  <w:num w:numId="21">
    <w:abstractNumId w:val="11"/>
  </w:num>
  <w:num w:numId="22">
    <w:abstractNumId w:val="9"/>
  </w:num>
  <w:num w:numId="23">
    <w:abstractNumId w:val="4"/>
  </w:num>
  <w:num w:numId="24">
    <w:abstractNumId w:val="2"/>
  </w:num>
  <w:num w:numId="25">
    <w:abstractNumId w:val="1"/>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5046"/>
    <w:rsid w:val="00005041"/>
    <w:rsid w:val="00010383"/>
    <w:rsid w:val="00014928"/>
    <w:rsid w:val="000173F9"/>
    <w:rsid w:val="000213E5"/>
    <w:rsid w:val="000308BA"/>
    <w:rsid w:val="00034499"/>
    <w:rsid w:val="00043060"/>
    <w:rsid w:val="00054EB8"/>
    <w:rsid w:val="00056A09"/>
    <w:rsid w:val="000570C5"/>
    <w:rsid w:val="0006143D"/>
    <w:rsid w:val="00061FFD"/>
    <w:rsid w:val="000631F2"/>
    <w:rsid w:val="00073E1E"/>
    <w:rsid w:val="000757E8"/>
    <w:rsid w:val="00076D24"/>
    <w:rsid w:val="0008190E"/>
    <w:rsid w:val="000828BA"/>
    <w:rsid w:val="0008674E"/>
    <w:rsid w:val="00091FC0"/>
    <w:rsid w:val="000A7313"/>
    <w:rsid w:val="000C50EB"/>
    <w:rsid w:val="000C60E5"/>
    <w:rsid w:val="000D1D15"/>
    <w:rsid w:val="000D4175"/>
    <w:rsid w:val="000D45CC"/>
    <w:rsid w:val="000F1680"/>
    <w:rsid w:val="001004A1"/>
    <w:rsid w:val="00101CED"/>
    <w:rsid w:val="00115C34"/>
    <w:rsid w:val="001224B4"/>
    <w:rsid w:val="001262F7"/>
    <w:rsid w:val="0012723F"/>
    <w:rsid w:val="00127A8B"/>
    <w:rsid w:val="00127E25"/>
    <w:rsid w:val="0013241B"/>
    <w:rsid w:val="001345C8"/>
    <w:rsid w:val="00135567"/>
    <w:rsid w:val="00137073"/>
    <w:rsid w:val="00137305"/>
    <w:rsid w:val="00143910"/>
    <w:rsid w:val="0015109C"/>
    <w:rsid w:val="00151337"/>
    <w:rsid w:val="00154AEF"/>
    <w:rsid w:val="00171598"/>
    <w:rsid w:val="00171BDA"/>
    <w:rsid w:val="00174232"/>
    <w:rsid w:val="001823B3"/>
    <w:rsid w:val="00184E19"/>
    <w:rsid w:val="0018773D"/>
    <w:rsid w:val="00192C1D"/>
    <w:rsid w:val="00197021"/>
    <w:rsid w:val="001A11C8"/>
    <w:rsid w:val="001B4EC9"/>
    <w:rsid w:val="001B6580"/>
    <w:rsid w:val="001C0CBA"/>
    <w:rsid w:val="001C1F02"/>
    <w:rsid w:val="001C2BD6"/>
    <w:rsid w:val="001E3716"/>
    <w:rsid w:val="001E4E13"/>
    <w:rsid w:val="001F070A"/>
    <w:rsid w:val="001F0D8C"/>
    <w:rsid w:val="001F567A"/>
    <w:rsid w:val="002003D7"/>
    <w:rsid w:val="00201D8D"/>
    <w:rsid w:val="00203870"/>
    <w:rsid w:val="00204C8F"/>
    <w:rsid w:val="00213F43"/>
    <w:rsid w:val="00216A65"/>
    <w:rsid w:val="002227B7"/>
    <w:rsid w:val="00227310"/>
    <w:rsid w:val="00245FC4"/>
    <w:rsid w:val="00253FE2"/>
    <w:rsid w:val="002652D6"/>
    <w:rsid w:val="00267056"/>
    <w:rsid w:val="00270BC9"/>
    <w:rsid w:val="002714DC"/>
    <w:rsid w:val="002817F5"/>
    <w:rsid w:val="00292B7F"/>
    <w:rsid w:val="002A2480"/>
    <w:rsid w:val="002B74E2"/>
    <w:rsid w:val="002C0963"/>
    <w:rsid w:val="002C234F"/>
    <w:rsid w:val="002C3705"/>
    <w:rsid w:val="002C789B"/>
    <w:rsid w:val="002D4981"/>
    <w:rsid w:val="002D51B3"/>
    <w:rsid w:val="002F03C4"/>
    <w:rsid w:val="002F1ACC"/>
    <w:rsid w:val="00311738"/>
    <w:rsid w:val="003201AC"/>
    <w:rsid w:val="00322995"/>
    <w:rsid w:val="00324647"/>
    <w:rsid w:val="00325371"/>
    <w:rsid w:val="003276BD"/>
    <w:rsid w:val="003307CE"/>
    <w:rsid w:val="00336455"/>
    <w:rsid w:val="00340465"/>
    <w:rsid w:val="00344AA8"/>
    <w:rsid w:val="0035188C"/>
    <w:rsid w:val="0035666C"/>
    <w:rsid w:val="00363A41"/>
    <w:rsid w:val="003752B5"/>
    <w:rsid w:val="0038020E"/>
    <w:rsid w:val="003832FB"/>
    <w:rsid w:val="00383CB5"/>
    <w:rsid w:val="0038410A"/>
    <w:rsid w:val="003859E7"/>
    <w:rsid w:val="00385AC2"/>
    <w:rsid w:val="0038682C"/>
    <w:rsid w:val="003934A2"/>
    <w:rsid w:val="003A1A14"/>
    <w:rsid w:val="003A77D9"/>
    <w:rsid w:val="003B08C3"/>
    <w:rsid w:val="003B0DA4"/>
    <w:rsid w:val="003B3AF2"/>
    <w:rsid w:val="003B4994"/>
    <w:rsid w:val="003C7E5B"/>
    <w:rsid w:val="003D46BD"/>
    <w:rsid w:val="003E2C4B"/>
    <w:rsid w:val="003E403C"/>
    <w:rsid w:val="003E4C20"/>
    <w:rsid w:val="003E5D99"/>
    <w:rsid w:val="003F0C0C"/>
    <w:rsid w:val="004035EB"/>
    <w:rsid w:val="00421F2D"/>
    <w:rsid w:val="004227CF"/>
    <w:rsid w:val="004329EA"/>
    <w:rsid w:val="00435E49"/>
    <w:rsid w:val="00441DA8"/>
    <w:rsid w:val="0044415C"/>
    <w:rsid w:val="004448A0"/>
    <w:rsid w:val="00460BB7"/>
    <w:rsid w:val="004612B4"/>
    <w:rsid w:val="00464267"/>
    <w:rsid w:val="00464C65"/>
    <w:rsid w:val="00466923"/>
    <w:rsid w:val="00473DD9"/>
    <w:rsid w:val="004779D7"/>
    <w:rsid w:val="004847A4"/>
    <w:rsid w:val="004848FF"/>
    <w:rsid w:val="00494019"/>
    <w:rsid w:val="004A50D7"/>
    <w:rsid w:val="004A518F"/>
    <w:rsid w:val="004A52D2"/>
    <w:rsid w:val="004A5C02"/>
    <w:rsid w:val="004B3491"/>
    <w:rsid w:val="004B7F28"/>
    <w:rsid w:val="004C4DF5"/>
    <w:rsid w:val="004C5781"/>
    <w:rsid w:val="004C6410"/>
    <w:rsid w:val="004C7513"/>
    <w:rsid w:val="004D645A"/>
    <w:rsid w:val="004D7C99"/>
    <w:rsid w:val="004E058F"/>
    <w:rsid w:val="004E63AD"/>
    <w:rsid w:val="004F048F"/>
    <w:rsid w:val="004F1EB8"/>
    <w:rsid w:val="004F590E"/>
    <w:rsid w:val="004F6A69"/>
    <w:rsid w:val="005135C9"/>
    <w:rsid w:val="005147C6"/>
    <w:rsid w:val="00516873"/>
    <w:rsid w:val="00517BAE"/>
    <w:rsid w:val="005218B7"/>
    <w:rsid w:val="005278F5"/>
    <w:rsid w:val="00530D89"/>
    <w:rsid w:val="00532BE4"/>
    <w:rsid w:val="0054149C"/>
    <w:rsid w:val="005507FB"/>
    <w:rsid w:val="00555953"/>
    <w:rsid w:val="005567F5"/>
    <w:rsid w:val="00560DAF"/>
    <w:rsid w:val="00561D50"/>
    <w:rsid w:val="00562F8A"/>
    <w:rsid w:val="005649B2"/>
    <w:rsid w:val="00567407"/>
    <w:rsid w:val="005719E7"/>
    <w:rsid w:val="00575869"/>
    <w:rsid w:val="00577ECA"/>
    <w:rsid w:val="00582967"/>
    <w:rsid w:val="0058386E"/>
    <w:rsid w:val="0058579E"/>
    <w:rsid w:val="00591D62"/>
    <w:rsid w:val="00593387"/>
    <w:rsid w:val="0059400A"/>
    <w:rsid w:val="00595181"/>
    <w:rsid w:val="005953F2"/>
    <w:rsid w:val="005956DD"/>
    <w:rsid w:val="005A16E7"/>
    <w:rsid w:val="005A18D1"/>
    <w:rsid w:val="005C1C42"/>
    <w:rsid w:val="005C1C86"/>
    <w:rsid w:val="005C2EED"/>
    <w:rsid w:val="005C3CBA"/>
    <w:rsid w:val="005C4306"/>
    <w:rsid w:val="005C712F"/>
    <w:rsid w:val="005C7D55"/>
    <w:rsid w:val="005C7DC1"/>
    <w:rsid w:val="005D021F"/>
    <w:rsid w:val="005D0391"/>
    <w:rsid w:val="005D22D6"/>
    <w:rsid w:val="005D64A0"/>
    <w:rsid w:val="005D7250"/>
    <w:rsid w:val="005E00B5"/>
    <w:rsid w:val="005F59AE"/>
    <w:rsid w:val="00602087"/>
    <w:rsid w:val="006117EF"/>
    <w:rsid w:val="00611A7C"/>
    <w:rsid w:val="006148F3"/>
    <w:rsid w:val="00620047"/>
    <w:rsid w:val="00622F10"/>
    <w:rsid w:val="00627A2D"/>
    <w:rsid w:val="006317C5"/>
    <w:rsid w:val="006341B5"/>
    <w:rsid w:val="006342CA"/>
    <w:rsid w:val="00644126"/>
    <w:rsid w:val="0065762B"/>
    <w:rsid w:val="00660CFE"/>
    <w:rsid w:val="00665E3B"/>
    <w:rsid w:val="00673318"/>
    <w:rsid w:val="00675EBD"/>
    <w:rsid w:val="00680A11"/>
    <w:rsid w:val="00680B2F"/>
    <w:rsid w:val="006915CE"/>
    <w:rsid w:val="00694C99"/>
    <w:rsid w:val="00696DBC"/>
    <w:rsid w:val="006A3E36"/>
    <w:rsid w:val="006A78CA"/>
    <w:rsid w:val="006B0CB4"/>
    <w:rsid w:val="006B174A"/>
    <w:rsid w:val="006B180B"/>
    <w:rsid w:val="006B3FF9"/>
    <w:rsid w:val="006C2B2E"/>
    <w:rsid w:val="006D7942"/>
    <w:rsid w:val="006F22E7"/>
    <w:rsid w:val="006F7154"/>
    <w:rsid w:val="007024DB"/>
    <w:rsid w:val="007217BB"/>
    <w:rsid w:val="00723472"/>
    <w:rsid w:val="00723A44"/>
    <w:rsid w:val="00726996"/>
    <w:rsid w:val="00731432"/>
    <w:rsid w:val="00735966"/>
    <w:rsid w:val="00742BB5"/>
    <w:rsid w:val="007440C6"/>
    <w:rsid w:val="00745282"/>
    <w:rsid w:val="007508DE"/>
    <w:rsid w:val="007562EB"/>
    <w:rsid w:val="0075771C"/>
    <w:rsid w:val="00760667"/>
    <w:rsid w:val="00760E93"/>
    <w:rsid w:val="007610FE"/>
    <w:rsid w:val="007612B5"/>
    <w:rsid w:val="00773917"/>
    <w:rsid w:val="00785416"/>
    <w:rsid w:val="0078599D"/>
    <w:rsid w:val="007A04E1"/>
    <w:rsid w:val="007A397C"/>
    <w:rsid w:val="007A433B"/>
    <w:rsid w:val="007A44C2"/>
    <w:rsid w:val="007A48AB"/>
    <w:rsid w:val="007B15A2"/>
    <w:rsid w:val="007C36AE"/>
    <w:rsid w:val="007C3833"/>
    <w:rsid w:val="007C3B8C"/>
    <w:rsid w:val="007C424B"/>
    <w:rsid w:val="007C6130"/>
    <w:rsid w:val="007D0037"/>
    <w:rsid w:val="007D02B3"/>
    <w:rsid w:val="007D3E80"/>
    <w:rsid w:val="007E419D"/>
    <w:rsid w:val="007E495F"/>
    <w:rsid w:val="007E5062"/>
    <w:rsid w:val="007E51E3"/>
    <w:rsid w:val="007F455A"/>
    <w:rsid w:val="007F51E5"/>
    <w:rsid w:val="007F533D"/>
    <w:rsid w:val="007F59C1"/>
    <w:rsid w:val="007F59E5"/>
    <w:rsid w:val="008023C5"/>
    <w:rsid w:val="00804657"/>
    <w:rsid w:val="0080665E"/>
    <w:rsid w:val="00806CB7"/>
    <w:rsid w:val="00814874"/>
    <w:rsid w:val="00822BAD"/>
    <w:rsid w:val="008247B2"/>
    <w:rsid w:val="00827D8D"/>
    <w:rsid w:val="00834EB4"/>
    <w:rsid w:val="00835AA1"/>
    <w:rsid w:val="00843785"/>
    <w:rsid w:val="00852F18"/>
    <w:rsid w:val="00853D27"/>
    <w:rsid w:val="00857895"/>
    <w:rsid w:val="00857CB8"/>
    <w:rsid w:val="008607F3"/>
    <w:rsid w:val="008608CE"/>
    <w:rsid w:val="00860D62"/>
    <w:rsid w:val="00874994"/>
    <w:rsid w:val="00890DF3"/>
    <w:rsid w:val="0089266C"/>
    <w:rsid w:val="0089353C"/>
    <w:rsid w:val="0089583D"/>
    <w:rsid w:val="00896833"/>
    <w:rsid w:val="008A0E9B"/>
    <w:rsid w:val="008A0FEE"/>
    <w:rsid w:val="008A5FDB"/>
    <w:rsid w:val="008B03EC"/>
    <w:rsid w:val="008B4F45"/>
    <w:rsid w:val="008C5231"/>
    <w:rsid w:val="008D0587"/>
    <w:rsid w:val="008D58BA"/>
    <w:rsid w:val="008D6D46"/>
    <w:rsid w:val="008E309E"/>
    <w:rsid w:val="008E4BC8"/>
    <w:rsid w:val="008E7B27"/>
    <w:rsid w:val="008E7D3F"/>
    <w:rsid w:val="008F527A"/>
    <w:rsid w:val="00901A5E"/>
    <w:rsid w:val="0090429C"/>
    <w:rsid w:val="00917196"/>
    <w:rsid w:val="0091728A"/>
    <w:rsid w:val="00921A05"/>
    <w:rsid w:val="00922084"/>
    <w:rsid w:val="0092380F"/>
    <w:rsid w:val="009242EE"/>
    <w:rsid w:val="009279F8"/>
    <w:rsid w:val="00934B73"/>
    <w:rsid w:val="009404ED"/>
    <w:rsid w:val="009455D6"/>
    <w:rsid w:val="00951217"/>
    <w:rsid w:val="0095292B"/>
    <w:rsid w:val="0095369C"/>
    <w:rsid w:val="009624A3"/>
    <w:rsid w:val="00962544"/>
    <w:rsid w:val="00963AC2"/>
    <w:rsid w:val="00963BDB"/>
    <w:rsid w:val="00967ACB"/>
    <w:rsid w:val="009814A4"/>
    <w:rsid w:val="009822CB"/>
    <w:rsid w:val="00982C9B"/>
    <w:rsid w:val="00984CED"/>
    <w:rsid w:val="009861B0"/>
    <w:rsid w:val="00995B33"/>
    <w:rsid w:val="009A14E3"/>
    <w:rsid w:val="009A198A"/>
    <w:rsid w:val="009A6B65"/>
    <w:rsid w:val="009B208B"/>
    <w:rsid w:val="009C3D0F"/>
    <w:rsid w:val="009C4093"/>
    <w:rsid w:val="009C7B11"/>
    <w:rsid w:val="009F4FF7"/>
    <w:rsid w:val="00A07545"/>
    <w:rsid w:val="00A14873"/>
    <w:rsid w:val="00A14DF6"/>
    <w:rsid w:val="00A15A1E"/>
    <w:rsid w:val="00A24426"/>
    <w:rsid w:val="00A307D5"/>
    <w:rsid w:val="00A371D4"/>
    <w:rsid w:val="00A5031F"/>
    <w:rsid w:val="00A67222"/>
    <w:rsid w:val="00A70AB2"/>
    <w:rsid w:val="00A74787"/>
    <w:rsid w:val="00A75D07"/>
    <w:rsid w:val="00A80E24"/>
    <w:rsid w:val="00A81342"/>
    <w:rsid w:val="00A83A19"/>
    <w:rsid w:val="00A84F20"/>
    <w:rsid w:val="00A93F9F"/>
    <w:rsid w:val="00AA441E"/>
    <w:rsid w:val="00AB0C66"/>
    <w:rsid w:val="00AC16AA"/>
    <w:rsid w:val="00AC5E77"/>
    <w:rsid w:val="00AD3E47"/>
    <w:rsid w:val="00AD4D6E"/>
    <w:rsid w:val="00AD54F5"/>
    <w:rsid w:val="00AE733E"/>
    <w:rsid w:val="00AF632A"/>
    <w:rsid w:val="00AF6C32"/>
    <w:rsid w:val="00B004E9"/>
    <w:rsid w:val="00B06452"/>
    <w:rsid w:val="00B10DD9"/>
    <w:rsid w:val="00B248A7"/>
    <w:rsid w:val="00B24A50"/>
    <w:rsid w:val="00B35F37"/>
    <w:rsid w:val="00B411A9"/>
    <w:rsid w:val="00B41613"/>
    <w:rsid w:val="00B465D4"/>
    <w:rsid w:val="00B50174"/>
    <w:rsid w:val="00B6509D"/>
    <w:rsid w:val="00B66E6D"/>
    <w:rsid w:val="00B71988"/>
    <w:rsid w:val="00B73F8C"/>
    <w:rsid w:val="00B8620B"/>
    <w:rsid w:val="00B8707A"/>
    <w:rsid w:val="00B902DA"/>
    <w:rsid w:val="00B92034"/>
    <w:rsid w:val="00B92AE4"/>
    <w:rsid w:val="00B936BA"/>
    <w:rsid w:val="00B95B53"/>
    <w:rsid w:val="00BA21DD"/>
    <w:rsid w:val="00BB48B4"/>
    <w:rsid w:val="00BC60B5"/>
    <w:rsid w:val="00BC733D"/>
    <w:rsid w:val="00BC7C3F"/>
    <w:rsid w:val="00BD25E9"/>
    <w:rsid w:val="00BE072A"/>
    <w:rsid w:val="00BE0DAE"/>
    <w:rsid w:val="00BE1384"/>
    <w:rsid w:val="00BE20A2"/>
    <w:rsid w:val="00BE45AE"/>
    <w:rsid w:val="00BF26F5"/>
    <w:rsid w:val="00BF44F0"/>
    <w:rsid w:val="00BF4A68"/>
    <w:rsid w:val="00BF58CE"/>
    <w:rsid w:val="00BF6C68"/>
    <w:rsid w:val="00C13A0B"/>
    <w:rsid w:val="00C212E7"/>
    <w:rsid w:val="00C357E7"/>
    <w:rsid w:val="00C36727"/>
    <w:rsid w:val="00C36790"/>
    <w:rsid w:val="00C36DB6"/>
    <w:rsid w:val="00C41928"/>
    <w:rsid w:val="00C47577"/>
    <w:rsid w:val="00C500D2"/>
    <w:rsid w:val="00C54679"/>
    <w:rsid w:val="00C75AA8"/>
    <w:rsid w:val="00C76777"/>
    <w:rsid w:val="00C80337"/>
    <w:rsid w:val="00C83152"/>
    <w:rsid w:val="00C9096A"/>
    <w:rsid w:val="00C93D6E"/>
    <w:rsid w:val="00C96557"/>
    <w:rsid w:val="00CA1925"/>
    <w:rsid w:val="00CA358E"/>
    <w:rsid w:val="00CA4036"/>
    <w:rsid w:val="00CA4C93"/>
    <w:rsid w:val="00CA72C3"/>
    <w:rsid w:val="00CB7E66"/>
    <w:rsid w:val="00CC14A5"/>
    <w:rsid w:val="00CC40F1"/>
    <w:rsid w:val="00CE1833"/>
    <w:rsid w:val="00CE60CF"/>
    <w:rsid w:val="00CF5A5D"/>
    <w:rsid w:val="00D040B7"/>
    <w:rsid w:val="00D05A54"/>
    <w:rsid w:val="00D061D0"/>
    <w:rsid w:val="00D129A6"/>
    <w:rsid w:val="00D12F43"/>
    <w:rsid w:val="00D136A9"/>
    <w:rsid w:val="00D17A3D"/>
    <w:rsid w:val="00D20874"/>
    <w:rsid w:val="00D36197"/>
    <w:rsid w:val="00D428E4"/>
    <w:rsid w:val="00D42A95"/>
    <w:rsid w:val="00D455E4"/>
    <w:rsid w:val="00D55E0C"/>
    <w:rsid w:val="00D63B2A"/>
    <w:rsid w:val="00D74857"/>
    <w:rsid w:val="00D95EC4"/>
    <w:rsid w:val="00DA3F28"/>
    <w:rsid w:val="00DA7474"/>
    <w:rsid w:val="00DB5BA8"/>
    <w:rsid w:val="00DC6532"/>
    <w:rsid w:val="00DD2850"/>
    <w:rsid w:val="00DE081C"/>
    <w:rsid w:val="00DE3D58"/>
    <w:rsid w:val="00DE414F"/>
    <w:rsid w:val="00DE5659"/>
    <w:rsid w:val="00E07026"/>
    <w:rsid w:val="00E105B8"/>
    <w:rsid w:val="00E11418"/>
    <w:rsid w:val="00E16C72"/>
    <w:rsid w:val="00E263BA"/>
    <w:rsid w:val="00E27872"/>
    <w:rsid w:val="00E317E5"/>
    <w:rsid w:val="00E31A66"/>
    <w:rsid w:val="00E4100C"/>
    <w:rsid w:val="00E53E7C"/>
    <w:rsid w:val="00E55C6B"/>
    <w:rsid w:val="00E56016"/>
    <w:rsid w:val="00E62AB3"/>
    <w:rsid w:val="00E643D3"/>
    <w:rsid w:val="00E728AC"/>
    <w:rsid w:val="00E75046"/>
    <w:rsid w:val="00E80D4F"/>
    <w:rsid w:val="00E8570C"/>
    <w:rsid w:val="00E93FE3"/>
    <w:rsid w:val="00E96CB5"/>
    <w:rsid w:val="00E97E5D"/>
    <w:rsid w:val="00EA463C"/>
    <w:rsid w:val="00EA60AF"/>
    <w:rsid w:val="00EA69C0"/>
    <w:rsid w:val="00EC074B"/>
    <w:rsid w:val="00EC1DC9"/>
    <w:rsid w:val="00EC4790"/>
    <w:rsid w:val="00EC4EA2"/>
    <w:rsid w:val="00EC71EB"/>
    <w:rsid w:val="00EE2E28"/>
    <w:rsid w:val="00EF4BA3"/>
    <w:rsid w:val="00EF601C"/>
    <w:rsid w:val="00F03784"/>
    <w:rsid w:val="00F0626D"/>
    <w:rsid w:val="00F077A7"/>
    <w:rsid w:val="00F1147E"/>
    <w:rsid w:val="00F12723"/>
    <w:rsid w:val="00F134D9"/>
    <w:rsid w:val="00F171DB"/>
    <w:rsid w:val="00F20E50"/>
    <w:rsid w:val="00F21AD4"/>
    <w:rsid w:val="00F21BF1"/>
    <w:rsid w:val="00F2398E"/>
    <w:rsid w:val="00F24849"/>
    <w:rsid w:val="00F27E0C"/>
    <w:rsid w:val="00F31334"/>
    <w:rsid w:val="00F3190A"/>
    <w:rsid w:val="00F33F44"/>
    <w:rsid w:val="00F43CD9"/>
    <w:rsid w:val="00F53819"/>
    <w:rsid w:val="00F5486B"/>
    <w:rsid w:val="00F655E8"/>
    <w:rsid w:val="00F7180F"/>
    <w:rsid w:val="00F71FCD"/>
    <w:rsid w:val="00F8030D"/>
    <w:rsid w:val="00F83E58"/>
    <w:rsid w:val="00F8473D"/>
    <w:rsid w:val="00F952B9"/>
    <w:rsid w:val="00F97699"/>
    <w:rsid w:val="00F97EAD"/>
    <w:rsid w:val="00FA0381"/>
    <w:rsid w:val="00FB0D8B"/>
    <w:rsid w:val="00FB36BD"/>
    <w:rsid w:val="00FB3EDE"/>
    <w:rsid w:val="00FD04EB"/>
    <w:rsid w:val="00FD6AFA"/>
    <w:rsid w:val="00FD6E1D"/>
    <w:rsid w:val="00FE4C53"/>
    <w:rsid w:val="00FE6C99"/>
    <w:rsid w:val="00FF113F"/>
    <w:rsid w:val="00FF157B"/>
    <w:rsid w:val="00FF2361"/>
    <w:rsid w:val="00FF7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FE0D5D"/>
  <w15:docId w15:val="{5290D465-8958-44CA-8382-2F17633F0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61D50"/>
    <w:rPr>
      <w:sz w:val="24"/>
      <w:szCs w:val="24"/>
    </w:rPr>
  </w:style>
  <w:style w:type="paragraph" w:styleId="10">
    <w:name w:val="heading 1"/>
    <w:basedOn w:val="a"/>
    <w:next w:val="a"/>
    <w:qFormat/>
    <w:rsid w:val="00561D50"/>
    <w:pPr>
      <w:keepNext/>
      <w:jc w:val="center"/>
      <w:outlineLvl w:val="0"/>
    </w:pPr>
    <w:rPr>
      <w:b/>
      <w:bCs/>
    </w:rPr>
  </w:style>
  <w:style w:type="paragraph" w:styleId="20">
    <w:name w:val="heading 2"/>
    <w:basedOn w:val="a"/>
    <w:next w:val="a"/>
    <w:link w:val="21"/>
    <w:semiHidden/>
    <w:unhideWhenUsed/>
    <w:qFormat/>
    <w:rsid w:val="00171598"/>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532BE4"/>
    <w:pPr>
      <w:jc w:val="both"/>
    </w:pPr>
  </w:style>
  <w:style w:type="paragraph" w:styleId="a5">
    <w:name w:val="Body Text Indent"/>
    <w:basedOn w:val="a"/>
    <w:link w:val="a6"/>
    <w:rsid w:val="00532BE4"/>
    <w:pPr>
      <w:ind w:firstLine="705"/>
    </w:pPr>
  </w:style>
  <w:style w:type="paragraph" w:customStyle="1" w:styleId="ConsNormal">
    <w:name w:val="ConsNormal"/>
    <w:rsid w:val="00532BE4"/>
    <w:pPr>
      <w:widowControl w:val="0"/>
      <w:autoSpaceDE w:val="0"/>
      <w:autoSpaceDN w:val="0"/>
      <w:adjustRightInd w:val="0"/>
      <w:ind w:firstLine="720"/>
    </w:pPr>
    <w:rPr>
      <w:rFonts w:ascii="Arial" w:hAnsi="Arial" w:cs="Arial"/>
    </w:rPr>
  </w:style>
  <w:style w:type="paragraph" w:styleId="a7">
    <w:name w:val="Title"/>
    <w:basedOn w:val="a"/>
    <w:qFormat/>
    <w:rsid w:val="00532BE4"/>
    <w:pPr>
      <w:jc w:val="center"/>
    </w:pPr>
    <w:rPr>
      <w:b/>
      <w:sz w:val="32"/>
      <w:szCs w:val="20"/>
    </w:rPr>
  </w:style>
  <w:style w:type="paragraph" w:styleId="30">
    <w:name w:val="Body Text Indent 3"/>
    <w:basedOn w:val="a"/>
    <w:rsid w:val="00532BE4"/>
    <w:pPr>
      <w:spacing w:after="120"/>
      <w:ind w:left="283"/>
    </w:pPr>
    <w:rPr>
      <w:sz w:val="16"/>
      <w:szCs w:val="16"/>
    </w:rPr>
  </w:style>
  <w:style w:type="paragraph" w:styleId="22">
    <w:name w:val="Body Text Indent 2"/>
    <w:basedOn w:val="a"/>
    <w:rsid w:val="00561D50"/>
    <w:pPr>
      <w:spacing w:after="120" w:line="480" w:lineRule="auto"/>
      <w:ind w:left="283"/>
    </w:pPr>
  </w:style>
  <w:style w:type="paragraph" w:customStyle="1" w:styleId="ConsNonformat">
    <w:name w:val="ConsNonformat"/>
    <w:rsid w:val="00561D50"/>
    <w:pPr>
      <w:widowControl w:val="0"/>
      <w:autoSpaceDE w:val="0"/>
      <w:autoSpaceDN w:val="0"/>
      <w:adjustRightInd w:val="0"/>
    </w:pPr>
    <w:rPr>
      <w:rFonts w:ascii="Courier New" w:hAnsi="Courier New" w:cs="Courier New"/>
    </w:rPr>
  </w:style>
  <w:style w:type="paragraph" w:styleId="a8">
    <w:name w:val="footnote text"/>
    <w:basedOn w:val="a"/>
    <w:link w:val="a9"/>
    <w:rsid w:val="004227CF"/>
    <w:rPr>
      <w:sz w:val="20"/>
      <w:szCs w:val="20"/>
    </w:rPr>
  </w:style>
  <w:style w:type="character" w:customStyle="1" w:styleId="a9">
    <w:name w:val="Текст сноски Знак"/>
    <w:basedOn w:val="a0"/>
    <w:link w:val="a8"/>
    <w:rsid w:val="004227CF"/>
  </w:style>
  <w:style w:type="character" w:styleId="aa">
    <w:name w:val="footnote reference"/>
    <w:rsid w:val="004227CF"/>
    <w:rPr>
      <w:vertAlign w:val="superscript"/>
    </w:rPr>
  </w:style>
  <w:style w:type="paragraph" w:customStyle="1" w:styleId="ab">
    <w:name w:val="Таблицы (моноширинный)"/>
    <w:basedOn w:val="a"/>
    <w:next w:val="a"/>
    <w:rsid w:val="00FF75D3"/>
    <w:pPr>
      <w:widowControl w:val="0"/>
      <w:autoSpaceDE w:val="0"/>
      <w:autoSpaceDN w:val="0"/>
      <w:adjustRightInd w:val="0"/>
      <w:jc w:val="both"/>
    </w:pPr>
    <w:rPr>
      <w:rFonts w:ascii="Courier New" w:hAnsi="Courier New" w:cs="Courier New"/>
      <w:sz w:val="20"/>
      <w:szCs w:val="20"/>
    </w:rPr>
  </w:style>
  <w:style w:type="paragraph" w:styleId="23">
    <w:name w:val="Body Text 2"/>
    <w:basedOn w:val="a"/>
    <w:link w:val="24"/>
    <w:rsid w:val="00D12F43"/>
    <w:pPr>
      <w:spacing w:after="120" w:line="480" w:lineRule="auto"/>
    </w:pPr>
  </w:style>
  <w:style w:type="character" w:customStyle="1" w:styleId="24">
    <w:name w:val="Основной текст 2 Знак"/>
    <w:link w:val="23"/>
    <w:rsid w:val="00D12F43"/>
    <w:rPr>
      <w:sz w:val="24"/>
      <w:szCs w:val="24"/>
    </w:rPr>
  </w:style>
  <w:style w:type="character" w:customStyle="1" w:styleId="21">
    <w:name w:val="Заголовок 2 Знак"/>
    <w:link w:val="20"/>
    <w:semiHidden/>
    <w:rsid w:val="00171598"/>
    <w:rPr>
      <w:rFonts w:ascii="Cambria" w:eastAsia="Times New Roman" w:hAnsi="Cambria" w:cs="Times New Roman"/>
      <w:b/>
      <w:bCs/>
      <w:i/>
      <w:iCs/>
      <w:sz w:val="28"/>
      <w:szCs w:val="28"/>
    </w:rPr>
  </w:style>
  <w:style w:type="paragraph" w:customStyle="1" w:styleId="ConsPlusNormal">
    <w:name w:val="ConsPlusNormal"/>
    <w:rsid w:val="00171598"/>
    <w:pPr>
      <w:widowControl w:val="0"/>
      <w:autoSpaceDE w:val="0"/>
      <w:autoSpaceDN w:val="0"/>
      <w:adjustRightInd w:val="0"/>
      <w:ind w:firstLine="720"/>
    </w:pPr>
    <w:rPr>
      <w:rFonts w:ascii="Arial" w:hAnsi="Arial" w:cs="Arial"/>
    </w:rPr>
  </w:style>
  <w:style w:type="paragraph" w:customStyle="1" w:styleId="FR1">
    <w:name w:val="FR1"/>
    <w:rsid w:val="00516873"/>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customStyle="1" w:styleId="11">
    <w:name w:val="Обычный1"/>
    <w:rsid w:val="00516873"/>
    <w:rPr>
      <w:sz w:val="24"/>
    </w:rPr>
  </w:style>
  <w:style w:type="paragraph" w:styleId="ac">
    <w:name w:val="Balloon Text"/>
    <w:basedOn w:val="a"/>
    <w:link w:val="ad"/>
    <w:rsid w:val="00AF6C32"/>
    <w:rPr>
      <w:rFonts w:ascii="Tahoma" w:hAnsi="Tahoma"/>
      <w:sz w:val="16"/>
      <w:szCs w:val="16"/>
    </w:rPr>
  </w:style>
  <w:style w:type="character" w:customStyle="1" w:styleId="ad">
    <w:name w:val="Текст выноски Знак"/>
    <w:link w:val="ac"/>
    <w:rsid w:val="00AF6C32"/>
    <w:rPr>
      <w:rFonts w:ascii="Tahoma" w:hAnsi="Tahoma" w:cs="Tahoma"/>
      <w:sz w:val="16"/>
      <w:szCs w:val="16"/>
    </w:rPr>
  </w:style>
  <w:style w:type="paragraph" w:customStyle="1" w:styleId="1">
    <w:name w:val="1_раздел"/>
    <w:basedOn w:val="a"/>
    <w:rsid w:val="00AF6C32"/>
    <w:pPr>
      <w:keepNext/>
      <w:numPr>
        <w:numId w:val="9"/>
      </w:numPr>
      <w:suppressAutoHyphens/>
      <w:spacing w:before="480" w:after="360"/>
      <w:outlineLvl w:val="0"/>
    </w:pPr>
    <w:rPr>
      <w:rFonts w:ascii="Verdana" w:hAnsi="Verdana"/>
      <w:b/>
      <w:sz w:val="36"/>
      <w:szCs w:val="20"/>
    </w:rPr>
  </w:style>
  <w:style w:type="paragraph" w:customStyle="1" w:styleId="2">
    <w:name w:val="2_Статья"/>
    <w:basedOn w:val="a"/>
    <w:rsid w:val="00AF6C32"/>
    <w:pPr>
      <w:keepNext/>
      <w:numPr>
        <w:ilvl w:val="1"/>
        <w:numId w:val="9"/>
      </w:numPr>
      <w:suppressAutoHyphens/>
      <w:spacing w:before="240" w:after="120"/>
      <w:outlineLvl w:val="1"/>
    </w:pPr>
    <w:rPr>
      <w:rFonts w:ascii="Verdana" w:hAnsi="Verdana"/>
      <w:b/>
      <w:sz w:val="28"/>
      <w:szCs w:val="20"/>
    </w:rPr>
  </w:style>
  <w:style w:type="paragraph" w:customStyle="1" w:styleId="3">
    <w:name w:val="3_Пункт"/>
    <w:basedOn w:val="a"/>
    <w:rsid w:val="00AF6C32"/>
    <w:pPr>
      <w:keepNext/>
      <w:numPr>
        <w:ilvl w:val="2"/>
        <w:numId w:val="9"/>
      </w:numPr>
      <w:spacing w:before="240" w:after="120"/>
    </w:pPr>
    <w:rPr>
      <w:rFonts w:ascii="Verdana" w:hAnsi="Verdana"/>
      <w:b/>
      <w:szCs w:val="20"/>
    </w:rPr>
  </w:style>
  <w:style w:type="paragraph" w:customStyle="1" w:styleId="4">
    <w:name w:val="4_Подпункт"/>
    <w:basedOn w:val="a"/>
    <w:rsid w:val="00AF6C32"/>
    <w:pPr>
      <w:numPr>
        <w:ilvl w:val="3"/>
        <w:numId w:val="9"/>
      </w:numPr>
      <w:spacing w:after="120"/>
      <w:jc w:val="both"/>
    </w:pPr>
    <w:rPr>
      <w:rFonts w:ascii="Verdana" w:hAnsi="Verdana"/>
      <w:sz w:val="20"/>
      <w:szCs w:val="20"/>
    </w:rPr>
  </w:style>
  <w:style w:type="paragraph" w:customStyle="1" w:styleId="5">
    <w:name w:val="5_часть"/>
    <w:basedOn w:val="a"/>
    <w:rsid w:val="00AF6C32"/>
    <w:pPr>
      <w:numPr>
        <w:ilvl w:val="4"/>
        <w:numId w:val="9"/>
      </w:numPr>
      <w:spacing w:after="120"/>
    </w:pPr>
    <w:rPr>
      <w:rFonts w:ascii="Verdana" w:hAnsi="Verdana"/>
      <w:sz w:val="20"/>
      <w:szCs w:val="20"/>
    </w:rPr>
  </w:style>
  <w:style w:type="paragraph" w:customStyle="1" w:styleId="6">
    <w:name w:val="6_часть"/>
    <w:basedOn w:val="a"/>
    <w:rsid w:val="00AF6C32"/>
    <w:pPr>
      <w:numPr>
        <w:ilvl w:val="5"/>
        <w:numId w:val="9"/>
      </w:numPr>
      <w:spacing w:after="120"/>
    </w:pPr>
    <w:rPr>
      <w:rFonts w:ascii="Verdana" w:hAnsi="Verdana"/>
      <w:sz w:val="20"/>
      <w:szCs w:val="20"/>
    </w:rPr>
  </w:style>
  <w:style w:type="character" w:customStyle="1" w:styleId="a4">
    <w:name w:val="Основной текст Знак"/>
    <w:link w:val="a3"/>
    <w:rsid w:val="005D021F"/>
    <w:rPr>
      <w:sz w:val="24"/>
      <w:szCs w:val="24"/>
    </w:rPr>
  </w:style>
  <w:style w:type="paragraph" w:customStyle="1" w:styleId="12">
    <w:name w:val="Обычный1"/>
    <w:rsid w:val="005D021F"/>
    <w:pPr>
      <w:widowControl w:val="0"/>
      <w:autoSpaceDE w:val="0"/>
      <w:autoSpaceDN w:val="0"/>
      <w:spacing w:before="120" w:after="120"/>
      <w:ind w:firstLine="567"/>
      <w:jc w:val="both"/>
    </w:pPr>
  </w:style>
  <w:style w:type="table" w:styleId="ae">
    <w:name w:val="Table Grid"/>
    <w:basedOn w:val="a1"/>
    <w:rsid w:val="007A39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
    <w:link w:val="af0"/>
    <w:uiPriority w:val="99"/>
    <w:rsid w:val="00E80D4F"/>
    <w:pPr>
      <w:tabs>
        <w:tab w:val="center" w:pos="4677"/>
        <w:tab w:val="right" w:pos="9355"/>
      </w:tabs>
    </w:pPr>
  </w:style>
  <w:style w:type="character" w:customStyle="1" w:styleId="af0">
    <w:name w:val="Верхний колонтитул Знак"/>
    <w:link w:val="af"/>
    <w:uiPriority w:val="99"/>
    <w:rsid w:val="00E80D4F"/>
    <w:rPr>
      <w:sz w:val="24"/>
      <w:szCs w:val="24"/>
    </w:rPr>
  </w:style>
  <w:style w:type="paragraph" w:styleId="af1">
    <w:name w:val="footer"/>
    <w:basedOn w:val="a"/>
    <w:link w:val="af2"/>
    <w:uiPriority w:val="99"/>
    <w:rsid w:val="00E80D4F"/>
    <w:pPr>
      <w:tabs>
        <w:tab w:val="center" w:pos="4677"/>
        <w:tab w:val="right" w:pos="9355"/>
      </w:tabs>
    </w:pPr>
  </w:style>
  <w:style w:type="character" w:customStyle="1" w:styleId="af2">
    <w:name w:val="Нижний колонтитул Знак"/>
    <w:link w:val="af1"/>
    <w:uiPriority w:val="99"/>
    <w:rsid w:val="00E80D4F"/>
    <w:rPr>
      <w:sz w:val="24"/>
      <w:szCs w:val="24"/>
    </w:rPr>
  </w:style>
  <w:style w:type="table" w:customStyle="1" w:styleId="13">
    <w:name w:val="Сетка таблицы1"/>
    <w:basedOn w:val="a1"/>
    <w:next w:val="ae"/>
    <w:uiPriority w:val="59"/>
    <w:rsid w:val="008E7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Основной текст с отступом Знак"/>
    <w:basedOn w:val="a0"/>
    <w:link w:val="a5"/>
    <w:rsid w:val="00D040B7"/>
    <w:rPr>
      <w:sz w:val="24"/>
      <w:szCs w:val="24"/>
    </w:rPr>
  </w:style>
  <w:style w:type="paragraph" w:styleId="af3">
    <w:name w:val="List Paragraph"/>
    <w:basedOn w:val="a"/>
    <w:uiPriority w:val="34"/>
    <w:qFormat/>
    <w:rsid w:val="00C212E7"/>
    <w:pPr>
      <w:ind w:left="720"/>
      <w:contextualSpacing/>
    </w:pPr>
    <w:rPr>
      <w:sz w:val="20"/>
      <w:szCs w:val="20"/>
    </w:rPr>
  </w:style>
  <w:style w:type="paragraph" w:styleId="af4">
    <w:name w:val="Subtitle"/>
    <w:basedOn w:val="a"/>
    <w:next w:val="a"/>
    <w:link w:val="af5"/>
    <w:qFormat/>
    <w:rsid w:val="005D0391"/>
    <w:pPr>
      <w:spacing w:after="60"/>
      <w:jc w:val="center"/>
      <w:outlineLvl w:val="1"/>
    </w:pPr>
    <w:rPr>
      <w:rFonts w:ascii="Cambria" w:hAnsi="Cambria"/>
    </w:rPr>
  </w:style>
  <w:style w:type="character" w:customStyle="1" w:styleId="af5">
    <w:name w:val="Подзаголовок Знак"/>
    <w:basedOn w:val="a0"/>
    <w:link w:val="af4"/>
    <w:rsid w:val="005D0391"/>
    <w:rPr>
      <w:rFonts w:ascii="Cambria" w:eastAsia="Times New Roman" w:hAnsi="Cambria" w:cs="Times New Roman"/>
      <w:sz w:val="24"/>
      <w:szCs w:val="24"/>
    </w:rPr>
  </w:style>
  <w:style w:type="paragraph" w:styleId="af6">
    <w:name w:val="No Spacing"/>
    <w:link w:val="af7"/>
    <w:uiPriority w:val="1"/>
    <w:qFormat/>
    <w:rsid w:val="002652D6"/>
    <w:rPr>
      <w:rFonts w:ascii="Calibri" w:hAnsi="Calibri"/>
      <w:sz w:val="22"/>
      <w:szCs w:val="22"/>
      <w:lang w:eastAsia="en-US"/>
    </w:rPr>
  </w:style>
  <w:style w:type="character" w:customStyle="1" w:styleId="af7">
    <w:name w:val="Без интервала Знак"/>
    <w:link w:val="af6"/>
    <w:uiPriority w:val="1"/>
    <w:rsid w:val="002652D6"/>
    <w:rPr>
      <w:rFonts w:ascii="Calibri" w:hAnsi="Calibri"/>
      <w:sz w:val="22"/>
      <w:szCs w:val="22"/>
      <w:lang w:eastAsia="en-US"/>
    </w:rPr>
  </w:style>
  <w:style w:type="character" w:customStyle="1" w:styleId="apple-converted-space">
    <w:name w:val="apple-converted-space"/>
    <w:rsid w:val="001877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252293">
      <w:bodyDiv w:val="1"/>
      <w:marLeft w:val="0"/>
      <w:marRight w:val="0"/>
      <w:marTop w:val="0"/>
      <w:marBottom w:val="0"/>
      <w:divBdr>
        <w:top w:val="none" w:sz="0" w:space="0" w:color="auto"/>
        <w:left w:val="none" w:sz="0" w:space="0" w:color="auto"/>
        <w:bottom w:val="none" w:sz="0" w:space="0" w:color="auto"/>
        <w:right w:val="none" w:sz="0" w:space="0" w:color="auto"/>
      </w:divBdr>
    </w:div>
    <w:div w:id="437215704">
      <w:bodyDiv w:val="1"/>
      <w:marLeft w:val="0"/>
      <w:marRight w:val="0"/>
      <w:marTop w:val="0"/>
      <w:marBottom w:val="0"/>
      <w:divBdr>
        <w:top w:val="none" w:sz="0" w:space="0" w:color="auto"/>
        <w:left w:val="none" w:sz="0" w:space="0" w:color="auto"/>
        <w:bottom w:val="none" w:sz="0" w:space="0" w:color="auto"/>
        <w:right w:val="none" w:sz="0" w:space="0" w:color="auto"/>
      </w:divBdr>
    </w:div>
    <w:div w:id="536742190">
      <w:bodyDiv w:val="1"/>
      <w:marLeft w:val="0"/>
      <w:marRight w:val="0"/>
      <w:marTop w:val="0"/>
      <w:marBottom w:val="0"/>
      <w:divBdr>
        <w:top w:val="none" w:sz="0" w:space="0" w:color="auto"/>
        <w:left w:val="none" w:sz="0" w:space="0" w:color="auto"/>
        <w:bottom w:val="none" w:sz="0" w:space="0" w:color="auto"/>
        <w:right w:val="none" w:sz="0" w:space="0" w:color="auto"/>
      </w:divBdr>
    </w:div>
    <w:div w:id="1132484667">
      <w:bodyDiv w:val="1"/>
      <w:marLeft w:val="0"/>
      <w:marRight w:val="0"/>
      <w:marTop w:val="0"/>
      <w:marBottom w:val="0"/>
      <w:divBdr>
        <w:top w:val="none" w:sz="0" w:space="0" w:color="auto"/>
        <w:left w:val="none" w:sz="0" w:space="0" w:color="auto"/>
        <w:bottom w:val="none" w:sz="0" w:space="0" w:color="auto"/>
        <w:right w:val="none" w:sz="0" w:space="0" w:color="auto"/>
      </w:divBdr>
    </w:div>
    <w:div w:id="1292589245">
      <w:bodyDiv w:val="1"/>
      <w:marLeft w:val="0"/>
      <w:marRight w:val="0"/>
      <w:marTop w:val="0"/>
      <w:marBottom w:val="0"/>
      <w:divBdr>
        <w:top w:val="none" w:sz="0" w:space="0" w:color="auto"/>
        <w:left w:val="none" w:sz="0" w:space="0" w:color="auto"/>
        <w:bottom w:val="none" w:sz="0" w:space="0" w:color="auto"/>
        <w:right w:val="none" w:sz="0" w:space="0" w:color="auto"/>
      </w:divBdr>
    </w:div>
    <w:div w:id="1371488871">
      <w:bodyDiv w:val="1"/>
      <w:marLeft w:val="0"/>
      <w:marRight w:val="0"/>
      <w:marTop w:val="0"/>
      <w:marBottom w:val="0"/>
      <w:divBdr>
        <w:top w:val="none" w:sz="0" w:space="0" w:color="auto"/>
        <w:left w:val="none" w:sz="0" w:space="0" w:color="auto"/>
        <w:bottom w:val="none" w:sz="0" w:space="0" w:color="auto"/>
        <w:right w:val="none" w:sz="0" w:space="0" w:color="auto"/>
      </w:divBdr>
    </w:div>
    <w:div w:id="1558128875">
      <w:bodyDiv w:val="1"/>
      <w:marLeft w:val="0"/>
      <w:marRight w:val="0"/>
      <w:marTop w:val="0"/>
      <w:marBottom w:val="0"/>
      <w:divBdr>
        <w:top w:val="none" w:sz="0" w:space="0" w:color="auto"/>
        <w:left w:val="none" w:sz="0" w:space="0" w:color="auto"/>
        <w:bottom w:val="none" w:sz="0" w:space="0" w:color="auto"/>
        <w:right w:val="none" w:sz="0" w:space="0" w:color="auto"/>
      </w:divBdr>
    </w:div>
    <w:div w:id="1838111848">
      <w:bodyDiv w:val="1"/>
      <w:marLeft w:val="0"/>
      <w:marRight w:val="0"/>
      <w:marTop w:val="0"/>
      <w:marBottom w:val="0"/>
      <w:divBdr>
        <w:top w:val="none" w:sz="0" w:space="0" w:color="auto"/>
        <w:left w:val="none" w:sz="0" w:space="0" w:color="auto"/>
        <w:bottom w:val="none" w:sz="0" w:space="0" w:color="auto"/>
        <w:right w:val="none" w:sz="0" w:space="0" w:color="auto"/>
      </w:divBdr>
    </w:div>
    <w:div w:id="2078476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9E4AF-93ED-4A5E-B93F-30F377AE4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1516</Words>
  <Characters>10615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ДОГОВОР № _______</vt:lpstr>
    </vt:vector>
  </TitlesOfParts>
  <Company>1</Company>
  <LinksUpToDate>false</LinksUpToDate>
  <CharactersWithSpaces>12107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dc:title>
  <dc:creator>Kolomycev_DA</dc:creator>
  <cp:lastModifiedBy>Дорохов Андрей Алексеевич</cp:lastModifiedBy>
  <cp:revision>6</cp:revision>
  <cp:lastPrinted>2023-03-02T12:54:00Z</cp:lastPrinted>
  <dcterms:created xsi:type="dcterms:W3CDTF">2023-02-28T09:46:00Z</dcterms:created>
  <dcterms:modified xsi:type="dcterms:W3CDTF">2023-03-02T12:54:00Z</dcterms:modified>
</cp:coreProperties>
</file>