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3DC" w:rsidRPr="00D82F48" w:rsidRDefault="00BD53DC" w:rsidP="00BD53DC">
      <w:pPr>
        <w:spacing w:line="276" w:lineRule="auto"/>
        <w:ind w:left="4678"/>
        <w:rPr>
          <w:sz w:val="28"/>
          <w:szCs w:val="28"/>
        </w:rPr>
      </w:pPr>
      <w:r w:rsidRPr="00D82F48">
        <w:rPr>
          <w:b/>
          <w:sz w:val="28"/>
          <w:szCs w:val="28"/>
        </w:rPr>
        <w:t>Утверждаю:</w:t>
      </w:r>
    </w:p>
    <w:p w:rsidR="00BD53DC" w:rsidRPr="00D82F48" w:rsidRDefault="00CF2A82" w:rsidP="00CF2A82">
      <w:pPr>
        <w:ind w:left="4678"/>
        <w:rPr>
          <w:sz w:val="28"/>
          <w:szCs w:val="28"/>
        </w:rPr>
      </w:pPr>
      <w:r w:rsidRPr="00CF2A82">
        <w:rPr>
          <w:sz w:val="28"/>
          <w:szCs w:val="28"/>
        </w:rPr>
        <w:t>Первый заместитель директора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главный инженер</w:t>
      </w:r>
      <w:r w:rsidR="00BD53DC" w:rsidRPr="00D82F48">
        <w:rPr>
          <w:sz w:val="28"/>
          <w:szCs w:val="28"/>
        </w:rPr>
        <w:t xml:space="preserve"> филиала</w:t>
      </w:r>
      <w:r>
        <w:rPr>
          <w:sz w:val="28"/>
          <w:szCs w:val="28"/>
        </w:rPr>
        <w:t xml:space="preserve"> П</w:t>
      </w:r>
      <w:r w:rsidR="00BD53DC" w:rsidRPr="00D82F48">
        <w:rPr>
          <w:sz w:val="28"/>
          <w:szCs w:val="28"/>
        </w:rPr>
        <w:t xml:space="preserve">АО «МРСК Центра» - «Орелэнерго» </w:t>
      </w:r>
    </w:p>
    <w:p w:rsidR="00BD53DC" w:rsidRPr="00D82F48" w:rsidRDefault="00BD53DC" w:rsidP="00BD53DC">
      <w:pPr>
        <w:ind w:left="4678"/>
        <w:rPr>
          <w:sz w:val="28"/>
          <w:szCs w:val="28"/>
        </w:rPr>
      </w:pPr>
      <w:r>
        <w:rPr>
          <w:sz w:val="28"/>
          <w:szCs w:val="28"/>
        </w:rPr>
        <w:t>_____________________</w:t>
      </w:r>
      <w:r w:rsidRPr="00D82F48">
        <w:rPr>
          <w:sz w:val="28"/>
          <w:szCs w:val="28"/>
        </w:rPr>
        <w:t xml:space="preserve"> Колубанов И.В.</w:t>
      </w:r>
    </w:p>
    <w:p w:rsidR="00EF244B" w:rsidRPr="00EB40C8" w:rsidRDefault="00BD53DC" w:rsidP="00BD53DC">
      <w:pPr>
        <w:spacing w:line="276" w:lineRule="auto"/>
        <w:ind w:left="3970" w:right="-2" w:firstLine="708"/>
        <w:rPr>
          <w:caps/>
          <w:sz w:val="26"/>
          <w:szCs w:val="26"/>
        </w:rPr>
      </w:pPr>
      <w:r w:rsidRPr="00D82F48">
        <w:rPr>
          <w:sz w:val="28"/>
          <w:szCs w:val="28"/>
        </w:rPr>
        <w:t>“_____” _____________________ 201</w:t>
      </w:r>
      <w:r w:rsidR="006275DD" w:rsidRPr="006275DD">
        <w:rPr>
          <w:sz w:val="28"/>
          <w:szCs w:val="28"/>
        </w:rPr>
        <w:t>7</w:t>
      </w:r>
      <w:r w:rsidRPr="00D82F48">
        <w:rPr>
          <w:sz w:val="28"/>
          <w:szCs w:val="28"/>
        </w:rPr>
        <w:t xml:space="preserve"> г.</w:t>
      </w:r>
    </w:p>
    <w:p w:rsidR="00647228" w:rsidRPr="00364DE9" w:rsidRDefault="00647228" w:rsidP="005778E5">
      <w:pPr>
        <w:pStyle w:val="20"/>
        <w:spacing w:line="276" w:lineRule="auto"/>
        <w:ind w:left="5103"/>
        <w:jc w:val="both"/>
        <w:rPr>
          <w:caps/>
          <w:szCs w:val="24"/>
        </w:rPr>
      </w:pPr>
    </w:p>
    <w:p w:rsidR="00915176" w:rsidRPr="00364DE9" w:rsidRDefault="00915176" w:rsidP="005778E5">
      <w:pPr>
        <w:pStyle w:val="20"/>
        <w:spacing w:line="276" w:lineRule="auto"/>
        <w:rPr>
          <w:szCs w:val="24"/>
        </w:rPr>
      </w:pPr>
    </w:p>
    <w:p w:rsidR="00647228" w:rsidRPr="00364DE9" w:rsidRDefault="00647228" w:rsidP="004B18B4">
      <w:pPr>
        <w:spacing w:line="276" w:lineRule="auto"/>
        <w:rPr>
          <w:sz w:val="24"/>
          <w:szCs w:val="24"/>
        </w:rPr>
      </w:pPr>
    </w:p>
    <w:p w:rsidR="00915176" w:rsidRPr="00364DE9" w:rsidRDefault="001B0758" w:rsidP="00BD53DC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364DE9">
        <w:rPr>
          <w:sz w:val="24"/>
          <w:szCs w:val="24"/>
        </w:rPr>
        <w:t>ТЕХНИЧЕСКОЕ ЗАДАНИЕ</w:t>
      </w:r>
      <w:r w:rsidR="00E409ED">
        <w:rPr>
          <w:sz w:val="24"/>
          <w:szCs w:val="24"/>
        </w:rPr>
        <w:t xml:space="preserve"> № 1 от </w:t>
      </w:r>
      <w:r w:rsidR="006275DD" w:rsidRPr="006275DD">
        <w:rPr>
          <w:sz w:val="24"/>
          <w:szCs w:val="24"/>
        </w:rPr>
        <w:t>12</w:t>
      </w:r>
      <w:r w:rsidR="00E409ED">
        <w:rPr>
          <w:sz w:val="24"/>
          <w:szCs w:val="24"/>
        </w:rPr>
        <w:t>.0</w:t>
      </w:r>
      <w:r w:rsidR="00CF2A82">
        <w:rPr>
          <w:sz w:val="24"/>
          <w:szCs w:val="24"/>
        </w:rPr>
        <w:t>1</w:t>
      </w:r>
      <w:r w:rsidR="00E409ED">
        <w:rPr>
          <w:sz w:val="24"/>
          <w:szCs w:val="24"/>
        </w:rPr>
        <w:t>.201</w:t>
      </w:r>
      <w:r w:rsidR="006275DD">
        <w:rPr>
          <w:sz w:val="24"/>
          <w:szCs w:val="24"/>
          <w:lang w:val="en-US"/>
        </w:rPr>
        <w:t>7</w:t>
      </w:r>
      <w:r w:rsidR="00E409ED">
        <w:rPr>
          <w:sz w:val="24"/>
          <w:szCs w:val="24"/>
        </w:rPr>
        <w:t xml:space="preserve"> г</w:t>
      </w:r>
    </w:p>
    <w:p w:rsidR="00CF2A82" w:rsidRDefault="00CF2A82" w:rsidP="00B8180A">
      <w:pPr>
        <w:jc w:val="center"/>
        <w:rPr>
          <w:sz w:val="28"/>
          <w:szCs w:val="28"/>
        </w:rPr>
      </w:pPr>
      <w:r w:rsidRPr="00CF2A82">
        <w:rPr>
          <w:sz w:val="28"/>
          <w:szCs w:val="28"/>
        </w:rPr>
        <w:t xml:space="preserve">на оказание услуг по техническому обслуживанию инженерно-технических средств охраны (системы видеонаблюдения), установленных на объектах филиала </w:t>
      </w:r>
    </w:p>
    <w:p w:rsidR="00D80AA2" w:rsidRPr="00B8180A" w:rsidRDefault="00CF2A82" w:rsidP="00B8180A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CF2A82">
        <w:rPr>
          <w:sz w:val="28"/>
          <w:szCs w:val="28"/>
        </w:rPr>
        <w:t>АО «МРСК Центра»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«</w:t>
      </w:r>
      <w:r>
        <w:rPr>
          <w:sz w:val="28"/>
          <w:szCs w:val="28"/>
        </w:rPr>
        <w:t>Орелэнерго</w:t>
      </w:r>
      <w:r w:rsidRPr="00CF2A82">
        <w:rPr>
          <w:sz w:val="28"/>
          <w:szCs w:val="28"/>
        </w:rPr>
        <w:t>»</w:t>
      </w:r>
    </w:p>
    <w:p w:rsidR="00647228" w:rsidRPr="00364DE9" w:rsidRDefault="00647228" w:rsidP="005778E5">
      <w:pPr>
        <w:pStyle w:val="a3"/>
        <w:spacing w:line="276" w:lineRule="auto"/>
        <w:ind w:left="0" w:firstLine="0"/>
        <w:rPr>
          <w:sz w:val="24"/>
          <w:szCs w:val="24"/>
        </w:rPr>
      </w:pPr>
    </w:p>
    <w:p w:rsidR="003C757D" w:rsidRPr="003C757D" w:rsidRDefault="003C757D" w:rsidP="003C757D">
      <w:pPr>
        <w:pStyle w:val="af3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757D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C757D">
        <w:rPr>
          <w:rFonts w:ascii="Times New Roman" w:eastAsia="Times New Roman" w:hAnsi="Times New Roman" w:cs="Times New Roman"/>
          <w:b/>
          <w:sz w:val="28"/>
          <w:szCs w:val="28"/>
        </w:rPr>
        <w:t>Общие положения.</w:t>
      </w:r>
    </w:p>
    <w:p w:rsidR="00866DA6" w:rsidRDefault="003C757D" w:rsidP="00B8180A">
      <w:pPr>
        <w:pStyle w:val="af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57D">
        <w:rPr>
          <w:rFonts w:ascii="Times New Roman" w:eastAsia="Times New Roman" w:hAnsi="Times New Roman" w:cs="Times New Roman"/>
          <w:sz w:val="28"/>
          <w:szCs w:val="28"/>
        </w:rPr>
        <w:t xml:space="preserve">Филиал </w:t>
      </w:r>
      <w:r w:rsidR="00CF2A82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C757D">
        <w:rPr>
          <w:rFonts w:ascii="Times New Roman" w:eastAsia="Times New Roman" w:hAnsi="Times New Roman" w:cs="Times New Roman"/>
          <w:sz w:val="28"/>
          <w:szCs w:val="28"/>
        </w:rPr>
        <w:t xml:space="preserve">АО «МРСК Центра» - «Орелэнерго» производит </w:t>
      </w:r>
      <w:r w:rsidR="00B8180A">
        <w:rPr>
          <w:rFonts w:ascii="Times New Roman" w:eastAsia="Times New Roman" w:hAnsi="Times New Roman" w:cs="Times New Roman"/>
          <w:sz w:val="28"/>
          <w:szCs w:val="28"/>
        </w:rPr>
        <w:t xml:space="preserve">заключение договора </w:t>
      </w:r>
      <w:r w:rsidR="00CF2A82" w:rsidRPr="00CF2A82">
        <w:rPr>
          <w:rFonts w:ascii="Times New Roman" w:eastAsia="Times New Roman" w:hAnsi="Times New Roman" w:cs="Times New Roman"/>
          <w:sz w:val="28"/>
          <w:szCs w:val="28"/>
        </w:rPr>
        <w:t>на оказание услуг по техническому обслуживанию инженерно-технических средств охраны (системы видеонаблюдения), установленных на</w:t>
      </w:r>
      <w:r w:rsidR="00CF2A82">
        <w:rPr>
          <w:rFonts w:ascii="Times New Roman" w:eastAsia="Times New Roman" w:hAnsi="Times New Roman" w:cs="Times New Roman"/>
          <w:sz w:val="28"/>
          <w:szCs w:val="28"/>
        </w:rPr>
        <w:t xml:space="preserve"> 15</w:t>
      </w:r>
      <w:r w:rsidR="00CF2A82" w:rsidRPr="00CF2A82">
        <w:rPr>
          <w:rFonts w:ascii="Times New Roman" w:eastAsia="Times New Roman" w:hAnsi="Times New Roman" w:cs="Times New Roman"/>
          <w:sz w:val="28"/>
          <w:szCs w:val="28"/>
        </w:rPr>
        <w:t xml:space="preserve"> объектах филиала</w:t>
      </w:r>
      <w:r w:rsidR="006F2F4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757D" w:rsidRPr="003C757D" w:rsidRDefault="003C757D" w:rsidP="003C757D">
      <w:pPr>
        <w:pStyle w:val="af3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821DC1">
        <w:rPr>
          <w:rFonts w:ascii="Times New Roman" w:hAnsi="Times New Roman" w:cs="Times New Roman"/>
          <w:b/>
          <w:sz w:val="28"/>
          <w:szCs w:val="28"/>
        </w:rPr>
        <w:t>Объём оказываемой услуги.</w:t>
      </w:r>
    </w:p>
    <w:p w:rsidR="006F2F49" w:rsidRDefault="00CF2A82" w:rsidP="006F2F49">
      <w:pPr>
        <w:tabs>
          <w:tab w:val="left" w:pos="1134"/>
        </w:tabs>
        <w:spacing w:line="288" w:lineRule="auto"/>
        <w:ind w:firstLine="709"/>
        <w:jc w:val="both"/>
        <w:rPr>
          <w:rFonts w:eastAsia="Calibri"/>
          <w:iCs/>
          <w:sz w:val="28"/>
          <w:szCs w:val="28"/>
          <w:lang w:eastAsia="en-US" w:bidi="en-US"/>
        </w:rPr>
      </w:pPr>
      <w:r>
        <w:rPr>
          <w:rFonts w:eastAsia="Calibri"/>
          <w:iCs/>
          <w:sz w:val="28"/>
          <w:szCs w:val="28"/>
          <w:lang w:eastAsia="en-US" w:bidi="en-US"/>
        </w:rPr>
        <w:t>С</w:t>
      </w:r>
      <w:r w:rsidRPr="00CF2A82">
        <w:rPr>
          <w:rFonts w:eastAsia="Calibri"/>
          <w:iCs/>
          <w:sz w:val="28"/>
          <w:szCs w:val="28"/>
          <w:lang w:eastAsia="en-US" w:bidi="en-US"/>
        </w:rPr>
        <w:t>истемы видеонаблюдения</w:t>
      </w:r>
      <w:r w:rsidR="006F2F49" w:rsidRPr="006F2F49">
        <w:rPr>
          <w:rFonts w:eastAsia="Calibri"/>
          <w:iCs/>
          <w:sz w:val="28"/>
          <w:szCs w:val="28"/>
          <w:lang w:eastAsia="en-US" w:bidi="en-US"/>
        </w:rPr>
        <w:t xml:space="preserve"> установлены на </w:t>
      </w:r>
      <w:r>
        <w:rPr>
          <w:rFonts w:eastAsia="Calibri"/>
          <w:iCs/>
          <w:sz w:val="28"/>
          <w:szCs w:val="28"/>
          <w:lang w:eastAsia="en-US" w:bidi="en-US"/>
        </w:rPr>
        <w:t>15</w:t>
      </w:r>
      <w:r w:rsidR="006F2F49" w:rsidRPr="006F2F49">
        <w:rPr>
          <w:rFonts w:eastAsia="Calibri"/>
          <w:iCs/>
          <w:sz w:val="28"/>
          <w:szCs w:val="28"/>
          <w:lang w:eastAsia="en-US" w:bidi="en-US"/>
        </w:rPr>
        <w:t xml:space="preserve"> объектах филиала </w:t>
      </w:r>
      <w:r>
        <w:rPr>
          <w:rFonts w:eastAsia="Calibri"/>
          <w:iCs/>
          <w:sz w:val="28"/>
          <w:szCs w:val="28"/>
          <w:lang w:eastAsia="en-US" w:bidi="en-US"/>
        </w:rPr>
        <w:t>П</w:t>
      </w:r>
      <w:r w:rsidR="006F2F49" w:rsidRPr="006F2F49">
        <w:rPr>
          <w:rFonts w:eastAsia="Calibri"/>
          <w:iCs/>
          <w:sz w:val="28"/>
          <w:szCs w:val="28"/>
          <w:lang w:eastAsia="en-US" w:bidi="en-US"/>
        </w:rPr>
        <w:t>АО «МРСК Центра»</w:t>
      </w:r>
      <w:r w:rsidR="00DD2AC0"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="006F2F49" w:rsidRPr="006F2F49">
        <w:rPr>
          <w:rFonts w:eastAsia="Calibri"/>
          <w:iCs/>
          <w:sz w:val="28"/>
          <w:szCs w:val="28"/>
          <w:lang w:eastAsia="en-US" w:bidi="en-US"/>
        </w:rPr>
        <w:t>-</w:t>
      </w:r>
      <w:r w:rsidR="00DD2AC0">
        <w:rPr>
          <w:rFonts w:eastAsia="Calibri"/>
          <w:iCs/>
          <w:sz w:val="28"/>
          <w:szCs w:val="28"/>
          <w:lang w:eastAsia="en-US" w:bidi="en-US"/>
        </w:rPr>
        <w:t xml:space="preserve"> </w:t>
      </w:r>
      <w:r w:rsidR="006F2F49">
        <w:rPr>
          <w:rFonts w:eastAsia="Calibri"/>
          <w:iCs/>
          <w:sz w:val="28"/>
          <w:szCs w:val="28"/>
          <w:lang w:eastAsia="en-US" w:bidi="en-US"/>
        </w:rPr>
        <w:t>«Орелэнерго»:</w:t>
      </w:r>
      <w:r w:rsidR="006F2F49" w:rsidRPr="006F2F49">
        <w:rPr>
          <w:rFonts w:eastAsia="Calibri"/>
          <w:iCs/>
          <w:sz w:val="28"/>
          <w:szCs w:val="28"/>
          <w:lang w:eastAsia="en-US" w:bidi="en-US"/>
        </w:rPr>
        <w:t xml:space="preserve"> </w:t>
      </w:r>
    </w:p>
    <w:tbl>
      <w:tblPr>
        <w:tblW w:w="10029" w:type="dxa"/>
        <w:tblInd w:w="93" w:type="dxa"/>
        <w:tblLook w:val="04A0" w:firstRow="1" w:lastRow="0" w:firstColumn="1" w:lastColumn="0" w:noHBand="0" w:noVBand="1"/>
      </w:tblPr>
      <w:tblGrid>
        <w:gridCol w:w="1119"/>
        <w:gridCol w:w="4463"/>
        <w:gridCol w:w="4447"/>
      </w:tblGrid>
      <w:tr w:rsidR="006F2F49" w:rsidRPr="006F2F49" w:rsidTr="00DD2AC0">
        <w:trPr>
          <w:trHeight w:val="276"/>
        </w:trPr>
        <w:tc>
          <w:tcPr>
            <w:tcW w:w="1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F49" w:rsidRPr="00DD2AC0" w:rsidRDefault="006F2F49" w:rsidP="00DD2AC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D2AC0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910" w:type="dxa"/>
            <w:gridSpan w:val="2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F49" w:rsidRPr="006F2F49" w:rsidRDefault="006F2F49" w:rsidP="006F2F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F2F49">
              <w:rPr>
                <w:b/>
                <w:bCs/>
                <w:color w:val="000000"/>
                <w:sz w:val="24"/>
                <w:szCs w:val="24"/>
              </w:rPr>
              <w:t>Название объекта, адрес</w:t>
            </w:r>
          </w:p>
        </w:tc>
      </w:tr>
      <w:tr w:rsidR="006F2F49" w:rsidRPr="006F2F49" w:rsidTr="00DD2AC0">
        <w:trPr>
          <w:trHeight w:val="300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910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F2F49" w:rsidRPr="006F2F49" w:rsidTr="00DD2AC0">
        <w:trPr>
          <w:trHeight w:val="300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910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F2F49" w:rsidRPr="006F2F49" w:rsidTr="00DD2AC0">
        <w:trPr>
          <w:trHeight w:val="1227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910" w:type="dxa"/>
            <w:gridSpan w:val="2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F49" w:rsidRPr="006F2F49" w:rsidRDefault="006F2F49" w:rsidP="006F2F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83B8D" w:rsidRPr="006F2F49" w:rsidTr="00D83B8D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B8D" w:rsidRPr="00C35B90" w:rsidRDefault="00D83B8D" w:rsidP="00D83B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Административное здание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B8D" w:rsidRPr="006F2F49" w:rsidRDefault="00D83B8D" w:rsidP="00DD2AC0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г. Орел, пл. Мира, д. 2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C35B90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Орловский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 w:rsidRPr="00DD2AC0">
              <w:rPr>
                <w:color w:val="000000"/>
                <w:sz w:val="24"/>
                <w:szCs w:val="24"/>
              </w:rPr>
              <w:t>г. Орел, ул. Высоковольтная, 9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C35B90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Мценский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 w:rsidRPr="00C35B90">
              <w:rPr>
                <w:noProof/>
                <w:sz w:val="24"/>
                <w:szCs w:val="24"/>
              </w:rPr>
              <w:t>г</w:t>
            </w:r>
            <w:r>
              <w:rPr>
                <w:noProof/>
                <w:sz w:val="24"/>
                <w:szCs w:val="24"/>
              </w:rPr>
              <w:t>. Мценск, ул. Автомагистраль, 1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C35B90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Ливенский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 w:rsidRPr="00C35B90">
              <w:rPr>
                <w:noProof/>
                <w:sz w:val="24"/>
                <w:szCs w:val="24"/>
              </w:rPr>
              <w:t xml:space="preserve">г. Ливны, ул. Энергетиков, д. </w:t>
            </w:r>
            <w:r>
              <w:rPr>
                <w:noProof/>
                <w:sz w:val="24"/>
                <w:szCs w:val="24"/>
              </w:rPr>
              <w:t>1а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C35B90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ПС 110 кВ «Советская»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 w:rsidRPr="00C35B90">
              <w:rPr>
                <w:noProof/>
                <w:sz w:val="24"/>
                <w:szCs w:val="24"/>
              </w:rPr>
              <w:t>г. Орел, Наугорское шоссе, 7б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C35B90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ПС 110 кВ «Юго-Восточная»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 w:rsidRPr="00C35B90">
              <w:rPr>
                <w:noProof/>
                <w:sz w:val="24"/>
                <w:szCs w:val="24"/>
              </w:rPr>
              <w:t>г. Орел, ул. Новосильское шоссе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C35B90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ПС 110 кВ «Железнодорожная»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 w:rsidRPr="00C35B90">
              <w:rPr>
                <w:noProof/>
                <w:sz w:val="24"/>
                <w:szCs w:val="24"/>
              </w:rPr>
              <w:t>г. Орел, ул. Молдавская, 27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C35B90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ПС 110 кВ «Шахово»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 w:rsidRPr="00C35B90">
              <w:rPr>
                <w:noProof/>
                <w:sz w:val="24"/>
                <w:szCs w:val="24"/>
              </w:rPr>
              <w:t>Кромский р-н, д. Шахово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DD2AC0" w:rsidRDefault="00D83B8D" w:rsidP="006F0B8A">
            <w:pPr>
              <w:rPr>
                <w:sz w:val="24"/>
                <w:szCs w:val="24"/>
              </w:rPr>
            </w:pPr>
            <w:r w:rsidRPr="00723C31">
              <w:rPr>
                <w:sz w:val="24"/>
                <w:szCs w:val="24"/>
              </w:rPr>
              <w:t>Административное здание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 w:rsidRPr="00723C31">
              <w:rPr>
                <w:sz w:val="24"/>
                <w:szCs w:val="24"/>
              </w:rPr>
              <w:t xml:space="preserve">Орловский район, д. Жилино, ул. </w:t>
            </w:r>
            <w:proofErr w:type="spellStart"/>
            <w:r w:rsidRPr="00723C31">
              <w:rPr>
                <w:sz w:val="24"/>
                <w:szCs w:val="24"/>
              </w:rPr>
              <w:t>Болховское</w:t>
            </w:r>
            <w:proofErr w:type="spellEnd"/>
            <w:r w:rsidRPr="00723C31">
              <w:rPr>
                <w:sz w:val="24"/>
                <w:szCs w:val="24"/>
              </w:rPr>
              <w:t xml:space="preserve"> шоссе, д.65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DD2AC0" w:rsidRDefault="00D83B8D" w:rsidP="006F0B8A">
            <w:pPr>
              <w:rPr>
                <w:color w:val="000000"/>
                <w:sz w:val="24"/>
                <w:szCs w:val="24"/>
              </w:rPr>
            </w:pPr>
            <w:proofErr w:type="gramStart"/>
            <w:r w:rsidRPr="00723C31">
              <w:rPr>
                <w:color w:val="000000"/>
                <w:sz w:val="24"/>
                <w:szCs w:val="24"/>
              </w:rPr>
              <w:t>Ремонтно-производ</w:t>
            </w:r>
            <w:r>
              <w:rPr>
                <w:color w:val="000000"/>
                <w:sz w:val="24"/>
                <w:szCs w:val="24"/>
              </w:rPr>
              <w:t>ственная база Свердловского РЭС</w:t>
            </w:r>
            <w:proofErr w:type="gramEnd"/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 w:rsidRPr="00723C31">
              <w:rPr>
                <w:noProof/>
                <w:sz w:val="24"/>
                <w:szCs w:val="24"/>
              </w:rPr>
              <w:t>Свердловский район, пос. Змиёвка, ул. Кирова, д.77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DD435B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 w:rsidRPr="00723C31">
              <w:rPr>
                <w:noProof/>
                <w:sz w:val="24"/>
                <w:szCs w:val="24"/>
              </w:rPr>
              <w:t>Ремонтно-производственная база Троснянского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 w:rsidRPr="00723C31">
              <w:rPr>
                <w:noProof/>
                <w:sz w:val="24"/>
                <w:szCs w:val="24"/>
              </w:rPr>
              <w:t>Троснянский район, пос. Тросна, ул. Советская, д.10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DD435B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 w:rsidRPr="00723C31">
              <w:rPr>
                <w:noProof/>
                <w:sz w:val="24"/>
                <w:szCs w:val="24"/>
              </w:rPr>
              <w:t>Ремонтно-производственная база Залегощенского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Залегощенский район</w:t>
            </w:r>
            <w:r w:rsidRPr="00723C31">
              <w:rPr>
                <w:noProof/>
                <w:sz w:val="24"/>
                <w:szCs w:val="24"/>
              </w:rPr>
              <w:t>, п. Залегощь, ул. Маринченко, д.6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DD435B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 w:rsidRPr="00A664FC">
              <w:rPr>
                <w:noProof/>
                <w:sz w:val="24"/>
                <w:szCs w:val="24"/>
              </w:rPr>
              <w:t>Ремонтно-производственная база Болховского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Болховский район</w:t>
            </w:r>
            <w:r w:rsidRPr="00A664FC">
              <w:rPr>
                <w:noProof/>
                <w:sz w:val="24"/>
                <w:szCs w:val="24"/>
              </w:rPr>
              <w:t>, г. Болхов, ул. Нагина, д. 31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DD435B" w:rsidRDefault="00D83B8D" w:rsidP="006F0B8A">
            <w:pPr>
              <w:pStyle w:val="af"/>
              <w:ind w:left="0"/>
              <w:rPr>
                <w:noProof/>
                <w:sz w:val="24"/>
                <w:szCs w:val="24"/>
              </w:rPr>
            </w:pPr>
            <w:r w:rsidRPr="00A664FC">
              <w:rPr>
                <w:noProof/>
                <w:sz w:val="24"/>
                <w:szCs w:val="24"/>
              </w:rPr>
              <w:t>Ремонтно-производственная база Кромского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6F0B8A">
            <w:pPr>
              <w:rPr>
                <w:color w:val="000000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Кромский район</w:t>
            </w:r>
            <w:r w:rsidRPr="00A664FC">
              <w:rPr>
                <w:noProof/>
                <w:sz w:val="24"/>
                <w:szCs w:val="24"/>
              </w:rPr>
              <w:t>, п. Кромы, пер. Козина, д. 21</w:t>
            </w:r>
          </w:p>
        </w:tc>
      </w:tr>
      <w:tr w:rsidR="00D83B8D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DD2AC0" w:rsidRDefault="00D83B8D" w:rsidP="00DD2AC0">
            <w:pPr>
              <w:rPr>
                <w:color w:val="000000"/>
                <w:sz w:val="24"/>
                <w:szCs w:val="24"/>
              </w:rPr>
            </w:pPr>
            <w:r w:rsidRPr="008B76AE">
              <w:rPr>
                <w:color w:val="000000"/>
                <w:sz w:val="24"/>
                <w:szCs w:val="24"/>
              </w:rPr>
              <w:t>Ремонтно-производственная база Урицкого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B8D" w:rsidRPr="006F2F49" w:rsidRDefault="00D83B8D" w:rsidP="00DD2AC0">
            <w:pPr>
              <w:rPr>
                <w:color w:val="000000"/>
                <w:sz w:val="24"/>
                <w:szCs w:val="24"/>
              </w:rPr>
            </w:pPr>
            <w:r w:rsidRPr="008B76AE">
              <w:rPr>
                <w:color w:val="000000"/>
                <w:sz w:val="24"/>
                <w:szCs w:val="24"/>
              </w:rPr>
              <w:t>Урицкий район, п. Нарышкино, пер. Промышленный, д. 10</w:t>
            </w:r>
          </w:p>
        </w:tc>
      </w:tr>
    </w:tbl>
    <w:p w:rsidR="00D83B8D" w:rsidRPr="000823E2" w:rsidRDefault="00D83B8D" w:rsidP="00716C21">
      <w:pPr>
        <w:shd w:val="clear" w:color="auto" w:fill="FFFFFF"/>
        <w:spacing w:before="307" w:line="317" w:lineRule="exact"/>
        <w:ind w:firstLine="709"/>
        <w:jc w:val="both"/>
        <w:rPr>
          <w:sz w:val="28"/>
          <w:szCs w:val="28"/>
        </w:rPr>
      </w:pPr>
      <w:r w:rsidRPr="000823E2">
        <w:rPr>
          <w:sz w:val="28"/>
          <w:szCs w:val="28"/>
        </w:rPr>
        <w:t>Техническое обслуживание и обеспечение работоспособности охватывает системы видеонаблюдения, установленные на 1</w:t>
      </w:r>
      <w:r w:rsidR="000823E2" w:rsidRPr="000823E2">
        <w:rPr>
          <w:sz w:val="28"/>
          <w:szCs w:val="28"/>
        </w:rPr>
        <w:t>5</w:t>
      </w:r>
      <w:r w:rsidRPr="000823E2">
        <w:rPr>
          <w:sz w:val="28"/>
          <w:szCs w:val="28"/>
        </w:rPr>
        <w:t xml:space="preserve"> объектах филиала </w:t>
      </w:r>
      <w:r w:rsidR="000823E2" w:rsidRPr="000823E2">
        <w:rPr>
          <w:sz w:val="28"/>
          <w:szCs w:val="28"/>
        </w:rPr>
        <w:t>П</w:t>
      </w:r>
      <w:r w:rsidRPr="000823E2">
        <w:rPr>
          <w:sz w:val="28"/>
          <w:szCs w:val="28"/>
        </w:rPr>
        <w:t>АО «МРСК Центра» - «</w:t>
      </w:r>
      <w:r w:rsidR="000823E2" w:rsidRPr="000823E2">
        <w:rPr>
          <w:sz w:val="28"/>
          <w:szCs w:val="28"/>
        </w:rPr>
        <w:t>Орелэнерго</w:t>
      </w:r>
      <w:r w:rsidRPr="000823E2">
        <w:rPr>
          <w:sz w:val="28"/>
          <w:szCs w:val="28"/>
        </w:rPr>
        <w:t>», включающие в себя следующее</w:t>
      </w:r>
      <w:r w:rsidR="00B9392A">
        <w:rPr>
          <w:sz w:val="28"/>
          <w:szCs w:val="28"/>
        </w:rPr>
        <w:t xml:space="preserve"> основное</w:t>
      </w:r>
      <w:r w:rsidRPr="000823E2">
        <w:rPr>
          <w:sz w:val="28"/>
          <w:szCs w:val="28"/>
        </w:rPr>
        <w:t xml:space="preserve"> оборудование:</w:t>
      </w:r>
    </w:p>
    <w:tbl>
      <w:tblPr>
        <w:tblW w:w="7120" w:type="dxa"/>
        <w:jc w:val="center"/>
        <w:tblInd w:w="-997" w:type="dxa"/>
        <w:tblLook w:val="04A0" w:firstRow="1" w:lastRow="0" w:firstColumn="1" w:lastColumn="0" w:noHBand="0" w:noVBand="1"/>
      </w:tblPr>
      <w:tblGrid>
        <w:gridCol w:w="868"/>
        <w:gridCol w:w="5192"/>
        <w:gridCol w:w="1060"/>
      </w:tblGrid>
      <w:tr w:rsidR="00D83B8D" w:rsidTr="006F0B8A">
        <w:trPr>
          <w:trHeight w:val="315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D83B8D" w:rsidP="006F0B8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D83B8D" w:rsidP="006F0B8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D83B8D" w:rsidP="006F0B8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Кол-во</w:t>
            </w:r>
          </w:p>
        </w:tc>
      </w:tr>
      <w:tr w:rsidR="00D83B8D" w:rsidTr="006F0B8A">
        <w:trPr>
          <w:trHeight w:val="315"/>
          <w:jc w:val="center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D83B8D" w:rsidP="00716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B9392A" w:rsidP="006F0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Видеокамера аналоговая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EA366F" w:rsidP="00716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</w:tr>
      <w:tr w:rsidR="00D83B8D" w:rsidTr="006F0B8A">
        <w:trPr>
          <w:trHeight w:val="315"/>
          <w:jc w:val="center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D83B8D" w:rsidP="00716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B9392A" w:rsidP="006F0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Видеокамера цифровая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6275DD" w:rsidP="00716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D83B8D" w:rsidTr="006F0B8A">
        <w:trPr>
          <w:trHeight w:val="315"/>
          <w:jc w:val="center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D83B8D" w:rsidP="00716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B9392A" w:rsidP="006F0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Видеорегистратор аналоговый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EA366F" w:rsidP="00716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D83B8D" w:rsidTr="006F0B8A">
        <w:trPr>
          <w:trHeight w:val="315"/>
          <w:jc w:val="center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D83B8D" w:rsidP="00716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B9392A" w:rsidP="00B939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Видеорегистратор цифровой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6275DD" w:rsidP="00716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bookmarkStart w:id="1" w:name="_GoBack"/>
            <w:bookmarkEnd w:id="1"/>
          </w:p>
        </w:tc>
      </w:tr>
      <w:tr w:rsidR="00D83B8D" w:rsidTr="006F0B8A">
        <w:trPr>
          <w:trHeight w:val="315"/>
          <w:jc w:val="center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D83B8D" w:rsidP="00716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B9392A" w:rsidP="006F0B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3B8D" w:rsidRDefault="00EA366F" w:rsidP="00716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</w:tbl>
    <w:p w:rsidR="00821DC1" w:rsidRPr="006F2F49" w:rsidRDefault="00821DC1" w:rsidP="006F2F49">
      <w:pPr>
        <w:jc w:val="both"/>
        <w:rPr>
          <w:sz w:val="28"/>
          <w:szCs w:val="28"/>
        </w:rPr>
      </w:pPr>
    </w:p>
    <w:p w:rsidR="00821DC1" w:rsidRDefault="003C757D" w:rsidP="00716C21">
      <w:pPr>
        <w:spacing w:line="276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6F2F49" w:rsidRPr="006F2F49">
        <w:rPr>
          <w:b/>
          <w:sz w:val="28"/>
          <w:szCs w:val="28"/>
        </w:rPr>
        <w:t xml:space="preserve">Срок оказания услуг: </w:t>
      </w:r>
    </w:p>
    <w:p w:rsidR="003C757D" w:rsidRPr="00821DC1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9D6C69">
        <w:rPr>
          <w:sz w:val="28"/>
          <w:szCs w:val="28"/>
        </w:rPr>
        <w:t>Оказание услуг по техническому обслуживанию инженерно-тех</w:t>
      </w:r>
      <w:r>
        <w:rPr>
          <w:sz w:val="28"/>
          <w:szCs w:val="28"/>
        </w:rPr>
        <w:t>нических средств охраны (систем</w:t>
      </w:r>
      <w:r w:rsidRPr="009D6C69">
        <w:rPr>
          <w:sz w:val="28"/>
          <w:szCs w:val="28"/>
        </w:rPr>
        <w:t xml:space="preserve"> видеонаблюдения), установленных на объектах филиала </w:t>
      </w:r>
      <w:r>
        <w:rPr>
          <w:sz w:val="28"/>
          <w:szCs w:val="28"/>
        </w:rPr>
        <w:t>П</w:t>
      </w:r>
      <w:r w:rsidRPr="009D6C69">
        <w:rPr>
          <w:sz w:val="28"/>
          <w:szCs w:val="28"/>
        </w:rPr>
        <w:t>АО «МРСК Центра»</w:t>
      </w:r>
      <w:r>
        <w:rPr>
          <w:sz w:val="28"/>
          <w:szCs w:val="28"/>
        </w:rPr>
        <w:t xml:space="preserve"> </w:t>
      </w:r>
      <w:r w:rsidRPr="009D6C6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D6C69">
        <w:rPr>
          <w:sz w:val="28"/>
          <w:szCs w:val="28"/>
        </w:rPr>
        <w:t>«</w:t>
      </w:r>
      <w:r>
        <w:rPr>
          <w:sz w:val="28"/>
          <w:szCs w:val="28"/>
        </w:rPr>
        <w:t>Орелэнерго</w:t>
      </w:r>
      <w:r w:rsidRPr="009D6C69">
        <w:rPr>
          <w:sz w:val="28"/>
          <w:szCs w:val="28"/>
        </w:rPr>
        <w:t xml:space="preserve">» осуществляется </w:t>
      </w:r>
      <w:r>
        <w:rPr>
          <w:sz w:val="28"/>
          <w:szCs w:val="28"/>
        </w:rPr>
        <w:t>с</w:t>
      </w:r>
      <w:r w:rsidR="00821DC1">
        <w:rPr>
          <w:b/>
          <w:sz w:val="28"/>
          <w:szCs w:val="28"/>
        </w:rPr>
        <w:t xml:space="preserve"> </w:t>
      </w:r>
      <w:r w:rsidR="006F2F49" w:rsidRPr="00821DC1">
        <w:rPr>
          <w:sz w:val="28"/>
          <w:szCs w:val="28"/>
        </w:rPr>
        <w:t>01.0</w:t>
      </w:r>
      <w:r w:rsidR="00841F7A">
        <w:rPr>
          <w:sz w:val="28"/>
          <w:szCs w:val="28"/>
        </w:rPr>
        <w:t>4</w:t>
      </w:r>
      <w:r w:rsidR="006F2F49" w:rsidRPr="00821DC1">
        <w:rPr>
          <w:sz w:val="28"/>
          <w:szCs w:val="28"/>
        </w:rPr>
        <w:t>.201</w:t>
      </w:r>
      <w:r w:rsidR="006275DD" w:rsidRPr="006275DD">
        <w:rPr>
          <w:sz w:val="28"/>
          <w:szCs w:val="28"/>
        </w:rPr>
        <w:t>7</w:t>
      </w:r>
      <w:r w:rsidR="006F2F49" w:rsidRPr="00821DC1">
        <w:rPr>
          <w:sz w:val="28"/>
          <w:szCs w:val="28"/>
        </w:rPr>
        <w:t xml:space="preserve"> </w:t>
      </w:r>
      <w:r w:rsidR="00821DC1">
        <w:rPr>
          <w:sz w:val="28"/>
          <w:szCs w:val="28"/>
        </w:rPr>
        <w:t>по</w:t>
      </w:r>
      <w:r w:rsidR="006F2F49" w:rsidRPr="00821DC1">
        <w:rPr>
          <w:sz w:val="28"/>
          <w:szCs w:val="28"/>
        </w:rPr>
        <w:t xml:space="preserve"> 31.</w:t>
      </w:r>
      <w:r w:rsidR="00841F7A">
        <w:rPr>
          <w:sz w:val="28"/>
          <w:szCs w:val="28"/>
        </w:rPr>
        <w:t>03</w:t>
      </w:r>
      <w:r w:rsidR="006F2F49" w:rsidRPr="00821DC1">
        <w:rPr>
          <w:sz w:val="28"/>
          <w:szCs w:val="28"/>
        </w:rPr>
        <w:t>.201</w:t>
      </w:r>
      <w:r w:rsidR="006275DD" w:rsidRPr="006275DD">
        <w:rPr>
          <w:sz w:val="28"/>
          <w:szCs w:val="28"/>
        </w:rPr>
        <w:t>8</w:t>
      </w:r>
      <w:r w:rsidR="006F2F49" w:rsidRPr="00821DC1">
        <w:rPr>
          <w:sz w:val="28"/>
          <w:szCs w:val="28"/>
        </w:rPr>
        <w:t xml:space="preserve"> г.</w:t>
      </w:r>
    </w:p>
    <w:p w:rsidR="003C757D" w:rsidRDefault="003C757D" w:rsidP="003C757D">
      <w:pPr>
        <w:spacing w:line="264" w:lineRule="auto"/>
        <w:ind w:firstLine="708"/>
        <w:jc w:val="both"/>
        <w:outlineLvl w:val="0"/>
        <w:rPr>
          <w:sz w:val="28"/>
          <w:szCs w:val="28"/>
        </w:rPr>
      </w:pPr>
    </w:p>
    <w:p w:rsidR="003C757D" w:rsidRPr="003C757D" w:rsidRDefault="00821DC1" w:rsidP="00716C21">
      <w:pPr>
        <w:spacing w:line="276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6187F">
        <w:rPr>
          <w:b/>
          <w:sz w:val="28"/>
          <w:szCs w:val="28"/>
        </w:rPr>
        <w:t xml:space="preserve">. </w:t>
      </w:r>
      <w:r w:rsidR="003C757D" w:rsidRPr="003C757D">
        <w:rPr>
          <w:b/>
          <w:sz w:val="28"/>
          <w:szCs w:val="28"/>
        </w:rPr>
        <w:t xml:space="preserve">Основные требования к </w:t>
      </w:r>
      <w:r>
        <w:rPr>
          <w:b/>
          <w:sz w:val="28"/>
          <w:szCs w:val="28"/>
        </w:rPr>
        <w:t>оказываемой услуге.</w:t>
      </w:r>
    </w:p>
    <w:p w:rsidR="00841F7A" w:rsidRPr="00841F7A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41F7A" w:rsidRPr="00841F7A">
        <w:rPr>
          <w:sz w:val="28"/>
          <w:szCs w:val="28"/>
        </w:rPr>
        <w:t>.1 Услуги по техническому обслуживанию систем видеонаблюдения должны выполняться в соответствии с графиком, утвержденном Заказчиком.</w:t>
      </w:r>
    </w:p>
    <w:p w:rsidR="00841F7A" w:rsidRPr="00841F7A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41F7A" w:rsidRPr="00841F7A">
        <w:rPr>
          <w:sz w:val="28"/>
          <w:szCs w:val="28"/>
        </w:rPr>
        <w:t>.2</w:t>
      </w:r>
      <w:proofErr w:type="gramStart"/>
      <w:r w:rsidR="00841F7A" w:rsidRPr="00841F7A">
        <w:rPr>
          <w:sz w:val="28"/>
          <w:szCs w:val="28"/>
        </w:rPr>
        <w:t xml:space="preserve"> П</w:t>
      </w:r>
      <w:proofErr w:type="gramEnd"/>
      <w:r w:rsidR="00841F7A" w:rsidRPr="00841F7A">
        <w:rPr>
          <w:sz w:val="28"/>
          <w:szCs w:val="28"/>
        </w:rPr>
        <w:t xml:space="preserve">ри проведении технического обслуживания систем видеонаблюдения обязательно выполнять: </w:t>
      </w:r>
    </w:p>
    <w:p w:rsidR="00841F7A" w:rsidRPr="00841F7A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технический надзор за эксплуатацией Заказчиком средств видеонаблюдения;</w:t>
      </w:r>
    </w:p>
    <w:p w:rsidR="00841F7A" w:rsidRPr="00841F7A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  плановое техническое</w:t>
      </w:r>
      <w:r w:rsidR="00250B65">
        <w:rPr>
          <w:sz w:val="28"/>
          <w:szCs w:val="28"/>
        </w:rPr>
        <w:t xml:space="preserve"> обслуживание</w:t>
      </w:r>
      <w:r w:rsidRPr="00841F7A">
        <w:rPr>
          <w:sz w:val="28"/>
          <w:szCs w:val="28"/>
        </w:rPr>
        <w:t>;</w:t>
      </w:r>
    </w:p>
    <w:p w:rsidR="00841F7A" w:rsidRPr="00841F7A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внешний осмотр – при внешнем осмотре выявляются различные механические повреждения элементов и узлов систем видеонаблюдения, дефекты и нарушения в работе в целом – проводить ежемесячно;</w:t>
      </w:r>
    </w:p>
    <w:p w:rsidR="00841F7A" w:rsidRPr="00841F7A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проверка работоспособности систем видеонаблюдения – проверяется работоспособность отдельных узлов и всей системы в целом. Проверка системы электропитания и резервного питания, проверка контрольно-приемного прибора – проводить ежемесячно;</w:t>
      </w:r>
    </w:p>
    <w:p w:rsidR="00841F7A" w:rsidRPr="00841F7A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Проверка источников питания – проводить ежемесячно;</w:t>
      </w:r>
    </w:p>
    <w:p w:rsidR="00841F7A" w:rsidRPr="00841F7A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 xml:space="preserve">- устранение выявленных </w:t>
      </w:r>
      <w:proofErr w:type="gramStart"/>
      <w:r w:rsidRPr="00841F7A">
        <w:rPr>
          <w:sz w:val="28"/>
          <w:szCs w:val="28"/>
        </w:rPr>
        <w:t>причин потенциальных отказов оборудования систем видеонаблюдения</w:t>
      </w:r>
      <w:proofErr w:type="gramEnd"/>
      <w:r w:rsidRPr="00841F7A">
        <w:rPr>
          <w:sz w:val="28"/>
          <w:szCs w:val="28"/>
        </w:rPr>
        <w:t>;</w:t>
      </w:r>
    </w:p>
    <w:p w:rsidR="00841F7A" w:rsidRPr="00841F7A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lastRenderedPageBreak/>
        <w:t>- очистка внешней поверхности устройств от пыли и грязи – проводить ежемесячно;</w:t>
      </w:r>
    </w:p>
    <w:p w:rsidR="00841F7A" w:rsidRPr="00841F7A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замена вышедших из строя или выработавших свой ресурс элементов – при необходимости.</w:t>
      </w:r>
    </w:p>
    <w:p w:rsidR="00841F7A" w:rsidRPr="00841F7A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41F7A" w:rsidRPr="00841F7A">
        <w:rPr>
          <w:sz w:val="28"/>
          <w:szCs w:val="28"/>
        </w:rPr>
        <w:t>.3</w:t>
      </w:r>
      <w:proofErr w:type="gramStart"/>
      <w:r w:rsidR="00841F7A" w:rsidRPr="00841F7A">
        <w:rPr>
          <w:sz w:val="28"/>
          <w:szCs w:val="28"/>
        </w:rPr>
        <w:t xml:space="preserve"> С</w:t>
      </w:r>
      <w:proofErr w:type="gramEnd"/>
      <w:r w:rsidR="00841F7A" w:rsidRPr="00841F7A">
        <w:rPr>
          <w:sz w:val="28"/>
          <w:szCs w:val="28"/>
        </w:rPr>
        <w:t xml:space="preserve"> целью выявления проблем, связанных с некорректным функционированием оборудования проводится внеплановая диагностика систем видеонаблюдения.</w:t>
      </w:r>
    </w:p>
    <w:p w:rsidR="00841F7A" w:rsidRPr="00841F7A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41F7A" w:rsidRPr="00841F7A">
        <w:rPr>
          <w:sz w:val="28"/>
          <w:szCs w:val="28"/>
        </w:rPr>
        <w:t xml:space="preserve">.4 </w:t>
      </w:r>
      <w:r w:rsidR="00250B65" w:rsidRPr="00841F7A">
        <w:rPr>
          <w:sz w:val="28"/>
          <w:szCs w:val="28"/>
        </w:rPr>
        <w:t>Восстановление</w:t>
      </w:r>
      <w:r w:rsidR="00841F7A" w:rsidRPr="00841F7A">
        <w:rPr>
          <w:sz w:val="28"/>
          <w:szCs w:val="28"/>
        </w:rPr>
        <w:t xml:space="preserve"> работоспособности и нормального функционирования оборудования, в случае выхода из строя, производится </w:t>
      </w:r>
      <w:proofErr w:type="gramStart"/>
      <w:r w:rsidR="00841F7A" w:rsidRPr="00841F7A">
        <w:rPr>
          <w:sz w:val="28"/>
          <w:szCs w:val="28"/>
        </w:rPr>
        <w:t>бригадами</w:t>
      </w:r>
      <w:proofErr w:type="gramEnd"/>
      <w:r w:rsidR="00250B65">
        <w:rPr>
          <w:sz w:val="28"/>
          <w:szCs w:val="28"/>
        </w:rPr>
        <w:t xml:space="preserve"> содержащими</w:t>
      </w:r>
      <w:r w:rsidR="00841F7A" w:rsidRPr="00841F7A">
        <w:rPr>
          <w:sz w:val="28"/>
          <w:szCs w:val="28"/>
        </w:rPr>
        <w:t xml:space="preserve"> не менее 2-х человек, по заявкам Заказчика.</w:t>
      </w:r>
    </w:p>
    <w:p w:rsidR="00841F7A" w:rsidRPr="00841F7A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41F7A" w:rsidRPr="00841F7A">
        <w:rPr>
          <w:sz w:val="28"/>
          <w:szCs w:val="28"/>
        </w:rPr>
        <w:t xml:space="preserve">.5 Выезд бригады для устранения неисправности осуществляется не позже </w:t>
      </w:r>
      <w:r w:rsidR="00250B65">
        <w:rPr>
          <w:sz w:val="28"/>
          <w:szCs w:val="28"/>
        </w:rPr>
        <w:t>1</w:t>
      </w:r>
      <w:r w:rsidR="00841F7A" w:rsidRPr="00841F7A">
        <w:rPr>
          <w:sz w:val="28"/>
          <w:szCs w:val="28"/>
        </w:rPr>
        <w:t>2-х часов с момента получения заявки от Заказчика.</w:t>
      </w:r>
    </w:p>
    <w:p w:rsidR="00841F7A" w:rsidRPr="00841F7A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41F7A" w:rsidRPr="00841F7A">
        <w:rPr>
          <w:sz w:val="28"/>
          <w:szCs w:val="28"/>
        </w:rPr>
        <w:t>.6 Срок устранения неисправности не должен превышать одних суток (двадцать четыре часа) с момента получения заявки. Устранение неисправностей систем виде</w:t>
      </w:r>
      <w:r w:rsidR="001F1716">
        <w:rPr>
          <w:sz w:val="28"/>
          <w:szCs w:val="28"/>
        </w:rPr>
        <w:t>онаблюдения по вызову Заказчика</w:t>
      </w:r>
      <w:r w:rsidR="00841F7A" w:rsidRPr="00841F7A">
        <w:rPr>
          <w:sz w:val="28"/>
          <w:szCs w:val="28"/>
        </w:rPr>
        <w:t xml:space="preserve"> осуществляется в рабочее время, за исключением выходных и праздничных дней в течение суток. Неисправное техническое средство, демонтированное с объекта и направленное в ремонт, заменяется однотипным исправным. </w:t>
      </w:r>
    </w:p>
    <w:p w:rsidR="00841F7A" w:rsidRPr="00841F7A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41F7A" w:rsidRPr="00841F7A">
        <w:rPr>
          <w:sz w:val="28"/>
          <w:szCs w:val="28"/>
        </w:rPr>
        <w:t>.7</w:t>
      </w:r>
      <w:proofErr w:type="gramStart"/>
      <w:r w:rsidR="00841F7A" w:rsidRPr="00841F7A">
        <w:rPr>
          <w:sz w:val="28"/>
          <w:szCs w:val="28"/>
        </w:rPr>
        <w:t xml:space="preserve"> П</w:t>
      </w:r>
      <w:proofErr w:type="gramEnd"/>
      <w:r w:rsidR="00841F7A" w:rsidRPr="00841F7A">
        <w:rPr>
          <w:sz w:val="28"/>
          <w:szCs w:val="28"/>
        </w:rPr>
        <w:t>ри оказании услуги:</w:t>
      </w:r>
    </w:p>
    <w:p w:rsidR="00841F7A" w:rsidRPr="00841F7A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замена основного оборудования осуществляется из ЗИП, предоставляемого Исполнителем;</w:t>
      </w:r>
    </w:p>
    <w:p w:rsidR="00841F7A" w:rsidRPr="00841F7A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замена вспомогательного оборудования и расходные материалы – из ЗИП самостоятельно формируемого Исполнителем.</w:t>
      </w:r>
    </w:p>
    <w:p w:rsidR="00841F7A" w:rsidRPr="00841F7A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41F7A" w:rsidRPr="00841F7A">
        <w:rPr>
          <w:sz w:val="28"/>
          <w:szCs w:val="28"/>
        </w:rPr>
        <w:t>.8 Приборы и оборудование, используемые Исполнителем для оказания услуг, должны быть сертифицированы.</w:t>
      </w:r>
    </w:p>
    <w:p w:rsidR="003C757D" w:rsidRPr="003C757D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41F7A" w:rsidRPr="00841F7A">
        <w:rPr>
          <w:sz w:val="28"/>
          <w:szCs w:val="28"/>
        </w:rPr>
        <w:t>.9</w:t>
      </w:r>
      <w:proofErr w:type="gramStart"/>
      <w:r w:rsidR="00841F7A" w:rsidRPr="00841F7A">
        <w:rPr>
          <w:sz w:val="28"/>
          <w:szCs w:val="28"/>
        </w:rPr>
        <w:t xml:space="preserve"> П</w:t>
      </w:r>
      <w:proofErr w:type="gramEnd"/>
      <w:r w:rsidR="00841F7A" w:rsidRPr="00841F7A">
        <w:rPr>
          <w:sz w:val="28"/>
          <w:szCs w:val="28"/>
        </w:rPr>
        <w:t xml:space="preserve">ри необходимости проводятся консультации технических специалистов Заказчика, в </w:t>
      </w:r>
      <w:proofErr w:type="spellStart"/>
      <w:r w:rsidR="00841F7A" w:rsidRPr="00841F7A">
        <w:rPr>
          <w:sz w:val="28"/>
          <w:szCs w:val="28"/>
        </w:rPr>
        <w:t>т.ч</w:t>
      </w:r>
      <w:proofErr w:type="spellEnd"/>
      <w:r w:rsidR="00841F7A" w:rsidRPr="00841F7A">
        <w:rPr>
          <w:sz w:val="28"/>
          <w:szCs w:val="28"/>
        </w:rPr>
        <w:t>. с использованием средств связи (по телефону, факсу, и т.д.). Консультационные услуги оказываются Исполнителем уполномоченным представителям Заказчика, ответственными за работоспособность систем видеонаблюдения, обладающими достаточной квалификацией для идентификации характера проблемы и навыками работы.</w:t>
      </w:r>
    </w:p>
    <w:p w:rsidR="003C757D" w:rsidRPr="003C757D" w:rsidRDefault="003C757D" w:rsidP="00716C21">
      <w:pPr>
        <w:spacing w:line="276" w:lineRule="auto"/>
        <w:ind w:firstLine="709"/>
        <w:jc w:val="both"/>
        <w:rPr>
          <w:sz w:val="28"/>
          <w:szCs w:val="28"/>
        </w:rPr>
      </w:pPr>
    </w:p>
    <w:p w:rsidR="00841F7A" w:rsidRPr="007B1FBF" w:rsidRDefault="009D6C69" w:rsidP="00716C21">
      <w:pPr>
        <w:spacing w:line="276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86187F">
        <w:rPr>
          <w:b/>
          <w:sz w:val="28"/>
          <w:szCs w:val="28"/>
        </w:rPr>
        <w:t xml:space="preserve">. </w:t>
      </w:r>
      <w:r w:rsidRPr="009D6C69">
        <w:rPr>
          <w:b/>
          <w:sz w:val="28"/>
          <w:szCs w:val="28"/>
        </w:rPr>
        <w:t>Обязат</w:t>
      </w:r>
      <w:r>
        <w:rPr>
          <w:b/>
          <w:sz w:val="28"/>
          <w:szCs w:val="28"/>
        </w:rPr>
        <w:t>ельные требования к Исполнителю:</w:t>
      </w:r>
    </w:p>
    <w:p w:rsidR="00841F7A" w:rsidRPr="00841F7A" w:rsidRDefault="00841F7A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наличие квалифицированного персонала;</w:t>
      </w:r>
    </w:p>
    <w:p w:rsidR="00841F7A" w:rsidRPr="00841F7A" w:rsidRDefault="00841F7A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 xml:space="preserve">- наличие опыта в выполнении </w:t>
      </w:r>
      <w:r w:rsidR="007B1FBF">
        <w:rPr>
          <w:sz w:val="28"/>
          <w:szCs w:val="28"/>
        </w:rPr>
        <w:t xml:space="preserve">аналогичных </w:t>
      </w:r>
      <w:r w:rsidRPr="00841F7A">
        <w:rPr>
          <w:sz w:val="28"/>
          <w:szCs w:val="28"/>
        </w:rPr>
        <w:t>работ</w:t>
      </w:r>
      <w:r w:rsidR="007B1FBF">
        <w:rPr>
          <w:sz w:val="28"/>
          <w:szCs w:val="28"/>
        </w:rPr>
        <w:t xml:space="preserve"> на объектах электроэнергетики</w:t>
      </w:r>
      <w:r w:rsidRPr="00841F7A">
        <w:rPr>
          <w:sz w:val="28"/>
          <w:szCs w:val="28"/>
        </w:rPr>
        <w:t>;</w:t>
      </w:r>
    </w:p>
    <w:p w:rsidR="00841F7A" w:rsidRDefault="00841F7A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техническая оснащенность;</w:t>
      </w:r>
    </w:p>
    <w:p w:rsidR="00123290" w:rsidRDefault="00123290" w:rsidP="00841F7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технической базы в Орловской области;</w:t>
      </w:r>
    </w:p>
    <w:p w:rsidR="00123290" w:rsidRPr="00841F7A" w:rsidRDefault="00123290" w:rsidP="00841F7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наличие технической возможности обеспечить прибытие бригады на любой обслуживаемый объект</w:t>
      </w:r>
      <w:r w:rsidRPr="00123290">
        <w:rPr>
          <w:sz w:val="28"/>
          <w:szCs w:val="28"/>
        </w:rPr>
        <w:t xml:space="preserve"> для устранения неисправности не позже </w:t>
      </w:r>
      <w:r>
        <w:rPr>
          <w:sz w:val="28"/>
          <w:szCs w:val="28"/>
        </w:rPr>
        <w:t>1</w:t>
      </w:r>
      <w:r w:rsidRPr="00123290">
        <w:rPr>
          <w:sz w:val="28"/>
          <w:szCs w:val="28"/>
        </w:rPr>
        <w:t>2-х часов с момента получения заявки от Заказчика</w:t>
      </w:r>
      <w:r>
        <w:rPr>
          <w:sz w:val="28"/>
          <w:szCs w:val="28"/>
        </w:rPr>
        <w:t>;</w:t>
      </w:r>
    </w:p>
    <w:p w:rsidR="00841F7A" w:rsidRPr="00841F7A" w:rsidRDefault="00841F7A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наличие у обслуживающего персонала соответствующих допусков по электробезопасности для работ</w:t>
      </w:r>
      <w:r w:rsidR="007B1FBF">
        <w:rPr>
          <w:sz w:val="28"/>
          <w:szCs w:val="28"/>
        </w:rPr>
        <w:t>ы на объектах электроэнергетики.</w:t>
      </w:r>
    </w:p>
    <w:p w:rsidR="00841F7A" w:rsidRPr="00841F7A" w:rsidRDefault="00841F7A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Исполнитель должен гарантировать:</w:t>
      </w:r>
    </w:p>
    <w:p w:rsidR="00841F7A" w:rsidRPr="00841F7A" w:rsidRDefault="00841F7A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надлежащее качество выполнения работ в полном объеме и в соответствии с действующей нормативно-технической документацией;</w:t>
      </w:r>
    </w:p>
    <w:p w:rsidR="003C757D" w:rsidRPr="003C757D" w:rsidRDefault="00841F7A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841F7A">
        <w:rPr>
          <w:sz w:val="28"/>
          <w:szCs w:val="28"/>
        </w:rPr>
        <w:t>- выполнение всех работ в установленные сроки.</w:t>
      </w:r>
    </w:p>
    <w:p w:rsidR="003C757D" w:rsidRPr="003C757D" w:rsidRDefault="003C757D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3C757D" w:rsidRPr="003C757D" w:rsidRDefault="009D6C69" w:rsidP="00716C21">
      <w:pPr>
        <w:spacing w:line="276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86187F">
        <w:rPr>
          <w:b/>
          <w:sz w:val="28"/>
          <w:szCs w:val="28"/>
        </w:rPr>
        <w:t xml:space="preserve">. </w:t>
      </w:r>
      <w:r w:rsidR="003C757D" w:rsidRPr="003C757D">
        <w:rPr>
          <w:b/>
          <w:sz w:val="28"/>
          <w:szCs w:val="28"/>
        </w:rPr>
        <w:t>Условия оплаты.</w:t>
      </w:r>
    </w:p>
    <w:p w:rsidR="003C757D" w:rsidRPr="003C757D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9D6C69">
        <w:rPr>
          <w:sz w:val="28"/>
          <w:szCs w:val="28"/>
        </w:rPr>
        <w:t>Безналичный расчет, оплата производится в течение 30 (тридцати) рабочих дней с момента подписания актов выполненных работ.</w:t>
      </w:r>
    </w:p>
    <w:p w:rsidR="003C757D" w:rsidRDefault="003C757D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Default="009D6C69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Default="009D6C69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Pr="009D6C69" w:rsidRDefault="009D6C69" w:rsidP="009D6C69">
      <w:pPr>
        <w:spacing w:line="276" w:lineRule="auto"/>
        <w:jc w:val="both"/>
        <w:rPr>
          <w:sz w:val="28"/>
          <w:szCs w:val="28"/>
        </w:rPr>
      </w:pPr>
      <w:r w:rsidRPr="009D6C69">
        <w:rPr>
          <w:sz w:val="28"/>
          <w:szCs w:val="28"/>
        </w:rPr>
        <w:t>Заместитель директора</w:t>
      </w:r>
      <w:r w:rsidR="006275DD">
        <w:rPr>
          <w:sz w:val="28"/>
          <w:szCs w:val="28"/>
          <w:lang w:val="en-US"/>
        </w:rPr>
        <w:t xml:space="preserve"> </w:t>
      </w:r>
      <w:r w:rsidR="006275DD">
        <w:rPr>
          <w:sz w:val="28"/>
          <w:szCs w:val="28"/>
        </w:rPr>
        <w:t>по</w:t>
      </w:r>
      <w:r w:rsidRPr="009D6C69">
        <w:rPr>
          <w:sz w:val="28"/>
          <w:szCs w:val="28"/>
        </w:rPr>
        <w:t xml:space="preserve"> безопасности –</w:t>
      </w:r>
    </w:p>
    <w:p w:rsidR="009D6C69" w:rsidRPr="009D6C69" w:rsidRDefault="009D6C69" w:rsidP="009D6C69">
      <w:pPr>
        <w:spacing w:line="276" w:lineRule="auto"/>
        <w:jc w:val="both"/>
        <w:rPr>
          <w:sz w:val="28"/>
          <w:szCs w:val="28"/>
        </w:rPr>
      </w:pPr>
      <w:r w:rsidRPr="009D6C69">
        <w:rPr>
          <w:sz w:val="28"/>
          <w:szCs w:val="28"/>
        </w:rPr>
        <w:t xml:space="preserve">начальник отдела безопасности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D6C69">
        <w:rPr>
          <w:sz w:val="28"/>
          <w:szCs w:val="28"/>
        </w:rPr>
        <w:t xml:space="preserve"> Ф.В. Кулиш</w:t>
      </w:r>
    </w:p>
    <w:p w:rsidR="009D6C69" w:rsidRPr="003C757D" w:rsidRDefault="009D6C69" w:rsidP="003C757D">
      <w:pPr>
        <w:spacing w:line="276" w:lineRule="auto"/>
        <w:ind w:firstLine="709"/>
        <w:jc w:val="both"/>
        <w:rPr>
          <w:sz w:val="28"/>
          <w:szCs w:val="28"/>
        </w:rPr>
      </w:pPr>
    </w:p>
    <w:sectPr w:rsidR="009D6C69" w:rsidRPr="003C757D" w:rsidSect="00F81085">
      <w:headerReference w:type="even" r:id="rId9"/>
      <w:headerReference w:type="default" r:id="rId10"/>
      <w:pgSz w:w="12240" w:h="15840" w:code="1"/>
      <w:pgMar w:top="567" w:right="474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BC0" w:rsidRDefault="009D4BC0">
      <w:r>
        <w:separator/>
      </w:r>
    </w:p>
  </w:endnote>
  <w:endnote w:type="continuationSeparator" w:id="0">
    <w:p w:rsidR="009D4BC0" w:rsidRDefault="009D4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BC0" w:rsidRDefault="009D4BC0">
      <w:r>
        <w:separator/>
      </w:r>
    </w:p>
  </w:footnote>
  <w:footnote w:type="continuationSeparator" w:id="0">
    <w:p w:rsidR="009D4BC0" w:rsidRDefault="009D4B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Default="006347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19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1962" w:rsidRDefault="008F196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Pr="00825FB4" w:rsidRDefault="00634741">
    <w:pPr>
      <w:pStyle w:val="a5"/>
      <w:framePr w:wrap="around" w:vAnchor="text" w:hAnchor="margin" w:xAlign="center" w:y="1"/>
      <w:rPr>
        <w:rStyle w:val="a7"/>
      </w:rPr>
    </w:pPr>
    <w:r w:rsidRPr="00825FB4">
      <w:rPr>
        <w:rStyle w:val="a7"/>
      </w:rPr>
      <w:fldChar w:fldCharType="begin"/>
    </w:r>
    <w:r w:rsidR="008F1962" w:rsidRPr="00825FB4">
      <w:rPr>
        <w:rStyle w:val="a7"/>
      </w:rPr>
      <w:instrText xml:space="preserve">PAGE  </w:instrText>
    </w:r>
    <w:r w:rsidRPr="00825FB4">
      <w:rPr>
        <w:rStyle w:val="a7"/>
      </w:rPr>
      <w:fldChar w:fldCharType="separate"/>
    </w:r>
    <w:r w:rsidR="006275DD">
      <w:rPr>
        <w:rStyle w:val="a7"/>
        <w:noProof/>
      </w:rPr>
      <w:t>4</w:t>
    </w:r>
    <w:r w:rsidRPr="00825FB4">
      <w:rPr>
        <w:rStyle w:val="a7"/>
      </w:rPr>
      <w:fldChar w:fldCharType="end"/>
    </w:r>
  </w:p>
  <w:p w:rsidR="008F1962" w:rsidRDefault="008F1962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C64"/>
    <w:multiLevelType w:val="hybridMultilevel"/>
    <w:tmpl w:val="A3DA6180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833E3F"/>
    <w:multiLevelType w:val="hybridMultilevel"/>
    <w:tmpl w:val="7628587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888740A"/>
    <w:multiLevelType w:val="hybridMultilevel"/>
    <w:tmpl w:val="FFB8B94C"/>
    <w:lvl w:ilvl="0" w:tplc="648A9454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">
    <w:nsid w:val="451159E5"/>
    <w:multiLevelType w:val="multilevel"/>
    <w:tmpl w:val="F71C9D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21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4">
    <w:nsid w:val="482B5917"/>
    <w:multiLevelType w:val="hybridMultilevel"/>
    <w:tmpl w:val="626EA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8D76B5"/>
    <w:multiLevelType w:val="hybridMultilevel"/>
    <w:tmpl w:val="26469AF4"/>
    <w:lvl w:ilvl="0" w:tplc="1C7E857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4C94215D"/>
    <w:multiLevelType w:val="hybridMultilevel"/>
    <w:tmpl w:val="78C20F2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4D0E4B1F"/>
    <w:multiLevelType w:val="hybridMultilevel"/>
    <w:tmpl w:val="5962719C"/>
    <w:lvl w:ilvl="0" w:tplc="2A6AA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664525BA"/>
    <w:multiLevelType w:val="hybridMultilevel"/>
    <w:tmpl w:val="A904930C"/>
    <w:lvl w:ilvl="0" w:tplc="C8B42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577009"/>
    <w:multiLevelType w:val="hybridMultilevel"/>
    <w:tmpl w:val="8E0609CA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6FD17036"/>
    <w:multiLevelType w:val="hybridMultilevel"/>
    <w:tmpl w:val="2CA2B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11"/>
  </w:num>
  <w:num w:numId="8">
    <w:abstractNumId w:val="9"/>
  </w:num>
  <w:num w:numId="9">
    <w:abstractNumId w:val="7"/>
  </w:num>
  <w:num w:numId="10">
    <w:abstractNumId w:val="6"/>
  </w:num>
  <w:num w:numId="11">
    <w:abstractNumId w:val="10"/>
  </w:num>
  <w:num w:numId="1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BC8"/>
    <w:rsid w:val="0000369B"/>
    <w:rsid w:val="00007DC3"/>
    <w:rsid w:val="00012263"/>
    <w:rsid w:val="000123ED"/>
    <w:rsid w:val="000140F8"/>
    <w:rsid w:val="00016DC9"/>
    <w:rsid w:val="000228DC"/>
    <w:rsid w:val="000229D3"/>
    <w:rsid w:val="00034356"/>
    <w:rsid w:val="00042ABF"/>
    <w:rsid w:val="0005405F"/>
    <w:rsid w:val="0005481F"/>
    <w:rsid w:val="00055854"/>
    <w:rsid w:val="0007091D"/>
    <w:rsid w:val="00071958"/>
    <w:rsid w:val="00072F49"/>
    <w:rsid w:val="0008212D"/>
    <w:rsid w:val="000823E2"/>
    <w:rsid w:val="00084847"/>
    <w:rsid w:val="000943F9"/>
    <w:rsid w:val="00096144"/>
    <w:rsid w:val="00097696"/>
    <w:rsid w:val="000A13D7"/>
    <w:rsid w:val="000A6174"/>
    <w:rsid w:val="000B3302"/>
    <w:rsid w:val="000B7484"/>
    <w:rsid w:val="000C4F8F"/>
    <w:rsid w:val="000C69C2"/>
    <w:rsid w:val="000C6B1B"/>
    <w:rsid w:val="000C6FE0"/>
    <w:rsid w:val="000D1E7E"/>
    <w:rsid w:val="000D6851"/>
    <w:rsid w:val="000D7D7A"/>
    <w:rsid w:val="000E138E"/>
    <w:rsid w:val="000E4A26"/>
    <w:rsid w:val="000E7686"/>
    <w:rsid w:val="000F56C5"/>
    <w:rsid w:val="000F5A70"/>
    <w:rsid w:val="00103822"/>
    <w:rsid w:val="00106731"/>
    <w:rsid w:val="00115340"/>
    <w:rsid w:val="001168D0"/>
    <w:rsid w:val="001176C7"/>
    <w:rsid w:val="00123290"/>
    <w:rsid w:val="00125C58"/>
    <w:rsid w:val="00125EEA"/>
    <w:rsid w:val="00126442"/>
    <w:rsid w:val="00127FE9"/>
    <w:rsid w:val="00136404"/>
    <w:rsid w:val="00141FF4"/>
    <w:rsid w:val="00143ED8"/>
    <w:rsid w:val="00151580"/>
    <w:rsid w:val="00153F44"/>
    <w:rsid w:val="001546AF"/>
    <w:rsid w:val="00154809"/>
    <w:rsid w:val="0016363E"/>
    <w:rsid w:val="00164929"/>
    <w:rsid w:val="00165E14"/>
    <w:rsid w:val="00166FCC"/>
    <w:rsid w:val="0017033D"/>
    <w:rsid w:val="001708E0"/>
    <w:rsid w:val="00173108"/>
    <w:rsid w:val="00175B84"/>
    <w:rsid w:val="00190A26"/>
    <w:rsid w:val="00192E02"/>
    <w:rsid w:val="001A73BC"/>
    <w:rsid w:val="001B0758"/>
    <w:rsid w:val="001B2AAF"/>
    <w:rsid w:val="001C21CF"/>
    <w:rsid w:val="001D41FC"/>
    <w:rsid w:val="001D5771"/>
    <w:rsid w:val="001D5C4E"/>
    <w:rsid w:val="001E53A7"/>
    <w:rsid w:val="001E6291"/>
    <w:rsid w:val="001F1716"/>
    <w:rsid w:val="00201FC2"/>
    <w:rsid w:val="00202850"/>
    <w:rsid w:val="00203776"/>
    <w:rsid w:val="00205B0B"/>
    <w:rsid w:val="00206855"/>
    <w:rsid w:val="00210896"/>
    <w:rsid w:val="00222ACC"/>
    <w:rsid w:val="0022557D"/>
    <w:rsid w:val="00230DDB"/>
    <w:rsid w:val="0023169D"/>
    <w:rsid w:val="0023395D"/>
    <w:rsid w:val="00237F63"/>
    <w:rsid w:val="00247700"/>
    <w:rsid w:val="002479E3"/>
    <w:rsid w:val="00250B65"/>
    <w:rsid w:val="00253AE4"/>
    <w:rsid w:val="00254341"/>
    <w:rsid w:val="0025684A"/>
    <w:rsid w:val="002624C5"/>
    <w:rsid w:val="00274583"/>
    <w:rsid w:val="00274736"/>
    <w:rsid w:val="00277237"/>
    <w:rsid w:val="002802B8"/>
    <w:rsid w:val="0028345A"/>
    <w:rsid w:val="00290452"/>
    <w:rsid w:val="0029749C"/>
    <w:rsid w:val="0029770D"/>
    <w:rsid w:val="002A28E6"/>
    <w:rsid w:val="002A375F"/>
    <w:rsid w:val="002A3E9F"/>
    <w:rsid w:val="002B02FC"/>
    <w:rsid w:val="002B143E"/>
    <w:rsid w:val="002B1FD5"/>
    <w:rsid w:val="002B485B"/>
    <w:rsid w:val="002C35DE"/>
    <w:rsid w:val="002D10B0"/>
    <w:rsid w:val="002E1782"/>
    <w:rsid w:val="002F1882"/>
    <w:rsid w:val="002F57CE"/>
    <w:rsid w:val="002F62C5"/>
    <w:rsid w:val="002F794B"/>
    <w:rsid w:val="00300369"/>
    <w:rsid w:val="00301177"/>
    <w:rsid w:val="003025CF"/>
    <w:rsid w:val="0031318C"/>
    <w:rsid w:val="003135D9"/>
    <w:rsid w:val="00314E5D"/>
    <w:rsid w:val="00315009"/>
    <w:rsid w:val="00320314"/>
    <w:rsid w:val="00321D1A"/>
    <w:rsid w:val="00323E2A"/>
    <w:rsid w:val="00330BB2"/>
    <w:rsid w:val="00331BAE"/>
    <w:rsid w:val="0033473A"/>
    <w:rsid w:val="00352E53"/>
    <w:rsid w:val="003531C9"/>
    <w:rsid w:val="00356369"/>
    <w:rsid w:val="0036100E"/>
    <w:rsid w:val="00364DE9"/>
    <w:rsid w:val="003700C8"/>
    <w:rsid w:val="003732CB"/>
    <w:rsid w:val="00375A3C"/>
    <w:rsid w:val="00375CA5"/>
    <w:rsid w:val="00384B72"/>
    <w:rsid w:val="00391E0D"/>
    <w:rsid w:val="00391F3C"/>
    <w:rsid w:val="003A3D62"/>
    <w:rsid w:val="003A4892"/>
    <w:rsid w:val="003A5D92"/>
    <w:rsid w:val="003B30B8"/>
    <w:rsid w:val="003C6FF0"/>
    <w:rsid w:val="003C757D"/>
    <w:rsid w:val="003D5A94"/>
    <w:rsid w:val="003D7B36"/>
    <w:rsid w:val="003E7DE7"/>
    <w:rsid w:val="003F1489"/>
    <w:rsid w:val="003F2357"/>
    <w:rsid w:val="003F3452"/>
    <w:rsid w:val="003F3B07"/>
    <w:rsid w:val="00415316"/>
    <w:rsid w:val="00415731"/>
    <w:rsid w:val="00417997"/>
    <w:rsid w:val="0042137F"/>
    <w:rsid w:val="0043352B"/>
    <w:rsid w:val="00433F4D"/>
    <w:rsid w:val="00435E6C"/>
    <w:rsid w:val="00436824"/>
    <w:rsid w:val="00437408"/>
    <w:rsid w:val="00441076"/>
    <w:rsid w:val="00441641"/>
    <w:rsid w:val="004418C8"/>
    <w:rsid w:val="004429E9"/>
    <w:rsid w:val="00443063"/>
    <w:rsid w:val="00445122"/>
    <w:rsid w:val="00451B7F"/>
    <w:rsid w:val="00455218"/>
    <w:rsid w:val="004559BA"/>
    <w:rsid w:val="00462826"/>
    <w:rsid w:val="00463FE8"/>
    <w:rsid w:val="004720AE"/>
    <w:rsid w:val="0047308D"/>
    <w:rsid w:val="00493069"/>
    <w:rsid w:val="004964B0"/>
    <w:rsid w:val="00497C12"/>
    <w:rsid w:val="004A1A32"/>
    <w:rsid w:val="004A2293"/>
    <w:rsid w:val="004A41BC"/>
    <w:rsid w:val="004A41E2"/>
    <w:rsid w:val="004A5CC7"/>
    <w:rsid w:val="004B01A9"/>
    <w:rsid w:val="004B042A"/>
    <w:rsid w:val="004B18B4"/>
    <w:rsid w:val="004B2C11"/>
    <w:rsid w:val="004B4E1A"/>
    <w:rsid w:val="004C14A4"/>
    <w:rsid w:val="004C5C72"/>
    <w:rsid w:val="004D02AE"/>
    <w:rsid w:val="004D1FC6"/>
    <w:rsid w:val="004E4196"/>
    <w:rsid w:val="004E474C"/>
    <w:rsid w:val="004F096F"/>
    <w:rsid w:val="00501616"/>
    <w:rsid w:val="00506496"/>
    <w:rsid w:val="00510CC9"/>
    <w:rsid w:val="00511EF6"/>
    <w:rsid w:val="00512E31"/>
    <w:rsid w:val="0051645F"/>
    <w:rsid w:val="0052208F"/>
    <w:rsid w:val="00523920"/>
    <w:rsid w:val="00524C1C"/>
    <w:rsid w:val="005308BD"/>
    <w:rsid w:val="00531997"/>
    <w:rsid w:val="00533505"/>
    <w:rsid w:val="00533EEE"/>
    <w:rsid w:val="0054241C"/>
    <w:rsid w:val="00546DD0"/>
    <w:rsid w:val="005507C0"/>
    <w:rsid w:val="005507DA"/>
    <w:rsid w:val="00550948"/>
    <w:rsid w:val="0055472B"/>
    <w:rsid w:val="00557D3E"/>
    <w:rsid w:val="00560B17"/>
    <w:rsid w:val="00561B49"/>
    <w:rsid w:val="00564972"/>
    <w:rsid w:val="005658F7"/>
    <w:rsid w:val="0057000F"/>
    <w:rsid w:val="005778E5"/>
    <w:rsid w:val="00581667"/>
    <w:rsid w:val="00581AE8"/>
    <w:rsid w:val="0058466D"/>
    <w:rsid w:val="00591CAB"/>
    <w:rsid w:val="005926C4"/>
    <w:rsid w:val="0059669F"/>
    <w:rsid w:val="005A4104"/>
    <w:rsid w:val="005A6B13"/>
    <w:rsid w:val="005B4F27"/>
    <w:rsid w:val="005C4B56"/>
    <w:rsid w:val="005D677E"/>
    <w:rsid w:val="005E292D"/>
    <w:rsid w:val="005E4220"/>
    <w:rsid w:val="005E595C"/>
    <w:rsid w:val="005E7D1F"/>
    <w:rsid w:val="005F0A59"/>
    <w:rsid w:val="005F7C55"/>
    <w:rsid w:val="006033B0"/>
    <w:rsid w:val="0060420B"/>
    <w:rsid w:val="00605AB8"/>
    <w:rsid w:val="00605E5D"/>
    <w:rsid w:val="00610661"/>
    <w:rsid w:val="00625E4B"/>
    <w:rsid w:val="006269BB"/>
    <w:rsid w:val="006275DD"/>
    <w:rsid w:val="0063387B"/>
    <w:rsid w:val="00634741"/>
    <w:rsid w:val="00635AE5"/>
    <w:rsid w:val="00647228"/>
    <w:rsid w:val="006506AD"/>
    <w:rsid w:val="006530E2"/>
    <w:rsid w:val="0065360C"/>
    <w:rsid w:val="00661675"/>
    <w:rsid w:val="006666EB"/>
    <w:rsid w:val="00667661"/>
    <w:rsid w:val="00673F98"/>
    <w:rsid w:val="006806A9"/>
    <w:rsid w:val="00684593"/>
    <w:rsid w:val="00686568"/>
    <w:rsid w:val="00697582"/>
    <w:rsid w:val="006A1F4E"/>
    <w:rsid w:val="006A61F4"/>
    <w:rsid w:val="006B4539"/>
    <w:rsid w:val="006D5A70"/>
    <w:rsid w:val="006D72B8"/>
    <w:rsid w:val="006E07BF"/>
    <w:rsid w:val="006E64BE"/>
    <w:rsid w:val="006F29C7"/>
    <w:rsid w:val="006F2DBD"/>
    <w:rsid w:val="006F2F49"/>
    <w:rsid w:val="006F5D72"/>
    <w:rsid w:val="006F7734"/>
    <w:rsid w:val="00701AD3"/>
    <w:rsid w:val="00701FE6"/>
    <w:rsid w:val="00703CD4"/>
    <w:rsid w:val="0070676C"/>
    <w:rsid w:val="007115BC"/>
    <w:rsid w:val="00712D23"/>
    <w:rsid w:val="007169D4"/>
    <w:rsid w:val="00716C21"/>
    <w:rsid w:val="00716DBB"/>
    <w:rsid w:val="00717CD6"/>
    <w:rsid w:val="007209C5"/>
    <w:rsid w:val="007326BC"/>
    <w:rsid w:val="0074028B"/>
    <w:rsid w:val="00741806"/>
    <w:rsid w:val="00744BB7"/>
    <w:rsid w:val="00753762"/>
    <w:rsid w:val="00756E99"/>
    <w:rsid w:val="00757A3F"/>
    <w:rsid w:val="00760243"/>
    <w:rsid w:val="00770E1D"/>
    <w:rsid w:val="00772BFF"/>
    <w:rsid w:val="007765EC"/>
    <w:rsid w:val="00780B06"/>
    <w:rsid w:val="00782144"/>
    <w:rsid w:val="00785C86"/>
    <w:rsid w:val="00796B83"/>
    <w:rsid w:val="007A114B"/>
    <w:rsid w:val="007A3E15"/>
    <w:rsid w:val="007A4CAC"/>
    <w:rsid w:val="007A7512"/>
    <w:rsid w:val="007B1FBF"/>
    <w:rsid w:val="007B44AC"/>
    <w:rsid w:val="007B4918"/>
    <w:rsid w:val="007C46FC"/>
    <w:rsid w:val="007C58CF"/>
    <w:rsid w:val="007C65CE"/>
    <w:rsid w:val="007D39ED"/>
    <w:rsid w:val="007D4563"/>
    <w:rsid w:val="007D4637"/>
    <w:rsid w:val="007E1C45"/>
    <w:rsid w:val="007E402B"/>
    <w:rsid w:val="007E5260"/>
    <w:rsid w:val="007E7DE8"/>
    <w:rsid w:val="007F0120"/>
    <w:rsid w:val="007F0B91"/>
    <w:rsid w:val="008004BD"/>
    <w:rsid w:val="00802B69"/>
    <w:rsid w:val="00811101"/>
    <w:rsid w:val="00811566"/>
    <w:rsid w:val="00815689"/>
    <w:rsid w:val="00815A96"/>
    <w:rsid w:val="00815BDB"/>
    <w:rsid w:val="008205F9"/>
    <w:rsid w:val="00820AAA"/>
    <w:rsid w:val="008216CE"/>
    <w:rsid w:val="00821DC1"/>
    <w:rsid w:val="00822362"/>
    <w:rsid w:val="00825FB4"/>
    <w:rsid w:val="0083435A"/>
    <w:rsid w:val="00841F7A"/>
    <w:rsid w:val="00842C0C"/>
    <w:rsid w:val="00842FC5"/>
    <w:rsid w:val="00844638"/>
    <w:rsid w:val="0085007E"/>
    <w:rsid w:val="0085043F"/>
    <w:rsid w:val="00852E36"/>
    <w:rsid w:val="008531E2"/>
    <w:rsid w:val="0086187F"/>
    <w:rsid w:val="00866DA6"/>
    <w:rsid w:val="008766B9"/>
    <w:rsid w:val="00893F2B"/>
    <w:rsid w:val="008A0A6B"/>
    <w:rsid w:val="008A0C51"/>
    <w:rsid w:val="008A3E83"/>
    <w:rsid w:val="008A56E9"/>
    <w:rsid w:val="008B1362"/>
    <w:rsid w:val="008C09F5"/>
    <w:rsid w:val="008C1271"/>
    <w:rsid w:val="008D0B57"/>
    <w:rsid w:val="008D224A"/>
    <w:rsid w:val="008D36F2"/>
    <w:rsid w:val="008D6361"/>
    <w:rsid w:val="008E1CB0"/>
    <w:rsid w:val="008F0540"/>
    <w:rsid w:val="008F188C"/>
    <w:rsid w:val="008F1962"/>
    <w:rsid w:val="008F60D2"/>
    <w:rsid w:val="008F66EE"/>
    <w:rsid w:val="00902FAB"/>
    <w:rsid w:val="00907313"/>
    <w:rsid w:val="0091171A"/>
    <w:rsid w:val="00911EEF"/>
    <w:rsid w:val="00915176"/>
    <w:rsid w:val="00915FD0"/>
    <w:rsid w:val="00917AA8"/>
    <w:rsid w:val="009262B6"/>
    <w:rsid w:val="009274EB"/>
    <w:rsid w:val="009363C3"/>
    <w:rsid w:val="00936DC0"/>
    <w:rsid w:val="00943C3A"/>
    <w:rsid w:val="00953EC3"/>
    <w:rsid w:val="0096065A"/>
    <w:rsid w:val="0096249B"/>
    <w:rsid w:val="00962925"/>
    <w:rsid w:val="00967633"/>
    <w:rsid w:val="00971559"/>
    <w:rsid w:val="00971945"/>
    <w:rsid w:val="009767A9"/>
    <w:rsid w:val="0098530E"/>
    <w:rsid w:val="00985A67"/>
    <w:rsid w:val="00990E3C"/>
    <w:rsid w:val="00991EE2"/>
    <w:rsid w:val="009A5375"/>
    <w:rsid w:val="009B5738"/>
    <w:rsid w:val="009C1AF4"/>
    <w:rsid w:val="009C200B"/>
    <w:rsid w:val="009C20C7"/>
    <w:rsid w:val="009C2DDE"/>
    <w:rsid w:val="009C6411"/>
    <w:rsid w:val="009D045A"/>
    <w:rsid w:val="009D1E23"/>
    <w:rsid w:val="009D4BC0"/>
    <w:rsid w:val="009D59D7"/>
    <w:rsid w:val="009D6C69"/>
    <w:rsid w:val="009E7970"/>
    <w:rsid w:val="009F00ED"/>
    <w:rsid w:val="009F41B3"/>
    <w:rsid w:val="009F4485"/>
    <w:rsid w:val="009F6F23"/>
    <w:rsid w:val="00A11FC3"/>
    <w:rsid w:val="00A139DE"/>
    <w:rsid w:val="00A23995"/>
    <w:rsid w:val="00A26583"/>
    <w:rsid w:val="00A27B86"/>
    <w:rsid w:val="00A3161E"/>
    <w:rsid w:val="00A37582"/>
    <w:rsid w:val="00A42F72"/>
    <w:rsid w:val="00A42F85"/>
    <w:rsid w:val="00A506CA"/>
    <w:rsid w:val="00A547FE"/>
    <w:rsid w:val="00A54EF4"/>
    <w:rsid w:val="00A57C14"/>
    <w:rsid w:val="00A7272C"/>
    <w:rsid w:val="00A72930"/>
    <w:rsid w:val="00A74EE0"/>
    <w:rsid w:val="00A76E85"/>
    <w:rsid w:val="00A775A5"/>
    <w:rsid w:val="00A84DCF"/>
    <w:rsid w:val="00A90F72"/>
    <w:rsid w:val="00A91981"/>
    <w:rsid w:val="00A95480"/>
    <w:rsid w:val="00AA54AD"/>
    <w:rsid w:val="00AB0945"/>
    <w:rsid w:val="00AB0A46"/>
    <w:rsid w:val="00AB4519"/>
    <w:rsid w:val="00AC3825"/>
    <w:rsid w:val="00AC53F7"/>
    <w:rsid w:val="00AC7A8D"/>
    <w:rsid w:val="00AD1B2B"/>
    <w:rsid w:val="00AD52A0"/>
    <w:rsid w:val="00AD62C2"/>
    <w:rsid w:val="00AE3476"/>
    <w:rsid w:val="00AE46B0"/>
    <w:rsid w:val="00AF3413"/>
    <w:rsid w:val="00B013E5"/>
    <w:rsid w:val="00B01DC4"/>
    <w:rsid w:val="00B11B37"/>
    <w:rsid w:val="00B1273B"/>
    <w:rsid w:val="00B12815"/>
    <w:rsid w:val="00B12A58"/>
    <w:rsid w:val="00B12AEA"/>
    <w:rsid w:val="00B152F1"/>
    <w:rsid w:val="00B22576"/>
    <w:rsid w:val="00B276C6"/>
    <w:rsid w:val="00B32D85"/>
    <w:rsid w:val="00B37DC0"/>
    <w:rsid w:val="00B405F9"/>
    <w:rsid w:val="00B42BD5"/>
    <w:rsid w:val="00B4317F"/>
    <w:rsid w:val="00B50D3D"/>
    <w:rsid w:val="00B607DF"/>
    <w:rsid w:val="00B6259D"/>
    <w:rsid w:val="00B639B5"/>
    <w:rsid w:val="00B71A80"/>
    <w:rsid w:val="00B7598F"/>
    <w:rsid w:val="00B767D9"/>
    <w:rsid w:val="00B80949"/>
    <w:rsid w:val="00B812DD"/>
    <w:rsid w:val="00B8180A"/>
    <w:rsid w:val="00B818D1"/>
    <w:rsid w:val="00B8463B"/>
    <w:rsid w:val="00B862C4"/>
    <w:rsid w:val="00B92E4A"/>
    <w:rsid w:val="00B9392A"/>
    <w:rsid w:val="00BA0E71"/>
    <w:rsid w:val="00BA350D"/>
    <w:rsid w:val="00BA6A61"/>
    <w:rsid w:val="00BB097F"/>
    <w:rsid w:val="00BB597C"/>
    <w:rsid w:val="00BC4103"/>
    <w:rsid w:val="00BC557F"/>
    <w:rsid w:val="00BC5631"/>
    <w:rsid w:val="00BD53DC"/>
    <w:rsid w:val="00BD6B6B"/>
    <w:rsid w:val="00BE3A5B"/>
    <w:rsid w:val="00C01020"/>
    <w:rsid w:val="00C01892"/>
    <w:rsid w:val="00C033FC"/>
    <w:rsid w:val="00C036E8"/>
    <w:rsid w:val="00C10C2B"/>
    <w:rsid w:val="00C17D7D"/>
    <w:rsid w:val="00C22858"/>
    <w:rsid w:val="00C22BC7"/>
    <w:rsid w:val="00C24712"/>
    <w:rsid w:val="00C31112"/>
    <w:rsid w:val="00C41C37"/>
    <w:rsid w:val="00C41D48"/>
    <w:rsid w:val="00C42A63"/>
    <w:rsid w:val="00C457BA"/>
    <w:rsid w:val="00C53688"/>
    <w:rsid w:val="00C5414C"/>
    <w:rsid w:val="00C55A2E"/>
    <w:rsid w:val="00C62013"/>
    <w:rsid w:val="00C65044"/>
    <w:rsid w:val="00C6652A"/>
    <w:rsid w:val="00C67488"/>
    <w:rsid w:val="00C71CFC"/>
    <w:rsid w:val="00C74702"/>
    <w:rsid w:val="00C84B43"/>
    <w:rsid w:val="00C962E4"/>
    <w:rsid w:val="00C96910"/>
    <w:rsid w:val="00CA3342"/>
    <w:rsid w:val="00CA4F63"/>
    <w:rsid w:val="00CA6794"/>
    <w:rsid w:val="00CC7203"/>
    <w:rsid w:val="00CD2EA2"/>
    <w:rsid w:val="00CD3C16"/>
    <w:rsid w:val="00CE07ED"/>
    <w:rsid w:val="00CE1201"/>
    <w:rsid w:val="00CE5AA3"/>
    <w:rsid w:val="00CF2A82"/>
    <w:rsid w:val="00CF6BAD"/>
    <w:rsid w:val="00D06E82"/>
    <w:rsid w:val="00D24103"/>
    <w:rsid w:val="00D35346"/>
    <w:rsid w:val="00D414C7"/>
    <w:rsid w:val="00D50B00"/>
    <w:rsid w:val="00D540A7"/>
    <w:rsid w:val="00D54401"/>
    <w:rsid w:val="00D63F56"/>
    <w:rsid w:val="00D64EC2"/>
    <w:rsid w:val="00D771EC"/>
    <w:rsid w:val="00D80AA2"/>
    <w:rsid w:val="00D83B8D"/>
    <w:rsid w:val="00D871CF"/>
    <w:rsid w:val="00DA24B0"/>
    <w:rsid w:val="00DA68E7"/>
    <w:rsid w:val="00DB0352"/>
    <w:rsid w:val="00DB34F0"/>
    <w:rsid w:val="00DC1830"/>
    <w:rsid w:val="00DC6F94"/>
    <w:rsid w:val="00DC7A91"/>
    <w:rsid w:val="00DC7E6D"/>
    <w:rsid w:val="00DD2AC0"/>
    <w:rsid w:val="00DD444E"/>
    <w:rsid w:val="00DD5B22"/>
    <w:rsid w:val="00DD6FFB"/>
    <w:rsid w:val="00DE0434"/>
    <w:rsid w:val="00DE0790"/>
    <w:rsid w:val="00DE559A"/>
    <w:rsid w:val="00DF484A"/>
    <w:rsid w:val="00DF53D9"/>
    <w:rsid w:val="00E04F6C"/>
    <w:rsid w:val="00E05512"/>
    <w:rsid w:val="00E05A5E"/>
    <w:rsid w:val="00E10976"/>
    <w:rsid w:val="00E112D7"/>
    <w:rsid w:val="00E1137E"/>
    <w:rsid w:val="00E132F0"/>
    <w:rsid w:val="00E15794"/>
    <w:rsid w:val="00E20058"/>
    <w:rsid w:val="00E20A19"/>
    <w:rsid w:val="00E23F70"/>
    <w:rsid w:val="00E324C1"/>
    <w:rsid w:val="00E33935"/>
    <w:rsid w:val="00E35D1F"/>
    <w:rsid w:val="00E409ED"/>
    <w:rsid w:val="00E5057D"/>
    <w:rsid w:val="00E62C72"/>
    <w:rsid w:val="00E63FE9"/>
    <w:rsid w:val="00E76340"/>
    <w:rsid w:val="00E961A0"/>
    <w:rsid w:val="00EA366F"/>
    <w:rsid w:val="00EA5A2C"/>
    <w:rsid w:val="00EA7771"/>
    <w:rsid w:val="00EA7F30"/>
    <w:rsid w:val="00EB03D9"/>
    <w:rsid w:val="00EB415F"/>
    <w:rsid w:val="00EB44C4"/>
    <w:rsid w:val="00EB7232"/>
    <w:rsid w:val="00EB754F"/>
    <w:rsid w:val="00EB774E"/>
    <w:rsid w:val="00EC5D3B"/>
    <w:rsid w:val="00EC7EEB"/>
    <w:rsid w:val="00ED008A"/>
    <w:rsid w:val="00ED4475"/>
    <w:rsid w:val="00ED5A70"/>
    <w:rsid w:val="00EE6A8E"/>
    <w:rsid w:val="00EF244B"/>
    <w:rsid w:val="00EF270A"/>
    <w:rsid w:val="00EF3E79"/>
    <w:rsid w:val="00EF48B3"/>
    <w:rsid w:val="00EF735B"/>
    <w:rsid w:val="00EF7CB6"/>
    <w:rsid w:val="00F026E5"/>
    <w:rsid w:val="00F17B95"/>
    <w:rsid w:val="00F2059C"/>
    <w:rsid w:val="00F24C77"/>
    <w:rsid w:val="00F31BDC"/>
    <w:rsid w:val="00F37C1B"/>
    <w:rsid w:val="00F40F03"/>
    <w:rsid w:val="00F41ED4"/>
    <w:rsid w:val="00F4441B"/>
    <w:rsid w:val="00F45338"/>
    <w:rsid w:val="00F5243D"/>
    <w:rsid w:val="00F625AD"/>
    <w:rsid w:val="00F63D71"/>
    <w:rsid w:val="00F70FC2"/>
    <w:rsid w:val="00F725B0"/>
    <w:rsid w:val="00F81085"/>
    <w:rsid w:val="00F845F1"/>
    <w:rsid w:val="00F85E2D"/>
    <w:rsid w:val="00F87C16"/>
    <w:rsid w:val="00F90AC6"/>
    <w:rsid w:val="00F927D9"/>
    <w:rsid w:val="00F96C22"/>
    <w:rsid w:val="00FA5138"/>
    <w:rsid w:val="00FB268B"/>
    <w:rsid w:val="00FB31B4"/>
    <w:rsid w:val="00FB3C11"/>
    <w:rsid w:val="00FB4F0D"/>
    <w:rsid w:val="00FB5DFB"/>
    <w:rsid w:val="00FB7645"/>
    <w:rsid w:val="00FD1036"/>
    <w:rsid w:val="00FD32FA"/>
    <w:rsid w:val="00FD3881"/>
    <w:rsid w:val="00FD4143"/>
    <w:rsid w:val="00FD5257"/>
    <w:rsid w:val="00FF108C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64531-8C9A-42BA-B144-AE24AD90D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yakunin.ma</cp:lastModifiedBy>
  <cp:revision>10</cp:revision>
  <cp:lastPrinted>2008-06-03T07:27:00Z</cp:lastPrinted>
  <dcterms:created xsi:type="dcterms:W3CDTF">2016-01-20T05:59:00Z</dcterms:created>
  <dcterms:modified xsi:type="dcterms:W3CDTF">2017-01-11T08:24:00Z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