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F63CDD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791925" w:rsidRPr="00791925">
        <w:rPr>
          <w:iCs/>
          <w:sz w:val="24"/>
          <w:szCs w:val="24"/>
        </w:rPr>
        <w:t>компрессорного оборудования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3028F">
        <w:rPr>
          <w:sz w:val="22"/>
          <w:szCs w:val="22"/>
        </w:rPr>
        <w:t>32009731489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791925" w:rsidRPr="00791925">
        <w:rPr>
          <w:iCs/>
          <w:snapToGrid w:val="0"/>
          <w:sz w:val="22"/>
          <w:szCs w:val="22"/>
        </w:rPr>
        <w:t>компрессорного оборудования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F63CDD">
        <w:rPr>
          <w:b/>
          <w:sz w:val="22"/>
          <w:szCs w:val="22"/>
        </w:rPr>
        <w:t>14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F63CDD">
        <w:rPr>
          <w:b/>
          <w:sz w:val="22"/>
          <w:szCs w:val="22"/>
        </w:rPr>
        <w:t>21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F63CDD">
        <w:rPr>
          <w:b/>
          <w:sz w:val="22"/>
          <w:szCs w:val="22"/>
        </w:rPr>
        <w:t>22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F63CDD">
        <w:rPr>
          <w:b/>
          <w:sz w:val="22"/>
          <w:szCs w:val="22"/>
        </w:rPr>
        <w:t>: 11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3CDD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DB4F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5280-545C-4603-893D-441BB5AD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32</cp:revision>
  <cp:lastPrinted>2010-10-21T10:53:00Z</cp:lastPrinted>
  <dcterms:created xsi:type="dcterms:W3CDTF">2019-02-15T07:11:00Z</dcterms:created>
  <dcterms:modified xsi:type="dcterms:W3CDTF">2020-12-09T07:08:00Z</dcterms:modified>
</cp:coreProperties>
</file>