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6E073" w14:textId="43F32FA8"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14:paraId="0C2D8894" w14:textId="77777777"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14:paraId="49DD3F5A" w14:textId="56277CFF"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14:paraId="1C786BAA" w14:textId="77777777"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52C72BB4" w14:textId="77777777"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3DE47527" w14:textId="77777777"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006F2E11" w14:textId="77777777"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14:paraId="4446EDEF" w14:textId="77777777"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14:paraId="7022C6A9" w14:textId="1969B38E"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w:t>
      </w:r>
      <w:bookmarkStart w:id="1" w:name="_GoBack"/>
      <w:bookmarkEnd w:id="1"/>
      <w:r w:rsidR="0071360D" w:rsidRPr="00767959">
        <w:rPr>
          <w:rFonts w:ascii="Times New Roman" w:eastAsia="Times New Roman" w:hAnsi="Times New Roman" w:cs="Times New Roman"/>
          <w:b/>
          <w:bCs/>
          <w:kern w:val="32"/>
          <w:sz w:val="24"/>
          <w:szCs w:val="24"/>
          <w:lang w:eastAsia="ru-RU"/>
        </w:rPr>
        <w:t>О «МРСК Центра»</w:t>
      </w:r>
    </w:p>
    <w:p w14:paraId="012C28BA" w14:textId="77777777"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14:paraId="16230745" w14:textId="0BDB6FFC"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14:paraId="58DA8F2C"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14:paraId="59D11BE2" w14:textId="77777777" w:rsidTr="00B2775E">
        <w:tc>
          <w:tcPr>
            <w:tcW w:w="3190" w:type="dxa"/>
            <w:hideMark/>
          </w:tcPr>
          <w:p w14:paraId="53B37DA9" w14:textId="77777777"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14:paraId="27E8A97E" w14:textId="77777777"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14:paraId="23BB0C3C" w14:textId="77777777"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14:paraId="789B5BDF" w14:textId="77777777" w:rsidTr="00B2775E">
        <w:tc>
          <w:tcPr>
            <w:tcW w:w="3190" w:type="dxa"/>
          </w:tcPr>
          <w:p w14:paraId="46278EE2" w14:textId="77777777"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14:paraId="76A14F83" w14:textId="77777777"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14:paraId="25744582" w14:textId="77777777"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14:paraId="7B207D6F"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14:paraId="2878FC3E"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14:paraId="4471A62C" w14:textId="77777777" w:rsidR="00B2775E" w:rsidRPr="00767959"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767959">
        <w:rPr>
          <w:rFonts w:ascii="Times New Roman" w:hAnsi="Times New Roman" w:cs="Times New Roman"/>
          <w:sz w:val="24"/>
          <w:szCs w:val="24"/>
        </w:rPr>
        <w:t>, заключили настоящий Договор о нижеследующем:</w:t>
      </w:r>
    </w:p>
    <w:p w14:paraId="5700C30B"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14:paraId="53476DC3" w14:textId="77777777"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14:paraId="764AB9D6" w14:textId="77777777"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14:paraId="13869C32" w14:textId="0092E359"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1E288F0C"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наименование и адрес нахождения места</w:t>
      </w:r>
      <w:r w:rsidRPr="00767959">
        <w:rPr>
          <w:rFonts w:ascii="Times New Roman" w:hAnsi="Times New Roman" w:cs="Times New Roman"/>
          <w:sz w:val="24"/>
          <w:szCs w:val="24"/>
        </w:rPr>
        <w:t xml:space="preserve"> строительства / склада </w:t>
      </w:r>
      <w:r w:rsidRPr="00767959">
        <w:rPr>
          <w:rFonts w:ascii="Times New Roman" w:hAnsi="Times New Roman" w:cs="Times New Roman"/>
          <w:sz w:val="24"/>
          <w:szCs w:val="24"/>
        </w:rPr>
        <w:lastRenderedPageBreak/>
        <w:t xml:space="preserve">Покупателя, куда осуществляется поставка Товара (указаны в </w:t>
      </w:r>
      <w:r w:rsidR="00964927" w:rsidRPr="00767959">
        <w:rPr>
          <w:rFonts w:ascii="Times New Roman" w:hAnsi="Times New Roman" w:cs="Times New Roman"/>
          <w:sz w:val="24"/>
          <w:szCs w:val="24"/>
        </w:rPr>
        <w:t xml:space="preserve">приложении </w:t>
      </w:r>
      <w:r w:rsidRPr="00767959">
        <w:rPr>
          <w:rFonts w:ascii="Times New Roman" w:hAnsi="Times New Roman" w:cs="Times New Roman"/>
          <w:sz w:val="24"/>
          <w:szCs w:val="24"/>
        </w:rPr>
        <w:t>1)</w:t>
      </w:r>
      <w:r w:rsidRPr="00767959">
        <w:rPr>
          <w:rStyle w:val="af"/>
          <w:rFonts w:ascii="Times New Roman" w:hAnsi="Times New Roman" w:cs="Times New Roman"/>
          <w:sz w:val="24"/>
          <w:szCs w:val="24"/>
        </w:rPr>
        <w:footnoteReference w:id="2"/>
      </w:r>
      <w:r w:rsidRPr="00767959">
        <w:rPr>
          <w:rFonts w:ascii="Times New Roman" w:hAnsi="Times New Roman" w:cs="Times New Roman"/>
          <w:i/>
          <w:sz w:val="24"/>
          <w:szCs w:val="24"/>
        </w:rPr>
        <w:t>.</w:t>
      </w:r>
    </w:p>
    <w:p w14:paraId="0103E20E" w14:textId="0418928B"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 наименование, страна происхождения, характеристики оборудования, ма</w:t>
      </w:r>
      <w:r w:rsidRPr="00767959">
        <w:rPr>
          <w:rFonts w:ascii="Times New Roman" w:hAnsi="Times New Roman" w:cs="Times New Roman"/>
          <w:bCs/>
          <w:spacing w:val="-2"/>
          <w:sz w:val="24"/>
          <w:szCs w:val="24"/>
        </w:rPr>
        <w:t xml:space="preserve">териалов, иной поставляемой продукции в соответствии с </w:t>
      </w:r>
      <w:r w:rsidR="00964927" w:rsidRPr="00767959">
        <w:rPr>
          <w:rFonts w:ascii="Times New Roman" w:hAnsi="Times New Roman" w:cs="Times New Roman"/>
          <w:bCs/>
          <w:spacing w:val="-2"/>
          <w:sz w:val="24"/>
          <w:szCs w:val="24"/>
        </w:rPr>
        <w:t>п</w:t>
      </w:r>
      <w:r w:rsidRPr="00767959">
        <w:rPr>
          <w:rFonts w:ascii="Times New Roman" w:hAnsi="Times New Roman" w:cs="Times New Roman"/>
          <w:bCs/>
          <w:spacing w:val="-2"/>
          <w:sz w:val="24"/>
          <w:szCs w:val="24"/>
        </w:rPr>
        <w:t>риложением</w:t>
      </w:r>
      <w:r w:rsidRPr="00767959">
        <w:rPr>
          <w:rFonts w:ascii="Times New Roman" w:hAnsi="Times New Roman" w:cs="Times New Roman"/>
          <w:bCs/>
          <w:sz w:val="24"/>
          <w:szCs w:val="24"/>
        </w:rPr>
        <w:t xml:space="preserve"> 1 к Договору.</w:t>
      </w:r>
    </w:p>
    <w:p w14:paraId="0D03F4CD" w14:textId="3DBA8C34"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Style w:val="af"/>
          <w:rFonts w:ascii="Times New Roman" w:hAnsi="Times New Roman"/>
          <w:sz w:val="24"/>
          <w:szCs w:val="24"/>
        </w:rPr>
        <w:footnoteReference w:id="3"/>
      </w:r>
      <w:r w:rsidRPr="00767959">
        <w:rPr>
          <w:rFonts w:ascii="Times New Roman" w:hAnsi="Times New Roman"/>
          <w:b/>
          <w:bCs/>
          <w:sz w:val="24"/>
          <w:szCs w:val="24"/>
        </w:rPr>
        <w:t xml:space="preserve">Проверка качества оборудования / Товара </w:t>
      </w:r>
      <w:r w:rsidRPr="00767959">
        <w:rPr>
          <w:rFonts w:ascii="Times New Roman" w:hAnsi="Times New Roman"/>
          <w:bCs/>
          <w:sz w:val="24"/>
          <w:szCs w:val="24"/>
        </w:rPr>
        <w:t>-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w:t>
      </w:r>
      <w:r w:rsidR="003B5F5A" w:rsidRPr="00767959">
        <w:rPr>
          <w:rFonts w:ascii="Times New Roman" w:hAnsi="Times New Roman"/>
          <w:bCs/>
          <w:sz w:val="24"/>
          <w:szCs w:val="24"/>
        </w:rPr>
        <w:br/>
      </w:r>
      <w:r w:rsidRPr="00767959">
        <w:rPr>
          <w:rFonts w:ascii="Times New Roman" w:hAnsi="Times New Roman"/>
          <w:bCs/>
          <w:sz w:val="24"/>
          <w:szCs w:val="24"/>
        </w:rPr>
        <w:t xml:space="preserve">ПАО «Россети». </w:t>
      </w:r>
      <w:r w:rsidRPr="00767959">
        <w:rPr>
          <w:rFonts w:ascii="Times New Roman" w:hAnsi="Times New Roman"/>
          <w:bCs/>
          <w:spacing w:val="-4"/>
          <w:sz w:val="24"/>
          <w:szCs w:val="24"/>
        </w:rPr>
        <w:t>Проверка качества оборудования, материалов и систем проводится в соответствии</w:t>
      </w:r>
      <w:r w:rsidRPr="00767959">
        <w:rPr>
          <w:rFonts w:ascii="Times New Roman" w:hAnsi="Times New Roman"/>
          <w:bCs/>
          <w:sz w:val="24"/>
          <w:szCs w:val="24"/>
        </w:rPr>
        <w:t xml:space="preserve"> с Методикой и Порядком проведения аттестации в ПАО «Россети» (протокол заседания Правления ОАО «Россети» от 31.03.2014 № 225пр) (адрес в сети Интернет: </w:t>
      </w:r>
      <w:hyperlink r:id="rId8" w:history="1">
        <w:r w:rsidRPr="00767959">
          <w:rPr>
            <w:rStyle w:val="a6"/>
            <w:rFonts w:ascii="Times New Roman" w:hAnsi="Times New Roman"/>
            <w:bCs/>
            <w:sz w:val="24"/>
            <w:szCs w:val="24"/>
          </w:rPr>
          <w:t>http://www.rosseti.ru/investment/science/attestation/</w:t>
        </w:r>
      </w:hyperlink>
      <w:r w:rsidRPr="00767959">
        <w:rPr>
          <w:rFonts w:ascii="Times New Roman" w:hAnsi="Times New Roman"/>
          <w:bCs/>
          <w:sz w:val="24"/>
          <w:szCs w:val="24"/>
        </w:rPr>
        <w:t>)</w:t>
      </w:r>
      <w:r w:rsidRPr="00767959">
        <w:rPr>
          <w:rStyle w:val="af"/>
          <w:rFonts w:ascii="Times New Roman" w:hAnsi="Times New Roman"/>
          <w:bCs/>
          <w:sz w:val="24"/>
          <w:szCs w:val="24"/>
        </w:rPr>
        <w:footnoteReference w:id="4"/>
      </w:r>
      <w:r w:rsidRPr="00767959">
        <w:rPr>
          <w:rFonts w:ascii="Times New Roman" w:hAnsi="Times New Roman"/>
          <w:bCs/>
          <w:sz w:val="24"/>
          <w:szCs w:val="24"/>
        </w:rPr>
        <w:t>.</w:t>
      </w:r>
    </w:p>
    <w:p w14:paraId="6BD31B69" w14:textId="77777777"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Style w:val="af"/>
          <w:rFonts w:ascii="Times New Roman" w:hAnsi="Times New Roman"/>
          <w:bCs/>
          <w:spacing w:val="-2"/>
          <w:sz w:val="24"/>
          <w:szCs w:val="24"/>
        </w:rPr>
        <w:footnoteReference w:id="5"/>
      </w:r>
      <w:r w:rsidRPr="00767959">
        <w:rPr>
          <w:rFonts w:ascii="Times New Roman" w:hAnsi="Times New Roman"/>
          <w:b/>
          <w:bCs/>
          <w:spacing w:val="-2"/>
          <w:sz w:val="24"/>
          <w:szCs w:val="24"/>
        </w:rPr>
        <w:t>Заключение аттестационной комиссии на оборудование / Товар</w:t>
      </w:r>
      <w:r w:rsidRPr="00767959">
        <w:rPr>
          <w:rFonts w:ascii="Times New Roman" w:hAnsi="Times New Roman"/>
          <w:bCs/>
          <w:spacing w:val="-2"/>
          <w:sz w:val="24"/>
          <w:szCs w:val="24"/>
        </w:rPr>
        <w:t xml:space="preserve"> -</w:t>
      </w:r>
      <w:r w:rsidRPr="00767959">
        <w:rPr>
          <w:rFonts w:ascii="Times New Roman" w:hAnsi="Times New Roman"/>
          <w:bCs/>
          <w:sz w:val="24"/>
          <w:szCs w:val="24"/>
        </w:rPr>
        <w:t xml:space="preserve"> </w:t>
      </w:r>
      <w:r w:rsidRPr="00767959">
        <w:rPr>
          <w:rFonts w:ascii="Times New Roman" w:hAnsi="Times New Roman"/>
          <w:bCs/>
          <w:spacing w:val="-4"/>
          <w:sz w:val="24"/>
          <w:szCs w:val="24"/>
        </w:rPr>
        <w:t>документ, подтверждающий либо не подтверждающий возможность применения</w:t>
      </w:r>
      <w:r w:rsidRPr="00767959">
        <w:rPr>
          <w:rFonts w:ascii="Times New Roman" w:hAnsi="Times New Roman"/>
          <w:bCs/>
          <w:sz w:val="24"/>
          <w:szCs w:val="24"/>
        </w:rPr>
        <w:t xml:space="preserve"> </w:t>
      </w:r>
      <w:r w:rsidRPr="00767959">
        <w:rPr>
          <w:rFonts w:ascii="Times New Roman" w:hAnsi="Times New Roman"/>
          <w:bCs/>
          <w:spacing w:val="-4"/>
          <w:sz w:val="24"/>
          <w:szCs w:val="24"/>
        </w:rPr>
        <w:t>аттестуемого оборудования на объектах и определяющий область его применения.</w:t>
      </w:r>
    </w:p>
    <w:p w14:paraId="1CCF86AB" w14:textId="25AF24CC"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Перечень допущенного оборудования / Товара</w:t>
      </w:r>
      <w:r w:rsidRPr="00767959">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sidRPr="00767959">
        <w:rPr>
          <w:rFonts w:ascii="Times New Roman" w:hAnsi="Times New Roman"/>
          <w:bCs/>
          <w:sz w:val="24"/>
          <w:szCs w:val="24"/>
        </w:rPr>
        <w:br/>
      </w:r>
      <w:r w:rsidRPr="00767959">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hyperlink r:id="rId9" w:history="1">
        <w:r w:rsidRPr="00767959">
          <w:rPr>
            <w:rStyle w:val="a6"/>
            <w:rFonts w:ascii="Times New Roman" w:hAnsi="Times New Roman"/>
            <w:bCs/>
            <w:sz w:val="24"/>
            <w:szCs w:val="24"/>
          </w:rPr>
          <w:t>http://www.rosseti.ru/investment/science/attestation/</w:t>
        </w:r>
      </w:hyperlink>
      <w:r w:rsidRPr="00767959">
        <w:rPr>
          <w:rFonts w:ascii="Times New Roman" w:hAnsi="Times New Roman"/>
          <w:bCs/>
          <w:sz w:val="24"/>
          <w:szCs w:val="24"/>
        </w:rPr>
        <w:t>)</w:t>
      </w:r>
      <w:r w:rsidRPr="00767959">
        <w:rPr>
          <w:rStyle w:val="af"/>
          <w:rFonts w:ascii="Times New Roman" w:hAnsi="Times New Roman"/>
          <w:bCs/>
          <w:sz w:val="24"/>
          <w:szCs w:val="24"/>
        </w:rPr>
        <w:footnoteReference w:id="6"/>
      </w:r>
      <w:r w:rsidRPr="00767959">
        <w:rPr>
          <w:rFonts w:ascii="Times New Roman" w:hAnsi="Times New Roman"/>
          <w:bCs/>
          <w:sz w:val="24"/>
          <w:szCs w:val="24"/>
        </w:rPr>
        <w:t>.</w:t>
      </w:r>
    </w:p>
    <w:p w14:paraId="606DFF33" w14:textId="4B237DDA"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14:paraId="28BB8681" w14:textId="77777777"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14:paraId="3D23C52D" w14:textId="77777777"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14:paraId="20501FAC" w14:textId="06C4CDAC"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14:paraId="3CDBD889" w14:textId="77777777"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i/>
          <w:sz w:val="24"/>
          <w:szCs w:val="24"/>
        </w:rPr>
        <w:lastRenderedPageBreak/>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14:paraId="279FBFCA" w14:textId="77777777"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14:paraId="368D6706" w14:textId="77777777"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bCs/>
          <w:sz w:val="24"/>
          <w:szCs w:val="24"/>
        </w:rPr>
        <w:t>3.1. </w:t>
      </w:r>
      <w:r w:rsidRPr="00767959">
        <w:rPr>
          <w:rFonts w:ascii="Times New Roman" w:hAnsi="Times New Roman" w:cs="Times New Roman"/>
          <w:b/>
          <w:bCs/>
          <w:i/>
          <w:sz w:val="24"/>
          <w:szCs w:val="24"/>
        </w:rPr>
        <w:t>Вариант для конкретного объема поставки и твердой цены</w:t>
      </w:r>
      <w:r w:rsidRPr="00767959">
        <w:rPr>
          <w:rFonts w:ascii="Times New Roman" w:hAnsi="Times New Roman" w:cs="Times New Roman"/>
          <w:b/>
          <w:bCs/>
          <w:sz w:val="24"/>
          <w:szCs w:val="24"/>
        </w:rPr>
        <w:t>.</w:t>
      </w:r>
    </w:p>
    <w:p w14:paraId="69B62552" w14:textId="77777777"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sidRPr="00767959">
        <w:rPr>
          <w:rStyle w:val="af"/>
          <w:rFonts w:ascii="Times New Roman" w:hAnsi="Times New Roman" w:cs="Times New Roman"/>
          <w:sz w:val="24"/>
          <w:szCs w:val="24"/>
        </w:rPr>
        <w:footnoteReference w:id="7"/>
      </w:r>
      <w:r w:rsidRPr="00767959">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0BC2BA52" w14:textId="77777777"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14:paraId="4872951C" w14:textId="77777777"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sidRPr="00767959">
        <w:rPr>
          <w:rFonts w:ascii="Times New Roman" w:hAnsi="Times New Roman" w:cs="Times New Roman"/>
          <w:b/>
          <w:bCs/>
          <w:i/>
          <w:sz w:val="24"/>
          <w:szCs w:val="24"/>
        </w:rPr>
        <w:t>Вариант для поставки по единичным расценкам и предельной цены.</w:t>
      </w:r>
    </w:p>
    <w:p w14:paraId="6ECF2B49" w14:textId="77777777"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sidRPr="00767959">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w:t>
      </w:r>
      <w:r w:rsidRPr="00767959">
        <w:rPr>
          <w:rStyle w:val="af"/>
          <w:rFonts w:ascii="Times New Roman" w:hAnsi="Times New Roman" w:cs="Times New Roman"/>
          <w:sz w:val="24"/>
          <w:szCs w:val="24"/>
        </w:rPr>
        <w:footnoteReference w:id="8"/>
      </w:r>
      <w:r w:rsidRPr="00767959">
        <w:rPr>
          <w:rFonts w:ascii="Times New Roman" w:hAnsi="Times New Roman" w:cs="Times New Roman"/>
          <w:sz w:val="24"/>
          <w:szCs w:val="24"/>
        </w:rPr>
        <w:t>.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14:paraId="1CBC80BD" w14:textId="2EBFC3B8"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xml:space="preserve">/ </w:t>
      </w:r>
      <w:proofErr w:type="spellStart"/>
      <w:r w:rsidRPr="00767959">
        <w:rPr>
          <w:rFonts w:ascii="Times New Roman" w:hAnsi="Times New Roman" w:cs="Times New Roman"/>
          <w:sz w:val="24"/>
          <w:szCs w:val="24"/>
        </w:rPr>
        <w:t>расконсервации</w:t>
      </w:r>
      <w:proofErr w:type="spellEnd"/>
      <w:r w:rsidRPr="00767959">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06A397D3" w14:textId="4712FAC1"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*Перечень затрат может быть скорректирован в зависимости от содержания закупочной документации.</w:t>
      </w:r>
    </w:p>
    <w:p w14:paraId="4D041FDE" w14:textId="77777777"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3.3.</w:t>
      </w:r>
      <w:r w:rsidRPr="00767959">
        <w:rPr>
          <w:rStyle w:val="af"/>
          <w:rFonts w:ascii="Times New Roman" w:hAnsi="Times New Roman" w:cs="Times New Roman"/>
          <w:sz w:val="24"/>
          <w:szCs w:val="24"/>
        </w:rPr>
        <w:footnoteReference w:id="9"/>
      </w:r>
      <w:r w:rsidRPr="00767959">
        <w:rPr>
          <w:rFonts w:ascii="Times New Roman" w:hAnsi="Times New Roman" w:cs="Times New Roman"/>
          <w:sz w:val="24"/>
          <w:szCs w:val="24"/>
        </w:rPr>
        <w:t xml:space="preserve">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14:paraId="3247538D" w14:textId="77777777"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r>
      <w:r w:rsidRPr="00767959">
        <w:rPr>
          <w:rFonts w:ascii="Times New Roman" w:hAnsi="Times New Roman" w:cs="Times New Roman"/>
          <w:b/>
          <w:iCs/>
          <w:sz w:val="24"/>
          <w:szCs w:val="24"/>
        </w:rPr>
        <w:lastRenderedPageBreak/>
        <w:t xml:space="preserve">4. </w:t>
      </w:r>
      <w:r w:rsidRPr="00767959">
        <w:rPr>
          <w:rFonts w:ascii="Times New Roman" w:hAnsi="Times New Roman" w:cs="Times New Roman"/>
          <w:b/>
          <w:bCs/>
          <w:sz w:val="24"/>
          <w:szCs w:val="24"/>
        </w:rPr>
        <w:t>Порядок и условия платежей</w:t>
      </w:r>
    </w:p>
    <w:p w14:paraId="755D2222" w14:textId="77777777"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10F3715C" w14:textId="77777777" w:rsidR="00B2775E" w:rsidRPr="00767959"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i/>
          <w:sz w:val="24"/>
          <w:szCs w:val="24"/>
          <w:lang w:val="en-US"/>
        </w:rPr>
        <w:t>I</w:t>
      </w:r>
      <w:r w:rsidRPr="00767959">
        <w:rPr>
          <w:rFonts w:ascii="Times New Roman" w:hAnsi="Times New Roman" w:cs="Times New Roman"/>
          <w:b/>
          <w:i/>
          <w:sz w:val="24"/>
          <w:szCs w:val="24"/>
        </w:rPr>
        <w:t xml:space="preserve"> вариант </w:t>
      </w:r>
      <w:r w:rsidRPr="00767959">
        <w:rPr>
          <w:rFonts w:ascii="Times New Roman" w:hAnsi="Times New Roman" w:cs="Times New Roman"/>
          <w:i/>
          <w:sz w:val="24"/>
          <w:szCs w:val="24"/>
        </w:rPr>
        <w:t>(Договором не предусмотрена авансовая форма расчетов):</w:t>
      </w:r>
    </w:p>
    <w:p w14:paraId="66508566" w14:textId="77777777" w:rsidR="00B2775E" w:rsidRPr="0076795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4.2. Оплата поставленного Поставщиком Товара осуществляется Покупателем: </w:t>
      </w:r>
    </w:p>
    <w:p w14:paraId="3A1A95FD" w14:textId="7EBF4056" w:rsidR="00B2775E" w:rsidRPr="00767959" w:rsidRDefault="00B2775E" w:rsidP="00B2775E">
      <w:pPr>
        <w:ind w:firstLine="709"/>
        <w:jc w:val="both"/>
        <w:rPr>
          <w:rFonts w:ascii="Times New Roman" w:hAnsi="Times New Roman" w:cs="Times New Roman"/>
          <w:b/>
          <w:bCs/>
          <w:iCs/>
          <w:sz w:val="24"/>
          <w:szCs w:val="24"/>
        </w:rPr>
      </w:pPr>
      <w:r w:rsidRPr="00767959">
        <w:rPr>
          <w:rFonts w:ascii="Times New Roman" w:hAnsi="Times New Roman" w:cs="Times New Roman"/>
          <w:sz w:val="24"/>
          <w:szCs w:val="24"/>
        </w:rPr>
        <w:t xml:space="preserve">-в течение </w:t>
      </w:r>
      <w:r w:rsidR="004B5495" w:rsidRPr="00685F70">
        <w:rPr>
          <w:rFonts w:ascii="Times New Roman" w:hAnsi="Times New Roman" w:cs="Times New Roman"/>
          <w:sz w:val="24"/>
          <w:szCs w:val="24"/>
        </w:rPr>
        <w:t>7 (семи)</w:t>
      </w:r>
      <w:r w:rsidR="004B5495" w:rsidRPr="00767959">
        <w:rPr>
          <w:rFonts w:ascii="Times New Roman" w:hAnsi="Times New Roman" w:cs="Times New Roman"/>
          <w:sz w:val="24"/>
          <w:szCs w:val="24"/>
        </w:rPr>
        <w:t xml:space="preserve"> рабочих </w:t>
      </w:r>
      <w:r w:rsidRPr="00767959">
        <w:rPr>
          <w:rFonts w:ascii="Times New Roman" w:hAnsi="Times New Roman" w:cs="Times New Roman"/>
          <w:sz w:val="24"/>
          <w:szCs w:val="24"/>
        </w:rPr>
        <w:t xml:space="preserve">дней </w:t>
      </w:r>
      <w:r w:rsidRPr="00767959">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p>
    <w:p w14:paraId="28F8CF06" w14:textId="4E7F86D4" w:rsidR="00B2775E" w:rsidRPr="0076795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-в течение </w:t>
      </w:r>
      <w:r w:rsidR="00685F70" w:rsidRPr="00685F70">
        <w:rPr>
          <w:rFonts w:ascii="Times New Roman" w:hAnsi="Times New Roman" w:cs="Times New Roman"/>
          <w:sz w:val="24"/>
          <w:szCs w:val="24"/>
        </w:rPr>
        <w:t>7 (семи)</w:t>
      </w:r>
      <w:r w:rsidRPr="00767959">
        <w:rPr>
          <w:rFonts w:ascii="Times New Roman" w:hAnsi="Times New Roman" w:cs="Times New Roman"/>
          <w:sz w:val="24"/>
          <w:szCs w:val="24"/>
        </w:rPr>
        <w:t xml:space="preserve"> рабочих дней</w:t>
      </w:r>
      <w:r w:rsidRPr="00767959">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6C2AD0ED" w14:textId="77777777"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sidRPr="00767959">
        <w:rPr>
          <w:rStyle w:val="af"/>
          <w:rFonts w:ascii="Times New Roman" w:hAnsi="Times New Roman" w:cs="Times New Roman"/>
          <w:sz w:val="24"/>
          <w:szCs w:val="24"/>
        </w:rPr>
        <w:footnoteReference w:id="10"/>
      </w:r>
      <w:r w:rsidRPr="00767959">
        <w:rPr>
          <w:rFonts w:ascii="Times New Roman" w:hAnsi="Times New Roman" w:cs="Times New Roman"/>
          <w:sz w:val="24"/>
          <w:szCs w:val="24"/>
        </w:rPr>
        <w:t xml:space="preserve">, в собственность Покупателя, при соблюдении следующих условий: </w:t>
      </w:r>
    </w:p>
    <w:p w14:paraId="419DF355" w14:textId="77777777"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r w:rsidRPr="00767959">
        <w:rPr>
          <w:rStyle w:val="af"/>
          <w:rFonts w:ascii="Times New Roman" w:hAnsi="Times New Roman" w:cs="Times New Roman"/>
          <w:sz w:val="24"/>
          <w:szCs w:val="24"/>
        </w:rPr>
        <w:footnoteReference w:id="11"/>
      </w:r>
      <w:r w:rsidRPr="00767959">
        <w:rPr>
          <w:rFonts w:ascii="Times New Roman" w:hAnsi="Times New Roman" w:cs="Times New Roman"/>
          <w:sz w:val="24"/>
          <w:szCs w:val="24"/>
        </w:rPr>
        <w:t>;</w:t>
      </w:r>
    </w:p>
    <w:p w14:paraId="638CD89F" w14:textId="77777777"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14:paraId="2D5F3650" w14:textId="77777777" w:rsidR="00B2775E" w:rsidRPr="00767959"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i/>
          <w:sz w:val="24"/>
          <w:szCs w:val="24"/>
          <w:lang w:val="en-US"/>
        </w:rPr>
        <w:t>II</w:t>
      </w:r>
      <w:r w:rsidRPr="00767959">
        <w:rPr>
          <w:rFonts w:ascii="Times New Roman" w:hAnsi="Times New Roman" w:cs="Times New Roman"/>
          <w:b/>
          <w:i/>
          <w:sz w:val="24"/>
          <w:szCs w:val="24"/>
        </w:rPr>
        <w:t xml:space="preserve"> вариант </w:t>
      </w:r>
      <w:r w:rsidRPr="00767959">
        <w:rPr>
          <w:rFonts w:ascii="Times New Roman" w:hAnsi="Times New Roman" w:cs="Times New Roman"/>
          <w:i/>
          <w:sz w:val="24"/>
          <w:szCs w:val="24"/>
        </w:rPr>
        <w:t>(Договором предусмотрена авансовая форма расчетов):</w:t>
      </w:r>
    </w:p>
    <w:p w14:paraId="38B359C7" w14:textId="77777777" w:rsidR="00B2775E" w:rsidRPr="00767959" w:rsidRDefault="00B2775E" w:rsidP="00B2775E">
      <w:pPr>
        <w:widowControl w:val="0"/>
        <w:tabs>
          <w:tab w:val="left" w:pos="14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4.2. Платежи за поставляемый Поставщиком Товар осуществляются Покупателем в следующем порядке:</w:t>
      </w:r>
    </w:p>
    <w:p w14:paraId="53880268" w14:textId="40504D5E" w:rsidR="00B2775E" w:rsidRPr="00767959"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sz w:val="24"/>
          <w:szCs w:val="24"/>
        </w:rPr>
      </w:pPr>
      <w:r w:rsidRPr="00767959">
        <w:rPr>
          <w:rFonts w:ascii="Times New Roman" w:eastAsia="Times New Roman" w:hAnsi="Times New Roman" w:cs="Times New Roman"/>
          <w:sz w:val="24"/>
          <w:szCs w:val="24"/>
        </w:rPr>
        <w:t>4.2.1. Авансовый платеж в размере ________%</w:t>
      </w:r>
      <w:r w:rsidRPr="00767959">
        <w:rPr>
          <w:rStyle w:val="af"/>
          <w:rFonts w:ascii="Times New Roman" w:eastAsia="Times New Roman" w:hAnsi="Times New Roman" w:cs="Times New Roman"/>
          <w:sz w:val="24"/>
          <w:szCs w:val="24"/>
        </w:rPr>
        <w:footnoteReference w:id="12"/>
      </w:r>
      <w:r w:rsidRPr="00767959">
        <w:rPr>
          <w:rFonts w:ascii="Times New Roman" w:eastAsia="Times New Roman" w:hAnsi="Times New Roman" w:cs="Times New Roman"/>
          <w:sz w:val="24"/>
          <w:szCs w:val="24"/>
        </w:rPr>
        <w:t xml:space="preserve"> от определенной в п. 3.1 Договора цены выплачивается в соответствии с Графиком поставки (приложение 2 к Договору) в течение </w:t>
      </w:r>
      <w:r w:rsidR="004B5495" w:rsidRPr="00685F70">
        <w:rPr>
          <w:rFonts w:ascii="Times New Roman" w:hAnsi="Times New Roman" w:cs="Times New Roman"/>
          <w:sz w:val="24"/>
          <w:szCs w:val="24"/>
        </w:rPr>
        <w:t>7 (семи)</w:t>
      </w:r>
      <w:r w:rsidR="004B5495" w:rsidRPr="00767959">
        <w:rPr>
          <w:rFonts w:ascii="Times New Roman" w:hAnsi="Times New Roman" w:cs="Times New Roman"/>
          <w:sz w:val="24"/>
          <w:szCs w:val="24"/>
        </w:rPr>
        <w:t xml:space="preserve"> рабочих </w:t>
      </w:r>
      <w:r w:rsidRPr="00767959">
        <w:rPr>
          <w:rFonts w:ascii="Times New Roman" w:eastAsia="Times New Roman" w:hAnsi="Times New Roman" w:cs="Times New Roman"/>
          <w:sz w:val="24"/>
          <w:szCs w:val="24"/>
        </w:rPr>
        <w:t>дней со дня принятия Покупателем следующих документов, представленных Поставщиком:</w:t>
      </w:r>
    </w:p>
    <w:p w14:paraId="23D124D4" w14:textId="77777777" w:rsidR="00B2775E" w:rsidRPr="00767959"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iCs/>
          <w:sz w:val="24"/>
          <w:szCs w:val="24"/>
        </w:rPr>
      </w:pPr>
      <w:r w:rsidRPr="00767959">
        <w:rPr>
          <w:rFonts w:ascii="Times New Roman" w:eastAsia="Times New Roman" w:hAnsi="Times New Roman" w:cs="Times New Roman"/>
          <w:spacing w:val="-4"/>
          <w:sz w:val="24"/>
          <w:szCs w:val="24"/>
        </w:rPr>
        <w:t xml:space="preserve">- оригинала банковской гарантии </w:t>
      </w:r>
      <w:r w:rsidRPr="00767959">
        <w:rPr>
          <w:rFonts w:ascii="Times New Roman" w:eastAsia="Times New Roman" w:hAnsi="Times New Roman" w:cs="Times New Roman"/>
          <w:iCs/>
          <w:spacing w:val="-4"/>
          <w:sz w:val="24"/>
          <w:szCs w:val="24"/>
        </w:rPr>
        <w:t>на возврат авансовых платежей в порядке,</w:t>
      </w:r>
      <w:r w:rsidRPr="00767959">
        <w:rPr>
          <w:rFonts w:ascii="Times New Roman" w:eastAsia="Times New Roman" w:hAnsi="Times New Roman" w:cs="Times New Roman"/>
          <w:iCs/>
          <w:sz w:val="24"/>
          <w:szCs w:val="24"/>
        </w:rPr>
        <w:t xml:space="preserve"> установленном Приложением 9 к Договору</w:t>
      </w:r>
      <w:r w:rsidRPr="00767959">
        <w:rPr>
          <w:rStyle w:val="af"/>
          <w:rFonts w:ascii="Times New Roman" w:hAnsi="Times New Roman" w:cs="Times New Roman"/>
          <w:sz w:val="24"/>
          <w:szCs w:val="24"/>
        </w:rPr>
        <w:footnoteReference w:id="13"/>
      </w:r>
      <w:r w:rsidRPr="00767959">
        <w:rPr>
          <w:rFonts w:ascii="Times New Roman" w:eastAsia="Times New Roman" w:hAnsi="Times New Roman" w:cs="Times New Roman"/>
          <w:iCs/>
          <w:sz w:val="24"/>
          <w:szCs w:val="24"/>
        </w:rPr>
        <w:t>;</w:t>
      </w:r>
    </w:p>
    <w:p w14:paraId="297E92B6" w14:textId="77777777" w:rsidR="00B2775E" w:rsidRPr="00767959"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iCs/>
          <w:sz w:val="24"/>
          <w:szCs w:val="24"/>
        </w:rPr>
      </w:pPr>
      <w:r w:rsidRPr="00767959">
        <w:rPr>
          <w:rFonts w:ascii="Times New Roman" w:eastAsia="Times New Roman" w:hAnsi="Times New Roman" w:cs="Times New Roman"/>
          <w:sz w:val="24"/>
          <w:szCs w:val="24"/>
        </w:rPr>
        <w:t>- </w:t>
      </w:r>
      <w:r w:rsidRPr="00767959">
        <w:rPr>
          <w:rFonts w:ascii="Times New Roman" w:hAnsi="Times New Roman" w:cs="Times New Roman"/>
          <w:sz w:val="24"/>
          <w:szCs w:val="24"/>
        </w:rPr>
        <w:t>обеспечения исполнения обязательств по Договору</w:t>
      </w:r>
      <w:r w:rsidRPr="00767959">
        <w:rPr>
          <w:rStyle w:val="af"/>
          <w:rFonts w:ascii="Times New Roman" w:hAnsi="Times New Roman" w:cs="Times New Roman"/>
          <w:sz w:val="24"/>
          <w:szCs w:val="24"/>
        </w:rPr>
        <w:footnoteReference w:id="14"/>
      </w:r>
      <w:r w:rsidRPr="00767959">
        <w:rPr>
          <w:rFonts w:ascii="Times New Roman" w:hAnsi="Times New Roman" w:cs="Times New Roman"/>
          <w:sz w:val="24"/>
          <w:szCs w:val="24"/>
        </w:rPr>
        <w:t>, обеспечение исполнения гарантийных обязательств в порядке, установленном Приложением 9 к Договору.</w:t>
      </w:r>
    </w:p>
    <w:p w14:paraId="77CF24B5" w14:textId="77777777" w:rsidR="00B2775E" w:rsidRPr="00767959"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sz w:val="24"/>
          <w:szCs w:val="24"/>
        </w:rPr>
      </w:pPr>
      <w:r w:rsidRPr="00767959">
        <w:rPr>
          <w:rFonts w:ascii="Times New Roman" w:eastAsia="Times New Roman" w:hAnsi="Times New Roman" w:cs="Times New Roman"/>
          <w:sz w:val="24"/>
          <w:szCs w:val="24"/>
        </w:rPr>
        <w:t>4.2.2. Поставщик обязан использовать авансовый платеж путем целевого расходования сумм авансовых платежей на приобретение Товара. Нецелевое использование авансовых платежей Поставщиком запрещено.</w:t>
      </w:r>
    </w:p>
    <w:p w14:paraId="60C036BA" w14:textId="77777777" w:rsidR="00B2775E" w:rsidRPr="00767959" w:rsidRDefault="00B2775E" w:rsidP="00B2775E">
      <w:pPr>
        <w:widowControl w:val="0"/>
        <w:tabs>
          <w:tab w:val="left" w:pos="0"/>
          <w:tab w:val="left" w:pos="113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w:t>
      </w:r>
      <w:r w:rsidRPr="00767959">
        <w:rPr>
          <w:rFonts w:ascii="Times New Roman" w:hAnsi="Times New Roman" w:cs="Times New Roman"/>
          <w:bCs/>
          <w:spacing w:val="-4"/>
          <w:sz w:val="24"/>
          <w:szCs w:val="24"/>
        </w:rPr>
        <w:t>.2.3. Окончательный платеж,</w:t>
      </w:r>
      <w:r w:rsidRPr="00767959">
        <w:rPr>
          <w:rFonts w:ascii="Times New Roman" w:hAnsi="Times New Roman" w:cs="Times New Roman"/>
          <w:bCs/>
          <w:sz w:val="24"/>
          <w:szCs w:val="24"/>
        </w:rPr>
        <w:t xml:space="preserve"> за вычетом ранее выплаченного аванса</w:t>
      </w:r>
      <w:r w:rsidRPr="00767959">
        <w:rPr>
          <w:rFonts w:ascii="Times New Roman" w:hAnsi="Times New Roman" w:cs="Times New Roman"/>
          <w:sz w:val="24"/>
          <w:szCs w:val="24"/>
        </w:rPr>
        <w:t xml:space="preserve">, осуществляется Покупателем: </w:t>
      </w:r>
    </w:p>
    <w:p w14:paraId="49006AE4" w14:textId="2DE528E3" w:rsidR="00B2775E" w:rsidRPr="00767959" w:rsidRDefault="00B2775E" w:rsidP="00B2775E">
      <w:pPr>
        <w:ind w:firstLine="709"/>
        <w:jc w:val="both"/>
        <w:rPr>
          <w:rFonts w:ascii="Times New Roman" w:hAnsi="Times New Roman" w:cs="Times New Roman"/>
          <w:b/>
          <w:bCs/>
          <w:iCs/>
          <w:sz w:val="24"/>
          <w:szCs w:val="24"/>
        </w:rPr>
      </w:pPr>
      <w:r w:rsidRPr="00767959">
        <w:rPr>
          <w:rFonts w:ascii="Times New Roman" w:hAnsi="Times New Roman" w:cs="Times New Roman"/>
          <w:sz w:val="24"/>
          <w:szCs w:val="24"/>
        </w:rPr>
        <w:lastRenderedPageBreak/>
        <w:t xml:space="preserve">-в течение </w:t>
      </w:r>
      <w:r w:rsidR="004B5495" w:rsidRPr="00685F70">
        <w:rPr>
          <w:rFonts w:ascii="Times New Roman" w:hAnsi="Times New Roman" w:cs="Times New Roman"/>
          <w:sz w:val="24"/>
          <w:szCs w:val="24"/>
        </w:rPr>
        <w:t>7 (семи)</w:t>
      </w:r>
      <w:r w:rsidR="004B5495" w:rsidRPr="00767959">
        <w:rPr>
          <w:rFonts w:ascii="Times New Roman" w:hAnsi="Times New Roman" w:cs="Times New Roman"/>
          <w:sz w:val="24"/>
          <w:szCs w:val="24"/>
        </w:rPr>
        <w:t xml:space="preserve"> рабочих </w:t>
      </w:r>
      <w:r w:rsidRPr="00767959">
        <w:rPr>
          <w:rFonts w:ascii="Times New Roman" w:hAnsi="Times New Roman" w:cs="Times New Roman"/>
          <w:sz w:val="24"/>
          <w:szCs w:val="24"/>
        </w:rPr>
        <w:t xml:space="preserve">дней </w:t>
      </w:r>
      <w:r w:rsidRPr="00767959">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p>
    <w:p w14:paraId="30118731" w14:textId="17FB9DFA" w:rsidR="00B2775E" w:rsidRPr="0076795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-в течение </w:t>
      </w:r>
      <w:r w:rsidR="00685F70" w:rsidRPr="00685F70">
        <w:rPr>
          <w:rFonts w:ascii="Times New Roman" w:hAnsi="Times New Roman" w:cs="Times New Roman"/>
          <w:sz w:val="24"/>
          <w:szCs w:val="24"/>
        </w:rPr>
        <w:t>7 (семи)</w:t>
      </w:r>
      <w:r w:rsidRPr="00767959">
        <w:rPr>
          <w:rFonts w:ascii="Times New Roman" w:hAnsi="Times New Roman" w:cs="Times New Roman"/>
          <w:sz w:val="24"/>
          <w:szCs w:val="24"/>
        </w:rPr>
        <w:t xml:space="preserve"> рабочих дней</w:t>
      </w:r>
      <w:r w:rsidRPr="00767959">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2B7C3EE4" w14:textId="77777777" w:rsidR="00B2775E" w:rsidRPr="00767959" w:rsidRDefault="00B2775E" w:rsidP="00B2775E">
      <w:pPr>
        <w:widowControl w:val="0"/>
        <w:tabs>
          <w:tab w:val="left" w:pos="0"/>
          <w:tab w:val="left" w:pos="113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со дня фактической передачи Товара в полном объеме (партии Товара, Товара согласно Заявке)</w:t>
      </w:r>
      <w:r w:rsidRPr="00767959">
        <w:rPr>
          <w:rStyle w:val="af"/>
          <w:rFonts w:ascii="Times New Roman" w:hAnsi="Times New Roman" w:cs="Times New Roman"/>
          <w:sz w:val="24"/>
          <w:szCs w:val="24"/>
        </w:rPr>
        <w:footnoteReference w:id="15"/>
      </w:r>
      <w:r w:rsidRPr="00767959">
        <w:rPr>
          <w:rFonts w:ascii="Times New Roman" w:hAnsi="Times New Roman" w:cs="Times New Roman"/>
          <w:sz w:val="24"/>
          <w:szCs w:val="24"/>
        </w:rPr>
        <w:t xml:space="preserve"> в собственность Покупателя, при соблюдении следующих условий: </w:t>
      </w:r>
    </w:p>
    <w:p w14:paraId="58856D5E" w14:textId="77777777"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pacing w:val="-4"/>
          <w:sz w:val="24"/>
          <w:szCs w:val="24"/>
        </w:rPr>
        <w:t>- Поставщик предоставил, а Покупатель принял обеспечение исполнения гарантийных</w:t>
      </w:r>
      <w:r w:rsidRPr="00767959">
        <w:rPr>
          <w:rFonts w:ascii="Times New Roman" w:hAnsi="Times New Roman" w:cs="Times New Roman"/>
          <w:sz w:val="24"/>
          <w:szCs w:val="24"/>
        </w:rPr>
        <w:t xml:space="preserve"> обязательств в порядке и сроки, установленные Приложением 9 к Договору</w:t>
      </w:r>
      <w:r w:rsidRPr="00767959">
        <w:rPr>
          <w:rStyle w:val="af"/>
          <w:rFonts w:ascii="Times New Roman" w:hAnsi="Times New Roman" w:cs="Times New Roman"/>
          <w:sz w:val="24"/>
          <w:szCs w:val="24"/>
        </w:rPr>
        <w:footnoteReference w:id="16"/>
      </w:r>
      <w:r w:rsidRPr="00767959">
        <w:rPr>
          <w:rFonts w:ascii="Times New Roman" w:hAnsi="Times New Roman" w:cs="Times New Roman"/>
          <w:sz w:val="24"/>
          <w:szCs w:val="24"/>
        </w:rPr>
        <w:t>;</w:t>
      </w:r>
    </w:p>
    <w:p w14:paraId="11C1A65D" w14:textId="77777777"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Поставщик передал, а Покупатель принял все необходимые документы,</w:t>
      </w:r>
      <w:r w:rsidRPr="00767959">
        <w:rPr>
          <w:rFonts w:ascii="Times New Roman" w:hAnsi="Times New Roman" w:cs="Times New Roman"/>
          <w:sz w:val="24"/>
          <w:szCs w:val="24"/>
        </w:rPr>
        <w:t xml:space="preserve"> предусмотренные разделами 7-9 Договора.</w:t>
      </w:r>
    </w:p>
    <w:p w14:paraId="4D17F0E3" w14:textId="77777777"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14:paraId="2A8109A9" w14:textId="77777777"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14:paraId="335C6007" w14:textId="77777777"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r w:rsidRPr="00767959">
        <w:rPr>
          <w:vertAlign w:val="superscript"/>
        </w:rPr>
        <w:footnoteReference w:id="17"/>
      </w:r>
      <w:r w:rsidRPr="00767959">
        <w:rPr>
          <w:rFonts w:ascii="Times New Roman" w:hAnsi="Times New Roman" w:cs="Times New Roman"/>
          <w:sz w:val="24"/>
          <w:szCs w:val="24"/>
        </w:rPr>
        <w:t>.</w:t>
      </w:r>
    </w:p>
    <w:p w14:paraId="79DCB8E4" w14:textId="77777777"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23AE068E" w14:textId="3E2A8B97"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sidRPr="00767959">
        <w:rPr>
          <w:vertAlign w:val="superscript"/>
        </w:rPr>
        <w:footnoteReference w:id="18"/>
      </w:r>
      <w:r w:rsidRPr="00767959">
        <w:rPr>
          <w:rFonts w:ascii="Times New Roman" w:hAnsi="Times New Roman" w:cs="Times New Roman"/>
          <w:sz w:val="24"/>
          <w:szCs w:val="24"/>
        </w:rPr>
        <w:t xml:space="preserve"> (обязательства Покупателя обусловлены надлежащим исполнением обязательств Поставщиком). В случае непредоставления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rsidRPr="00767959">
        <w:rPr>
          <w:rStyle w:val="af"/>
        </w:rPr>
        <w:footnoteReference w:id="19"/>
      </w:r>
      <w:r w:rsidRPr="00767959">
        <w:t xml:space="preserve">. </w:t>
      </w:r>
      <w:r w:rsidRPr="00767959">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14:paraId="663E35A6" w14:textId="77777777"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 xml:space="preserve">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w:t>
      </w:r>
      <w:r w:rsidRPr="00767959">
        <w:rPr>
          <w:rFonts w:ascii="Times New Roman" w:hAnsi="Times New Roman" w:cs="Times New Roman"/>
          <w:bCs/>
          <w:sz w:val="24"/>
          <w:szCs w:val="24"/>
        </w:rPr>
        <w:lastRenderedPageBreak/>
        <w:t>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14:paraId="7B9D06C1" w14:textId="77777777"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14:paraId="52191811" w14:textId="77777777"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14:paraId="27BD2B0E" w14:textId="77777777"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14:paraId="1F297AA0" w14:textId="77777777"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14:paraId="077C74F7"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14:paraId="29B5286E"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14:paraId="235E685B"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5.1.3. Предоставить обеспечение исполнения обязательств по Договору (в т.ч. обеспечения возврата аванса, исполнения гарантийных обязательств) в соответствии с Приложением 9 к настоящему Договору</w:t>
      </w:r>
      <w:r w:rsidRPr="00767959">
        <w:rPr>
          <w:rStyle w:val="af"/>
          <w:rFonts w:ascii="Times New Roman" w:hAnsi="Times New Roman" w:cs="Times New Roman"/>
          <w:sz w:val="24"/>
          <w:szCs w:val="24"/>
        </w:rPr>
        <w:footnoteReference w:id="20"/>
      </w:r>
      <w:r w:rsidRPr="00767959">
        <w:rPr>
          <w:rFonts w:ascii="Times New Roman" w:hAnsi="Times New Roman" w:cs="Times New Roman"/>
          <w:sz w:val="24"/>
          <w:szCs w:val="24"/>
        </w:rPr>
        <w:t>.</w:t>
      </w:r>
    </w:p>
    <w:p w14:paraId="77D635C2"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5.1.4. Возвратить неотработанный аванс не позднее ____ дней с момента расторжения Договора.</w:t>
      </w:r>
    </w:p>
    <w:p w14:paraId="6FD95759"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5.1.5.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77777777" w:rsidR="00B2775E" w:rsidRPr="00767959" w:rsidRDefault="00B2775E" w:rsidP="00B2775E">
      <w:pPr>
        <w:tabs>
          <w:tab w:val="left" w:pos="1200"/>
          <w:tab w:val="num" w:pos="1778"/>
        </w:tabs>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lastRenderedPageBreak/>
        <w:t>5.1.6.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77777777" w:rsidR="00B2775E" w:rsidRPr="00767959" w:rsidRDefault="00B2775E" w:rsidP="00B2775E">
      <w:pPr>
        <w:tabs>
          <w:tab w:val="num" w:pos="1626"/>
        </w:tabs>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5.1.7.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1481B905" w14:textId="104B7A8D" w:rsidR="00B4511E" w:rsidRPr="00767959" w:rsidRDefault="00B4511E" w:rsidP="00B4511E">
      <w:pPr>
        <w:tabs>
          <w:tab w:val="left" w:pos="703"/>
        </w:tabs>
        <w:spacing w:after="0" w:line="240" w:lineRule="auto"/>
        <w:ind w:firstLine="709"/>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5.1.8. При поставке товара Поставщик обязан собственными или привлеченными силами провести обучение не менее ___ (____________) работников/ 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14:paraId="313F2499"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sidRPr="00767959">
        <w:rPr>
          <w:rFonts w:ascii="Times New Roman" w:eastAsia="Calibri" w:hAnsi="Times New Roman" w:cs="Times New Roman"/>
          <w:iCs/>
          <w:sz w:val="24"/>
          <w:szCs w:val="24"/>
        </w:rPr>
        <w:t>5.3. Покупатель обязан:</w:t>
      </w:r>
    </w:p>
    <w:p w14:paraId="66558360" w14:textId="77777777"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14:paraId="3B143402" w14:textId="754FFE35"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14:paraId="111C112A" w14:textId="77777777"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sidRPr="00767959">
        <w:rPr>
          <w:rStyle w:val="af"/>
          <w:rFonts w:ascii="Times New Roman" w:hAnsi="Times New Roman"/>
          <w:sz w:val="24"/>
          <w:szCs w:val="24"/>
        </w:rPr>
        <w:footnoteReference w:id="21"/>
      </w:r>
      <w:r w:rsidRPr="00767959">
        <w:rPr>
          <w:rFonts w:ascii="Times New Roman" w:hAnsi="Times New Roman"/>
          <w:sz w:val="24"/>
          <w:szCs w:val="24"/>
        </w:rPr>
        <w:t>.</w:t>
      </w:r>
    </w:p>
    <w:p w14:paraId="7CCB22F7" w14:textId="77777777"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14:paraId="18094C1A"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77777777" w:rsidR="00B2775E" w:rsidRPr="00767959" w:rsidRDefault="00B2775E" w:rsidP="00B2775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Разгрузка осуществляется силами Поставщика</w:t>
      </w:r>
      <w:r w:rsidRPr="00767959">
        <w:rPr>
          <w:rStyle w:val="af"/>
          <w:rFonts w:ascii="Times New Roman" w:hAnsi="Times New Roman" w:cs="Times New Roman"/>
          <w:sz w:val="24"/>
          <w:szCs w:val="24"/>
        </w:rPr>
        <w:footnoteReference w:id="22"/>
      </w:r>
      <w:r w:rsidRPr="00767959">
        <w:rPr>
          <w:rFonts w:ascii="Times New Roman" w:hAnsi="Times New Roman" w:cs="Times New Roman"/>
          <w:sz w:val="24"/>
          <w:szCs w:val="24"/>
        </w:rPr>
        <w:t>.</w:t>
      </w:r>
    </w:p>
    <w:p w14:paraId="5A662E6B" w14:textId="77777777" w:rsidR="00B2775E" w:rsidRPr="00767959" w:rsidRDefault="00B2775E" w:rsidP="00B2775E">
      <w:pPr>
        <w:widowControl w:val="0"/>
        <w:tabs>
          <w:tab w:val="left" w:pos="1701"/>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6.5. </w:t>
      </w:r>
      <w:r w:rsidRPr="00767959">
        <w:rPr>
          <w:rStyle w:val="af"/>
          <w:rFonts w:ascii="Times New Roman" w:hAnsi="Times New Roman" w:cs="Times New Roman"/>
          <w:sz w:val="24"/>
          <w:szCs w:val="24"/>
        </w:rPr>
        <w:footnoteReference w:id="23"/>
      </w:r>
      <w:r w:rsidRPr="00767959">
        <w:rPr>
          <w:rFonts w:ascii="Times New Roman" w:hAnsi="Times New Roman" w:cs="Times New Roman"/>
          <w:sz w:val="24"/>
          <w:szCs w:val="24"/>
        </w:rPr>
        <w:t xml:space="preserve">Поставщик ежемесячно, не позднее 10 числа каждого месяца, представляет Покупателю справку, составленную по форме приложения 7 к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r w:rsidRPr="00767959">
        <w:rPr>
          <w:rFonts w:ascii="Times New Roman" w:hAnsi="Times New Roman" w:cs="Times New Roman"/>
          <w:spacing w:val="-4"/>
          <w:sz w:val="24"/>
          <w:szCs w:val="24"/>
        </w:rPr>
        <w:t>Поставщик ежемесячно, не позднее 10 числа каждого месяца, представляет</w:t>
      </w:r>
      <w:r w:rsidRPr="00767959">
        <w:rPr>
          <w:rFonts w:ascii="Times New Roman" w:hAnsi="Times New Roman" w:cs="Times New Roman"/>
          <w:sz w:val="24"/>
          <w:szCs w:val="24"/>
        </w:rPr>
        <w:t xml:space="preserve"> Покупателю отчет о целевом использовании авансового платежа по форме приложения 8 к Договору.</w:t>
      </w:r>
    </w:p>
    <w:p w14:paraId="1D0FA2E7" w14:textId="77777777" w:rsidR="00B2775E" w:rsidRPr="00767959"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6.6.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14:paraId="7BE93E33" w14:textId="77777777" w:rsidR="00B2775E" w:rsidRPr="00767959" w:rsidRDefault="00B2775E" w:rsidP="00B2775E">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6.7.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3E0412E7" w14:textId="77777777" w:rsidR="00B2775E" w:rsidRPr="00767959" w:rsidRDefault="00B2775E" w:rsidP="00B2775E">
      <w:pPr>
        <w:tabs>
          <w:tab w:val="num" w:pos="1626"/>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3D5602CE" w14:textId="77777777" w:rsidR="00B2775E" w:rsidRPr="00767959" w:rsidRDefault="00B2775E" w:rsidP="00B2775E">
      <w:pPr>
        <w:tabs>
          <w:tab w:val="num" w:pos="1626"/>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27B67F57" w14:textId="77777777" w:rsidR="00B2775E" w:rsidRPr="00767959" w:rsidRDefault="00B2775E" w:rsidP="00B2775E">
      <w:pPr>
        <w:tabs>
          <w:tab w:val="num" w:pos="1626"/>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т.ч. в комплектацию и применяемые материалы, и техническую документацию, отражающую эти изменения*.</w:t>
      </w:r>
    </w:p>
    <w:p w14:paraId="1F3FF2AA" w14:textId="77777777" w:rsidR="00B2775E" w:rsidRPr="00767959" w:rsidRDefault="00B2775E" w:rsidP="00B2775E">
      <w:pPr>
        <w:spacing w:after="0" w:line="240" w:lineRule="auto"/>
        <w:ind w:firstLine="709"/>
        <w:jc w:val="both"/>
        <w:rPr>
          <w:rFonts w:ascii="Times New Roman" w:eastAsia="Times New Roman" w:hAnsi="Times New Roman" w:cs="Times New Roman"/>
          <w:bCs/>
          <w:sz w:val="24"/>
          <w:szCs w:val="24"/>
        </w:rPr>
      </w:pPr>
      <w:r w:rsidRPr="00767959">
        <w:rPr>
          <w:rFonts w:ascii="Times New Roman" w:hAnsi="Times New Roman" w:cs="Times New Roman"/>
          <w:sz w:val="24"/>
          <w:szCs w:val="24"/>
        </w:rPr>
        <w:t>*</w:t>
      </w:r>
      <w:r w:rsidRPr="00767959">
        <w:rPr>
          <w:rFonts w:ascii="Times New Roman" w:eastAsia="Times New Roman" w:hAnsi="Times New Roman" w:cs="Times New Roman"/>
          <w:sz w:val="24"/>
          <w:szCs w:val="24"/>
        </w:rPr>
        <w:t xml:space="preserve">Примечание. Данный пункт применяется для оборудования, систем </w:t>
      </w:r>
      <w:r w:rsidRPr="00767959">
        <w:rPr>
          <w:rFonts w:ascii="Times New Roman" w:eastAsia="Times New Roman" w:hAnsi="Times New Roman" w:cs="Times New Roman"/>
          <w:bCs/>
          <w:sz w:val="24"/>
          <w:szCs w:val="24"/>
        </w:rPr>
        <w:t>и материалов,</w:t>
      </w:r>
      <w:r w:rsidRPr="00767959">
        <w:rPr>
          <w:rFonts w:ascii="Times New Roman" w:eastAsia="Times New Roman" w:hAnsi="Times New Roman" w:cs="Times New Roman"/>
          <w:sz w:val="24"/>
          <w:szCs w:val="24"/>
        </w:rPr>
        <w:t xml:space="preserve"> </w:t>
      </w:r>
      <w:r w:rsidRPr="00767959">
        <w:rPr>
          <w:rFonts w:ascii="Times New Roman" w:eastAsia="Times New Roman" w:hAnsi="Times New Roman" w:cs="Times New Roman"/>
          <w:bCs/>
          <w:sz w:val="24"/>
          <w:szCs w:val="24"/>
        </w:rPr>
        <w:t>указанных в приложении 13 к настоящему Договору.</w:t>
      </w:r>
    </w:p>
    <w:p w14:paraId="734D373A"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6.8. </w:t>
      </w:r>
      <w:r w:rsidRPr="00767959">
        <w:rPr>
          <w:rFonts w:ascii="Times New Roman" w:hAnsi="Times New Roman" w:cs="Times New Roman"/>
          <w:i/>
          <w:sz w:val="24"/>
          <w:szCs w:val="24"/>
        </w:rPr>
        <w:t>Вариант первого абзаца для поставки конкретного объема</w:t>
      </w:r>
      <w:r w:rsidRPr="00767959">
        <w:rPr>
          <w:rStyle w:val="af"/>
          <w:rFonts w:ascii="Times New Roman" w:hAnsi="Times New Roman" w:cs="Times New Roman"/>
          <w:sz w:val="24"/>
          <w:szCs w:val="24"/>
        </w:rPr>
        <w:footnoteReference w:id="24"/>
      </w:r>
      <w:r w:rsidRPr="00767959">
        <w:rPr>
          <w:rFonts w:ascii="Times New Roman" w:hAnsi="Times New Roman" w:cs="Times New Roman"/>
          <w:i/>
          <w:sz w:val="24"/>
          <w:szCs w:val="24"/>
        </w:rPr>
        <w:t>.</w:t>
      </w:r>
    </w:p>
    <w:p w14:paraId="744C933E"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38B9B65F"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i/>
          <w:sz w:val="24"/>
          <w:szCs w:val="24"/>
        </w:rPr>
        <w:t>6.8. Вариант первого абзаца для поставки по единичным расценкам.</w:t>
      </w:r>
    </w:p>
    <w:p w14:paraId="4796364C"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Допускается поставка товара Поставщиком в период с ________ по _______</w:t>
      </w:r>
      <w:proofErr w:type="gramStart"/>
      <w:r w:rsidRPr="00767959">
        <w:rPr>
          <w:rFonts w:ascii="Times New Roman" w:hAnsi="Times New Roman" w:cs="Times New Roman"/>
          <w:sz w:val="24"/>
          <w:szCs w:val="24"/>
        </w:rPr>
        <w:t>_  (</w:t>
      </w:r>
      <w:proofErr w:type="gramEnd"/>
      <w:r w:rsidRPr="00767959">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w:t>
      </w:r>
      <w:r w:rsidRPr="00767959">
        <w:rPr>
          <w:rFonts w:ascii="Times New Roman" w:hAnsi="Times New Roman" w:cs="Times New Roman"/>
          <w:sz w:val="24"/>
          <w:szCs w:val="24"/>
        </w:rPr>
        <w:lastRenderedPageBreak/>
        <w:t>адрес Покупателя. До момента получения оригинала Заявки его отсканированная копия / копия признается равнозначной оригиналу.</w:t>
      </w:r>
    </w:p>
    <w:p w14:paraId="73B6DAB1"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14:paraId="46C7724F" w14:textId="52870983"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6.9</w:t>
      </w:r>
      <w:r w:rsidRPr="00767959">
        <w:t xml:space="preserve"> </w:t>
      </w:r>
      <w:r w:rsidRPr="00767959">
        <w:rPr>
          <w:rFonts w:ascii="Times New Roman" w:hAnsi="Times New Roman" w:cs="Times New Roman"/>
          <w:sz w:val="24"/>
          <w:szCs w:val="24"/>
        </w:rPr>
        <w:t xml:space="preserve">Страхование рисков </w:t>
      </w:r>
    </w:p>
    <w:p w14:paraId="6C7920E8" w14:textId="4F39145F"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14:paraId="7DF046CF" w14:textId="6A7BAABB"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14:paraId="05D96E03" w14:textId="77777777"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14:paraId="015E117B" w14:textId="325FD0A5"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14:paraId="10D14B7E" w14:textId="290FE434"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14:paraId="4849CFE8" w14:textId="4FDAEFE7"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14:paraId="52B9BFEC" w14:textId="453ECC5E"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14:paraId="3B04B194" w14:textId="4F2A25B9"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14:paraId="3E1D435F" w14:textId="5AD41FE7"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14:paraId="03AE6DBB" w14:textId="29FD3899"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14:paraId="55B446B8" w14:textId="5D234F55"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14:paraId="0009EBFF" w14:textId="6F58C471"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14:paraId="17AF3F60" w14:textId="5B2F3A8C"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14:paraId="391F0006" w14:textId="77777777"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w:t>
      </w:r>
      <w:r w:rsidRPr="00767959">
        <w:rPr>
          <w:rFonts w:ascii="Times New Roman" w:hAnsi="Times New Roman" w:cs="Times New Roman"/>
          <w:sz w:val="24"/>
          <w:szCs w:val="24"/>
        </w:rPr>
        <w:lastRenderedPageBreak/>
        <w:t>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14:paraId="7550A583" w14:textId="2EABC1BC"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14:paraId="31EA7738" w14:textId="77777777"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14:paraId="0AEC7717" w14:textId="0C98F68D"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14:paraId="2CA1555E" w14:textId="6269A544"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14:paraId="4454D0D6" w14:textId="353B7534"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14:paraId="04DC8BD8" w14:textId="173A2480"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14:paraId="1BED98BD" w14:textId="6BDA3915"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14:paraId="374CA57D" w14:textId="1915FE55"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14:paraId="48F0B6A1"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14:paraId="559B21EB" w14:textId="77777777"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14:paraId="3B710FA2" w14:textId="77777777"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4FA8A682" w14:textId="77777777"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14:paraId="14089ECC" w14:textId="77777777"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29C0BC39" w14:textId="77777777" w:rsidR="00B2775E" w:rsidRPr="00767959" w:rsidRDefault="00B2775E"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sidRPr="00767959">
        <w:rPr>
          <w:rFonts w:ascii="Times New Roman" w:hAnsi="Times New Roman" w:cs="Times New Roman"/>
          <w:sz w:val="24"/>
          <w:szCs w:val="24"/>
        </w:rPr>
        <w:t>7.2.4. </w:t>
      </w:r>
      <w:r w:rsidRPr="00767959">
        <w:rPr>
          <w:rStyle w:val="af"/>
          <w:rFonts w:ascii="Times New Roman" w:hAnsi="Times New Roman" w:cs="Times New Roman"/>
          <w:sz w:val="24"/>
          <w:szCs w:val="24"/>
        </w:rPr>
        <w:footnoteReference w:id="25"/>
      </w:r>
      <w:r w:rsidRPr="00767959">
        <w:rPr>
          <w:rFonts w:ascii="Times New Roman" w:hAnsi="Times New Roman" w:cs="Times New Roman"/>
          <w:sz w:val="24"/>
          <w:szCs w:val="24"/>
        </w:rPr>
        <w:t xml:space="preserve">Копию заключения о Проверке качества, </w:t>
      </w:r>
      <w:r w:rsidRPr="00767959">
        <w:rPr>
          <w:rFonts w:ascii="Times New Roman" w:hAnsi="Times New Roman" w:cs="Times New Roman"/>
          <w:bCs/>
          <w:spacing w:val="-4"/>
          <w:sz w:val="24"/>
          <w:szCs w:val="24"/>
        </w:rPr>
        <w:t>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14:paraId="3B7CC970" w14:textId="3D488FDA" w:rsidR="000B7BDC" w:rsidRPr="00767959" w:rsidRDefault="000B7BDC" w:rsidP="000B7BDC">
      <w:pPr>
        <w:widowControl w:val="0"/>
        <w:tabs>
          <w:tab w:val="num" w:pos="1909"/>
        </w:tabs>
        <w:spacing w:after="0" w:line="300" w:lineRule="exact"/>
        <w:ind w:firstLine="567"/>
        <w:jc w:val="both"/>
        <w:rPr>
          <w:rFonts w:ascii="Times New Roman" w:hAnsi="Times New Roman" w:cs="Times New Roman"/>
          <w:bCs/>
          <w:spacing w:val="-4"/>
          <w:sz w:val="24"/>
          <w:szCs w:val="24"/>
        </w:rPr>
      </w:pPr>
      <w:r w:rsidRPr="00767959">
        <w:rPr>
          <w:rFonts w:ascii="Times New Roman" w:hAnsi="Times New Roman" w:cs="Times New Roman"/>
          <w:bCs/>
          <w:spacing w:val="-4"/>
          <w:sz w:val="24"/>
          <w:szCs w:val="24"/>
        </w:rPr>
        <w:t xml:space="preserve">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w:t>
      </w:r>
      <w:r w:rsidRPr="00767959">
        <w:rPr>
          <w:rFonts w:ascii="Times New Roman" w:hAnsi="Times New Roman" w:cs="Times New Roman"/>
          <w:bCs/>
          <w:spacing w:val="-4"/>
          <w:sz w:val="24"/>
          <w:szCs w:val="24"/>
        </w:rPr>
        <w:lastRenderedPageBreak/>
        <w:t>Акта приёма-передачи товарно-материальных ценностей на хранение по форме № «МХ-1» до предоставления Поставщиком вышеуказанного заключения.</w:t>
      </w:r>
    </w:p>
    <w:p w14:paraId="62018E74" w14:textId="77777777"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pacing w:val="-4"/>
          <w:sz w:val="24"/>
          <w:szCs w:val="24"/>
        </w:rPr>
        <w:t>7.2.5. Документ, подтверждающий страну происхождения Товара.</w:t>
      </w:r>
    </w:p>
    <w:p w14:paraId="70C2D75F" w14:textId="77777777"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14:paraId="7DCD528A" w14:textId="77777777"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8. Заводские приемо-сдаточные испытания (ПСИ) Товара (оборудования)</w:t>
      </w:r>
      <w:r w:rsidRPr="00767959">
        <w:rPr>
          <w:rStyle w:val="af"/>
          <w:rFonts w:ascii="Times New Roman" w:hAnsi="Times New Roman" w:cs="Times New Roman"/>
          <w:b/>
          <w:bCs/>
          <w:sz w:val="24"/>
          <w:szCs w:val="24"/>
        </w:rPr>
        <w:footnoteReference w:id="26"/>
      </w:r>
    </w:p>
    <w:p w14:paraId="48E4823A" w14:textId="77777777" w:rsidR="00B2775E" w:rsidRPr="00767959"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8.1. 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14:paraId="0164BBEC" w14:textId="77777777" w:rsidR="00B2775E" w:rsidRPr="00767959"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8.2. 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дней до начала ПСИ, а также техническую документацию на соответствующий Товар (оборудование). </w:t>
      </w:r>
      <w:r w:rsidRPr="00767959">
        <w:rPr>
          <w:rFonts w:ascii="Times New Roman" w:hAnsi="Times New Roman" w:cs="Times New Roman"/>
          <w:sz w:val="24"/>
          <w:szCs w:val="24"/>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14:paraId="1089FFD7" w14:textId="77777777" w:rsidR="00B2775E" w:rsidRPr="00767959"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Покупатель обязан в течение 7 дней рассмотреть 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рабочих дней, о чем делается отметка на Акте.</w:t>
      </w:r>
    </w:p>
    <w:p w14:paraId="192889F1" w14:textId="77777777" w:rsidR="00B2775E" w:rsidRPr="00767959"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8.3. Поставщик обеспечивает проведение заводских ПСИ Товара (оборудования) по согласованной с Покупателем программе и методике ПСИ.</w:t>
      </w:r>
    </w:p>
    <w:p w14:paraId="43408F52" w14:textId="77777777" w:rsidR="00B2775E" w:rsidRPr="00767959"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8.4. По окончании заводских ПСИ Поставщик предоставляет Покупателю все протоколы испытаний, в том числе осуществленных при изготовлении и </w:t>
      </w:r>
      <w:r w:rsidRPr="00767959">
        <w:rPr>
          <w:rFonts w:ascii="Times New Roman" w:hAnsi="Times New Roman" w:cs="Times New Roman"/>
          <w:spacing w:val="-4"/>
          <w:sz w:val="24"/>
          <w:szCs w:val="24"/>
        </w:rPr>
        <w:t>настройке Товара (оборудования), протоколы его сертификационных испытаний</w:t>
      </w:r>
      <w:r w:rsidRPr="00767959">
        <w:rPr>
          <w:rFonts w:ascii="Times New Roman" w:hAnsi="Times New Roman" w:cs="Times New Roman"/>
          <w:sz w:val="24"/>
          <w:szCs w:val="24"/>
        </w:rPr>
        <w:t>.</w:t>
      </w:r>
    </w:p>
    <w:p w14:paraId="1EC717CB" w14:textId="77777777" w:rsidR="00B2775E" w:rsidRPr="00767959"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8.5. После получения уведомления Поставщика о готовности Товара </w:t>
      </w:r>
      <w:r w:rsidRPr="00767959">
        <w:rPr>
          <w:rFonts w:ascii="Times New Roman" w:hAnsi="Times New Roman" w:cs="Times New Roman"/>
          <w:spacing w:val="-4"/>
          <w:sz w:val="24"/>
          <w:szCs w:val="24"/>
        </w:rPr>
        <w:t>к проведению ПСИ на заводе-изготовителе Покупатель вправе принять решение</w:t>
      </w:r>
      <w:r w:rsidRPr="00767959">
        <w:rPr>
          <w:rFonts w:ascii="Times New Roman" w:hAnsi="Times New Roman" w:cs="Times New Roman"/>
          <w:sz w:val="24"/>
          <w:szCs w:val="24"/>
        </w:rPr>
        <w:t xml:space="preserve"> об участии своих представителей в ПСИ.</w:t>
      </w:r>
    </w:p>
    <w:p w14:paraId="56E87E31" w14:textId="77777777" w:rsidR="00B2775E" w:rsidRPr="00767959"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lang w:eastAsia="ar-SA"/>
        </w:rPr>
      </w:pPr>
      <w:r w:rsidRPr="00767959">
        <w:rPr>
          <w:rFonts w:ascii="Times New Roman" w:eastAsia="Times New Roman" w:hAnsi="Times New Roman" w:cs="Times New Roman"/>
          <w:sz w:val="24"/>
          <w:szCs w:val="24"/>
          <w:lang w:eastAsia="ar-SA"/>
        </w:rPr>
        <w:t>В</w:t>
      </w:r>
      <w:r w:rsidRPr="00767959">
        <w:rPr>
          <w:rFonts w:ascii="Times New Roman" w:eastAsia="Times New Roman" w:hAnsi="Times New Roman" w:cs="Times New Roman"/>
          <w:sz w:val="24"/>
          <w:szCs w:val="24"/>
        </w:rPr>
        <w:t xml:space="preserve"> случае принятия такого решения Покупатель не позднее, чем за 5 дней до начала ПСИ, обязан письменно сообщить Поставщику данные своих представителей, которые будут принимать участие в ПСИ. </w:t>
      </w:r>
      <w:r w:rsidRPr="00767959">
        <w:rPr>
          <w:rFonts w:ascii="Times New Roman" w:eastAsia="Times New Roman" w:hAnsi="Times New Roman" w:cs="Times New Roman"/>
          <w:sz w:val="24"/>
          <w:szCs w:val="24"/>
          <w:lang w:eastAsia="ar-SA"/>
        </w:rPr>
        <w:t>При этом объем испытаний, которые должны быть проведены в присутствии представителей Покупателя, определяется Покупателем.</w:t>
      </w:r>
    </w:p>
    <w:p w14:paraId="303E0787" w14:textId="77777777" w:rsidR="00B2775E" w:rsidRPr="00767959" w:rsidRDefault="00B2775E" w:rsidP="00B2775E">
      <w:pPr>
        <w:widowControl w:val="0"/>
        <w:tabs>
          <w:tab w:val="left" w:pos="1134"/>
        </w:tabs>
        <w:spacing w:after="0" w:line="300" w:lineRule="exact"/>
        <w:ind w:firstLine="567"/>
        <w:jc w:val="both"/>
        <w:rPr>
          <w:rFonts w:ascii="Times New Roman" w:hAnsi="Times New Roman" w:cs="Times New Roman"/>
          <w:sz w:val="24"/>
          <w:szCs w:val="24"/>
        </w:rPr>
      </w:pPr>
      <w:r w:rsidRPr="00767959">
        <w:rPr>
          <w:rFonts w:ascii="Times New Roman" w:eastAsia="Times New Roman" w:hAnsi="Times New Roman" w:cs="Times New Roman"/>
          <w:sz w:val="24"/>
          <w:szCs w:val="24"/>
          <w:lang w:eastAsia="ar-SA"/>
        </w:rPr>
        <w:t>8.6. </w:t>
      </w:r>
      <w:r w:rsidRPr="00767959">
        <w:rPr>
          <w:rFonts w:ascii="Times New Roman" w:hAnsi="Times New Roman" w:cs="Times New Roman"/>
          <w:sz w:val="24"/>
          <w:szCs w:val="24"/>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соответствующего Товара (оборудования).</w:t>
      </w:r>
    </w:p>
    <w:p w14:paraId="56B384D5" w14:textId="77777777" w:rsidR="00B2775E" w:rsidRPr="00767959"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rPr>
      </w:pPr>
      <w:r w:rsidRPr="00767959">
        <w:rPr>
          <w:rFonts w:ascii="Times New Roman" w:hAnsi="Times New Roman" w:cs="Times New Roman"/>
          <w:sz w:val="24"/>
          <w:szCs w:val="24"/>
        </w:rPr>
        <w:t>8.</w:t>
      </w:r>
      <w:r w:rsidRPr="00767959">
        <w:rPr>
          <w:rFonts w:ascii="Times New Roman" w:hAnsi="Times New Roman" w:cs="Times New Roman"/>
          <w:spacing w:val="-4"/>
          <w:sz w:val="24"/>
          <w:szCs w:val="24"/>
        </w:rPr>
        <w:t>7. Результаты ПСИ с участием представителей Покупателя оформляются</w:t>
      </w:r>
      <w:r w:rsidRPr="00767959">
        <w:rPr>
          <w:rFonts w:ascii="Times New Roman" w:hAnsi="Times New Roman" w:cs="Times New Roman"/>
          <w:sz w:val="24"/>
          <w:szCs w:val="24"/>
        </w:rPr>
        <w:t xml:space="preserve"> соответствующими протоколами.</w:t>
      </w:r>
    </w:p>
    <w:p w14:paraId="3FFBC176" w14:textId="77777777" w:rsidR="00B2775E" w:rsidRPr="00767959" w:rsidRDefault="00B2775E" w:rsidP="00B2775E">
      <w:pPr>
        <w:widowControl w:val="0"/>
        <w:spacing w:after="0" w:line="300" w:lineRule="exact"/>
        <w:ind w:firstLine="567"/>
        <w:jc w:val="both"/>
        <w:rPr>
          <w:rFonts w:ascii="Times New Roman" w:hAnsi="Times New Roman" w:cs="Times New Roman"/>
          <w:b/>
          <w:i/>
          <w:sz w:val="24"/>
          <w:szCs w:val="24"/>
        </w:rPr>
      </w:pPr>
    </w:p>
    <w:p w14:paraId="38399CCA" w14:textId="77777777" w:rsidR="00B2775E" w:rsidRPr="00767959" w:rsidRDefault="00B2775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9. Порядок приема-передачи Товара</w:t>
      </w:r>
    </w:p>
    <w:p w14:paraId="1540D1D2" w14:textId="271EBF7F" w:rsidR="00B2775E" w:rsidRPr="00767959"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sz w:val="24"/>
          <w:szCs w:val="24"/>
        </w:rPr>
        <w:t xml:space="preserve">9.1.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77777777" w:rsidR="00B2775E" w:rsidRPr="00767959"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bCs/>
          <w:spacing w:val="-4"/>
          <w:sz w:val="24"/>
          <w:szCs w:val="24"/>
        </w:rPr>
        <w:t>9.2. </w:t>
      </w:r>
      <w:r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Pr="00767959">
        <w:rPr>
          <w:rFonts w:ascii="Times New Roman" w:hAnsi="Times New Roman" w:cs="Times New Roman"/>
          <w:sz w:val="24"/>
          <w:szCs w:val="24"/>
        </w:rPr>
        <w:t xml:space="preserve"> Российской Федерации (ст. 513 ГК РФ) и условиями Договора</w:t>
      </w:r>
      <w:r w:rsidRPr="00767959">
        <w:rPr>
          <w:rStyle w:val="af"/>
          <w:rFonts w:ascii="Times New Roman" w:hAnsi="Times New Roman" w:cs="Times New Roman"/>
          <w:sz w:val="24"/>
          <w:szCs w:val="24"/>
        </w:rPr>
        <w:footnoteReference w:id="27"/>
      </w:r>
      <w:r w:rsidRPr="00767959">
        <w:rPr>
          <w:rFonts w:ascii="Times New Roman" w:hAnsi="Times New Roman" w:cs="Times New Roman"/>
          <w:sz w:val="24"/>
          <w:szCs w:val="24"/>
        </w:rPr>
        <w:t>.</w:t>
      </w:r>
    </w:p>
    <w:p w14:paraId="00789803" w14:textId="77777777" w:rsidR="00B2775E" w:rsidRPr="00767959"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lastRenderedPageBreak/>
        <w:t>9.3. </w:t>
      </w:r>
      <w:r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r w:rsidRPr="00767959">
        <w:rPr>
          <w:rStyle w:val="af"/>
          <w:rFonts w:ascii="Times New Roman" w:hAnsi="Times New Roman" w:cs="Times New Roman"/>
          <w:sz w:val="24"/>
          <w:szCs w:val="24"/>
        </w:rPr>
        <w:footnoteReference w:id="28"/>
      </w:r>
      <w:r w:rsidRPr="00767959">
        <w:rPr>
          <w:rFonts w:ascii="Times New Roman" w:hAnsi="Times New Roman" w:cs="Times New Roman"/>
          <w:sz w:val="24"/>
          <w:szCs w:val="24"/>
        </w:rPr>
        <w:t>.</w:t>
      </w:r>
    </w:p>
    <w:p w14:paraId="2D6C4DA2" w14:textId="77777777" w:rsidR="00B2775E" w:rsidRPr="00767959"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9.4. </w:t>
      </w:r>
      <w:r w:rsidRPr="00767959">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14:paraId="0AC169F0" w14:textId="77777777"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77777777"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Результаты приемки оформляются Товарной накладной</w:t>
      </w:r>
      <w:r w:rsidRPr="00767959">
        <w:rPr>
          <w:rStyle w:val="af"/>
          <w:rFonts w:ascii="Times New Roman" w:hAnsi="Times New Roman" w:cs="Times New Roman"/>
          <w:sz w:val="24"/>
          <w:szCs w:val="24"/>
        </w:rPr>
        <w:footnoteReference w:id="29"/>
      </w:r>
      <w:r w:rsidRPr="00767959">
        <w:rPr>
          <w:rFonts w:ascii="Times New Roman" w:hAnsi="Times New Roman" w:cs="Times New Roman"/>
          <w:sz w:val="24"/>
          <w:szCs w:val="24"/>
        </w:rPr>
        <w:t xml:space="preserve">. </w:t>
      </w:r>
    </w:p>
    <w:p w14:paraId="67AB038C" w14:textId="77777777"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77777777"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9.5</w:t>
      </w:r>
      <w:r w:rsidRPr="00767959">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r w:rsidRPr="00767959">
        <w:rPr>
          <w:rStyle w:val="af"/>
          <w:rFonts w:ascii="Times New Roman" w:hAnsi="Times New Roman" w:cs="Times New Roman"/>
          <w:sz w:val="24"/>
          <w:szCs w:val="24"/>
        </w:rPr>
        <w:footnoteReference w:id="30"/>
      </w:r>
      <w:r w:rsidRPr="00767959">
        <w:rPr>
          <w:rFonts w:ascii="Times New Roman" w:hAnsi="Times New Roman" w:cs="Times New Roman"/>
          <w:sz w:val="24"/>
          <w:szCs w:val="24"/>
        </w:rPr>
        <w:t>.</w:t>
      </w:r>
    </w:p>
    <w:p w14:paraId="6AFA171D" w14:textId="77777777"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77777777"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При поставке импортного Товара - документы, указанные в п. 7.2.3 Договора.</w:t>
      </w:r>
    </w:p>
    <w:p w14:paraId="4D840F57" w14:textId="61A521E9"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14:paraId="5E4D62A8" w14:textId="77777777"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77777777" w:rsidR="00B2775E" w:rsidRPr="00767959"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9.6.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 xml:space="preserve">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w:t>
      </w:r>
      <w:r w:rsidRPr="00767959">
        <w:rPr>
          <w:rFonts w:ascii="Times New Roman" w:hAnsi="Times New Roman" w:cs="Times New Roman"/>
          <w:sz w:val="24"/>
          <w:szCs w:val="24"/>
        </w:rPr>
        <w:lastRenderedPageBreak/>
        <w:t>хранением груза.</w:t>
      </w:r>
    </w:p>
    <w:p w14:paraId="4AC60CE1" w14:textId="77777777"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9.7. В случаях, когда повреждения упаковки или недостача </w:t>
      </w:r>
      <w:proofErr w:type="gramStart"/>
      <w:r w:rsidRPr="00767959">
        <w:rPr>
          <w:rFonts w:ascii="Times New Roman" w:hAnsi="Times New Roman" w:cs="Times New Roman"/>
          <w:sz w:val="24"/>
          <w:szCs w:val="24"/>
        </w:rPr>
        <w:t>Товара</w:t>
      </w:r>
      <w:proofErr w:type="gramEnd"/>
      <w:r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_______ дней с даты подписания Товарной накладной (ТОРГ-12)</w:t>
      </w:r>
      <w:r w:rsidRPr="00767959">
        <w:rPr>
          <w:rStyle w:val="af"/>
          <w:rFonts w:ascii="Times New Roman" w:hAnsi="Times New Roman" w:cs="Times New Roman"/>
          <w:sz w:val="24"/>
          <w:szCs w:val="24"/>
        </w:rPr>
        <w:footnoteReference w:id="31"/>
      </w:r>
      <w:r w:rsidRPr="00767959">
        <w:rPr>
          <w:rFonts w:ascii="Times New Roman" w:hAnsi="Times New Roman" w:cs="Times New Roman"/>
          <w:sz w:val="24"/>
          <w:szCs w:val="24"/>
        </w:rPr>
        <w:t xml:space="preserve">. В этом случае </w:t>
      </w:r>
      <w:r w:rsidRPr="00767959">
        <w:rPr>
          <w:rFonts w:ascii="Times New Roman" w:hAnsi="Times New Roman" w:cs="Times New Roman"/>
          <w:spacing w:val="-4"/>
          <w:sz w:val="24"/>
          <w:szCs w:val="24"/>
        </w:rPr>
        <w:t>Поставщик обязан устранить выявленные нарушения в сроки, указанные в п. 9.9</w:t>
      </w:r>
      <w:r w:rsidRPr="00767959">
        <w:rPr>
          <w:rFonts w:ascii="Times New Roman" w:hAnsi="Times New Roman" w:cs="Times New Roman"/>
          <w:sz w:val="24"/>
          <w:szCs w:val="24"/>
        </w:rPr>
        <w:t xml:space="preserve"> Договора.</w:t>
      </w:r>
    </w:p>
    <w:p w14:paraId="2AE8E0EB" w14:textId="4609EE72" w:rsidR="00B2775E" w:rsidRPr="00767959"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9.8.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77777777" w:rsidR="00B2775E" w:rsidRPr="00767959"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9.9.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____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77777777"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9.10. Покупатель вправе отказаться от Товара, поставленного с нарушением</w:t>
      </w:r>
      <w:r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Pr="00767959">
        <w:rPr>
          <w:rFonts w:ascii="Times New Roman" w:hAnsi="Times New Roman" w:cs="Times New Roman"/>
          <w:sz w:val="24"/>
          <w:szCs w:val="24"/>
        </w:rPr>
        <w:t xml:space="preserve"> распорядиться Товаром согласно ст. 514 ГК РФ.</w:t>
      </w:r>
    </w:p>
    <w:p w14:paraId="39F08D39" w14:textId="77777777"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9.11.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7777777" w:rsidR="00CF0CCC" w:rsidRPr="00767959" w:rsidRDefault="00CF0CCC"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9.12. Стороны оформляют Товарные накладные/Универсальные передаточные документы на товары, подлежащих </w:t>
      </w:r>
      <w:proofErr w:type="spellStart"/>
      <w:r w:rsidRPr="00767959">
        <w:rPr>
          <w:rFonts w:ascii="Times New Roman" w:hAnsi="Times New Roman" w:cs="Times New Roman"/>
          <w:sz w:val="24"/>
          <w:szCs w:val="24"/>
        </w:rPr>
        <w:t>прослеживаемости</w:t>
      </w:r>
      <w:proofErr w:type="spellEnd"/>
      <w:r w:rsidRPr="00767959">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767959">
        <w:rPr>
          <w:rFonts w:ascii="Times New Roman" w:hAnsi="Times New Roman" w:cs="Times New Roman"/>
          <w:sz w:val="24"/>
          <w:szCs w:val="24"/>
        </w:rPr>
        <w:t>прослеживаемости</w:t>
      </w:r>
      <w:proofErr w:type="spellEnd"/>
      <w:r w:rsidRPr="00767959">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1F4734A4" w14:textId="09BB4C2D"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14:paraId="5C66A32A" w14:textId="77777777"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14:paraId="688E6BD4" w14:textId="77777777" w:rsidR="00B2775E" w:rsidRPr="00767959" w:rsidRDefault="00B2775E"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sidRPr="00767959">
        <w:rPr>
          <w:rFonts w:ascii="Times New Roman" w:hAnsi="Times New Roman" w:cs="Times New Roman"/>
          <w:b/>
          <w:sz w:val="24"/>
          <w:szCs w:val="24"/>
        </w:rPr>
        <w:lastRenderedPageBreak/>
        <w:t>10. Переход права собственности на Товар</w:t>
      </w:r>
    </w:p>
    <w:p w14:paraId="3ACBA199"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10.1. Право собственности на Товар переходит к Покупателю после фактической передачи Товара Покупателю по Товарной накладной</w:t>
      </w:r>
      <w:r w:rsidRPr="00767959">
        <w:rPr>
          <w:rStyle w:val="af"/>
          <w:rFonts w:ascii="Times New Roman" w:hAnsi="Times New Roman" w:cs="Times New Roman"/>
          <w:sz w:val="24"/>
          <w:szCs w:val="24"/>
        </w:rPr>
        <w:footnoteReference w:id="32"/>
      </w:r>
      <w:r w:rsidRPr="00767959">
        <w:rPr>
          <w:rFonts w:ascii="Times New Roman" w:hAnsi="Times New Roman" w:cs="Times New Roman"/>
          <w:sz w:val="24"/>
          <w:szCs w:val="24"/>
        </w:rPr>
        <w:t xml:space="preserve">. </w:t>
      </w:r>
    </w:p>
    <w:p w14:paraId="31032E8B"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10.2. Риски случайной гибели или случайного повреждения Товара несет Поставщик до подписания Товарной накладной</w:t>
      </w:r>
      <w:r w:rsidRPr="00767959">
        <w:rPr>
          <w:rStyle w:val="af"/>
          <w:rFonts w:ascii="Times New Roman" w:hAnsi="Times New Roman" w:cs="Times New Roman"/>
          <w:sz w:val="24"/>
          <w:szCs w:val="24"/>
        </w:rPr>
        <w:footnoteReference w:id="33"/>
      </w:r>
      <w:r w:rsidRPr="00767959">
        <w:rPr>
          <w:rFonts w:ascii="Times New Roman" w:hAnsi="Times New Roman" w:cs="Times New Roman"/>
          <w:sz w:val="24"/>
          <w:szCs w:val="24"/>
        </w:rPr>
        <w:t>.</w:t>
      </w:r>
    </w:p>
    <w:p w14:paraId="621D5AAB"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10.3.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14:paraId="0AAA7681" w14:textId="77777777"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 xml:space="preserve">11. </w:t>
      </w:r>
      <w:r w:rsidRPr="00767959">
        <w:rPr>
          <w:rFonts w:ascii="Times New Roman" w:hAnsi="Times New Roman" w:cs="Times New Roman"/>
          <w:b/>
          <w:bCs/>
          <w:sz w:val="24"/>
          <w:szCs w:val="24"/>
        </w:rPr>
        <w:t>Гарантии качества</w:t>
      </w:r>
    </w:p>
    <w:p w14:paraId="4890F71F"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11.1.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77777777"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11.2.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11.1 Договора. </w:t>
      </w:r>
      <w:r w:rsidRPr="00767959">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11.3. Если Поставщик, получив уведомление, не исправит недостатки в сроки, указанные в п. 11.2 Договора, Покупатель вправе применить санкции, указанные в п. 14.1 Договора, без какого-либо ущерба любым другим правам, которые Покупатель может иметь в отношении Поставщика по Договору. </w:t>
      </w:r>
    </w:p>
    <w:p w14:paraId="4570E0CB"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11.4.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14:paraId="166CAF41" w14:textId="77777777"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11.5.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____ дней с даты получения письменного уведомления Покупателя.</w:t>
      </w:r>
    </w:p>
    <w:p w14:paraId="628C0C7B"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11.6.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4910F0A5"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11.7.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29ECCD26" w14:textId="77777777" w:rsidR="00C02669" w:rsidRPr="00767959" w:rsidRDefault="00C0266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53C011B0"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11.8.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lastRenderedPageBreak/>
        <w:t>11.9.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11 Договора.</w:t>
      </w:r>
    </w:p>
    <w:p w14:paraId="07071FCE"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14:paraId="375BE7D2" w14:textId="77777777"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12. Антикоррупционная оговорка</w:t>
      </w:r>
    </w:p>
    <w:p w14:paraId="5BD92FCA" w14:textId="77777777" w:rsidR="00B2775E" w:rsidRPr="00767959"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sidRPr="00767959">
        <w:rPr>
          <w:rFonts w:ascii="Times New Roman" w:hAnsi="Times New Roman"/>
          <w:b/>
          <w:i/>
          <w:sz w:val="24"/>
          <w:szCs w:val="24"/>
        </w:rPr>
        <w:t>Вариант для договоров с контрагентами, не являющимися ДЗО ПАО «Россети»</w:t>
      </w:r>
    </w:p>
    <w:p w14:paraId="360B43AE"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930483E"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14:paraId="3511BDF6"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4B1434A"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37F8DB2"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w:t>
      </w:r>
      <w:r w:rsidRPr="00767959">
        <w:rPr>
          <w:rFonts w:ascii="Times New Roman" w:hAnsi="Times New Roman" w:cs="Times New Roman"/>
          <w:sz w:val="24"/>
          <w:szCs w:val="24"/>
        </w:rPr>
        <w:lastRenderedPageBreak/>
        <w:t>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F6B965E" w14:textId="060D53E0" w:rsidR="00B2775E" w:rsidRPr="00767959"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sidRPr="00767959">
        <w:rPr>
          <w:rFonts w:ascii="Times New Roman" w:hAnsi="Times New Roman"/>
          <w:b/>
          <w:i/>
          <w:sz w:val="24"/>
          <w:szCs w:val="24"/>
        </w:rPr>
        <w:t>Вариант для договоров, заключаемых между ДЗО ПАО «Россети»</w:t>
      </w:r>
    </w:p>
    <w:p w14:paraId="6D747088"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70E1030"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(указывается наименование ДЗО ПАО «Россети») </w:t>
      </w:r>
      <w:r w:rsidRPr="00767959">
        <w:rPr>
          <w:rFonts w:ascii="Times New Roman" w:hAnsi="Times New Roman" w:cs="Times New Roman"/>
          <w:spacing w:val="6"/>
          <w:sz w:val="24"/>
          <w:szCs w:val="24"/>
        </w:rPr>
        <w:t xml:space="preserve">по адресу: </w:t>
      </w:r>
      <w:hyperlink r:id="rId10" w:history="1">
        <w:r w:rsidRPr="00767959">
          <w:rPr>
            <w:rStyle w:val="a6"/>
            <w:rFonts w:ascii="Times New Roman" w:hAnsi="Times New Roman" w:cs="Times New Roman"/>
            <w:spacing w:val="6"/>
            <w:sz w:val="24"/>
            <w:szCs w:val="24"/>
          </w:rPr>
          <w:t>__________</w:t>
        </w:r>
      </w:hyperlink>
      <w:r w:rsidRPr="00767959">
        <w:rPr>
          <w:rFonts w:ascii="Times New Roman" w:hAnsi="Times New Roman" w:cs="Times New Roman"/>
          <w:spacing w:val="6"/>
          <w:sz w:val="24"/>
          <w:szCs w:val="24"/>
        </w:rPr>
        <w:t>,</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принимают положения Антикоррупционной политики ПАО «Россети</w:t>
      </w:r>
      <w:r w:rsidRPr="00767959">
        <w:rPr>
          <w:rFonts w:ascii="Times New Roman" w:hAnsi="Times New Roman" w:cs="Times New Roman"/>
          <w:sz w:val="24"/>
          <w:szCs w:val="24"/>
        </w:rPr>
        <w:t>»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Договору, включая собственников, должностных лиц, работников и/или посредников.</w:t>
      </w:r>
    </w:p>
    <w:p w14:paraId="618FC1CD"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14:paraId="630AB06F"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14:paraId="2C1F7FCC"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4F76770C"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EC1DB35"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в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w:t>
      </w:r>
      <w:r w:rsidRPr="00767959">
        <w:rPr>
          <w:rFonts w:ascii="Times New Roman" w:hAnsi="Times New Roman" w:cs="Times New Roman"/>
          <w:sz w:val="24"/>
          <w:szCs w:val="24"/>
        </w:rPr>
        <w:lastRenderedPageBreak/>
        <w:t>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1D5CEDAB" w14:textId="77777777"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13. Соблюдение требований к заключению Договора. Гарантии и заверения. Конфиденциальность.</w:t>
      </w:r>
    </w:p>
    <w:p w14:paraId="11166961"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13.1. Поставщик гарантирует, что:</w:t>
      </w:r>
    </w:p>
    <w:p w14:paraId="23D560D1"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14:paraId="4BEFFCB4"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13.2. Если Поставщик нарушит гарантии (любую одну, несколько или все вместе), указанные в п. 13.1 Договора, и это повлечет:</w:t>
      </w:r>
    </w:p>
    <w:p w14:paraId="02306D90"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48575E4A"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w:t>
      </w:r>
      <w:proofErr w:type="gramStart"/>
      <w:r w:rsidRPr="00767959">
        <w:rPr>
          <w:rFonts w:ascii="Times New Roman" w:hAnsi="Times New Roman" w:cs="Times New Roman"/>
          <w:sz w:val="24"/>
          <w:szCs w:val="24"/>
        </w:rPr>
        <w:t>включить  НДС</w:t>
      </w:r>
      <w:proofErr w:type="gramEnd"/>
      <w:r w:rsidRPr="00767959">
        <w:rPr>
          <w:rFonts w:ascii="Times New Roman" w:hAnsi="Times New Roman" w:cs="Times New Roman"/>
          <w:sz w:val="24"/>
          <w:szCs w:val="24"/>
        </w:rPr>
        <w:t xml:space="preserve"> в состав налоговых вычетов,</w:t>
      </w:r>
    </w:p>
    <w:p w14:paraId="5A84A196"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 xml:space="preserve">13.3. Поставщик в соответствии со ст. 406.1 ГК РФ возмещает Покупателю все потери последнего, возникшие в случаях, указанных в п. 13.2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55BEE980"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xml:space="preserve">13.4. </w:t>
      </w:r>
      <w:r w:rsidRPr="00767959">
        <w:rPr>
          <w:rStyle w:val="af"/>
          <w:rFonts w:ascii="Times New Roman" w:hAnsi="Times New Roman" w:cs="Times New Roman"/>
          <w:spacing w:val="1"/>
          <w:sz w:val="24"/>
          <w:szCs w:val="24"/>
        </w:rPr>
        <w:footnoteReference w:id="34"/>
      </w:r>
      <w:r w:rsidRPr="00767959">
        <w:rPr>
          <w:rFonts w:ascii="Times New Roman" w:hAnsi="Times New Roman" w:cs="Times New Roman"/>
          <w:spacing w:val="1"/>
          <w:sz w:val="24"/>
          <w:szCs w:val="24"/>
        </w:rPr>
        <w:t>Поставщик заверяет Покупателя и гарантирует ему, что:</w:t>
      </w:r>
    </w:p>
    <w:p w14:paraId="1810BD4D" w14:textId="77777777"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14:paraId="5264FBE5" w14:textId="77777777"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14:paraId="0720517E" w14:textId="77777777"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14:paraId="7DE30551" w14:textId="77777777"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13.5.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13.4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13.4 Договора, что повлекло признание недействительным Договора или его части в судебном порядке</w:t>
      </w:r>
      <w:r w:rsidRPr="00767959">
        <w:rPr>
          <w:vertAlign w:val="superscript"/>
        </w:rPr>
        <w:footnoteReference w:id="35"/>
      </w:r>
      <w:r w:rsidRPr="00767959">
        <w:rPr>
          <w:rFonts w:ascii="Times New Roman" w:hAnsi="Times New Roman" w:cs="Times New Roman"/>
          <w:spacing w:val="-1"/>
          <w:sz w:val="24"/>
          <w:szCs w:val="24"/>
        </w:rPr>
        <w:t>.</w:t>
      </w:r>
    </w:p>
    <w:p w14:paraId="094FFDA0" w14:textId="77777777"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 xml:space="preserve">13.6.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 xml:space="preserve">При поставке импортного Товара Поставщик гарантирует, что Товар введен в </w:t>
      </w:r>
      <w:r w:rsidRPr="00767959">
        <w:rPr>
          <w:rFonts w:ascii="Times New Roman" w:hAnsi="Times New Roman" w:cs="Times New Roman"/>
          <w:bCs/>
          <w:sz w:val="24"/>
          <w:szCs w:val="24"/>
        </w:rPr>
        <w:lastRenderedPageBreak/>
        <w:t>свободное обращение на территории Российской Федерации и прошел таможенную очистку.</w:t>
      </w:r>
    </w:p>
    <w:p w14:paraId="2299CCF8"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13.7.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77777777"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13.8.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14:paraId="578D6768" w14:textId="77777777"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7777777"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13.9.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B095729"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 xml:space="preserve">13.10. </w:t>
      </w:r>
      <w:r w:rsidRPr="00767959">
        <w:rPr>
          <w:rStyle w:val="af"/>
          <w:rFonts w:ascii="Times New Roman" w:hAnsi="Times New Roman" w:cs="Times New Roman"/>
          <w:bCs/>
          <w:sz w:val="24"/>
          <w:szCs w:val="24"/>
        </w:rPr>
        <w:footnoteReference w:id="36"/>
      </w:r>
      <w:r w:rsidRPr="00767959">
        <w:rPr>
          <w:rFonts w:ascii="Times New Roman" w:hAnsi="Times New Roman"/>
          <w:sz w:val="24"/>
        </w:rPr>
        <w:t xml:space="preserve">Поставщик гарантирует, что передаваемые им Покупателю вместе с Товаром неисключительные права на программы для ЭВМ получены Поставщиком </w:t>
      </w:r>
      <w:r w:rsidRPr="00767959">
        <w:rPr>
          <w:rFonts w:ascii="Times New Roman" w:hAnsi="Times New Roman" w:cs="Times New Roman"/>
          <w:sz w:val="24"/>
          <w:szCs w:val="24"/>
        </w:rPr>
        <w:t xml:space="preserve">на законных основаниях и с согласия обладателя исключительных прав; Поставщиком решены с обладателем исключительных прав все вопросы касательно лицензионных и иных платежей в отношении прав на программы для ЭВМ, в связи с чем Покупатель не будет нести обязательств по уплате лицензионных и иных платежей обладателю исключительных прав </w:t>
      </w:r>
      <w:r w:rsidRPr="00767959">
        <w:rPr>
          <w:rFonts w:ascii="Times New Roman" w:hAnsi="Times New Roman" w:cs="Times New Roman"/>
          <w:sz w:val="24"/>
          <w:szCs w:val="24"/>
        </w:rPr>
        <w:lastRenderedPageBreak/>
        <w:t>и любым иным лицам. Поставщик гарантирует действительность всех предоставляемых Покупателю прав использования программ для ЭВМ, а также гарантирует, что в результате заключения и исполнения Договора не нарушены права третьих лиц. Подробные условия в отношении прав на программы для ЭВМ приведены в Приложении 11 к Договору.</w:t>
      </w:r>
    </w:p>
    <w:p w14:paraId="20618355" w14:textId="77777777"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14:paraId="57F819A3" w14:textId="77777777"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14. Ответственность сторон</w:t>
      </w:r>
    </w:p>
    <w:p w14:paraId="63FC602C" w14:textId="77777777"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14.1. При нарушении Поставщиком договорных обязательств Покупатель вправе потребовать от Поставщика:</w:t>
      </w:r>
    </w:p>
    <w:p w14:paraId="64026FA5" w14:textId="77777777"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14.1.1.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w:t>
      </w:r>
      <w:r w:rsidRPr="00767959">
        <w:rPr>
          <w:rStyle w:val="af"/>
          <w:rFonts w:ascii="Times New Roman" w:hAnsi="Times New Roman" w:cs="Times New Roman"/>
          <w:sz w:val="24"/>
          <w:szCs w:val="24"/>
        </w:rPr>
        <w:footnoteReference w:id="37"/>
      </w:r>
      <w:r w:rsidRPr="00767959">
        <w:rPr>
          <w:rFonts w:ascii="Times New Roman" w:hAnsi="Times New Roman" w:cs="Times New Roman"/>
          <w:sz w:val="24"/>
          <w:szCs w:val="24"/>
        </w:rPr>
        <w:t xml:space="preserve">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r w:rsidRPr="00767959">
        <w:rPr>
          <w:rStyle w:val="af"/>
          <w:rFonts w:ascii="Times New Roman" w:hAnsi="Times New Roman" w:cs="Times New Roman"/>
          <w:spacing w:val="-2"/>
          <w:sz w:val="24"/>
          <w:szCs w:val="24"/>
        </w:rPr>
        <w:footnoteReference w:id="38"/>
      </w:r>
      <w:r w:rsidRPr="00767959">
        <w:rPr>
          <w:rFonts w:ascii="Times New Roman" w:hAnsi="Times New Roman" w:cs="Times New Roman"/>
          <w:spacing w:val="-2"/>
          <w:sz w:val="24"/>
          <w:szCs w:val="24"/>
        </w:rPr>
        <w:t>.</w:t>
      </w:r>
    </w:p>
    <w:p w14:paraId="4C81E9DA" w14:textId="77777777"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14.1.2. За неисполнение и/или несвоевременное исполнение Поставщиком</w:t>
      </w:r>
      <w:r w:rsidRPr="00767959">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w:t>
      </w:r>
      <w:r w:rsidRPr="00767959">
        <w:rPr>
          <w:rStyle w:val="af"/>
          <w:rFonts w:ascii="Times New Roman" w:hAnsi="Times New Roman" w:cs="Times New Roman"/>
          <w:sz w:val="24"/>
          <w:szCs w:val="24"/>
        </w:rPr>
        <w:footnoteReference w:id="39"/>
      </w:r>
      <w:r w:rsidRPr="00767959">
        <w:rPr>
          <w:rFonts w:ascii="Times New Roman" w:hAnsi="Times New Roman" w:cs="Times New Roman"/>
          <w:sz w:val="24"/>
          <w:szCs w:val="24"/>
        </w:rPr>
        <w:t xml:space="preserve"> от цены Договора за каждый день просрочки исполнения Поставщиком своих обязательств.</w:t>
      </w:r>
    </w:p>
    <w:p w14:paraId="2EF53307" w14:textId="77777777"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14.1.3.</w:t>
      </w:r>
      <w:r w:rsidRPr="00767959">
        <w:rPr>
          <w:rStyle w:val="af"/>
          <w:rFonts w:ascii="Times New Roman" w:hAnsi="Times New Roman" w:cs="Times New Roman"/>
          <w:sz w:val="24"/>
          <w:szCs w:val="24"/>
        </w:rPr>
        <w:footnoteReference w:id="40"/>
      </w:r>
      <w:r w:rsidRPr="00767959">
        <w:rPr>
          <w:rFonts w:ascii="Times New Roman" w:hAnsi="Times New Roman" w:cs="Times New Roman"/>
          <w:sz w:val="24"/>
          <w:szCs w:val="24"/>
        </w:rPr>
        <w:t> За непредставление или несвоевременное предоставление счета-фактуры по авансовым платежам в сроки, установленные действующим налоговым законодательством, - штраф в размере 100 000 руб. за каждый случай</w:t>
      </w:r>
      <w:r w:rsidRPr="00767959">
        <w:rPr>
          <w:rStyle w:val="af"/>
          <w:rFonts w:ascii="Times New Roman" w:hAnsi="Times New Roman" w:cs="Times New Roman"/>
          <w:spacing w:val="-2"/>
          <w:sz w:val="24"/>
          <w:szCs w:val="24"/>
        </w:rPr>
        <w:footnoteReference w:id="41"/>
      </w:r>
      <w:r w:rsidRPr="00767959">
        <w:rPr>
          <w:rFonts w:ascii="Times New Roman" w:hAnsi="Times New Roman" w:cs="Times New Roman"/>
          <w:sz w:val="24"/>
          <w:szCs w:val="24"/>
        </w:rPr>
        <w:t>.</w:t>
      </w:r>
    </w:p>
    <w:p w14:paraId="0FB35D6D" w14:textId="116D9FB0"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14.1.4. </w:t>
      </w:r>
      <w:r w:rsidRPr="00767959">
        <w:rPr>
          <w:rStyle w:val="af"/>
          <w:rFonts w:ascii="Times New Roman" w:hAnsi="Times New Roman" w:cs="Times New Roman"/>
          <w:bCs/>
          <w:sz w:val="24"/>
          <w:szCs w:val="24"/>
        </w:rPr>
        <w:footnoteReference w:id="42"/>
      </w:r>
      <w:r w:rsidRPr="00767959">
        <w:rPr>
          <w:rFonts w:ascii="Times New Roman" w:hAnsi="Times New Roman" w:cs="Times New Roman"/>
          <w:bCs/>
          <w:sz w:val="24"/>
          <w:szCs w:val="24"/>
        </w:rPr>
        <w:t xml:space="preserve">За непредставление/нарушение сроков представления заключения аттестационной комиссии на Товар </w:t>
      </w:r>
      <w:r w:rsidRPr="00767959">
        <w:rPr>
          <w:rFonts w:ascii="Times New Roman" w:hAnsi="Times New Roman" w:cs="Times New Roman"/>
          <w:bCs/>
          <w:spacing w:val="-4"/>
          <w:sz w:val="24"/>
          <w:szCs w:val="24"/>
        </w:rPr>
        <w:t xml:space="preserve">(кроме случаев, когда Товар допущен к применению КДО в случаях, предусмотренных в Регламенте работы КДО) </w:t>
      </w:r>
      <w:r w:rsidRPr="00767959">
        <w:rPr>
          <w:rFonts w:ascii="Times New Roman" w:hAnsi="Times New Roman" w:cs="Times New Roman"/>
          <w:bCs/>
          <w:sz w:val="24"/>
          <w:szCs w:val="24"/>
        </w:rPr>
        <w:t>или непредставление/нарушение сроков представления документов, предусмотренных п. п. 7.2.1-7.2.3 Договора, - неустойку в размере 0,</w:t>
      </w:r>
      <w:r w:rsidR="00DB6A98" w:rsidRPr="00767959">
        <w:rPr>
          <w:rFonts w:ascii="Times New Roman" w:hAnsi="Times New Roman" w:cs="Times New Roman"/>
          <w:bCs/>
          <w:sz w:val="24"/>
          <w:szCs w:val="24"/>
        </w:rPr>
        <w:t>1</w:t>
      </w:r>
      <w:r w:rsidRPr="00767959">
        <w:rPr>
          <w:rFonts w:ascii="Times New Roman" w:hAnsi="Times New Roman" w:cs="Times New Roman"/>
          <w:bCs/>
          <w:sz w:val="24"/>
          <w:szCs w:val="24"/>
        </w:rPr>
        <w:t>%</w:t>
      </w:r>
      <w:r w:rsidRPr="00767959">
        <w:rPr>
          <w:rStyle w:val="af"/>
          <w:rFonts w:ascii="Times New Roman" w:hAnsi="Times New Roman" w:cs="Times New Roman"/>
          <w:sz w:val="24"/>
          <w:szCs w:val="24"/>
        </w:rPr>
        <w:footnoteReference w:id="43"/>
      </w:r>
      <w:r w:rsidRPr="00767959">
        <w:rPr>
          <w:rFonts w:ascii="Times New Roman" w:hAnsi="Times New Roman" w:cs="Times New Roman"/>
          <w:sz w:val="24"/>
          <w:szCs w:val="24"/>
        </w:rPr>
        <w:t xml:space="preserve"> </w:t>
      </w:r>
      <w:r w:rsidRPr="00767959">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r w:rsidRPr="00767959">
        <w:rPr>
          <w:rStyle w:val="af"/>
          <w:rFonts w:ascii="Times New Roman" w:hAnsi="Times New Roman" w:cs="Times New Roman"/>
          <w:spacing w:val="-2"/>
          <w:sz w:val="24"/>
          <w:szCs w:val="24"/>
        </w:rPr>
        <w:footnoteReference w:id="44"/>
      </w:r>
      <w:r w:rsidRPr="00767959">
        <w:rPr>
          <w:rFonts w:ascii="Times New Roman" w:hAnsi="Times New Roman" w:cs="Times New Roman"/>
          <w:bCs/>
          <w:sz w:val="24"/>
          <w:szCs w:val="24"/>
        </w:rPr>
        <w:t>.</w:t>
      </w:r>
    </w:p>
    <w:p w14:paraId="6F13D5D1"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14.1.5. За нарушение обязанности, предусмотренной п. 5.1.1 Договора, - неустойку в размере ___ % от суммы, являющейся предметом уступки, перевода долга, иной передачи третьему лицу соответственно. </w:t>
      </w:r>
    </w:p>
    <w:p w14:paraId="66FEAE1B"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14.1.6. За несоблюдение процедуры, предусмотренной п. 5.2.1 Договора, - неустойку в размере 1 % от суммы, являющейся предметом уступки (факторинга).</w:t>
      </w:r>
    </w:p>
    <w:p w14:paraId="536A3353"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14.1.7.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2C3FD81C" w14:textId="77777777"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14.2.</w:t>
      </w:r>
      <w:r w:rsidRPr="00767959">
        <w:rPr>
          <w:rStyle w:val="af"/>
          <w:rFonts w:ascii="Times New Roman" w:hAnsi="Times New Roman" w:cs="Times New Roman"/>
          <w:sz w:val="24"/>
          <w:szCs w:val="24"/>
        </w:rPr>
        <w:footnoteReference w:id="45"/>
      </w:r>
      <w:r w:rsidRPr="00767959">
        <w:rPr>
          <w:rFonts w:ascii="Times New Roman" w:hAnsi="Times New Roman" w:cs="Times New Roman"/>
          <w:sz w:val="24"/>
          <w:szCs w:val="24"/>
        </w:rPr>
        <w:t xml:space="preserve"> В случае нарушения Поставщиком обязательств, предусмотренных п. 4.2.2 или п. 6.5 Договора, Поставщик обязан по требованию Покупателя в течение 20 рабочих дней </w:t>
      </w:r>
      <w:r w:rsidRPr="00767959">
        <w:rPr>
          <w:rFonts w:ascii="Times New Roman" w:hAnsi="Times New Roman" w:cs="Times New Roman"/>
          <w:sz w:val="24"/>
          <w:szCs w:val="24"/>
        </w:rPr>
        <w:lastRenderedPageBreak/>
        <w:t>со дня предъявления данного требования вернуть авансовые платежи в полном объеме, а также уплатить проценты на сумму аванса с момента его получения за фактическое время использования по ставке, определенной в порядке ст. 395 ГК РФ (проценты за пользование чужими денежными средствами).</w:t>
      </w:r>
    </w:p>
    <w:p w14:paraId="285285A9" w14:textId="77777777"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14.3.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14.4.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77777777"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14.5.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sidRPr="00767959">
        <w:rPr>
          <w:rFonts w:ascii="Times New Roman" w:hAnsi="Times New Roman" w:cs="Times New Roman"/>
          <w:i/>
          <w:sz w:val="24"/>
          <w:szCs w:val="24"/>
        </w:rPr>
        <w:t>но не более 5% от цены Договора</w:t>
      </w:r>
      <w:r w:rsidRPr="00767959">
        <w:rPr>
          <w:rStyle w:val="af"/>
          <w:rFonts w:ascii="Times New Roman" w:hAnsi="Times New Roman" w:cs="Times New Roman"/>
          <w:i/>
          <w:sz w:val="24"/>
          <w:szCs w:val="24"/>
        </w:rPr>
        <w:footnoteReference w:id="46"/>
      </w:r>
      <w:r w:rsidRPr="00767959">
        <w:rPr>
          <w:rFonts w:ascii="Times New Roman" w:hAnsi="Times New Roman" w:cs="Times New Roman"/>
          <w:sz w:val="24"/>
          <w:szCs w:val="24"/>
        </w:rPr>
        <w:t>.</w:t>
      </w:r>
    </w:p>
    <w:p w14:paraId="51F40C1F" w14:textId="77777777"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14.6.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1A81D7CE" w14:textId="77777777"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14.7.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sidRPr="00767959">
        <w:rPr>
          <w:rFonts w:ascii="Times New Roman" w:hAnsi="Times New Roman" w:cs="Times New Roman"/>
          <w:i/>
          <w:sz w:val="24"/>
          <w:szCs w:val="24"/>
        </w:rPr>
        <w:t>суммы обеспечения исполнения обязательств по Договору, либо получены Покупателем от лица, обеспечившего банковской гарантией исполнение Поставщиком  своих обязательств по Договору</w:t>
      </w:r>
      <w:r w:rsidRPr="00767959">
        <w:rPr>
          <w:rFonts w:ascii="Times New Roman" w:hAnsi="Times New Roman" w:cs="Times New Roman"/>
          <w:sz w:val="24"/>
          <w:szCs w:val="24"/>
        </w:rPr>
        <w:t>.</w:t>
      </w:r>
      <w:r w:rsidRPr="00767959">
        <w:rPr>
          <w:vertAlign w:val="superscript"/>
        </w:rPr>
        <w:footnoteReference w:id="47"/>
      </w:r>
      <w:r w:rsidRPr="00767959">
        <w:rPr>
          <w:rFonts w:ascii="Times New Roman" w:hAnsi="Times New Roman" w:cs="Times New Roman"/>
          <w:sz w:val="24"/>
          <w:szCs w:val="24"/>
        </w:rPr>
        <w:t xml:space="preserve"> </w:t>
      </w:r>
    </w:p>
    <w:p w14:paraId="0240CBD0" w14:textId="77777777" w:rsidR="00B2775E" w:rsidRPr="00767959"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0AD7931A" w14:textId="77777777"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15. Изменение, прекращение и расторжение Договора</w:t>
      </w:r>
    </w:p>
    <w:p w14:paraId="0B330A31"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15.1.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77777777"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15.2. Договор может быть расторгнут по соглашению Сторон.</w:t>
      </w:r>
    </w:p>
    <w:p w14:paraId="0D9D7422" w14:textId="77777777"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15.3.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непредставления информации, предусмотренной Договором, в том числе </w:t>
      </w:r>
      <w:r w:rsidRPr="00767959">
        <w:rPr>
          <w:rFonts w:ascii="Times New Roman" w:hAnsi="Times New Roman" w:cs="Times New Roman"/>
          <w:sz w:val="24"/>
          <w:szCs w:val="24"/>
        </w:rPr>
        <w:lastRenderedPageBreak/>
        <w:t>документов, подтверждающих страну происхождения Товара;</w:t>
      </w:r>
    </w:p>
    <w:p w14:paraId="11739965"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14:paraId="4B47044A"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___ дней;</w:t>
      </w:r>
    </w:p>
    <w:p w14:paraId="7E7C6744"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1DE9621C"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r w:rsidRPr="00767959">
        <w:rPr>
          <w:rStyle w:val="af"/>
          <w:rFonts w:ascii="Times New Roman" w:hAnsi="Times New Roman" w:cs="Times New Roman"/>
          <w:sz w:val="24"/>
          <w:szCs w:val="24"/>
        </w:rPr>
        <w:footnoteReference w:id="48"/>
      </w:r>
      <w:r w:rsidRPr="00767959">
        <w:rPr>
          <w:rFonts w:ascii="Times New Roman" w:hAnsi="Times New Roman" w:cs="Times New Roman"/>
          <w:sz w:val="24"/>
          <w:szCs w:val="24"/>
        </w:rPr>
        <w:t>;</w:t>
      </w:r>
    </w:p>
    <w:p w14:paraId="1D659348" w14:textId="77777777" w:rsidR="00B2775E" w:rsidRPr="00767959"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ежемесячного отчета о целевом использовании авансовых платежей, составленного по форме приложения 8 к Договору</w:t>
      </w:r>
      <w:r w:rsidRPr="00767959">
        <w:rPr>
          <w:rStyle w:val="af"/>
          <w:rFonts w:ascii="Times New Roman" w:hAnsi="Times New Roman" w:cs="Times New Roman"/>
          <w:sz w:val="24"/>
          <w:szCs w:val="24"/>
        </w:rPr>
        <w:footnoteReference w:id="49"/>
      </w:r>
      <w:r w:rsidRPr="00767959">
        <w:rPr>
          <w:rFonts w:ascii="Times New Roman" w:hAnsi="Times New Roman" w:cs="Times New Roman"/>
          <w:sz w:val="24"/>
          <w:szCs w:val="24"/>
        </w:rPr>
        <w:t>;</w:t>
      </w:r>
    </w:p>
    <w:p w14:paraId="5CCFF317" w14:textId="77777777" w:rsidR="00B2775E" w:rsidRPr="00767959"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от возврата авансовых платежей в порядке, предусмотренном Договором</w:t>
      </w:r>
      <w:r w:rsidRPr="00767959">
        <w:rPr>
          <w:rStyle w:val="af"/>
          <w:rFonts w:ascii="Times New Roman" w:hAnsi="Times New Roman" w:cs="Times New Roman"/>
          <w:sz w:val="24"/>
          <w:szCs w:val="24"/>
        </w:rPr>
        <w:footnoteReference w:id="50"/>
      </w:r>
      <w:r w:rsidRPr="00767959">
        <w:rPr>
          <w:rFonts w:ascii="Times New Roman" w:hAnsi="Times New Roman" w:cs="Times New Roman"/>
          <w:sz w:val="24"/>
          <w:szCs w:val="24"/>
        </w:rPr>
        <w:t>;</w:t>
      </w:r>
    </w:p>
    <w:p w14:paraId="30ADB391" w14:textId="77777777" w:rsidR="00B2775E" w:rsidRPr="00767959"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непредоставления Покупателю подписанной Поставщиком Заявки в </w:t>
      </w:r>
      <w:r w:rsidRPr="00767959">
        <w:rPr>
          <w:rFonts w:ascii="Times New Roman" w:hAnsi="Times New Roman" w:cs="Times New Roman"/>
          <w:spacing w:val="-4"/>
          <w:sz w:val="24"/>
          <w:szCs w:val="24"/>
        </w:rPr>
        <w:t>порядке, предусмотренном Договором</w:t>
      </w:r>
      <w:r w:rsidRPr="00767959">
        <w:rPr>
          <w:rFonts w:ascii="Times New Roman" w:hAnsi="Times New Roman" w:cs="Times New Roman"/>
          <w:sz w:val="24"/>
          <w:szCs w:val="24"/>
        </w:rPr>
        <w:t>;</w:t>
      </w:r>
    </w:p>
    <w:p w14:paraId="12CE7EF8" w14:textId="77777777"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77777777"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15.4.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77777777"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15.3 Договора, Поставщик не вправе требовать от Покупателя возмещения убытков, причиненных таким отказом.</w:t>
      </w:r>
    </w:p>
    <w:p w14:paraId="785D4ADA"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15.5. </w:t>
      </w:r>
      <w:r w:rsidRPr="00767959">
        <w:rPr>
          <w:rStyle w:val="af"/>
          <w:rFonts w:ascii="Times New Roman" w:hAnsi="Times New Roman" w:cs="Times New Roman"/>
          <w:bCs/>
          <w:sz w:val="24"/>
          <w:szCs w:val="24"/>
        </w:rPr>
        <w:footnoteReference w:id="51"/>
      </w:r>
      <w:r w:rsidRPr="00767959">
        <w:rPr>
          <w:rFonts w:ascii="Times New Roman" w:hAnsi="Times New Roman" w:cs="Times New Roman"/>
          <w:bCs/>
          <w:sz w:val="24"/>
          <w:szCs w:val="24"/>
        </w:rPr>
        <w:t>В случае наступления событий, установленных в пп. 15.2-15.4 Договора, Поставщик обязан возвратить сумму авансовых платежей в течение  ___ рабочих дней с даты направления Покупателем соответствующего уведомления.</w:t>
      </w:r>
    </w:p>
    <w:p w14:paraId="2E0D7D4A"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lastRenderedPageBreak/>
        <w:t>15.6.</w:t>
      </w:r>
      <w:r w:rsidRPr="00767959">
        <w:rPr>
          <w:rStyle w:val="af"/>
          <w:rFonts w:ascii="Times New Roman" w:hAnsi="Times New Roman" w:cs="Times New Roman"/>
          <w:bCs/>
          <w:sz w:val="24"/>
          <w:szCs w:val="24"/>
        </w:rPr>
        <w:footnoteReference w:id="52"/>
      </w:r>
      <w:r w:rsidRPr="00767959">
        <w:rPr>
          <w:rFonts w:ascii="Times New Roman" w:hAnsi="Times New Roman" w:cs="Times New Roman"/>
          <w:bCs/>
          <w:sz w:val="24"/>
          <w:szCs w:val="24"/>
        </w:rPr>
        <w:t xml:space="preserve"> В случае одностороннего расторжения Договора Покупатель вправе в одностороннем порядке произвести зачет суммы аванса в счет оплаты фактически поставленного Товара на дату расторжения Договора. </w:t>
      </w:r>
    </w:p>
    <w:p w14:paraId="568C4F88"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15.7.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7777777"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14:paraId="60E352FF" w14:textId="77777777"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16. Обстоятельства непреодолимой силы</w:t>
      </w:r>
    </w:p>
    <w:p w14:paraId="0BF3E8A4"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16.2. В случаях, предусмотренных в п. 16.1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16.3.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14:paraId="46EF6A08" w14:textId="77777777"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17. Разрешение споров</w:t>
      </w:r>
    </w:p>
    <w:p w14:paraId="69C382AE" w14:textId="77777777" w:rsidR="00B2775E" w:rsidRPr="00767959"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sidRPr="00767959">
        <w:rPr>
          <w:rFonts w:ascii="Times New Roman" w:hAnsi="Times New Roman"/>
          <w:b/>
          <w:i/>
          <w:sz w:val="24"/>
          <w:szCs w:val="24"/>
        </w:rPr>
        <w:t>Вариант для договоров с контрагентами, не являющимися ДЗО ПАО «Россети».</w:t>
      </w:r>
    </w:p>
    <w:p w14:paraId="0C793BE2"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17.1.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Pr="00767959">
        <w:rPr>
          <w:rFonts w:ascii="Times New Roman" w:hAnsi="Times New Roman" w:cs="Times New Roman"/>
          <w:bCs/>
          <w:sz w:val="24"/>
          <w:szCs w:val="24"/>
        </w:rPr>
        <w:lastRenderedPageBreak/>
        <w:t>_____________________</w:t>
      </w:r>
      <w:r w:rsidRPr="00767959">
        <w:rPr>
          <w:rStyle w:val="af"/>
          <w:rFonts w:ascii="Times New Roman" w:hAnsi="Times New Roman" w:cs="Times New Roman"/>
          <w:bCs/>
          <w:sz w:val="24"/>
          <w:szCs w:val="24"/>
        </w:rPr>
        <w:footnoteReference w:id="53"/>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14:paraId="21FB0B72"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14:paraId="1BA33F3A"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14:paraId="59155007"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14:paraId="21AC1375" w14:textId="77777777"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17.2.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Покупателя может быть передан на разрешение суда по истечении ________</w:t>
      </w:r>
      <w:r w:rsidRPr="00767959">
        <w:rPr>
          <w:rStyle w:val="af"/>
          <w:rFonts w:ascii="Times New Roman" w:hAnsi="Times New Roman" w:cs="Times New Roman"/>
          <w:bCs/>
          <w:sz w:val="24"/>
          <w:szCs w:val="24"/>
        </w:rPr>
        <w:footnoteReference w:id="54"/>
      </w:r>
      <w:r w:rsidRPr="00767959">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14:paraId="61732D18" w14:textId="77777777" w:rsidR="00B2775E" w:rsidRPr="00767959"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sidRPr="00767959">
        <w:rPr>
          <w:rFonts w:ascii="Times New Roman" w:hAnsi="Times New Roman"/>
          <w:b/>
          <w:i/>
          <w:sz w:val="24"/>
          <w:szCs w:val="24"/>
        </w:rPr>
        <w:t>Вариант для договоров, заключаемых между ДЗО ПАО «Россети»</w:t>
      </w:r>
    </w:p>
    <w:p w14:paraId="1A95D766" w14:textId="77777777" w:rsidR="00B2775E" w:rsidRPr="00767959" w:rsidRDefault="00B2775E" w:rsidP="00B2775E">
      <w:pPr>
        <w:pStyle w:val="ad"/>
        <w:spacing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17.1.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01752A31" w14:textId="77777777"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17.2.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от ____ № ____. </w:t>
      </w:r>
    </w:p>
    <w:p w14:paraId="06E04DE1" w14:textId="77777777"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17.3.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66186D6E" w14:textId="77777777"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14:paraId="522AFF3F" w14:textId="77777777"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18. Толкование</w:t>
      </w:r>
    </w:p>
    <w:p w14:paraId="568EF3CB"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18.1.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18.2.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14:paraId="359D070F" w14:textId="77777777"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14:paraId="642490A8" w14:textId="77777777"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19. Заключительные положения</w:t>
      </w:r>
    </w:p>
    <w:p w14:paraId="69CE5E70"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19.1.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14:paraId="2D09CDA0"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19.2. Договор со всеми его дополнительными соглашениями и приложениями представляет собой единое соглашение между Поставщиком и Покупателем в отношении </w:t>
      </w:r>
      <w:r w:rsidRPr="00767959">
        <w:rPr>
          <w:rFonts w:ascii="Times New Roman" w:hAnsi="Times New Roman" w:cs="Times New Roman"/>
          <w:bCs/>
          <w:sz w:val="24"/>
          <w:szCs w:val="24"/>
        </w:rPr>
        <w:lastRenderedPageBreak/>
        <w:t>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19.3.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19.4.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14:paraId="5791EC19"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19.5.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r w:rsidRPr="00767959">
        <w:rPr>
          <w:rStyle w:val="af"/>
          <w:rFonts w:ascii="Times New Roman" w:hAnsi="Times New Roman" w:cs="Times New Roman"/>
          <w:bCs/>
          <w:sz w:val="24"/>
          <w:szCs w:val="24"/>
        </w:rPr>
        <w:footnoteReference w:id="55"/>
      </w:r>
      <w:r w:rsidRPr="00767959">
        <w:rPr>
          <w:rFonts w:ascii="Times New Roman" w:hAnsi="Times New Roman" w:cs="Times New Roman"/>
          <w:bCs/>
          <w:sz w:val="24"/>
          <w:szCs w:val="24"/>
        </w:rPr>
        <w:t>.</w:t>
      </w:r>
    </w:p>
    <w:p w14:paraId="141B6AF4"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19.6. Вопросы, не урегулированные Договором, регламентируются нормами законодательства Российской Федерации.</w:t>
      </w:r>
    </w:p>
    <w:p w14:paraId="7AE2CD62"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19.7. Все указанные в Договоре приложения являются его неотъемлемой его частью.</w:t>
      </w:r>
    </w:p>
    <w:p w14:paraId="69EE1206" w14:textId="77777777"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19.8. Договор составлен на русском языке в 2 экземплярах, имеющих равную юридическую силу, по одному для каждой из Сторон.</w:t>
      </w:r>
    </w:p>
    <w:p w14:paraId="6D365FE5" w14:textId="77777777"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77777777" w:rsidR="00B2775E" w:rsidRPr="00767959" w:rsidRDefault="00B2775E"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20. Перечень документов, прилагаемых к настоящему Договору</w:t>
      </w:r>
    </w:p>
    <w:p w14:paraId="45262406" w14:textId="77777777"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14:paraId="6340D0A5" w14:textId="77777777"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2. </w:t>
      </w:r>
      <w:r w:rsidRPr="00767959">
        <w:rPr>
          <w:rStyle w:val="af"/>
          <w:rFonts w:ascii="Times New Roman" w:hAnsi="Times New Roman" w:cs="Times New Roman"/>
          <w:sz w:val="24"/>
          <w:szCs w:val="24"/>
        </w:rPr>
        <w:footnoteReference w:id="56"/>
      </w:r>
      <w:r w:rsidRPr="00767959">
        <w:rPr>
          <w:rFonts w:ascii="Times New Roman" w:hAnsi="Times New Roman" w:cs="Times New Roman"/>
          <w:sz w:val="24"/>
          <w:szCs w:val="24"/>
        </w:rPr>
        <w:t>Приложение 2 к Договору «График поставки товара».</w:t>
      </w:r>
    </w:p>
    <w:p w14:paraId="48913B4F" w14:textId="77777777"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14:paraId="069D18B9" w14:textId="77777777"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14:paraId="53CA2E93" w14:textId="77777777"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14:paraId="0E698E2E" w14:textId="77777777"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14:paraId="028026D9" w14:textId="77777777"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 xml:space="preserve">7. </w:t>
      </w:r>
      <w:r w:rsidRPr="00767959">
        <w:rPr>
          <w:rStyle w:val="af"/>
          <w:rFonts w:ascii="Times New Roman" w:hAnsi="Times New Roman" w:cs="Times New Roman"/>
          <w:bCs/>
          <w:sz w:val="24"/>
          <w:szCs w:val="24"/>
        </w:rPr>
        <w:footnoteReference w:id="57"/>
      </w:r>
      <w:r w:rsidRPr="00767959">
        <w:rPr>
          <w:rFonts w:ascii="Times New Roman" w:hAnsi="Times New Roman" w:cs="Times New Roman"/>
          <w:bCs/>
          <w:sz w:val="24"/>
          <w:szCs w:val="24"/>
        </w:rPr>
        <w:t xml:space="preserve">Приложение 7 </w:t>
      </w:r>
      <w:r w:rsidRPr="00767959">
        <w:rPr>
          <w:rFonts w:ascii="Times New Roman" w:hAnsi="Times New Roman" w:cs="Times New Roman"/>
          <w:sz w:val="24"/>
          <w:szCs w:val="24"/>
        </w:rPr>
        <w:t xml:space="preserve">к Договору </w:t>
      </w:r>
      <w:r w:rsidRPr="00767959">
        <w:rPr>
          <w:rFonts w:ascii="Times New Roman" w:hAnsi="Times New Roman" w:cs="Times New Roman"/>
          <w:bCs/>
          <w:sz w:val="24"/>
          <w:szCs w:val="24"/>
        </w:rPr>
        <w:t>«Справка о движении денежных средств».</w:t>
      </w:r>
    </w:p>
    <w:p w14:paraId="095F05C9"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8</w:t>
      </w:r>
      <w:r w:rsidRPr="00767959">
        <w:rPr>
          <w:rFonts w:ascii="Times New Roman" w:hAnsi="Times New Roman" w:cs="Times New Roman"/>
          <w:bCs/>
          <w:spacing w:val="-4"/>
          <w:sz w:val="24"/>
          <w:szCs w:val="24"/>
        </w:rPr>
        <w:t>. </w:t>
      </w:r>
      <w:r w:rsidRPr="00767959">
        <w:rPr>
          <w:rStyle w:val="af"/>
          <w:rFonts w:ascii="Times New Roman" w:hAnsi="Times New Roman" w:cs="Times New Roman"/>
          <w:bCs/>
          <w:sz w:val="24"/>
          <w:szCs w:val="24"/>
        </w:rPr>
        <w:footnoteReference w:id="58"/>
      </w:r>
      <w:r w:rsidRPr="00767959">
        <w:rPr>
          <w:rFonts w:ascii="Times New Roman" w:hAnsi="Times New Roman" w:cs="Times New Roman"/>
          <w:bCs/>
          <w:spacing w:val="-4"/>
          <w:sz w:val="24"/>
          <w:szCs w:val="24"/>
        </w:rPr>
        <w:t>Приложение 8 «Форма Отчета об использовании авансовых</w:t>
      </w:r>
      <w:r w:rsidRPr="00767959">
        <w:rPr>
          <w:rFonts w:ascii="Times New Roman" w:hAnsi="Times New Roman" w:cs="Times New Roman"/>
          <w:bCs/>
          <w:sz w:val="24"/>
          <w:szCs w:val="24"/>
        </w:rPr>
        <w:t xml:space="preserve"> платежей».</w:t>
      </w:r>
    </w:p>
    <w:p w14:paraId="1D6DB748"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9. Приложение 9 «Обеспечение исполнения обязательств».</w:t>
      </w:r>
    </w:p>
    <w:p w14:paraId="151D05AA"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10. </w:t>
      </w:r>
      <w:r w:rsidRPr="00767959">
        <w:rPr>
          <w:rStyle w:val="af"/>
          <w:rFonts w:ascii="Times New Roman" w:hAnsi="Times New Roman" w:cs="Times New Roman"/>
          <w:bCs/>
          <w:sz w:val="24"/>
          <w:szCs w:val="24"/>
        </w:rPr>
        <w:footnoteReference w:id="59"/>
      </w:r>
      <w:r w:rsidRPr="00767959">
        <w:rPr>
          <w:rFonts w:ascii="Times New Roman" w:hAnsi="Times New Roman" w:cs="Times New Roman"/>
          <w:bCs/>
          <w:sz w:val="24"/>
          <w:szCs w:val="24"/>
        </w:rPr>
        <w:t>Приложение 10 «Формы банковских гарантий».</w:t>
      </w:r>
    </w:p>
    <w:p w14:paraId="156EFE0D"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11. Приложение 11 «Условия в отношении программного обеспечения».</w:t>
      </w:r>
    </w:p>
    <w:p w14:paraId="5E14E5CA" w14:textId="77777777"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12. Форма документа о приемке товара.</w:t>
      </w:r>
    </w:p>
    <w:p w14:paraId="62C06D41" w14:textId="1D8CB5F2" w:rsidR="00B2775E" w:rsidRPr="00767959" w:rsidRDefault="00B2775E" w:rsidP="00022E74">
      <w:pPr>
        <w:widowControl w:val="0"/>
        <w:spacing w:after="0" w:line="240" w:lineRule="auto"/>
        <w:ind w:firstLine="567"/>
        <w:jc w:val="both"/>
        <w:rPr>
          <w:rFonts w:ascii="Times New Roman" w:eastAsia="Times New Roman" w:hAnsi="Times New Roman" w:cs="Times New Roman"/>
          <w:bCs/>
          <w:sz w:val="24"/>
          <w:szCs w:val="24"/>
        </w:rPr>
      </w:pPr>
      <w:r w:rsidRPr="00767959">
        <w:rPr>
          <w:rFonts w:ascii="Times New Roman" w:hAnsi="Times New Roman" w:cs="Times New Roman"/>
          <w:bCs/>
          <w:sz w:val="24"/>
          <w:szCs w:val="24"/>
        </w:rPr>
        <w:t xml:space="preserve">13. </w:t>
      </w:r>
      <w:r w:rsidRPr="00767959">
        <w:rPr>
          <w:rFonts w:ascii="Times New Roman" w:eastAsia="Times New Roman" w:hAnsi="Times New Roman" w:cs="Times New Roman"/>
          <w:sz w:val="24"/>
          <w:szCs w:val="24"/>
        </w:rPr>
        <w:t xml:space="preserve">Перечень оборудования, систем </w:t>
      </w:r>
      <w:r w:rsidRPr="00767959">
        <w:rPr>
          <w:rFonts w:ascii="Times New Roman" w:eastAsia="Times New Roman" w:hAnsi="Times New Roman" w:cs="Times New Roman"/>
          <w:bCs/>
          <w:sz w:val="24"/>
          <w:szCs w:val="24"/>
        </w:rPr>
        <w:t>и материалов,</w:t>
      </w:r>
      <w:r w:rsidRPr="00767959">
        <w:rPr>
          <w:rFonts w:ascii="Times New Roman" w:hAnsi="Times New Roman" w:cs="Times New Roman"/>
          <w:bCs/>
          <w:sz w:val="24"/>
          <w:szCs w:val="24"/>
        </w:rPr>
        <w:t xml:space="preserve"> </w:t>
      </w:r>
      <w:r w:rsidRPr="00767959">
        <w:rPr>
          <w:rFonts w:ascii="Times New Roman" w:eastAsia="Times New Roman" w:hAnsi="Times New Roman" w:cs="Times New Roman"/>
          <w:bCs/>
          <w:sz w:val="24"/>
          <w:szCs w:val="24"/>
        </w:rPr>
        <w:t>подлежащих Проверке качества</w:t>
      </w:r>
      <w:r w:rsidR="00222880" w:rsidRPr="00767959">
        <w:rPr>
          <w:rFonts w:ascii="Times New Roman" w:eastAsia="Times New Roman" w:hAnsi="Times New Roman" w:cs="Times New Roman"/>
          <w:bCs/>
          <w:sz w:val="24"/>
          <w:szCs w:val="24"/>
        </w:rPr>
        <w:t xml:space="preserve"> (аттестации)</w:t>
      </w:r>
      <w:r w:rsidRPr="00767959">
        <w:rPr>
          <w:rFonts w:ascii="Times New Roman" w:eastAsia="Times New Roman" w:hAnsi="Times New Roman" w:cs="Times New Roman"/>
          <w:bCs/>
          <w:sz w:val="24"/>
          <w:szCs w:val="24"/>
        </w:rPr>
        <w:t>.</w:t>
      </w:r>
    </w:p>
    <w:p w14:paraId="637824E2" w14:textId="428FEA48" w:rsidR="002602E3" w:rsidRPr="00767959" w:rsidRDefault="002602E3"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eastAsia="Times New Roman" w:hAnsi="Times New Roman" w:cs="Times New Roman"/>
          <w:bCs/>
          <w:sz w:val="24"/>
          <w:szCs w:val="24"/>
        </w:rPr>
        <w:t>14.  Форма Договора страхования грузов</w:t>
      </w:r>
    </w:p>
    <w:p w14:paraId="3D2B5732" w14:textId="77777777"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14:paraId="42BCF03B" w14:textId="77777777"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21.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14:paraId="773CCDA0" w14:textId="77777777" w:rsidTr="00B2775E">
        <w:trPr>
          <w:trHeight w:val="288"/>
        </w:trPr>
        <w:tc>
          <w:tcPr>
            <w:tcW w:w="5255" w:type="dxa"/>
            <w:gridSpan w:val="2"/>
            <w:vAlign w:val="center"/>
          </w:tcPr>
          <w:p w14:paraId="6558E3D1" w14:textId="77777777" w:rsidR="00B2775E" w:rsidRPr="00767959" w:rsidRDefault="00B2775E">
            <w:pPr>
              <w:widowControl w:val="0"/>
              <w:spacing w:after="0" w:line="240" w:lineRule="auto"/>
              <w:jc w:val="center"/>
              <w:rPr>
                <w:rFonts w:ascii="Times New Roman" w:hAnsi="Times New Roman" w:cs="Times New Roman"/>
                <w:b/>
                <w:bCs/>
                <w:sz w:val="24"/>
                <w:szCs w:val="24"/>
              </w:rPr>
            </w:pPr>
          </w:p>
          <w:p w14:paraId="1E28C7B5" w14:textId="77777777"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14:paraId="1D822B1F" w14:textId="77777777"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14:paraId="25BCF8DD" w14:textId="77777777"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14:paraId="5DA3FD64" w14:textId="77777777"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B2775E" w:rsidRPr="00767959" w14:paraId="5A4255C8" w14:textId="77777777" w:rsidTr="00B2775E">
        <w:trPr>
          <w:gridAfter w:val="1"/>
          <w:wAfter w:w="435" w:type="dxa"/>
          <w:trHeight w:val="576"/>
        </w:trPr>
        <w:tc>
          <w:tcPr>
            <w:tcW w:w="4820" w:type="dxa"/>
            <w:hideMark/>
          </w:tcPr>
          <w:p w14:paraId="72A96D55" w14:textId="77777777" w:rsidR="00B2775E" w:rsidRPr="00767959" w:rsidRDefault="00B2775E">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sz w:val="24"/>
                <w:szCs w:val="24"/>
                <w:lang w:eastAsia="ru-RU"/>
              </w:rPr>
              <w:t>ПАО</w:t>
            </w:r>
            <w:r w:rsidRPr="00767959">
              <w:rPr>
                <w:rFonts w:ascii="Times New Roman" w:eastAsia="Times New Roman" w:hAnsi="Times New Roman" w:cs="Times New Roman"/>
                <w:sz w:val="24"/>
                <w:szCs w:val="24"/>
                <w:lang w:val="en-US" w:eastAsia="ru-RU"/>
              </w:rPr>
              <w:t>/</w:t>
            </w:r>
            <w:r w:rsidRPr="00767959">
              <w:rPr>
                <w:rFonts w:ascii="Times New Roman" w:eastAsia="Times New Roman" w:hAnsi="Times New Roman" w:cs="Times New Roman"/>
                <w:sz w:val="24"/>
                <w:szCs w:val="24"/>
                <w:lang w:eastAsia="ru-RU"/>
              </w:rPr>
              <w:t xml:space="preserve">АО/ОАО «_________________» </w:t>
            </w:r>
          </w:p>
        </w:tc>
        <w:tc>
          <w:tcPr>
            <w:tcW w:w="5026" w:type="dxa"/>
            <w:gridSpan w:val="2"/>
            <w:hideMark/>
          </w:tcPr>
          <w:p w14:paraId="68D4399B" w14:textId="77777777" w:rsidR="00B2775E" w:rsidRPr="00767959" w:rsidRDefault="00B2775E">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14:paraId="30B2E685" w14:textId="77777777" w:rsidR="00B2775E" w:rsidRPr="00767959" w:rsidRDefault="00B2775E">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B2775E" w:rsidRPr="00767959" w14:paraId="3EAC1604" w14:textId="77777777" w:rsidTr="00B2775E">
        <w:trPr>
          <w:gridAfter w:val="1"/>
          <w:wAfter w:w="435" w:type="dxa"/>
          <w:trHeight w:val="592"/>
        </w:trPr>
        <w:tc>
          <w:tcPr>
            <w:tcW w:w="4820" w:type="dxa"/>
          </w:tcPr>
          <w:p w14:paraId="3DE1AEDA" w14:textId="77777777" w:rsidR="00B2775E" w:rsidRPr="00767959"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14:paraId="15FDA8D4" w14:textId="77777777" w:rsidR="00B2775E" w:rsidRPr="00767959"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14:paraId="3F42995E"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tcPr>
          <w:p w14:paraId="79028882" w14:textId="77777777" w:rsidR="00B2775E" w:rsidRPr="00767959"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14:paraId="713BC980" w14:textId="77777777" w:rsidR="00B2775E" w:rsidRPr="00767959"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14:paraId="1DAE3175" w14:textId="77777777" w:rsidR="00B2775E" w:rsidRPr="00767959" w:rsidRDefault="00B2775E">
            <w:pPr>
              <w:widowControl w:val="0"/>
              <w:spacing w:after="0" w:line="240" w:lineRule="auto"/>
              <w:rPr>
                <w:rFonts w:ascii="Times New Roman" w:eastAsia="Times New Roman" w:hAnsi="Times New Roman" w:cs="Times New Roman"/>
                <w:sz w:val="24"/>
                <w:szCs w:val="24"/>
                <w:lang w:eastAsia="ru-RU"/>
              </w:rPr>
            </w:pPr>
          </w:p>
        </w:tc>
      </w:tr>
      <w:tr w:rsidR="00B2775E" w:rsidRPr="00767959" w14:paraId="0D3B0BD6" w14:textId="77777777" w:rsidTr="00B2775E">
        <w:trPr>
          <w:gridAfter w:val="1"/>
          <w:wAfter w:w="435" w:type="dxa"/>
          <w:trHeight w:val="641"/>
        </w:trPr>
        <w:tc>
          <w:tcPr>
            <w:tcW w:w="4820" w:type="dxa"/>
            <w:hideMark/>
          </w:tcPr>
          <w:p w14:paraId="6AD5805A"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______________/______________________</w:t>
            </w:r>
          </w:p>
          <w:p w14:paraId="1BA9E1ED"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 xml:space="preserve">_______ в  </w:t>
            </w:r>
            <w:r w:rsidRPr="00767959">
              <w:rPr>
                <w:rFonts w:ascii="Times New Roman" w:eastAsia="Times New Roman" w:hAnsi="Times New Roman" w:cs="Times New Roman"/>
                <w:sz w:val="24"/>
                <w:szCs w:val="24"/>
                <w:lang w:eastAsia="ru-RU"/>
              </w:rPr>
              <w:lastRenderedPageBreak/>
              <w:t>________________________</w:t>
            </w:r>
          </w:p>
          <w:p w14:paraId="5F4D03DB"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w:t>
            </w:r>
          </w:p>
          <w:p w14:paraId="2899E2B2"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w:t>
            </w:r>
          </w:p>
          <w:p w14:paraId="329A7CFD"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ОКПО/ОГРН/ОКТМО:__________________ </w:t>
            </w:r>
          </w:p>
        </w:tc>
        <w:tc>
          <w:tcPr>
            <w:tcW w:w="5026" w:type="dxa"/>
            <w:gridSpan w:val="2"/>
            <w:hideMark/>
          </w:tcPr>
          <w:p w14:paraId="6BB9C3D5"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lastRenderedPageBreak/>
              <w:t>ИНН/КПП: ______________/______________</w:t>
            </w:r>
          </w:p>
          <w:p w14:paraId="509ABEFC"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14:paraId="5B9DA615"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14:paraId="49F959FB"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lastRenderedPageBreak/>
              <w:t>к/с:  ___________________________________</w:t>
            </w:r>
          </w:p>
          <w:p w14:paraId="7DFDD0AA"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14:paraId="40173767" w14:textId="77777777" w:rsidTr="00B2775E">
        <w:trPr>
          <w:gridAfter w:val="1"/>
          <w:wAfter w:w="435" w:type="dxa"/>
          <w:trHeight w:val="641"/>
        </w:trPr>
        <w:tc>
          <w:tcPr>
            <w:tcW w:w="4820" w:type="dxa"/>
            <w:hideMark/>
          </w:tcPr>
          <w:p w14:paraId="2D41D0CF" w14:textId="77777777"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lastRenderedPageBreak/>
              <w:t>___________________________</w:t>
            </w:r>
          </w:p>
          <w:p w14:paraId="50F4544A" w14:textId="77777777"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14:paraId="48527279"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14:paraId="1DFE72C3" w14:textId="77777777"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14:paraId="45855E68"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14:paraId="2883A522"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14:paraId="5D62CBA9" w14:textId="77777777"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14:paraId="322C0915" w14:textId="77777777"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14:paraId="5E6539AD"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14:paraId="6C6293E3" w14:textId="77777777"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14:paraId="1CD056D7"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14:paraId="7FA034D1" w14:textId="77777777"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14:paraId="55B53F76" w14:textId="77777777"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14:paraId="1A2F65B2"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14:paraId="38D1BEF7"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197E418"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14:paraId="1B1648CF"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60"/>
      </w:r>
    </w:p>
    <w:p w14:paraId="038ABA7B" w14:textId="77777777" w:rsidR="00B2775E" w:rsidRPr="00767959" w:rsidRDefault="00B2775E" w:rsidP="00B2775E">
      <w:pPr>
        <w:widowControl w:val="0"/>
        <w:spacing w:after="0" w:line="240" w:lineRule="auto"/>
        <w:ind w:firstLine="709"/>
        <w:rPr>
          <w:rFonts w:ascii="Times New Roman" w:hAnsi="Times New Roman" w:cs="Times New Roman"/>
          <w:sz w:val="24"/>
          <w:szCs w:val="24"/>
        </w:rPr>
      </w:pPr>
    </w:p>
    <w:p w14:paraId="7C20AF83" w14:textId="5AC91346"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14:paraId="0CFA229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r w:rsidRPr="00767959">
        <w:rPr>
          <w:rStyle w:val="af"/>
          <w:rFonts w:ascii="Times New Roman" w:hAnsi="Times New Roman" w:cs="Times New Roman"/>
          <w:i/>
          <w:sz w:val="24"/>
          <w:szCs w:val="24"/>
        </w:rPr>
        <w:footnoteReference w:id="61"/>
      </w:r>
      <w:r w:rsidRPr="00767959">
        <w:rPr>
          <w:rFonts w:ascii="Times New Roman" w:hAnsi="Times New Roman" w:cs="Times New Roman"/>
          <w:i/>
          <w:sz w:val="24"/>
          <w:szCs w:val="24"/>
        </w:rPr>
        <w:t>.</w:t>
      </w:r>
    </w:p>
    <w:p w14:paraId="730DA0D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6CE05BD4"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1"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2"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762FBA71"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14:paraId="20106695" w14:textId="77777777" w:rsidR="00B2775E" w:rsidRPr="00767959"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3"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1E0FCC9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4"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14:paraId="48C4838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14:paraId="3DF4033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lastRenderedPageBreak/>
        <w:t>4. Технические регламенты Таможенного союза.</w:t>
      </w:r>
    </w:p>
    <w:p w14:paraId="552B95F7" w14:textId="77777777" w:rsidR="00B2775E" w:rsidRPr="00767959" w:rsidRDefault="00B2775E" w:rsidP="00B2775E">
      <w:pPr>
        <w:spacing w:after="0"/>
        <w:ind w:firstLine="709"/>
        <w:rPr>
          <w:rFonts w:ascii="Times New Roman" w:hAnsi="Times New Roman" w:cs="Times New Roman"/>
          <w:b/>
          <w:bCs/>
          <w:sz w:val="24"/>
          <w:szCs w:val="24"/>
        </w:rPr>
      </w:pPr>
    </w:p>
    <w:p w14:paraId="042507CA"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5"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14:paraId="1BA888CE"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2B95180F"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11C8CD65"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5F7C5C4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14:paraId="6A2DAFCC" w14:textId="77777777" w:rsidTr="00B2775E">
        <w:tc>
          <w:tcPr>
            <w:tcW w:w="9639" w:type="dxa"/>
          </w:tcPr>
          <w:p w14:paraId="40ECFFA9"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14:paraId="5F18D780"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14:paraId="571032EC" w14:textId="77777777" w:rsidR="00B2775E" w:rsidRPr="00767959" w:rsidRDefault="00B2775E">
            <w:pPr>
              <w:widowControl w:val="0"/>
              <w:rPr>
                <w:rFonts w:ascii="Times New Roman" w:hAnsi="Times New Roman" w:cs="Times New Roman"/>
                <w:sz w:val="24"/>
                <w:szCs w:val="24"/>
              </w:rPr>
            </w:pPr>
          </w:p>
          <w:p w14:paraId="237E776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14:paraId="45B6907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07D00E7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14:paraId="53C8267A"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14:paraId="4078ED16"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14:paraId="7A2C4BDE" w14:textId="77777777" w:rsidR="00B2775E" w:rsidRPr="00767959" w:rsidRDefault="00B2775E">
            <w:pPr>
              <w:widowControl w:val="0"/>
              <w:rPr>
                <w:rFonts w:ascii="Times New Roman" w:hAnsi="Times New Roman" w:cs="Times New Roman"/>
                <w:sz w:val="24"/>
                <w:szCs w:val="24"/>
              </w:rPr>
            </w:pPr>
          </w:p>
          <w:p w14:paraId="10676C8D"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14:paraId="6ABC1C16"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4D8E610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14:paraId="75BE05EA"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15F5D5ED"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14:paraId="4B161113"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2899DF4B"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2180E79" w14:textId="77777777"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r w:rsidRPr="00767959">
        <w:rPr>
          <w:rStyle w:val="af"/>
          <w:rFonts w:ascii="Times New Roman" w:hAnsi="Times New Roman" w:cs="Times New Roman"/>
          <w:b/>
          <w:bCs/>
          <w:caps/>
          <w:sz w:val="24"/>
          <w:szCs w:val="24"/>
        </w:rPr>
        <w:footnoteReference w:id="62"/>
      </w:r>
    </w:p>
    <w:p w14:paraId="15CB2919" w14:textId="77777777"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2268"/>
        <w:gridCol w:w="992"/>
        <w:gridCol w:w="992"/>
        <w:gridCol w:w="1134"/>
        <w:gridCol w:w="1134"/>
        <w:gridCol w:w="992"/>
        <w:gridCol w:w="993"/>
        <w:gridCol w:w="992"/>
        <w:gridCol w:w="992"/>
        <w:gridCol w:w="1276"/>
      </w:tblGrid>
      <w:tr w:rsidR="00B2775E" w:rsidRPr="00767959" w14:paraId="35E42060" w14:textId="77777777" w:rsidTr="00B2775E">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2DF45E9A" w14:textId="77777777" w:rsidR="00B2775E" w:rsidRPr="00767959" w:rsidRDefault="00B2775E">
            <w:pPr>
              <w:pStyle w:val="aff0"/>
              <w:spacing w:line="240" w:lineRule="auto"/>
              <w:jc w:val="center"/>
              <w:rPr>
                <w:b/>
                <w:bCs/>
                <w:sz w:val="22"/>
                <w:szCs w:val="22"/>
                <w:lang w:eastAsia="en-US"/>
              </w:rPr>
            </w:pPr>
            <w:r w:rsidRPr="00767959">
              <w:rPr>
                <w:b/>
                <w:bCs/>
                <w:sz w:val="22"/>
                <w:szCs w:val="22"/>
                <w:lang w:eastAsia="en-US"/>
              </w:rPr>
              <w:t>№</w:t>
            </w:r>
          </w:p>
          <w:p w14:paraId="12DE0E78" w14:textId="77777777" w:rsidR="00B2775E" w:rsidRPr="00767959" w:rsidRDefault="00B2775E">
            <w:pPr>
              <w:pStyle w:val="aff0"/>
              <w:spacing w:line="240" w:lineRule="auto"/>
              <w:jc w:val="center"/>
              <w:rPr>
                <w:b/>
                <w:bCs/>
                <w:sz w:val="22"/>
                <w:szCs w:val="22"/>
                <w:lang w:eastAsia="en-US"/>
              </w:rPr>
            </w:pPr>
            <w:r w:rsidRPr="00767959">
              <w:rPr>
                <w:b/>
                <w:bCs/>
                <w:sz w:val="22"/>
                <w:szCs w:val="22"/>
                <w:lang w:eastAsia="en-US"/>
              </w:rPr>
              <w:t>п/п</w:t>
            </w:r>
          </w:p>
          <w:p w14:paraId="6BDDC0DF" w14:textId="77777777" w:rsidR="00B2775E" w:rsidRPr="00767959" w:rsidRDefault="00B2775E">
            <w:pPr>
              <w:widowControl w:val="0"/>
              <w:spacing w:after="0" w:line="240" w:lineRule="auto"/>
              <w:jc w:val="center"/>
              <w:rPr>
                <w:rFonts w:ascii="Times New Roman" w:hAnsi="Times New Roman" w:cs="Times New Roman"/>
              </w:rPr>
            </w:pPr>
          </w:p>
          <w:p w14:paraId="353D1C74" w14:textId="77777777" w:rsidR="00B2775E" w:rsidRPr="00767959" w:rsidRDefault="00B2775E">
            <w:pPr>
              <w:widowControl w:val="0"/>
              <w:spacing w:after="0" w:line="240" w:lineRule="auto"/>
              <w:jc w:val="center"/>
              <w:rPr>
                <w:rFonts w:ascii="Times New Roman" w:hAnsi="Times New Roman" w:cs="Times New Roman"/>
              </w:rPr>
            </w:pPr>
          </w:p>
          <w:p w14:paraId="04796849" w14:textId="77777777" w:rsidR="00B2775E" w:rsidRPr="00767959" w:rsidRDefault="00B2775E">
            <w:pPr>
              <w:widowControl w:val="0"/>
              <w:spacing w:after="0" w:line="240" w:lineRule="auto"/>
              <w:jc w:val="center"/>
              <w:rPr>
                <w:rFonts w:ascii="Times New Roman" w:hAnsi="Times New Roman" w:cs="Times New Roman"/>
              </w:rPr>
            </w:pPr>
          </w:p>
        </w:tc>
        <w:tc>
          <w:tcPr>
            <w:tcW w:w="1843" w:type="dxa"/>
            <w:vMerge w:val="restart"/>
            <w:tcBorders>
              <w:top w:val="single" w:sz="4" w:space="0" w:color="auto"/>
              <w:left w:val="single" w:sz="4" w:space="0" w:color="auto"/>
              <w:bottom w:val="nil"/>
              <w:right w:val="single" w:sz="4" w:space="0" w:color="auto"/>
            </w:tcBorders>
            <w:vAlign w:val="center"/>
            <w:hideMark/>
          </w:tcPr>
          <w:p w14:paraId="40A25957" w14:textId="77777777" w:rsidR="00B2775E" w:rsidRPr="00767959" w:rsidRDefault="00B2775E">
            <w:pPr>
              <w:pStyle w:val="aff0"/>
              <w:spacing w:line="240" w:lineRule="auto"/>
              <w:jc w:val="center"/>
              <w:rPr>
                <w:b/>
                <w:bCs/>
                <w:sz w:val="22"/>
                <w:szCs w:val="22"/>
                <w:lang w:eastAsia="en-US"/>
              </w:rPr>
            </w:pPr>
            <w:r w:rsidRPr="00767959">
              <w:rPr>
                <w:b/>
                <w:bCs/>
                <w:sz w:val="22"/>
                <w:szCs w:val="22"/>
                <w:lang w:eastAsia="en-US"/>
              </w:rPr>
              <w:t>Наименование товара</w:t>
            </w:r>
          </w:p>
          <w:p w14:paraId="2F4A2783" w14:textId="77777777" w:rsidR="00B2775E" w:rsidRPr="00767959" w:rsidRDefault="00B2775E">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ADA9C50" w14:textId="77777777" w:rsidR="00B2775E" w:rsidRPr="00767959" w:rsidRDefault="00B2775E">
            <w:pPr>
              <w:pStyle w:val="aff0"/>
              <w:spacing w:line="240" w:lineRule="auto"/>
              <w:jc w:val="center"/>
              <w:rPr>
                <w:b/>
                <w:bCs/>
                <w:sz w:val="22"/>
                <w:szCs w:val="22"/>
                <w:lang w:eastAsia="en-US"/>
              </w:rPr>
            </w:pPr>
            <w:r w:rsidRPr="00767959">
              <w:rPr>
                <w:b/>
                <w:bCs/>
                <w:sz w:val="22"/>
                <w:szCs w:val="22"/>
                <w:lang w:eastAsia="en-US"/>
              </w:rPr>
              <w:t>Сроки поставок товара</w:t>
            </w: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FAB8D18" w14:textId="77777777" w:rsidR="00B2775E" w:rsidRPr="00767959" w:rsidRDefault="00B2775E">
            <w:pPr>
              <w:pStyle w:val="aff0"/>
              <w:spacing w:line="240" w:lineRule="auto"/>
              <w:jc w:val="center"/>
              <w:rPr>
                <w:b/>
                <w:bCs/>
                <w:sz w:val="22"/>
                <w:szCs w:val="22"/>
                <w:lang w:eastAsia="en-US"/>
              </w:rPr>
            </w:pPr>
            <w:r w:rsidRPr="00767959">
              <w:rPr>
                <w:b/>
                <w:bCs/>
                <w:lang w:eastAsia="en-US"/>
              </w:rPr>
              <w:t xml:space="preserve">Объем и стоимость поставок, подлежащих выполнению в каждом месяце </w:t>
            </w:r>
            <w:r w:rsidRPr="00767959">
              <w:rPr>
                <w:b/>
                <w:bCs/>
                <w:sz w:val="22"/>
                <w:szCs w:val="22"/>
                <w:lang w:eastAsia="en-US"/>
              </w:rPr>
              <w:t>(единицы измерения объемов - тыс. руб.)</w:t>
            </w:r>
          </w:p>
          <w:p w14:paraId="33509801" w14:textId="77777777" w:rsidR="00B2775E" w:rsidRPr="00767959" w:rsidRDefault="00B2775E">
            <w:pPr>
              <w:pStyle w:val="aff0"/>
              <w:spacing w:line="240" w:lineRule="auto"/>
              <w:jc w:val="center"/>
              <w:rPr>
                <w:b/>
                <w:bCs/>
                <w:sz w:val="22"/>
                <w:szCs w:val="22"/>
                <w:lang w:eastAsia="en-US"/>
              </w:rPr>
            </w:pPr>
            <w:r w:rsidRPr="00767959">
              <w:rPr>
                <w:b/>
                <w:bCs/>
                <w:sz w:val="22"/>
                <w:szCs w:val="22"/>
                <w:lang w:eastAsia="en-US"/>
              </w:rPr>
              <w:t>(без НДС), объемы финансирования (в % от стоимости поставок)</w:t>
            </w:r>
          </w:p>
        </w:tc>
      </w:tr>
      <w:tr w:rsidR="00B2775E" w:rsidRPr="00767959" w14:paraId="533B10E5" w14:textId="77777777" w:rsidTr="00B2775E">
        <w:trPr>
          <w:trHeight w:val="165"/>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BBADDB1" w14:textId="77777777" w:rsidR="00B2775E" w:rsidRPr="00767959"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1AD78879" w14:textId="77777777" w:rsidR="00B2775E" w:rsidRPr="00767959"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99B5423" w14:textId="77777777" w:rsidR="00B2775E" w:rsidRPr="00767959" w:rsidRDefault="00B2775E">
            <w:pPr>
              <w:spacing w:after="0" w:line="256" w:lineRule="auto"/>
              <w:rPr>
                <w:rFonts w:ascii="Times New Roman" w:eastAsia="Times New Roman" w:hAnsi="Times New Roman" w:cs="Times New Roman"/>
                <w:b/>
                <w:bCs/>
              </w:rPr>
            </w:pP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6F795D0" w14:textId="77777777" w:rsidR="00B2775E" w:rsidRPr="00767959" w:rsidRDefault="00B2775E">
            <w:pPr>
              <w:pStyle w:val="aff0"/>
              <w:spacing w:line="240" w:lineRule="auto"/>
              <w:ind w:firstLine="567"/>
              <w:jc w:val="center"/>
              <w:rPr>
                <w:b/>
                <w:bCs/>
                <w:sz w:val="22"/>
                <w:szCs w:val="22"/>
                <w:lang w:eastAsia="en-US"/>
              </w:rPr>
            </w:pPr>
            <w:r w:rsidRPr="00767959">
              <w:rPr>
                <w:b/>
                <w:bCs/>
                <w:sz w:val="22"/>
                <w:szCs w:val="22"/>
                <w:lang w:eastAsia="en-US"/>
              </w:rPr>
              <w:t>Год</w:t>
            </w:r>
          </w:p>
        </w:tc>
      </w:tr>
      <w:tr w:rsidR="00B2775E" w:rsidRPr="00767959" w14:paraId="3F99837B" w14:textId="77777777" w:rsidTr="00B2775E">
        <w:trPr>
          <w:trHeight w:val="2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C041435" w14:textId="77777777" w:rsidR="00B2775E" w:rsidRPr="00767959"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6388081F" w14:textId="77777777" w:rsidR="00B2775E" w:rsidRPr="00767959"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4AC896A" w14:textId="77777777" w:rsidR="00B2775E" w:rsidRPr="00767959" w:rsidRDefault="00B2775E">
            <w:pPr>
              <w:spacing w:after="0" w:line="256" w:lineRule="auto"/>
              <w:rPr>
                <w:rFonts w:ascii="Times New Roman" w:eastAsia="Times New Roman" w:hAnsi="Times New Roman" w:cs="Times New Roman"/>
                <w:b/>
                <w:bCs/>
              </w:rPr>
            </w:pPr>
          </w:p>
        </w:tc>
        <w:tc>
          <w:tcPr>
            <w:tcW w:w="2268" w:type="dxa"/>
            <w:tcBorders>
              <w:top w:val="single" w:sz="4" w:space="0" w:color="auto"/>
              <w:left w:val="single" w:sz="4" w:space="0" w:color="auto"/>
              <w:bottom w:val="single" w:sz="4" w:space="0" w:color="auto"/>
              <w:right w:val="single" w:sz="4" w:space="0" w:color="auto"/>
            </w:tcBorders>
            <w:vAlign w:val="center"/>
          </w:tcPr>
          <w:p w14:paraId="1A20A6E3" w14:textId="77777777" w:rsidR="00B2775E" w:rsidRPr="00767959" w:rsidRDefault="00B2775E">
            <w:pPr>
              <w:pStyle w:val="aff0"/>
              <w:spacing w:line="240" w:lineRule="auto"/>
              <w:ind w:firstLine="567"/>
              <w:jc w:val="center"/>
              <w:rPr>
                <w:i/>
                <w:iCs/>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1AF2435" w14:textId="77777777" w:rsidR="00B2775E" w:rsidRPr="00767959" w:rsidRDefault="00B2775E">
            <w:pPr>
              <w:pStyle w:val="aff0"/>
              <w:spacing w:line="240" w:lineRule="auto"/>
              <w:jc w:val="center"/>
              <w:rPr>
                <w:i/>
                <w:iCs/>
                <w:sz w:val="22"/>
                <w:szCs w:val="22"/>
                <w:lang w:eastAsia="en-US"/>
              </w:rPr>
            </w:pPr>
            <w:r w:rsidRPr="00767959">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0D0BF9" w14:textId="77777777" w:rsidR="00B2775E" w:rsidRPr="00767959" w:rsidRDefault="00B2775E">
            <w:pPr>
              <w:pStyle w:val="aff0"/>
              <w:spacing w:line="240" w:lineRule="auto"/>
              <w:jc w:val="center"/>
              <w:rPr>
                <w:i/>
                <w:iCs/>
                <w:sz w:val="22"/>
                <w:szCs w:val="22"/>
                <w:lang w:eastAsia="en-US"/>
              </w:rPr>
            </w:pPr>
            <w:r w:rsidRPr="00767959">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914012" w14:textId="77777777" w:rsidR="00B2775E" w:rsidRPr="00767959" w:rsidRDefault="00B2775E">
            <w:pPr>
              <w:pStyle w:val="aff0"/>
              <w:spacing w:line="240" w:lineRule="auto"/>
              <w:jc w:val="center"/>
              <w:rPr>
                <w:i/>
                <w:iCs/>
                <w:sz w:val="22"/>
                <w:szCs w:val="22"/>
                <w:lang w:eastAsia="en-US"/>
              </w:rPr>
            </w:pPr>
            <w:r w:rsidRPr="00767959">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53F2F8" w14:textId="77777777" w:rsidR="00B2775E" w:rsidRPr="00767959" w:rsidRDefault="00B2775E">
            <w:pPr>
              <w:pStyle w:val="aff0"/>
              <w:spacing w:line="240" w:lineRule="auto"/>
              <w:jc w:val="center"/>
              <w:rPr>
                <w:i/>
                <w:iCs/>
                <w:sz w:val="22"/>
                <w:szCs w:val="22"/>
                <w:lang w:eastAsia="en-US"/>
              </w:rPr>
            </w:pPr>
            <w:r w:rsidRPr="00767959">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9CD474" w14:textId="77777777" w:rsidR="00B2775E" w:rsidRPr="00767959" w:rsidRDefault="00B2775E">
            <w:pPr>
              <w:pStyle w:val="aff0"/>
              <w:spacing w:line="240" w:lineRule="auto"/>
              <w:jc w:val="center"/>
              <w:rPr>
                <w:b/>
                <w:bCs/>
                <w:i/>
                <w:iCs/>
                <w:sz w:val="22"/>
                <w:szCs w:val="22"/>
                <w:lang w:eastAsia="en-US"/>
              </w:rPr>
            </w:pPr>
            <w:r w:rsidRPr="00767959">
              <w:rPr>
                <w:i/>
                <w:iCs/>
                <w:sz w:val="22"/>
                <w:szCs w:val="22"/>
                <w:lang w:eastAsia="en-US"/>
              </w:rPr>
              <w:t>месяц</w:t>
            </w:r>
          </w:p>
        </w:tc>
        <w:tc>
          <w:tcPr>
            <w:tcW w:w="993" w:type="dxa"/>
            <w:tcBorders>
              <w:top w:val="single" w:sz="4" w:space="0" w:color="auto"/>
              <w:left w:val="single" w:sz="4" w:space="0" w:color="auto"/>
              <w:bottom w:val="single" w:sz="4" w:space="0" w:color="auto"/>
              <w:right w:val="single" w:sz="4" w:space="0" w:color="auto"/>
            </w:tcBorders>
            <w:vAlign w:val="center"/>
            <w:hideMark/>
          </w:tcPr>
          <w:p w14:paraId="278F6778" w14:textId="77777777" w:rsidR="00B2775E" w:rsidRPr="00767959" w:rsidRDefault="00B2775E">
            <w:pPr>
              <w:pStyle w:val="aff0"/>
              <w:spacing w:line="240" w:lineRule="auto"/>
              <w:jc w:val="center"/>
              <w:rPr>
                <w:b/>
                <w:bCs/>
                <w:sz w:val="22"/>
                <w:szCs w:val="22"/>
                <w:lang w:eastAsia="en-US"/>
              </w:rPr>
            </w:pPr>
            <w:r w:rsidRPr="00767959">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812DDA" w14:textId="77777777" w:rsidR="00B2775E" w:rsidRPr="00767959" w:rsidRDefault="00B2775E">
            <w:pPr>
              <w:pStyle w:val="aff0"/>
              <w:spacing w:line="240" w:lineRule="auto"/>
              <w:jc w:val="center"/>
              <w:rPr>
                <w:b/>
                <w:bCs/>
                <w:sz w:val="22"/>
                <w:szCs w:val="22"/>
                <w:lang w:eastAsia="en-US"/>
              </w:rPr>
            </w:pPr>
            <w:r w:rsidRPr="00767959">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8D411" w14:textId="77777777" w:rsidR="00B2775E" w:rsidRPr="00767959" w:rsidRDefault="00B2775E">
            <w:pPr>
              <w:pStyle w:val="aff0"/>
              <w:spacing w:line="240" w:lineRule="auto"/>
              <w:jc w:val="center"/>
              <w:rPr>
                <w:b/>
                <w:bCs/>
                <w:sz w:val="22"/>
                <w:szCs w:val="22"/>
                <w:lang w:eastAsia="en-US"/>
              </w:rPr>
            </w:pPr>
            <w:r w:rsidRPr="00767959">
              <w:rPr>
                <w:i/>
                <w:iCs/>
                <w:sz w:val="22"/>
                <w:szCs w:val="22"/>
                <w:lang w:eastAsia="en-US"/>
              </w:rPr>
              <w:t>месяц</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7C8225" w14:textId="77777777" w:rsidR="00B2775E" w:rsidRPr="00767959" w:rsidRDefault="00B2775E">
            <w:pPr>
              <w:pStyle w:val="aff0"/>
              <w:spacing w:line="240" w:lineRule="auto"/>
              <w:jc w:val="center"/>
              <w:rPr>
                <w:b/>
                <w:bCs/>
                <w:sz w:val="22"/>
                <w:szCs w:val="22"/>
                <w:lang w:eastAsia="en-US"/>
              </w:rPr>
            </w:pPr>
            <w:r w:rsidRPr="00767959">
              <w:rPr>
                <w:b/>
                <w:bCs/>
                <w:sz w:val="22"/>
                <w:szCs w:val="22"/>
                <w:lang w:eastAsia="en-US"/>
              </w:rPr>
              <w:t>Итого</w:t>
            </w:r>
          </w:p>
        </w:tc>
      </w:tr>
      <w:tr w:rsidR="00B2775E" w:rsidRPr="00767959" w14:paraId="299FC4B2" w14:textId="77777777" w:rsidTr="00B2775E">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14:paraId="7F55EECE" w14:textId="77777777" w:rsidR="00B2775E" w:rsidRPr="00767959" w:rsidRDefault="00B2775E">
            <w:pPr>
              <w:pStyle w:val="aff0"/>
              <w:spacing w:line="240" w:lineRule="auto"/>
              <w:jc w:val="center"/>
              <w:rPr>
                <w:sz w:val="22"/>
                <w:szCs w:val="22"/>
                <w:lang w:eastAsia="en-US"/>
              </w:rPr>
            </w:pPr>
            <w:r w:rsidRPr="00767959">
              <w:rPr>
                <w:sz w:val="22"/>
                <w:szCs w:val="22"/>
                <w:lang w:eastAsia="en-US"/>
              </w:rPr>
              <w:t>1</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1EB74EF9" w14:textId="77777777" w:rsidR="00B2775E" w:rsidRPr="00767959" w:rsidRDefault="00B2775E">
            <w:pPr>
              <w:widowControl w:val="0"/>
              <w:spacing w:after="0" w:line="240" w:lineRule="auto"/>
              <w:jc w:val="center"/>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795D5CED"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4" w:space="0" w:color="auto"/>
              <w:left w:val="single" w:sz="6" w:space="0" w:color="auto"/>
              <w:bottom w:val="single" w:sz="6" w:space="0" w:color="auto"/>
              <w:right w:val="single" w:sz="6" w:space="0" w:color="auto"/>
            </w:tcBorders>
            <w:vAlign w:val="center"/>
            <w:hideMark/>
          </w:tcPr>
          <w:p w14:paraId="0DC2F254" w14:textId="77777777" w:rsidR="00B2775E" w:rsidRPr="00767959" w:rsidRDefault="00B2775E">
            <w:pPr>
              <w:pStyle w:val="2e"/>
              <w:widowControl w:val="0"/>
              <w:spacing w:after="0" w:line="240" w:lineRule="auto"/>
              <w:jc w:val="center"/>
              <w:rPr>
                <w:rFonts w:ascii="Times New Roman" w:hAnsi="Times New Roman" w:cs="Times New Roman"/>
                <w:b/>
                <w:bCs/>
              </w:rPr>
            </w:pPr>
            <w:r w:rsidRPr="00767959">
              <w:rPr>
                <w:rFonts w:ascii="Times New Roman" w:hAnsi="Times New Roman" w:cs="Times New Roman"/>
                <w:b/>
                <w:bCs/>
              </w:rPr>
              <w:t>Единицы измерения объемов</w:t>
            </w:r>
          </w:p>
        </w:tc>
        <w:tc>
          <w:tcPr>
            <w:tcW w:w="992" w:type="dxa"/>
            <w:tcBorders>
              <w:top w:val="single" w:sz="4" w:space="0" w:color="auto"/>
              <w:left w:val="single" w:sz="6" w:space="0" w:color="auto"/>
              <w:bottom w:val="single" w:sz="6" w:space="0" w:color="auto"/>
              <w:right w:val="single" w:sz="6" w:space="0" w:color="auto"/>
            </w:tcBorders>
            <w:vAlign w:val="center"/>
          </w:tcPr>
          <w:p w14:paraId="0AD7284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7B31FD1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47C85E5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6CD8D00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54B0955F"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4" w:space="0" w:color="auto"/>
              <w:left w:val="single" w:sz="6" w:space="0" w:color="auto"/>
              <w:bottom w:val="single" w:sz="6" w:space="0" w:color="auto"/>
              <w:right w:val="single" w:sz="6" w:space="0" w:color="auto"/>
            </w:tcBorders>
            <w:vAlign w:val="center"/>
          </w:tcPr>
          <w:p w14:paraId="155F43A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02B2B429"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1CB64A9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1859019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4F9F26CE"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7149A047" w14:textId="77777777" w:rsidR="00B2775E" w:rsidRPr="00767959"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3096A5CD" w14:textId="77777777" w:rsidR="00B2775E" w:rsidRPr="00767959"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1E63736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68500126" w14:textId="77777777" w:rsidR="00B2775E" w:rsidRPr="00767959" w:rsidRDefault="00B2775E">
            <w:pPr>
              <w:pStyle w:val="2e"/>
              <w:widowControl w:val="0"/>
              <w:spacing w:after="0" w:line="240" w:lineRule="auto"/>
              <w:jc w:val="center"/>
              <w:rPr>
                <w:rFonts w:ascii="Times New Roman" w:hAnsi="Times New Roman" w:cs="Times New Roman"/>
                <w:b/>
                <w:bCs/>
              </w:rPr>
            </w:pPr>
            <w:r w:rsidRPr="00767959">
              <w:rPr>
                <w:rFonts w:ascii="Times New Roman" w:hAnsi="Times New Roman" w:cs="Times New Roman"/>
                <w:b/>
                <w:bCs/>
              </w:rPr>
              <w:t>Стоимость</w:t>
            </w:r>
          </w:p>
        </w:tc>
        <w:tc>
          <w:tcPr>
            <w:tcW w:w="992" w:type="dxa"/>
            <w:tcBorders>
              <w:top w:val="single" w:sz="6" w:space="0" w:color="auto"/>
              <w:left w:val="single" w:sz="6" w:space="0" w:color="auto"/>
              <w:bottom w:val="single" w:sz="6" w:space="0" w:color="auto"/>
              <w:right w:val="single" w:sz="6" w:space="0" w:color="auto"/>
            </w:tcBorders>
            <w:vAlign w:val="center"/>
          </w:tcPr>
          <w:p w14:paraId="604905DD"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C72E12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3558C9"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F9BDDF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99F9A30"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AEAD929"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E99DCCD"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FB87552"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4279A44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641D30F5"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27A09AD5" w14:textId="77777777" w:rsidR="00B2775E" w:rsidRPr="00767959"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5760A9BB" w14:textId="77777777" w:rsidR="00B2775E" w:rsidRPr="00767959"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325C484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94E4B87" w14:textId="77777777" w:rsidR="00B2775E" w:rsidRPr="00767959" w:rsidRDefault="00B2775E">
            <w:pPr>
              <w:pStyle w:val="2e"/>
              <w:widowControl w:val="0"/>
              <w:spacing w:after="0" w:line="240" w:lineRule="auto"/>
              <w:jc w:val="center"/>
              <w:rPr>
                <w:rFonts w:ascii="Times New Roman" w:hAnsi="Times New Roman" w:cs="Times New Roman"/>
                <w:b/>
                <w:bCs/>
              </w:rPr>
            </w:pPr>
            <w:r w:rsidRPr="00767959">
              <w:rPr>
                <w:rFonts w:ascii="Times New Roman" w:hAnsi="Times New Roman" w:cs="Times New Roman"/>
                <w:b/>
                <w:bCs/>
              </w:rPr>
              <w:t>Авансовые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6BB42B32"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E9FCFF"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09BA8C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A630D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8AD309B"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72E652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9EA6D0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651DF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3BCC65"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194AA220"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4EEC00FE" w14:textId="77777777" w:rsidR="00B2775E" w:rsidRPr="00767959"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EEEEFE2" w14:textId="77777777" w:rsidR="00B2775E" w:rsidRPr="00767959"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3F758240"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A12A03A" w14:textId="77777777" w:rsidR="00B2775E" w:rsidRPr="00767959" w:rsidRDefault="00B2775E">
            <w:pPr>
              <w:pStyle w:val="2e"/>
              <w:widowControl w:val="0"/>
              <w:spacing w:after="0" w:line="240" w:lineRule="auto"/>
              <w:jc w:val="center"/>
              <w:rPr>
                <w:rFonts w:ascii="Times New Roman" w:hAnsi="Times New Roman" w:cs="Times New Roman"/>
                <w:b/>
                <w:bCs/>
              </w:rPr>
            </w:pPr>
            <w:r w:rsidRPr="00767959">
              <w:rPr>
                <w:rFonts w:ascii="Times New Roman" w:hAnsi="Times New Roman" w:cs="Times New Roman"/>
                <w:b/>
                <w:bCs/>
              </w:rPr>
              <w:t>Текущие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579995C7"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13E2C9"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7F01DA6"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1AE40F9"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4FF57DD"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62DA9718"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6E35D7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B849D35"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798FB61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79A139D2"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14:paraId="5F3A579A" w14:textId="77777777" w:rsidR="00B2775E" w:rsidRPr="00767959" w:rsidRDefault="00B2775E">
            <w:pPr>
              <w:pStyle w:val="aff0"/>
              <w:spacing w:line="240" w:lineRule="auto"/>
              <w:jc w:val="center"/>
              <w:rPr>
                <w:sz w:val="22"/>
                <w:szCs w:val="22"/>
                <w:lang w:eastAsia="en-US"/>
              </w:rPr>
            </w:pPr>
            <w:r w:rsidRPr="00767959">
              <w:rPr>
                <w:sz w:val="22"/>
                <w:szCs w:val="22"/>
                <w:lang w:eastAsia="en-US"/>
              </w:rPr>
              <w:t>2</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5C3F8EB4" w14:textId="77777777" w:rsidR="00B2775E" w:rsidRPr="00767959" w:rsidRDefault="00B2775E">
            <w:pPr>
              <w:widowControl w:val="0"/>
              <w:spacing w:after="0" w:line="240" w:lineRule="auto"/>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D526E7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E65050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47FAF8B"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17E4FF2"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5CDD8D8"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504BFD2"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23F9D9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D8DED4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8D43F1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862DA7"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3922BA5"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1C6DCF4E"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934282C" w14:textId="77777777" w:rsidR="00B2775E" w:rsidRPr="00767959"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20F5F5A1" w14:textId="77777777" w:rsidR="00B2775E" w:rsidRPr="00767959"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16DCEC92"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346C50A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5F695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5A0C4B"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968E96"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0E8D55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F4DB4C3"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231C793B"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6637E7D"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1F841C7"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2C0023E5"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56B8A017"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BB695EA" w14:textId="77777777" w:rsidR="00B2775E" w:rsidRPr="00767959"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66A1FCC9" w14:textId="77777777" w:rsidR="00B2775E" w:rsidRPr="00767959"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6B8F7F"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0C6CEB3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9890615"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8BB30B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3047C0B5"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BB8A16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51457AB"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873E288"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0C66A1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6E03FAF"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3F7DBD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605EB0F7"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14:paraId="03E270EB" w14:textId="77777777" w:rsidR="00B2775E" w:rsidRPr="00767959" w:rsidRDefault="00B2775E">
            <w:pPr>
              <w:pStyle w:val="aff0"/>
              <w:spacing w:line="240" w:lineRule="auto"/>
              <w:jc w:val="center"/>
              <w:rPr>
                <w:sz w:val="22"/>
                <w:szCs w:val="22"/>
                <w:lang w:eastAsia="en-US"/>
              </w:rPr>
            </w:pPr>
          </w:p>
        </w:tc>
        <w:tc>
          <w:tcPr>
            <w:tcW w:w="1843" w:type="dxa"/>
            <w:vMerge w:val="restart"/>
            <w:tcBorders>
              <w:top w:val="single" w:sz="6" w:space="0" w:color="auto"/>
              <w:left w:val="single" w:sz="6" w:space="0" w:color="auto"/>
              <w:bottom w:val="single" w:sz="6" w:space="0" w:color="auto"/>
              <w:right w:val="single" w:sz="6" w:space="0" w:color="auto"/>
            </w:tcBorders>
            <w:vAlign w:val="center"/>
            <w:hideMark/>
          </w:tcPr>
          <w:p w14:paraId="2112A3B1" w14:textId="77777777" w:rsidR="00B2775E" w:rsidRPr="00767959" w:rsidRDefault="00B2775E">
            <w:pPr>
              <w:widowControl w:val="0"/>
              <w:spacing w:after="0" w:line="240" w:lineRule="auto"/>
              <w:jc w:val="center"/>
              <w:rPr>
                <w:rFonts w:ascii="Times New Roman" w:hAnsi="Times New Roman" w:cs="Times New Roman"/>
                <w:b/>
                <w:bCs/>
              </w:rPr>
            </w:pPr>
            <w:r w:rsidRPr="00767959">
              <w:rPr>
                <w:rFonts w:ascii="Times New Roman" w:hAnsi="Times New Roman" w:cs="Times New Roman"/>
                <w:b/>
                <w:bCs/>
              </w:rPr>
              <w:t>Итого (по результатам месяца)</w:t>
            </w:r>
          </w:p>
        </w:tc>
        <w:tc>
          <w:tcPr>
            <w:tcW w:w="1276" w:type="dxa"/>
            <w:tcBorders>
              <w:top w:val="single" w:sz="6" w:space="0" w:color="auto"/>
              <w:left w:val="single" w:sz="6" w:space="0" w:color="auto"/>
              <w:bottom w:val="single" w:sz="6" w:space="0" w:color="auto"/>
              <w:right w:val="single" w:sz="6" w:space="0" w:color="auto"/>
            </w:tcBorders>
            <w:vAlign w:val="center"/>
          </w:tcPr>
          <w:p w14:paraId="631E793E"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31E255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68BC1C4"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A954E66"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5CED82D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1EC209A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4F98D23"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4A82B0A"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28808BC"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7C3CF91"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DFEBB27" w14:textId="77777777" w:rsidR="00B2775E" w:rsidRPr="00767959" w:rsidRDefault="00B2775E">
            <w:pPr>
              <w:pStyle w:val="2e"/>
              <w:widowControl w:val="0"/>
              <w:spacing w:after="0" w:line="240" w:lineRule="auto"/>
              <w:ind w:firstLine="567"/>
              <w:jc w:val="center"/>
              <w:rPr>
                <w:rFonts w:ascii="Times New Roman" w:hAnsi="Times New Roman" w:cs="Times New Roman"/>
                <w:b/>
                <w:bCs/>
              </w:rPr>
            </w:pPr>
          </w:p>
        </w:tc>
      </w:tr>
      <w:tr w:rsidR="00B2775E" w:rsidRPr="00767959" w14:paraId="5A594BE9"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2BB7DFDB" w14:textId="77777777" w:rsidR="00B2775E" w:rsidRPr="00767959"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8138C28" w14:textId="77777777" w:rsidR="00B2775E" w:rsidRPr="00767959"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30F4ABD4"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2268" w:type="dxa"/>
            <w:tcBorders>
              <w:top w:val="single" w:sz="6" w:space="0" w:color="auto"/>
              <w:left w:val="single" w:sz="6" w:space="0" w:color="auto"/>
              <w:bottom w:val="single" w:sz="6" w:space="0" w:color="auto"/>
              <w:right w:val="single" w:sz="6" w:space="0" w:color="auto"/>
            </w:tcBorders>
            <w:vAlign w:val="center"/>
          </w:tcPr>
          <w:p w14:paraId="3570C0ED"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41A626EE"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E304258"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3C6DE131"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5E64E99E"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606343EA"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3" w:type="dxa"/>
            <w:tcBorders>
              <w:top w:val="single" w:sz="6" w:space="0" w:color="auto"/>
              <w:left w:val="single" w:sz="6" w:space="0" w:color="auto"/>
              <w:bottom w:val="single" w:sz="6" w:space="0" w:color="auto"/>
              <w:right w:val="single" w:sz="6" w:space="0" w:color="auto"/>
            </w:tcBorders>
            <w:vAlign w:val="center"/>
          </w:tcPr>
          <w:p w14:paraId="5B3148F7"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0CC90739"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726C0DE"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14:paraId="44C1D01A" w14:textId="77777777" w:rsidR="00B2775E" w:rsidRPr="00767959" w:rsidRDefault="00B2775E">
            <w:pPr>
              <w:pStyle w:val="2e"/>
              <w:widowControl w:val="0"/>
              <w:spacing w:after="0" w:line="240" w:lineRule="auto"/>
              <w:ind w:firstLine="567"/>
              <w:jc w:val="center"/>
              <w:rPr>
                <w:rFonts w:ascii="Times New Roman" w:hAnsi="Times New Roman" w:cs="Times New Roman"/>
                <w:b/>
                <w:bCs/>
                <w:sz w:val="26"/>
                <w:szCs w:val="26"/>
              </w:rPr>
            </w:pPr>
          </w:p>
        </w:tc>
      </w:tr>
    </w:tbl>
    <w:p w14:paraId="2EC21B03" w14:textId="77777777" w:rsidR="00B2775E" w:rsidRPr="00767959" w:rsidRDefault="00B2775E"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14:paraId="4A24A64D" w14:textId="77777777" w:rsidTr="00B2775E">
        <w:tc>
          <w:tcPr>
            <w:tcW w:w="9639" w:type="dxa"/>
            <w:hideMark/>
          </w:tcPr>
          <w:p w14:paraId="6793151C"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109DB6E8"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0D7E8CB2"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4AE834CC" w14:textId="77777777"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14:paraId="493E4F6C" w14:textId="77777777"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14:paraId="7679CFDA"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3A27D46F"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250D721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0FDE353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5AAD6C6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7B0CAD9D"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14:paraId="306D517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CDB8F75"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E1B690D" w14:textId="77777777"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r w:rsidRPr="00767959">
        <w:rPr>
          <w:rStyle w:val="af"/>
          <w:rFonts w:ascii="Times New Roman" w:hAnsi="Times New Roman" w:cs="Times New Roman"/>
          <w:b/>
          <w:sz w:val="24"/>
          <w:szCs w:val="24"/>
        </w:rPr>
        <w:footnoteReference w:id="63"/>
      </w:r>
    </w:p>
    <w:p w14:paraId="76510FF3"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1560"/>
        <w:gridCol w:w="1559"/>
        <w:gridCol w:w="2584"/>
        <w:gridCol w:w="2519"/>
        <w:gridCol w:w="2410"/>
      </w:tblGrid>
      <w:tr w:rsidR="00B2775E" w:rsidRPr="00767959" w14:paraId="33B4DA73"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D14611"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r w:rsidRPr="00767959">
              <w:rPr>
                <w:rStyle w:val="af"/>
                <w:rFonts w:ascii="Times New Roman" w:hAnsi="Times New Roman" w:cs="Times New Roman"/>
                <w:b/>
                <w:sz w:val="24"/>
                <w:szCs w:val="24"/>
              </w:rPr>
              <w:footnoteReference w:id="64"/>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14CCE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r w:rsidRPr="00767959">
              <w:rPr>
                <w:rStyle w:val="af"/>
                <w:rFonts w:ascii="Times New Roman" w:hAnsi="Times New Roman" w:cs="Times New Roman"/>
                <w:b/>
                <w:sz w:val="24"/>
                <w:szCs w:val="24"/>
              </w:rPr>
              <w:footnoteReference w:id="65"/>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519" w:type="dxa"/>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xml:space="preserve">Стоимость товара, услуги всего с НДС, если облагается, </w:t>
            </w:r>
            <w:proofErr w:type="spellStart"/>
            <w:r w:rsidRPr="00767959">
              <w:rPr>
                <w:rFonts w:ascii="Times New Roman" w:hAnsi="Times New Roman" w:cs="Times New Roman"/>
                <w:b/>
                <w:bCs/>
                <w:sz w:val="24"/>
                <w:szCs w:val="24"/>
              </w:rPr>
              <w:t>руб</w:t>
            </w:r>
            <w:proofErr w:type="spellEnd"/>
            <w:r w:rsidRPr="00767959">
              <w:rPr>
                <w:rStyle w:val="af"/>
                <w:rFonts w:ascii="Times New Roman" w:hAnsi="Times New Roman" w:cs="Times New Roman"/>
                <w:b/>
                <w:bCs/>
                <w:sz w:val="24"/>
                <w:szCs w:val="24"/>
              </w:rPr>
              <w:footnoteReference w:id="66"/>
            </w:r>
            <w:r w:rsidRPr="00767959">
              <w:rPr>
                <w:rFonts w:ascii="Times New Roman" w:hAnsi="Times New Roman" w:cs="Times New Roman"/>
                <w:b/>
                <w:bCs/>
                <w:sz w:val="24"/>
                <w:szCs w:val="24"/>
              </w:rPr>
              <w:t>.</w:t>
            </w:r>
          </w:p>
        </w:tc>
      </w:tr>
      <w:tr w:rsidR="00B2775E" w:rsidRPr="00767959" w14:paraId="4C9EDD77"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BF9B9EC"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77C2C18C"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9165092"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64346909"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EB16AC6"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Pr="00767959" w:rsidRDefault="00B2775E">
            <w:pPr>
              <w:widowControl w:val="0"/>
              <w:spacing w:after="0" w:line="240" w:lineRule="auto"/>
              <w:rPr>
                <w:rFonts w:ascii="Times New Roman" w:hAnsi="Times New Roman" w:cs="Times New Roman"/>
                <w:b/>
                <w:bCs/>
                <w:sz w:val="24"/>
                <w:szCs w:val="24"/>
              </w:rPr>
            </w:pPr>
          </w:p>
        </w:tc>
      </w:tr>
    </w:tbl>
    <w:p w14:paraId="49AE5C61" w14:textId="77777777" w:rsidR="00B2775E" w:rsidRPr="00767959" w:rsidRDefault="00B2775E" w:rsidP="00B2775E">
      <w:pPr>
        <w:widowControl w:val="0"/>
        <w:spacing w:after="0" w:line="240" w:lineRule="auto"/>
        <w:jc w:val="right"/>
        <w:rPr>
          <w:rFonts w:ascii="Times New Roman" w:hAnsi="Times New Roman" w:cs="Times New Roman"/>
        </w:rPr>
      </w:pPr>
    </w:p>
    <w:p w14:paraId="411AD479" w14:textId="77777777" w:rsidR="00B2775E" w:rsidRPr="00767959" w:rsidRDefault="00B2775E" w:rsidP="00B2775E">
      <w:pPr>
        <w:widowControl w:val="0"/>
        <w:rPr>
          <w:rFonts w:ascii="Times New Roman" w:hAnsi="Times New Roman" w:cs="Times New Roman"/>
        </w:rPr>
      </w:pPr>
    </w:p>
    <w:p w14:paraId="3D55FAA0" w14:textId="77777777"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14:paraId="7B0804F1" w14:textId="77777777" w:rsidTr="00B2775E">
        <w:tc>
          <w:tcPr>
            <w:tcW w:w="9639" w:type="dxa"/>
            <w:hideMark/>
          </w:tcPr>
          <w:p w14:paraId="267CAFB5"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186D7598"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3A44FC9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039B2BCA"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72EB8C5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14:paraId="5172F882"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42B48172"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21D6D3AC"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49833E7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4B00DC16"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7DB2804B" w14:textId="77777777" w:rsidR="00B2775E" w:rsidRPr="00767959" w:rsidRDefault="00B2775E" w:rsidP="00B2775E">
      <w:pPr>
        <w:widowControl w:val="0"/>
        <w:rPr>
          <w:rFonts w:ascii="Times New Roman" w:hAnsi="Times New Roman" w:cs="Times New Roman"/>
        </w:rPr>
      </w:pPr>
    </w:p>
    <w:p w14:paraId="43F0A911"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14:paraId="0292D9B4"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56B690C7"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4DCF996"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1C5FD16D" w14:textId="77777777"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14:paraId="22F20596"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14:paraId="0A97682A" w14:textId="77777777" w:rsidR="00B2775E" w:rsidRPr="00767959" w:rsidRDefault="00B2775E" w:rsidP="00B2775E">
      <w:pPr>
        <w:widowControl w:val="0"/>
        <w:spacing w:after="0" w:line="240" w:lineRule="auto"/>
        <w:rPr>
          <w:rFonts w:ascii="Times New Roman" w:hAnsi="Times New Roman" w:cs="Times New Roman"/>
        </w:rPr>
      </w:pPr>
    </w:p>
    <w:p w14:paraId="6D83BBF1"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14:paraId="71CDFE97"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14:paraId="06ACD262"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14:paraId="116E68D3" w14:textId="77777777"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14:paraId="58AF971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14:paraId="6993058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Pr="00767959" w:rsidRDefault="00B2775E">
            <w:pPr>
              <w:spacing w:after="0" w:line="256" w:lineRule="auto"/>
              <w:rPr>
                <w:rFonts w:ascii="Times New Roman" w:hAnsi="Times New Roman" w:cs="Times New Roman"/>
                <w:b/>
              </w:rPr>
            </w:pPr>
          </w:p>
        </w:tc>
      </w:tr>
      <w:tr w:rsidR="00B2775E" w:rsidRPr="00767959"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14:paraId="1278300A" w14:textId="77777777"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14:paraId="60D61C24" w14:textId="77777777" w:rsidTr="00B2775E">
        <w:trPr>
          <w:gridAfter w:val="1"/>
          <w:wAfter w:w="554" w:type="dxa"/>
        </w:trPr>
        <w:tc>
          <w:tcPr>
            <w:tcW w:w="2448" w:type="dxa"/>
            <w:hideMark/>
          </w:tcPr>
          <w:p w14:paraId="27D79D91"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14:paraId="15C4846B" w14:textId="77777777"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14:paraId="2F18ADF3" w14:textId="77777777" w:rsidR="00B2775E" w:rsidRPr="00767959" w:rsidRDefault="00B2775E">
            <w:pPr>
              <w:rPr>
                <w:rFonts w:ascii="Times New Roman" w:hAnsi="Times New Roman" w:cs="Times New Roman"/>
              </w:rPr>
            </w:pPr>
          </w:p>
        </w:tc>
      </w:tr>
      <w:tr w:rsidR="00B2775E" w:rsidRPr="00767959" w14:paraId="016E3666" w14:textId="77777777" w:rsidTr="00B2775E">
        <w:tc>
          <w:tcPr>
            <w:tcW w:w="2448" w:type="dxa"/>
            <w:hideMark/>
          </w:tcPr>
          <w:p w14:paraId="11027B41"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14:paraId="273F2EDA" w14:textId="77777777"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14:paraId="3DF52A8D"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14:paraId="7C298BFE" w14:textId="77777777"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14:paraId="432EA2AC" w14:textId="77777777" w:rsidTr="00B2775E">
        <w:tc>
          <w:tcPr>
            <w:tcW w:w="9639" w:type="dxa"/>
            <w:hideMark/>
          </w:tcPr>
          <w:p w14:paraId="60EC7E2B"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6BB11667" w14:textId="77777777"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03B56502"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60F0AD4E"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0C35704A"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14:paraId="79219062"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17AD0713" w14:textId="77777777"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63F526F6"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4EE49B02"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331B8E4B" w14:textId="77777777"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6F2368A3"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5 </w:t>
      </w:r>
    </w:p>
    <w:p w14:paraId="3C723258"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04024100"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6584471C"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1EA8DA29" w14:textId="77777777" w:rsidR="00B2775E" w:rsidRPr="00767959" w:rsidRDefault="00B2775E" w:rsidP="00B2775E">
      <w:pPr>
        <w:widowControl w:val="0"/>
        <w:ind w:firstLine="708"/>
        <w:rPr>
          <w:rFonts w:ascii="Times New Roman" w:hAnsi="Times New Roman" w:cs="Times New Roman"/>
          <w:b/>
          <w:caps/>
        </w:rPr>
      </w:pPr>
    </w:p>
    <w:p w14:paraId="4EC61A54" w14:textId="77777777"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r w:rsidRPr="00767959">
        <w:rPr>
          <w:rStyle w:val="af"/>
          <w:rFonts w:ascii="Times New Roman" w:hAnsi="Times New Roman" w:cs="Times New Roman"/>
          <w:sz w:val="28"/>
          <w:szCs w:val="28"/>
        </w:rPr>
        <w:footnoteReference w:id="67"/>
      </w:r>
    </w:p>
    <w:p w14:paraId="20ECF4A4" w14:textId="77777777"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3D71EF2D" w14:textId="77777777"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56F162A5" w14:textId="77777777"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056230DB" w14:textId="77777777"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22F8FE07" w14:textId="77777777"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14:paraId="39EE79C9" w14:textId="77777777" w:rsidTr="00B2775E">
        <w:tc>
          <w:tcPr>
            <w:tcW w:w="9639" w:type="dxa"/>
            <w:hideMark/>
          </w:tcPr>
          <w:p w14:paraId="45361C6C"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47ED38D2"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72A9A51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712FEE53"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56D6C72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14:paraId="08A4389C"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1F1C66AE"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1F9BE8E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3B4352B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20C8298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0CC2E805"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14:paraId="2C4BACAF"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E2C7722" w14:textId="77777777"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AE35115" w14:textId="77777777" w:rsidR="00B2775E" w:rsidRPr="00767959" w:rsidRDefault="00B2775E" w:rsidP="00B2775E">
      <w:pPr>
        <w:widowControl w:val="0"/>
        <w:spacing w:after="0" w:line="240" w:lineRule="auto"/>
        <w:jc w:val="center"/>
        <w:rPr>
          <w:rFonts w:ascii="Times New Roman" w:hAnsi="Times New Roman" w:cs="Times New Roman"/>
          <w:caps/>
        </w:rPr>
      </w:pPr>
    </w:p>
    <w:p w14:paraId="3DAA64AD" w14:textId="77777777" w:rsidR="00B2775E" w:rsidRPr="00767959" w:rsidRDefault="00B2775E" w:rsidP="00B2775E">
      <w:pPr>
        <w:widowControl w:val="0"/>
        <w:spacing w:after="0" w:line="240" w:lineRule="auto"/>
        <w:jc w:val="center"/>
        <w:rPr>
          <w:rFonts w:ascii="Times New Roman" w:hAnsi="Times New Roman" w:cs="Times New Roman"/>
          <w:caps/>
        </w:rPr>
      </w:pPr>
    </w:p>
    <w:p w14:paraId="4CE516B7"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Style w:val="af"/>
          <w:rFonts w:ascii="Times New Roman" w:hAnsi="Times New Roman" w:cs="Times New Roman"/>
          <w:b/>
          <w:i/>
        </w:rPr>
        <w:footnoteReference w:id="68"/>
      </w:r>
      <w:r w:rsidRPr="00767959">
        <w:rPr>
          <w:rFonts w:ascii="Times New Roman" w:hAnsi="Times New Roman" w:cs="Times New Roman"/>
          <w:caps/>
        </w:rPr>
        <w:tab/>
      </w:r>
    </w:p>
    <w:p w14:paraId="0BA54A78"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F2684DB"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3A64A"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F51D4"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23830FE7"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7605DB3E"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9B8E0EB" w14:textId="77777777"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14:paraId="249979E7" w14:textId="77777777"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14:paraId="543414D9" w14:textId="77777777" w:rsidTr="00B2775E">
        <w:tc>
          <w:tcPr>
            <w:tcW w:w="9639" w:type="dxa"/>
            <w:hideMark/>
          </w:tcPr>
          <w:p w14:paraId="2EE6674A"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58154997"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43B4F92D"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10C80C97"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6597BD2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14:paraId="0940087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78907BEA"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59EEA7E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33AD534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1B603092"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6D10B16E" w14:textId="77777777"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14:paraId="3473B8AE" w14:textId="77777777" w:rsidR="00B2775E" w:rsidRPr="00767959" w:rsidRDefault="00B2775E" w:rsidP="00B2775E">
      <w:pPr>
        <w:widowControl w:val="0"/>
        <w:rPr>
          <w:rFonts w:ascii="Times New Roman" w:hAnsi="Times New Roman" w:cs="Times New Roman"/>
          <w:sz w:val="24"/>
          <w:szCs w:val="24"/>
        </w:rPr>
      </w:pPr>
    </w:p>
    <w:p w14:paraId="5680BE75" w14:textId="77777777" w:rsidR="00B2775E" w:rsidRPr="00767959" w:rsidRDefault="00B2775E" w:rsidP="00B2775E">
      <w:pPr>
        <w:widowControl w:val="0"/>
        <w:rPr>
          <w:rFonts w:ascii="Times New Roman" w:hAnsi="Times New Roman" w:cs="Times New Roman"/>
          <w:sz w:val="24"/>
          <w:szCs w:val="24"/>
        </w:rPr>
      </w:pPr>
    </w:p>
    <w:p w14:paraId="241760C7" w14:textId="77777777" w:rsidR="00B2775E" w:rsidRPr="00767959" w:rsidRDefault="00B2775E" w:rsidP="00B2775E">
      <w:pPr>
        <w:widowControl w:val="0"/>
        <w:rPr>
          <w:rFonts w:ascii="Times New Roman" w:hAnsi="Times New Roman" w:cs="Times New Roman"/>
          <w:sz w:val="24"/>
          <w:szCs w:val="24"/>
        </w:rPr>
      </w:pPr>
    </w:p>
    <w:p w14:paraId="2FE876B4" w14:textId="77777777" w:rsidR="00B2775E" w:rsidRPr="00767959" w:rsidRDefault="00B2775E" w:rsidP="00B2775E">
      <w:pPr>
        <w:widowControl w:val="0"/>
        <w:rPr>
          <w:rFonts w:ascii="Times New Roman" w:hAnsi="Times New Roman" w:cs="Times New Roman"/>
          <w:sz w:val="24"/>
          <w:szCs w:val="24"/>
        </w:rPr>
      </w:pPr>
    </w:p>
    <w:p w14:paraId="041EAB04" w14:textId="77777777"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p w14:paraId="279360D7"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7 </w:t>
      </w:r>
    </w:p>
    <w:p w14:paraId="5BF6EE46"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2B1FC8ED"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7D6BE93C" w14:textId="77777777" w:rsidR="00B2775E" w:rsidRPr="00767959" w:rsidRDefault="00B2775E" w:rsidP="00B2775E">
      <w:pPr>
        <w:widowControl w:val="0"/>
        <w:spacing w:after="0" w:line="240" w:lineRule="auto"/>
        <w:ind w:right="-370" w:firstLine="9900"/>
        <w:jc w:val="both"/>
        <w:rPr>
          <w:rFonts w:ascii="Times New Roman" w:hAnsi="Times New Roman" w:cs="Times New Roman"/>
          <w:sz w:val="24"/>
          <w:szCs w:val="24"/>
        </w:rPr>
      </w:pPr>
    </w:p>
    <w:tbl>
      <w:tblPr>
        <w:tblW w:w="0" w:type="dxa"/>
        <w:tblInd w:w="-432" w:type="dxa"/>
        <w:tblLayout w:type="fixed"/>
        <w:tblLook w:val="04A0" w:firstRow="1" w:lastRow="0" w:firstColumn="1" w:lastColumn="0" w:noHBand="0" w:noVBand="1"/>
      </w:tblPr>
      <w:tblGrid>
        <w:gridCol w:w="709"/>
        <w:gridCol w:w="851"/>
        <w:gridCol w:w="709"/>
        <w:gridCol w:w="710"/>
        <w:gridCol w:w="709"/>
        <w:gridCol w:w="709"/>
        <w:gridCol w:w="709"/>
        <w:gridCol w:w="821"/>
        <w:gridCol w:w="851"/>
        <w:gridCol w:w="850"/>
        <w:gridCol w:w="851"/>
        <w:gridCol w:w="850"/>
        <w:gridCol w:w="851"/>
        <w:gridCol w:w="850"/>
        <w:gridCol w:w="851"/>
        <w:gridCol w:w="850"/>
        <w:gridCol w:w="850"/>
        <w:gridCol w:w="565"/>
        <w:gridCol w:w="709"/>
        <w:gridCol w:w="1023"/>
      </w:tblGrid>
      <w:tr w:rsidR="00B2775E" w:rsidRPr="00767959" w14:paraId="32BEFA43" w14:textId="77777777" w:rsidTr="00B2775E">
        <w:trPr>
          <w:trHeight w:val="454"/>
        </w:trPr>
        <w:tc>
          <w:tcPr>
            <w:tcW w:w="15878" w:type="dxa"/>
            <w:gridSpan w:val="20"/>
            <w:tcBorders>
              <w:top w:val="single" w:sz="4" w:space="0" w:color="auto"/>
              <w:left w:val="single" w:sz="4" w:space="0" w:color="auto"/>
              <w:bottom w:val="nil"/>
              <w:right w:val="single" w:sz="4" w:space="0" w:color="auto"/>
            </w:tcBorders>
            <w:noWrap/>
            <w:vAlign w:val="center"/>
            <w:hideMark/>
          </w:tcPr>
          <w:p w14:paraId="2FDFAB64" w14:textId="77777777" w:rsidR="00B2775E" w:rsidRPr="00767959" w:rsidRDefault="00B2775E">
            <w:pPr>
              <w:widowControl w:val="0"/>
              <w:tabs>
                <w:tab w:val="left" w:pos="12642"/>
              </w:tabs>
              <w:spacing w:after="0" w:line="240" w:lineRule="auto"/>
              <w:ind w:right="262"/>
              <w:jc w:val="center"/>
              <w:rPr>
                <w:rFonts w:ascii="Times New Roman" w:hAnsi="Times New Roman" w:cs="Times New Roman"/>
                <w:sz w:val="24"/>
                <w:szCs w:val="24"/>
              </w:rPr>
            </w:pPr>
            <w:r w:rsidRPr="0076795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 20__ г.</w:t>
            </w:r>
          </w:p>
        </w:tc>
      </w:tr>
      <w:tr w:rsidR="00B2775E" w:rsidRPr="00767959" w14:paraId="7A27EB3A" w14:textId="77777777" w:rsidTr="00B2775E">
        <w:trPr>
          <w:trHeight w:val="283"/>
        </w:trPr>
        <w:tc>
          <w:tcPr>
            <w:tcW w:w="5927" w:type="dxa"/>
            <w:gridSpan w:val="8"/>
            <w:tcBorders>
              <w:top w:val="single" w:sz="4" w:space="0" w:color="auto"/>
              <w:left w:val="single" w:sz="4" w:space="0" w:color="auto"/>
              <w:bottom w:val="single" w:sz="4" w:space="0" w:color="auto"/>
              <w:right w:val="single" w:sz="4" w:space="0" w:color="auto"/>
            </w:tcBorders>
            <w:vAlign w:val="center"/>
            <w:hideMark/>
          </w:tcPr>
          <w:p w14:paraId="6393BB7F" w14:textId="77777777" w:rsidR="00B2775E" w:rsidRPr="00767959" w:rsidRDefault="00B2775E">
            <w:pPr>
              <w:widowControl w:val="0"/>
              <w:spacing w:after="0" w:line="240" w:lineRule="auto"/>
              <w:jc w:val="center"/>
              <w:rPr>
                <w:rFonts w:ascii="Times New Roman" w:hAnsi="Times New Roman" w:cs="Times New Roman"/>
                <w:b/>
                <w:bCs/>
                <w:sz w:val="16"/>
                <w:szCs w:val="16"/>
              </w:rPr>
            </w:pPr>
            <w:r w:rsidRPr="00767959">
              <w:rPr>
                <w:rFonts w:ascii="Times New Roman" w:hAnsi="Times New Roman" w:cs="Times New Roman"/>
                <w:b/>
                <w:bCs/>
                <w:sz w:val="16"/>
                <w:szCs w:val="16"/>
              </w:rPr>
              <w:t>Договор поставки</w:t>
            </w:r>
          </w:p>
        </w:tc>
        <w:tc>
          <w:tcPr>
            <w:tcW w:w="9951" w:type="dxa"/>
            <w:gridSpan w:val="12"/>
            <w:tcBorders>
              <w:top w:val="single" w:sz="4" w:space="0" w:color="auto"/>
              <w:left w:val="single" w:sz="4" w:space="0" w:color="auto"/>
              <w:bottom w:val="single" w:sz="4" w:space="0" w:color="auto"/>
              <w:right w:val="single" w:sz="4" w:space="0" w:color="auto"/>
            </w:tcBorders>
            <w:noWrap/>
            <w:vAlign w:val="center"/>
            <w:hideMark/>
          </w:tcPr>
          <w:p w14:paraId="358CEB34" w14:textId="77777777" w:rsidR="00B2775E" w:rsidRPr="00767959" w:rsidRDefault="00B2775E">
            <w:pPr>
              <w:widowControl w:val="0"/>
              <w:spacing w:after="0" w:line="240" w:lineRule="auto"/>
              <w:jc w:val="center"/>
              <w:rPr>
                <w:rFonts w:ascii="Times New Roman" w:hAnsi="Times New Roman" w:cs="Times New Roman"/>
                <w:b/>
                <w:bCs/>
                <w:sz w:val="16"/>
                <w:szCs w:val="16"/>
              </w:rPr>
            </w:pPr>
            <w:r w:rsidRPr="00767959">
              <w:rPr>
                <w:rFonts w:ascii="Times New Roman" w:hAnsi="Times New Roman" w:cs="Times New Roman"/>
                <w:b/>
                <w:bCs/>
                <w:sz w:val="16"/>
                <w:szCs w:val="16"/>
              </w:rPr>
              <w:t>По договорам, заключенным во исполнение договора поставки</w:t>
            </w:r>
          </w:p>
        </w:tc>
      </w:tr>
      <w:tr w:rsidR="00B2775E" w:rsidRPr="00767959" w14:paraId="78BDA0DA" w14:textId="77777777" w:rsidTr="00B2775E">
        <w:trPr>
          <w:trHeight w:val="2099"/>
        </w:trPr>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877F8E5"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 xml:space="preserve">Наименование </w:t>
            </w:r>
          </w:p>
          <w:p w14:paraId="5D944786"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инвестиционных проектов</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1C88D3D2" w14:textId="77777777" w:rsidR="00B2775E" w:rsidRPr="00767959" w:rsidRDefault="00B2775E">
            <w:pPr>
              <w:widowControl w:val="0"/>
              <w:spacing w:after="0" w:line="240" w:lineRule="auto"/>
              <w:ind w:left="113" w:right="-36"/>
              <w:jc w:val="center"/>
              <w:rPr>
                <w:rFonts w:ascii="Times New Roman" w:hAnsi="Times New Roman" w:cs="Times New Roman"/>
                <w:sz w:val="16"/>
                <w:szCs w:val="16"/>
              </w:rPr>
            </w:pPr>
            <w:r w:rsidRPr="00767959">
              <w:rPr>
                <w:rFonts w:ascii="Times New Roman" w:hAnsi="Times New Roman" w:cs="Times New Roman"/>
                <w:sz w:val="16"/>
                <w:szCs w:val="16"/>
              </w:rPr>
              <w:t>Предмет договора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832E798"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Наименование Поставщика</w:t>
            </w:r>
          </w:p>
        </w:tc>
        <w:tc>
          <w:tcPr>
            <w:tcW w:w="710" w:type="dxa"/>
            <w:tcBorders>
              <w:top w:val="single" w:sz="4" w:space="0" w:color="auto"/>
              <w:left w:val="single" w:sz="4" w:space="0" w:color="auto"/>
              <w:bottom w:val="single" w:sz="4" w:space="0" w:color="auto"/>
              <w:right w:val="single" w:sz="4" w:space="0" w:color="auto"/>
            </w:tcBorders>
            <w:textDirection w:val="btLr"/>
            <w:vAlign w:val="center"/>
            <w:hideMark/>
          </w:tcPr>
          <w:p w14:paraId="63EB96EC" w14:textId="77777777" w:rsidR="00B2775E" w:rsidRPr="00767959" w:rsidRDefault="00B2775E">
            <w:pPr>
              <w:widowControl w:val="0"/>
              <w:spacing w:after="0" w:line="240" w:lineRule="auto"/>
              <w:ind w:left="113" w:right="113"/>
              <w:jc w:val="center"/>
              <w:rPr>
                <w:rFonts w:ascii="Times New Roman" w:hAnsi="Times New Roman" w:cs="Times New Roman"/>
                <w:sz w:val="16"/>
                <w:szCs w:val="16"/>
              </w:rPr>
            </w:pPr>
            <w:r w:rsidRPr="00767959">
              <w:rPr>
                <w:rFonts w:ascii="Times New Roman" w:hAnsi="Times New Roman" w:cs="Times New Roman"/>
                <w:sz w:val="16"/>
                <w:szCs w:val="16"/>
              </w:rPr>
              <w:t>Номер договора и дата его подписания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009BA5E" w14:textId="77777777" w:rsidR="00B2775E" w:rsidRPr="00767959" w:rsidRDefault="00B2775E">
            <w:pPr>
              <w:widowControl w:val="0"/>
              <w:spacing w:after="0" w:line="240" w:lineRule="auto"/>
              <w:ind w:left="113" w:right="113"/>
              <w:jc w:val="center"/>
              <w:rPr>
                <w:rFonts w:ascii="Times New Roman" w:hAnsi="Times New Roman" w:cs="Times New Roman"/>
                <w:sz w:val="16"/>
                <w:szCs w:val="16"/>
              </w:rPr>
            </w:pPr>
            <w:r w:rsidRPr="00767959">
              <w:rPr>
                <w:rFonts w:ascii="Times New Roman" w:hAnsi="Times New Roman" w:cs="Times New Roman"/>
                <w:sz w:val="16"/>
                <w:szCs w:val="16"/>
              </w:rPr>
              <w:t>Дата начала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703F91CB" w14:textId="77777777" w:rsidR="00B2775E" w:rsidRPr="00767959" w:rsidRDefault="00B2775E">
            <w:pPr>
              <w:widowControl w:val="0"/>
              <w:spacing w:after="0" w:line="240" w:lineRule="auto"/>
              <w:ind w:left="113" w:right="113"/>
              <w:jc w:val="center"/>
              <w:rPr>
                <w:rFonts w:ascii="Times New Roman" w:hAnsi="Times New Roman" w:cs="Times New Roman"/>
                <w:sz w:val="16"/>
                <w:szCs w:val="16"/>
              </w:rPr>
            </w:pPr>
            <w:r w:rsidRPr="00767959">
              <w:rPr>
                <w:rFonts w:ascii="Times New Roman" w:hAnsi="Times New Roman" w:cs="Times New Roman"/>
                <w:sz w:val="16"/>
                <w:szCs w:val="16"/>
              </w:rPr>
              <w:t>Дата окончания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51C91D4B"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Стоимость договора (с учетом всех дополнительных соглашений)</w:t>
            </w:r>
          </w:p>
        </w:tc>
        <w:tc>
          <w:tcPr>
            <w:tcW w:w="821" w:type="dxa"/>
            <w:tcBorders>
              <w:top w:val="single" w:sz="4" w:space="0" w:color="auto"/>
              <w:left w:val="single" w:sz="4" w:space="0" w:color="auto"/>
              <w:bottom w:val="single" w:sz="4" w:space="0" w:color="auto"/>
              <w:right w:val="single" w:sz="4" w:space="0" w:color="auto"/>
            </w:tcBorders>
            <w:textDirection w:val="btLr"/>
            <w:vAlign w:val="center"/>
            <w:hideMark/>
          </w:tcPr>
          <w:p w14:paraId="2B75AC86"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Сумма полученных средств по договору</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C686832"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Наименование контрагентов Поставщика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2C722600"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Предмет договора</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32288DB1"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Номер и дата заключения договора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8D081E9"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 xml:space="preserve">Дата начала </w:t>
            </w:r>
          </w:p>
          <w:p w14:paraId="5214B3D7"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поставки/услуг</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7F442408"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 xml:space="preserve">Дата окончания </w:t>
            </w:r>
          </w:p>
          <w:p w14:paraId="74273A71"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поставки/услуг</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1FFA04DA"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Стоимость договора (с учетом всех дополнительных соглашений)</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598E627"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Сумма аванса по договору</w:t>
            </w:r>
          </w:p>
        </w:tc>
        <w:tc>
          <w:tcPr>
            <w:tcW w:w="850" w:type="dxa"/>
            <w:tcBorders>
              <w:top w:val="single" w:sz="4" w:space="0" w:color="auto"/>
              <w:left w:val="single" w:sz="4" w:space="0" w:color="auto"/>
              <w:bottom w:val="nil"/>
              <w:right w:val="single" w:sz="4" w:space="0" w:color="auto"/>
            </w:tcBorders>
            <w:textDirection w:val="btLr"/>
            <w:vAlign w:val="center"/>
            <w:hideMark/>
          </w:tcPr>
          <w:p w14:paraId="65C24088"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 xml:space="preserve">Сроки перечисления </w:t>
            </w:r>
          </w:p>
          <w:p w14:paraId="68327D7E"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авансовых платежей</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74052DAD"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 xml:space="preserve">Сумма авансов, </w:t>
            </w:r>
          </w:p>
          <w:p w14:paraId="05B63D10"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перечисленных Покупателем</w:t>
            </w:r>
          </w:p>
        </w:tc>
        <w:tc>
          <w:tcPr>
            <w:tcW w:w="565" w:type="dxa"/>
            <w:tcBorders>
              <w:top w:val="single" w:sz="4" w:space="0" w:color="auto"/>
              <w:left w:val="single" w:sz="4" w:space="0" w:color="auto"/>
              <w:bottom w:val="single" w:sz="4" w:space="0" w:color="auto"/>
              <w:right w:val="single" w:sz="4" w:space="0" w:color="auto"/>
            </w:tcBorders>
            <w:textDirection w:val="btLr"/>
            <w:vAlign w:val="center"/>
          </w:tcPr>
          <w:p w14:paraId="3B5141FD" w14:textId="77777777" w:rsidR="00B2775E" w:rsidRPr="00767959" w:rsidRDefault="00B2775E">
            <w:pPr>
              <w:widowControl w:val="0"/>
              <w:spacing w:after="0" w:line="240" w:lineRule="auto"/>
              <w:ind w:left="-2" w:right="113"/>
              <w:jc w:val="center"/>
              <w:rPr>
                <w:rFonts w:ascii="Times New Roman" w:hAnsi="Times New Roman" w:cs="Times New Roman"/>
                <w:sz w:val="16"/>
                <w:szCs w:val="16"/>
              </w:rPr>
            </w:pPr>
            <w:r w:rsidRPr="00767959">
              <w:rPr>
                <w:rFonts w:ascii="Times New Roman" w:hAnsi="Times New Roman" w:cs="Times New Roman"/>
                <w:sz w:val="16"/>
                <w:szCs w:val="16"/>
              </w:rPr>
              <w:t xml:space="preserve">Сроки проведения расчетов </w:t>
            </w:r>
          </w:p>
          <w:p w14:paraId="375D6313" w14:textId="77777777" w:rsidR="00B2775E" w:rsidRPr="00767959" w:rsidRDefault="00B2775E">
            <w:pPr>
              <w:widowControl w:val="0"/>
              <w:spacing w:after="0" w:line="240" w:lineRule="auto"/>
              <w:ind w:left="-2" w:right="113"/>
              <w:jc w:val="center"/>
              <w:rPr>
                <w:rFonts w:ascii="Times New Roman" w:hAnsi="Times New Roman" w:cs="Times New Roman"/>
                <w:sz w:val="16"/>
                <w:szCs w:val="16"/>
              </w:rPr>
            </w:pPr>
            <w:r w:rsidRPr="00767959">
              <w:rPr>
                <w:rFonts w:ascii="Times New Roman" w:hAnsi="Times New Roman" w:cs="Times New Roman"/>
                <w:sz w:val="16"/>
                <w:szCs w:val="16"/>
              </w:rPr>
              <w:t>за товары/услуги</w:t>
            </w:r>
          </w:p>
          <w:p w14:paraId="14AE936A" w14:textId="77777777" w:rsidR="00B2775E" w:rsidRPr="00767959" w:rsidRDefault="00B2775E">
            <w:pPr>
              <w:widowControl w:val="0"/>
              <w:spacing w:after="0" w:line="240" w:lineRule="auto"/>
              <w:jc w:val="center"/>
              <w:rPr>
                <w:rFonts w:ascii="Times New Roman" w:hAnsi="Times New Roman" w:cs="Times New Roman"/>
                <w:b/>
                <w:bCs/>
                <w:sz w:val="24"/>
                <w:szCs w:val="24"/>
              </w:rPr>
            </w:pPr>
          </w:p>
          <w:p w14:paraId="085A163D" w14:textId="77777777" w:rsidR="00B2775E" w:rsidRPr="00767959" w:rsidRDefault="00B2775E">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313D5A4"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Сумма перечислений за товары/услуги</w:t>
            </w:r>
          </w:p>
        </w:tc>
        <w:tc>
          <w:tcPr>
            <w:tcW w:w="1023" w:type="dxa"/>
            <w:tcBorders>
              <w:top w:val="single" w:sz="4" w:space="0" w:color="auto"/>
              <w:left w:val="single" w:sz="4" w:space="0" w:color="auto"/>
              <w:bottom w:val="single" w:sz="4" w:space="0" w:color="auto"/>
              <w:right w:val="single" w:sz="4" w:space="0" w:color="auto"/>
            </w:tcBorders>
            <w:textDirection w:val="btLr"/>
            <w:vAlign w:val="center"/>
            <w:hideMark/>
          </w:tcPr>
          <w:p w14:paraId="2AF79FE3"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Всего перечислено (гр. 17 + гр. 19)</w:t>
            </w:r>
          </w:p>
        </w:tc>
      </w:tr>
      <w:tr w:rsidR="00B2775E" w:rsidRPr="00767959" w14:paraId="047EC66A" w14:textId="77777777" w:rsidTr="00B2775E">
        <w:trPr>
          <w:trHeight w:val="225"/>
        </w:trPr>
        <w:tc>
          <w:tcPr>
            <w:tcW w:w="709" w:type="dxa"/>
            <w:tcBorders>
              <w:top w:val="single" w:sz="4" w:space="0" w:color="auto"/>
              <w:left w:val="single" w:sz="4" w:space="0" w:color="auto"/>
              <w:bottom w:val="single" w:sz="4" w:space="0" w:color="auto"/>
              <w:right w:val="single" w:sz="4" w:space="0" w:color="auto"/>
            </w:tcBorders>
            <w:vAlign w:val="center"/>
            <w:hideMark/>
          </w:tcPr>
          <w:p w14:paraId="1DD0D6CA"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CCC624"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DA4D37"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hideMark/>
          </w:tcPr>
          <w:p w14:paraId="5AD0ED74"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325701"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408F5D"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C8C000"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hideMark/>
          </w:tcPr>
          <w:p w14:paraId="5D7A71FA"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736394"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C003DA"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6088ED"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71D7EB"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753AE6"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614BF0"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AB33D8"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F0B066"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AC051B"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17</w:t>
            </w:r>
          </w:p>
        </w:tc>
        <w:tc>
          <w:tcPr>
            <w:tcW w:w="565" w:type="dxa"/>
            <w:tcBorders>
              <w:top w:val="single" w:sz="4" w:space="0" w:color="auto"/>
              <w:left w:val="single" w:sz="4" w:space="0" w:color="auto"/>
              <w:bottom w:val="single" w:sz="4" w:space="0" w:color="auto"/>
              <w:right w:val="single" w:sz="4" w:space="0" w:color="auto"/>
            </w:tcBorders>
            <w:vAlign w:val="center"/>
            <w:hideMark/>
          </w:tcPr>
          <w:p w14:paraId="6E4CC4A8"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2157F2"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19</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4379C95" w14:textId="77777777" w:rsidR="00B2775E" w:rsidRPr="00767959" w:rsidRDefault="00B2775E">
            <w:pPr>
              <w:widowControl w:val="0"/>
              <w:spacing w:after="0" w:line="240" w:lineRule="auto"/>
              <w:jc w:val="center"/>
              <w:rPr>
                <w:rFonts w:ascii="Times New Roman" w:hAnsi="Times New Roman" w:cs="Times New Roman"/>
                <w:sz w:val="16"/>
                <w:szCs w:val="16"/>
              </w:rPr>
            </w:pPr>
            <w:r w:rsidRPr="00767959">
              <w:rPr>
                <w:rFonts w:ascii="Times New Roman" w:hAnsi="Times New Roman" w:cs="Times New Roman"/>
                <w:sz w:val="16"/>
                <w:szCs w:val="16"/>
              </w:rPr>
              <w:t>18</w:t>
            </w:r>
          </w:p>
        </w:tc>
      </w:tr>
      <w:tr w:rsidR="00B2775E" w:rsidRPr="00767959" w14:paraId="50169FA8" w14:textId="77777777" w:rsidTr="00B2775E">
        <w:trPr>
          <w:trHeight w:val="255"/>
        </w:trPr>
        <w:tc>
          <w:tcPr>
            <w:tcW w:w="709" w:type="dxa"/>
            <w:vMerge w:val="restart"/>
            <w:tcBorders>
              <w:top w:val="single" w:sz="4" w:space="0" w:color="auto"/>
              <w:left w:val="single" w:sz="4" w:space="0" w:color="auto"/>
              <w:bottom w:val="single" w:sz="4" w:space="0" w:color="auto"/>
              <w:right w:val="single" w:sz="4" w:space="0" w:color="auto"/>
            </w:tcBorders>
            <w:noWrap/>
            <w:hideMark/>
          </w:tcPr>
          <w:p w14:paraId="0E8E9286"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hideMark/>
          </w:tcPr>
          <w:p w14:paraId="0E97D322"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18B788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hideMark/>
          </w:tcPr>
          <w:p w14:paraId="0E9B76DD"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D2BA92A"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F05A8E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hideMark/>
          </w:tcPr>
          <w:p w14:paraId="672D1DC0"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hideMark/>
          </w:tcPr>
          <w:p w14:paraId="48DB304E"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1BD90D36"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0DC812B"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5654436F"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9ABDA0E"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0D93808"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384768F1"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2691BDD1"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402BD3B7"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6C65F6AF"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1EB5844C"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34A120AA"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246EF76C"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67E5ED63" w14:textId="77777777" w:rsidTr="00B2775E">
        <w:trPr>
          <w:trHeight w:val="20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F7DD6E"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67FEE"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96A56D"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5529E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346A23"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D8B2E8"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44139"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572AD5" w14:textId="77777777" w:rsidR="00B2775E" w:rsidRPr="00767959"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hideMark/>
          </w:tcPr>
          <w:p w14:paraId="7713026B"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F50C94B"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94716FD"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749D27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761BB794"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205EAA3E"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6AB5E191"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5E9B57BB"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08819BE5"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6F465670"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786EF401"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5393CB2A"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1DFC63FB" w14:textId="77777777" w:rsidTr="00B2775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AD0D4B7"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7D63F2"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70114F"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54C7BD"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7F4E7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F1020B"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E8344A"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AE1FC" w14:textId="77777777" w:rsidR="00B2775E" w:rsidRPr="00767959"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32C57FD"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385DC6"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725F1A"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B7510C"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AD02B7"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54DF9A6"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B6F46F9"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286FC"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16B27"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3C78AFCE"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CFD363E"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1916E282"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18DB4939"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9443FC"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011668"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5510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C12FD6"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54FF7B"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9EA4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FC678E"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1D5EF2" w14:textId="77777777" w:rsidR="00B2775E" w:rsidRPr="00767959"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FD031C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1233D4"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5AF6A7"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B525B4"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74693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2F4ED52"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9413F2C"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72179C4"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A491491"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50A6D9A3"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BF82FB0"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B4A34DF"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79856D14"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94CD13"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8C22AC"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1B1957"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81E5C"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A17DB9"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60F4EF"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A1165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E202B0" w14:textId="77777777" w:rsidR="00B2775E" w:rsidRPr="00767959"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A8DC4B9"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C0BC2F"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001BC8"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36B726"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1D116F"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F32A6FE"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53D25AF"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5DB620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C4C438B"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04C7EA4A"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473D49B"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AAFE8DE"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233947DE" w14:textId="77777777" w:rsidTr="00B2775E">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B68FB4"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B3B48D"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2235A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702200"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D542E7"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7456C9"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21FB5" w14:textId="77777777" w:rsidR="00B2775E" w:rsidRPr="00767959"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F72F8F" w14:textId="77777777" w:rsidR="00B2775E" w:rsidRPr="00767959"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CE83B6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343B5F3E"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4C1A749"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3B8C95"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8D3401"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310D836"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8438542"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15BEF31" w14:textId="77777777" w:rsidR="00B2775E" w:rsidRPr="00767959" w:rsidRDefault="00B2775E">
            <w:pPr>
              <w:widowControl w:val="0"/>
              <w:spacing w:after="0" w:line="240" w:lineRule="auto"/>
              <w:jc w:val="both"/>
              <w:rPr>
                <w:rFonts w:ascii="Times New Roman" w:hAnsi="Times New Roman" w:cs="Times New Roman"/>
                <w:sz w:val="16"/>
                <w:szCs w:val="16"/>
              </w:rPr>
            </w:pPr>
            <w:r w:rsidRPr="0076795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EF4302C"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28E8EE1D"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B039831"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3F2587C" w14:textId="77777777" w:rsidR="00B2775E" w:rsidRPr="00767959" w:rsidRDefault="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7CE2F45A" w14:textId="77777777" w:rsidTr="00B2775E">
        <w:trPr>
          <w:trHeight w:val="270"/>
        </w:trPr>
        <w:tc>
          <w:tcPr>
            <w:tcW w:w="1560" w:type="dxa"/>
            <w:gridSpan w:val="2"/>
            <w:tcBorders>
              <w:top w:val="single" w:sz="4" w:space="0" w:color="auto"/>
              <w:left w:val="single" w:sz="4" w:space="0" w:color="auto"/>
              <w:bottom w:val="single" w:sz="4" w:space="0" w:color="auto"/>
              <w:right w:val="single" w:sz="4" w:space="0" w:color="auto"/>
            </w:tcBorders>
            <w:noWrap/>
            <w:vAlign w:val="bottom"/>
            <w:hideMark/>
          </w:tcPr>
          <w:p w14:paraId="6786D9AD" w14:textId="77777777" w:rsidR="00B2775E" w:rsidRPr="00767959" w:rsidRDefault="00B2775E">
            <w:pPr>
              <w:widowControl w:val="0"/>
              <w:spacing w:after="0" w:line="240" w:lineRule="auto"/>
              <w:rPr>
                <w:rFonts w:ascii="Times New Roman" w:hAnsi="Times New Roman" w:cs="Times New Roman"/>
                <w:b/>
                <w:bCs/>
                <w:sz w:val="16"/>
                <w:szCs w:val="16"/>
              </w:rPr>
            </w:pPr>
            <w:r w:rsidRPr="00767959">
              <w:rPr>
                <w:rFonts w:ascii="Times New Roman" w:hAnsi="Times New Roman" w:cs="Times New Roman"/>
                <w:b/>
                <w:bCs/>
                <w:sz w:val="16"/>
                <w:szCs w:val="16"/>
              </w:rPr>
              <w:t>ИТОГО по договорам</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59AD5F"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7A5CE216"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5A5842"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F8B5F8"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center"/>
          </w:tcPr>
          <w:p w14:paraId="0C69A458" w14:textId="77777777" w:rsidR="00B2775E" w:rsidRPr="00767959" w:rsidRDefault="00B2775E">
            <w:pPr>
              <w:widowControl w:val="0"/>
              <w:spacing w:after="0" w:line="240" w:lineRule="auto"/>
              <w:jc w:val="both"/>
              <w:rPr>
                <w:rFonts w:ascii="Times New Roman" w:hAnsi="Times New Roman" w:cs="Times New Roman"/>
                <w:b/>
                <w:bCs/>
                <w:sz w:val="16"/>
                <w:szCs w:val="16"/>
              </w:rPr>
            </w:pPr>
          </w:p>
        </w:tc>
        <w:tc>
          <w:tcPr>
            <w:tcW w:w="821" w:type="dxa"/>
            <w:tcBorders>
              <w:top w:val="single" w:sz="4" w:space="0" w:color="auto"/>
              <w:left w:val="single" w:sz="4" w:space="0" w:color="auto"/>
              <w:bottom w:val="single" w:sz="4" w:space="0" w:color="auto"/>
              <w:right w:val="single" w:sz="4" w:space="0" w:color="auto"/>
            </w:tcBorders>
            <w:noWrap/>
            <w:vAlign w:val="center"/>
          </w:tcPr>
          <w:p w14:paraId="4BD26EC1" w14:textId="77777777" w:rsidR="00B2775E" w:rsidRPr="00767959" w:rsidRDefault="00B2775E">
            <w:pPr>
              <w:widowControl w:val="0"/>
              <w:spacing w:after="0" w:line="240" w:lineRule="auto"/>
              <w:jc w:val="both"/>
              <w:rPr>
                <w:rFonts w:ascii="Times New Roman" w:hAnsi="Times New Roman" w:cs="Times New Roman"/>
                <w:b/>
                <w:bCs/>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62EFB116"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20698411"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AFC494F"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B9519F8"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211F065"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5404076"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CF5CCC0"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CBCD270" w14:textId="77777777" w:rsidR="00B2775E" w:rsidRPr="00767959" w:rsidRDefault="00B2775E">
            <w:pPr>
              <w:widowControl w:val="0"/>
              <w:spacing w:after="0" w:line="240" w:lineRule="auto"/>
              <w:jc w:val="both"/>
              <w:rPr>
                <w:rFonts w:ascii="Times New Roman" w:hAnsi="Times New Roman" w:cs="Times New Roman"/>
                <w:b/>
                <w:bCs/>
                <w:sz w:val="16"/>
                <w:szCs w:val="16"/>
              </w:rPr>
            </w:pPr>
            <w:r w:rsidRPr="00767959">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2E21A15" w14:textId="77777777" w:rsidR="00B2775E" w:rsidRPr="00767959" w:rsidRDefault="00B2775E">
            <w:pPr>
              <w:widowControl w:val="0"/>
              <w:spacing w:after="0" w:line="240" w:lineRule="auto"/>
              <w:jc w:val="both"/>
              <w:rPr>
                <w:rFonts w:ascii="Times New Roman" w:hAnsi="Times New Roman" w:cs="Times New Roman"/>
                <w:b/>
                <w:bCs/>
                <w:sz w:val="24"/>
                <w:szCs w:val="24"/>
              </w:rPr>
            </w:pPr>
            <w:r w:rsidRPr="00767959">
              <w:rPr>
                <w:rFonts w:ascii="Times New Roman" w:hAnsi="Times New Roman" w:cs="Times New Roman"/>
                <w:b/>
                <w:bCs/>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670F7A28" w14:textId="77777777" w:rsidR="00B2775E" w:rsidRPr="00767959" w:rsidRDefault="00B2775E">
            <w:pPr>
              <w:widowControl w:val="0"/>
              <w:spacing w:after="0" w:line="240" w:lineRule="auto"/>
              <w:jc w:val="both"/>
              <w:rPr>
                <w:rFonts w:ascii="Times New Roman" w:hAnsi="Times New Roman" w:cs="Times New Roman"/>
                <w:b/>
                <w:bCs/>
                <w:sz w:val="24"/>
                <w:szCs w:val="24"/>
              </w:rPr>
            </w:pPr>
            <w:r w:rsidRPr="00767959">
              <w:rPr>
                <w:rFonts w:ascii="Times New Roman" w:hAnsi="Times New Roman" w:cs="Times New Roman"/>
                <w:b/>
                <w:bCs/>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57CE4B56" w14:textId="77777777" w:rsidR="00B2775E" w:rsidRPr="00767959" w:rsidRDefault="00B2775E">
            <w:pPr>
              <w:widowControl w:val="0"/>
              <w:spacing w:after="0" w:line="240" w:lineRule="auto"/>
              <w:jc w:val="both"/>
              <w:rPr>
                <w:rFonts w:ascii="Times New Roman" w:hAnsi="Times New Roman" w:cs="Times New Roman"/>
                <w:b/>
                <w:bCs/>
                <w:sz w:val="24"/>
                <w:szCs w:val="24"/>
              </w:rPr>
            </w:pPr>
            <w:r w:rsidRPr="00767959">
              <w:rPr>
                <w:rFonts w:ascii="Times New Roman" w:hAnsi="Times New Roman" w:cs="Times New Roman"/>
                <w:b/>
                <w:bCs/>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02D1748" w14:textId="77777777" w:rsidR="00B2775E" w:rsidRPr="00767959" w:rsidRDefault="00B2775E">
            <w:pPr>
              <w:widowControl w:val="0"/>
              <w:spacing w:after="0" w:line="240" w:lineRule="auto"/>
              <w:jc w:val="both"/>
              <w:rPr>
                <w:rFonts w:ascii="Times New Roman" w:hAnsi="Times New Roman" w:cs="Times New Roman"/>
                <w:b/>
                <w:bCs/>
                <w:sz w:val="24"/>
                <w:szCs w:val="24"/>
              </w:rPr>
            </w:pPr>
            <w:r w:rsidRPr="00767959">
              <w:rPr>
                <w:rFonts w:ascii="Times New Roman" w:hAnsi="Times New Roman" w:cs="Times New Roman"/>
                <w:b/>
                <w:bCs/>
                <w:sz w:val="24"/>
                <w:szCs w:val="24"/>
              </w:rPr>
              <w:t> </w:t>
            </w:r>
          </w:p>
        </w:tc>
      </w:tr>
    </w:tbl>
    <w:p w14:paraId="29C520AD" w14:textId="77777777" w:rsidR="00B2775E" w:rsidRPr="00767959" w:rsidRDefault="00B2775E" w:rsidP="00B2775E">
      <w:pPr>
        <w:widowControl w:val="0"/>
        <w:spacing w:after="0" w:line="240" w:lineRule="auto"/>
        <w:jc w:val="both"/>
        <w:rPr>
          <w:rFonts w:ascii="Times New Roman" w:hAnsi="Times New Roman" w:cs="Times New Roman"/>
          <w:sz w:val="24"/>
          <w:szCs w:val="24"/>
        </w:rPr>
      </w:pPr>
    </w:p>
    <w:p w14:paraId="0A83499E" w14:textId="77777777" w:rsidR="00B2775E" w:rsidRPr="00767959" w:rsidRDefault="00B2775E" w:rsidP="00B2775E">
      <w:pPr>
        <w:widowControl w:val="0"/>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от Поставщика ________________________________</w:t>
      </w:r>
    </w:p>
    <w:p w14:paraId="69ABF1C9" w14:textId="77777777" w:rsidR="00B2775E" w:rsidRPr="00767959" w:rsidRDefault="00B2775E" w:rsidP="00B2775E">
      <w:pPr>
        <w:widowControl w:val="0"/>
        <w:spacing w:after="0" w:line="240" w:lineRule="auto"/>
        <w:jc w:val="both"/>
        <w:rPr>
          <w:rFonts w:ascii="Times New Roman" w:hAnsi="Times New Roman" w:cs="Times New Roman"/>
          <w:i/>
          <w:iCs/>
          <w:sz w:val="24"/>
          <w:szCs w:val="24"/>
        </w:rPr>
      </w:pPr>
      <w:r w:rsidRPr="00767959">
        <w:rPr>
          <w:rFonts w:ascii="Times New Roman" w:hAnsi="Times New Roman" w:cs="Times New Roman"/>
          <w:sz w:val="24"/>
          <w:szCs w:val="24"/>
        </w:rPr>
        <w:t>дата составления справки __________</w:t>
      </w:r>
    </w:p>
    <w:p w14:paraId="04679F7D" w14:textId="77777777" w:rsidR="00B2775E" w:rsidRPr="00767959" w:rsidRDefault="00B2775E" w:rsidP="00B2775E">
      <w:pPr>
        <w:widowControl w:val="0"/>
        <w:spacing w:after="0" w:line="240" w:lineRule="auto"/>
        <w:ind w:firstLine="5400"/>
        <w:jc w:val="both"/>
        <w:rPr>
          <w:rFonts w:ascii="Times New Roman" w:hAnsi="Times New Roman" w:cs="Times New Roman"/>
          <w:sz w:val="24"/>
          <w:szCs w:val="24"/>
        </w:rPr>
      </w:pPr>
    </w:p>
    <w:p w14:paraId="165E2E5E" w14:textId="77777777" w:rsidR="00B2775E" w:rsidRPr="00767959" w:rsidRDefault="00B2775E" w:rsidP="00B2775E">
      <w:pPr>
        <w:widowControl w:val="0"/>
        <w:pBdr>
          <w:bottom w:val="single" w:sz="12" w:space="1" w:color="auto"/>
        </w:pBdr>
        <w:spacing w:after="0" w:line="240" w:lineRule="auto"/>
        <w:rPr>
          <w:rFonts w:ascii="Times New Roman" w:hAnsi="Times New Roman" w:cs="Times New Roman"/>
        </w:rPr>
      </w:pPr>
      <w:r w:rsidRPr="00767959">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rsidRPr="00767959" w14:paraId="7817B2FC" w14:textId="77777777" w:rsidTr="00B2775E">
        <w:tc>
          <w:tcPr>
            <w:tcW w:w="9639" w:type="dxa"/>
            <w:hideMark/>
          </w:tcPr>
          <w:p w14:paraId="36258937"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590DDE3E"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0413D382"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07A5D3A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7FB68F8D"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14:paraId="19AE102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45AE92CA"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55423B6E"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68EEC1F3"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2A93830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403A53E6"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8 </w:t>
      </w:r>
    </w:p>
    <w:p w14:paraId="18B17D31"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C1C8416"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1D041E2E"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42068AA0" w14:textId="77777777" w:rsidR="00B2775E" w:rsidRPr="00767959" w:rsidRDefault="00B2775E" w:rsidP="00B2775E">
      <w:pPr>
        <w:widowControl w:val="0"/>
        <w:spacing w:after="0" w:line="240" w:lineRule="auto"/>
        <w:ind w:left="11057"/>
        <w:rPr>
          <w:rFonts w:ascii="Times New Roman" w:hAnsi="Times New Roman" w:cs="Times New Roman"/>
          <w:sz w:val="24"/>
          <w:szCs w:val="24"/>
        </w:rPr>
      </w:pPr>
    </w:p>
    <w:p w14:paraId="1000F3A5" w14:textId="77777777" w:rsidR="00B2775E" w:rsidRPr="00767959" w:rsidRDefault="00B2775E" w:rsidP="00B2775E">
      <w:pPr>
        <w:widowControl w:val="0"/>
        <w:tabs>
          <w:tab w:val="left" w:pos="709"/>
          <w:tab w:val="left" w:pos="2856"/>
        </w:tabs>
        <w:spacing w:after="0" w:line="240" w:lineRule="auto"/>
        <w:jc w:val="center"/>
        <w:rPr>
          <w:rFonts w:ascii="Times New Roman" w:hAnsi="Times New Roman" w:cs="Times New Roman"/>
          <w:b/>
          <w:caps/>
          <w:sz w:val="24"/>
          <w:szCs w:val="24"/>
        </w:rPr>
      </w:pPr>
      <w:r w:rsidRPr="00767959">
        <w:rPr>
          <w:rFonts w:ascii="Times New Roman" w:hAnsi="Times New Roman" w:cs="Times New Roman"/>
          <w:b/>
          <w:caps/>
          <w:sz w:val="24"/>
          <w:szCs w:val="24"/>
        </w:rPr>
        <w:t>Отчет об использовании авансовых платежей на ____________ 20____г.</w:t>
      </w:r>
    </w:p>
    <w:p w14:paraId="0F8FBA6A" w14:textId="77777777" w:rsidR="00B2775E" w:rsidRPr="00767959" w:rsidRDefault="00B2775E" w:rsidP="00B2775E">
      <w:pPr>
        <w:widowControl w:val="0"/>
        <w:tabs>
          <w:tab w:val="left" w:pos="709"/>
          <w:tab w:val="left" w:pos="2856"/>
        </w:tabs>
        <w:spacing w:after="0" w:line="240" w:lineRule="auto"/>
        <w:jc w:val="center"/>
        <w:rPr>
          <w:rFonts w:ascii="Times New Roman" w:hAnsi="Times New Roman" w:cs="Times New Roman"/>
          <w:sz w:val="24"/>
          <w:szCs w:val="24"/>
        </w:rPr>
      </w:pPr>
    </w:p>
    <w:tbl>
      <w:tblPr>
        <w:tblW w:w="0" w:type="dxa"/>
        <w:tblInd w:w="-294" w:type="dxa"/>
        <w:tblLayout w:type="fixed"/>
        <w:tblLook w:val="04A0" w:firstRow="1" w:lastRow="0" w:firstColumn="1" w:lastColumn="0" w:noHBand="0" w:noVBand="1"/>
      </w:tblPr>
      <w:tblGrid>
        <w:gridCol w:w="1821"/>
        <w:gridCol w:w="1531"/>
        <w:gridCol w:w="978"/>
        <w:gridCol w:w="844"/>
        <w:gridCol w:w="1064"/>
        <w:gridCol w:w="992"/>
        <w:gridCol w:w="851"/>
        <w:gridCol w:w="476"/>
        <w:gridCol w:w="374"/>
        <w:gridCol w:w="1134"/>
        <w:gridCol w:w="1559"/>
        <w:gridCol w:w="586"/>
        <w:gridCol w:w="407"/>
        <w:gridCol w:w="762"/>
        <w:gridCol w:w="513"/>
        <w:gridCol w:w="851"/>
        <w:gridCol w:w="1064"/>
      </w:tblGrid>
      <w:tr w:rsidR="00B2775E" w:rsidRPr="00767959" w14:paraId="28F969EA" w14:textId="77777777" w:rsidTr="00B2775E">
        <w:trPr>
          <w:trHeight w:val="201"/>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17EF3433"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vAlign w:val="center"/>
            <w:hideMark/>
          </w:tcPr>
          <w:p w14:paraId="4EB24B23"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6985A30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0F494"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39937894"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32F1DAF5"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46CD0908"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42E0538B"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18CF157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9AC38"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Дата начала и окончания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08009133"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0F89093B"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5B782C95"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Стоимость договора (с учетом всех дополнительных соглашений), руб.</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2C53379B"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77757752" w14:textId="77777777" w:rsidTr="00B2775E">
        <w:trPr>
          <w:trHeight w:val="270"/>
        </w:trPr>
        <w:tc>
          <w:tcPr>
            <w:tcW w:w="5174" w:type="dxa"/>
            <w:gridSpan w:val="4"/>
            <w:tcBorders>
              <w:top w:val="single" w:sz="4" w:space="0" w:color="auto"/>
              <w:left w:val="single" w:sz="8" w:space="0" w:color="auto"/>
              <w:bottom w:val="nil"/>
              <w:right w:val="single" w:sz="4" w:space="0" w:color="auto"/>
            </w:tcBorders>
            <w:noWrap/>
            <w:vAlign w:val="center"/>
            <w:hideMark/>
          </w:tcPr>
          <w:p w14:paraId="1733E0B2"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noWrap/>
            <w:vAlign w:val="bottom"/>
            <w:hideMark/>
          </w:tcPr>
          <w:p w14:paraId="3C3FD259"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37DB16D5" w14:textId="77777777" w:rsidTr="00B2775E">
        <w:trPr>
          <w:trHeight w:val="255"/>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706F8091"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noWrap/>
            <w:vAlign w:val="bottom"/>
            <w:hideMark/>
          </w:tcPr>
          <w:p w14:paraId="00A43D94" w14:textId="77777777" w:rsidR="00B2775E" w:rsidRPr="00767959" w:rsidRDefault="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125B4D3E" w14:textId="77777777" w:rsidTr="00B2775E">
        <w:trPr>
          <w:trHeight w:val="254"/>
        </w:trPr>
        <w:tc>
          <w:tcPr>
            <w:tcW w:w="5174" w:type="dxa"/>
            <w:gridSpan w:val="4"/>
            <w:tcBorders>
              <w:top w:val="single" w:sz="4" w:space="0" w:color="auto"/>
              <w:left w:val="single" w:sz="8" w:space="0" w:color="auto"/>
              <w:bottom w:val="single" w:sz="8" w:space="0" w:color="auto"/>
              <w:right w:val="single" w:sz="4" w:space="0" w:color="auto"/>
            </w:tcBorders>
            <w:noWrap/>
            <w:vAlign w:val="center"/>
            <w:hideMark/>
          </w:tcPr>
          <w:p w14:paraId="6B07A878"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в том числе:</w:t>
            </w:r>
          </w:p>
        </w:tc>
        <w:tc>
          <w:tcPr>
            <w:tcW w:w="10633" w:type="dxa"/>
            <w:gridSpan w:val="13"/>
            <w:tcBorders>
              <w:top w:val="single" w:sz="4" w:space="0" w:color="auto"/>
              <w:left w:val="nil"/>
              <w:bottom w:val="single" w:sz="8" w:space="0" w:color="auto"/>
              <w:right w:val="single" w:sz="8" w:space="0" w:color="000000"/>
            </w:tcBorders>
            <w:noWrap/>
            <w:vAlign w:val="bottom"/>
            <w:hideMark/>
          </w:tcPr>
          <w:p w14:paraId="1FD6E6A7"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1516DA1D" w14:textId="77777777" w:rsidTr="00B2775E">
        <w:trPr>
          <w:trHeight w:val="255"/>
        </w:trPr>
        <w:tc>
          <w:tcPr>
            <w:tcW w:w="4330" w:type="dxa"/>
            <w:gridSpan w:val="3"/>
            <w:tcBorders>
              <w:top w:val="nil"/>
              <w:left w:val="single" w:sz="8" w:space="0" w:color="auto"/>
              <w:bottom w:val="single" w:sz="4" w:space="0" w:color="auto"/>
              <w:right w:val="single" w:sz="8" w:space="0" w:color="000000"/>
            </w:tcBorders>
            <w:vAlign w:val="center"/>
            <w:hideMark/>
          </w:tcPr>
          <w:p w14:paraId="53AEFC51" w14:textId="77777777" w:rsidR="00B2775E" w:rsidRPr="00767959" w:rsidRDefault="00B2775E">
            <w:pPr>
              <w:widowControl w:val="0"/>
              <w:suppressAutoHyphens/>
              <w:spacing w:after="0" w:line="240" w:lineRule="auto"/>
              <w:jc w:val="center"/>
              <w:rPr>
                <w:rFonts w:ascii="Times New Roman" w:hAnsi="Times New Roman" w:cs="Times New Roman"/>
                <w:szCs w:val="24"/>
              </w:rPr>
            </w:pPr>
            <w:r w:rsidRPr="00767959">
              <w:rPr>
                <w:rFonts w:ascii="Times New Roman" w:hAnsi="Times New Roman" w:cs="Times New Roman"/>
                <w:szCs w:val="24"/>
              </w:rPr>
              <w:t>ПОЛУЧЕНО АВАНСОВ ПОСТАВЩИКОМ</w:t>
            </w:r>
          </w:p>
        </w:tc>
        <w:tc>
          <w:tcPr>
            <w:tcW w:w="11477" w:type="dxa"/>
            <w:gridSpan w:val="14"/>
            <w:tcBorders>
              <w:top w:val="nil"/>
              <w:left w:val="nil"/>
              <w:bottom w:val="single" w:sz="4" w:space="0" w:color="auto"/>
              <w:right w:val="single" w:sz="8" w:space="0" w:color="000000"/>
            </w:tcBorders>
            <w:noWrap/>
            <w:vAlign w:val="center"/>
            <w:hideMark/>
          </w:tcPr>
          <w:p w14:paraId="7B12A37D" w14:textId="77777777" w:rsidR="00B2775E" w:rsidRPr="00767959" w:rsidRDefault="00B2775E">
            <w:pPr>
              <w:widowControl w:val="0"/>
              <w:suppressAutoHyphens/>
              <w:spacing w:after="0" w:line="240" w:lineRule="auto"/>
              <w:jc w:val="center"/>
              <w:rPr>
                <w:rFonts w:ascii="Times New Roman" w:hAnsi="Times New Roman" w:cs="Times New Roman"/>
                <w:szCs w:val="24"/>
              </w:rPr>
            </w:pPr>
            <w:r w:rsidRPr="00767959">
              <w:rPr>
                <w:rFonts w:ascii="Times New Roman" w:hAnsi="Times New Roman" w:cs="Times New Roman"/>
                <w:szCs w:val="24"/>
              </w:rPr>
              <w:t>ИСПОЛЬЗОВАНИЕ ПОЛУЧЕННЫХ АВАНСОВ ПОСТАВЩИКОМ</w:t>
            </w:r>
          </w:p>
        </w:tc>
      </w:tr>
      <w:tr w:rsidR="00B2775E" w:rsidRPr="00767959" w14:paraId="5C3D5629" w14:textId="77777777" w:rsidTr="00B2775E">
        <w:trPr>
          <w:cantSplit/>
          <w:trHeight w:val="2036"/>
        </w:trPr>
        <w:tc>
          <w:tcPr>
            <w:tcW w:w="1821" w:type="dxa"/>
            <w:tcBorders>
              <w:top w:val="nil"/>
              <w:left w:val="single" w:sz="8" w:space="0" w:color="auto"/>
              <w:bottom w:val="nil"/>
              <w:right w:val="single" w:sz="4" w:space="0" w:color="auto"/>
            </w:tcBorders>
            <w:textDirection w:val="btLr"/>
            <w:vAlign w:val="center"/>
            <w:hideMark/>
          </w:tcPr>
          <w:p w14:paraId="28BA4D00"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Предмет авансового платежа</w:t>
            </w:r>
          </w:p>
        </w:tc>
        <w:tc>
          <w:tcPr>
            <w:tcW w:w="1531" w:type="dxa"/>
            <w:tcBorders>
              <w:top w:val="nil"/>
              <w:left w:val="nil"/>
              <w:bottom w:val="nil"/>
              <w:right w:val="single" w:sz="4" w:space="0" w:color="auto"/>
            </w:tcBorders>
            <w:textDirection w:val="btLr"/>
            <w:vAlign w:val="center"/>
            <w:hideMark/>
          </w:tcPr>
          <w:p w14:paraId="0E28B0E6"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Назначение авансового платежа (уточняется при необходимости)</w:t>
            </w:r>
          </w:p>
        </w:tc>
        <w:tc>
          <w:tcPr>
            <w:tcW w:w="978" w:type="dxa"/>
            <w:tcBorders>
              <w:top w:val="nil"/>
              <w:left w:val="nil"/>
              <w:bottom w:val="nil"/>
              <w:right w:val="single" w:sz="4" w:space="0" w:color="auto"/>
            </w:tcBorders>
            <w:textDirection w:val="btLr"/>
            <w:vAlign w:val="center"/>
            <w:hideMark/>
          </w:tcPr>
          <w:p w14:paraId="4A172E5D"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Сумма платежа</w:t>
            </w:r>
          </w:p>
        </w:tc>
        <w:tc>
          <w:tcPr>
            <w:tcW w:w="844" w:type="dxa"/>
            <w:tcBorders>
              <w:top w:val="nil"/>
              <w:left w:val="nil"/>
              <w:bottom w:val="nil"/>
              <w:right w:val="single" w:sz="4" w:space="0" w:color="auto"/>
            </w:tcBorders>
            <w:textDirection w:val="btLr"/>
            <w:vAlign w:val="center"/>
            <w:hideMark/>
          </w:tcPr>
          <w:p w14:paraId="765A7236"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06DC65F3"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Дата и № платежного поручения</w:t>
            </w:r>
          </w:p>
        </w:tc>
        <w:tc>
          <w:tcPr>
            <w:tcW w:w="992" w:type="dxa"/>
            <w:tcBorders>
              <w:top w:val="nil"/>
              <w:left w:val="nil"/>
              <w:bottom w:val="nil"/>
              <w:right w:val="single" w:sz="4" w:space="0" w:color="auto"/>
            </w:tcBorders>
            <w:textDirection w:val="btLr"/>
            <w:vAlign w:val="center"/>
            <w:hideMark/>
          </w:tcPr>
          <w:p w14:paraId="503FD725"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Наименование поставщика</w:t>
            </w:r>
          </w:p>
        </w:tc>
        <w:tc>
          <w:tcPr>
            <w:tcW w:w="851" w:type="dxa"/>
            <w:tcBorders>
              <w:top w:val="nil"/>
              <w:left w:val="nil"/>
              <w:bottom w:val="nil"/>
              <w:right w:val="single" w:sz="4" w:space="0" w:color="auto"/>
            </w:tcBorders>
            <w:textDirection w:val="btLr"/>
            <w:vAlign w:val="center"/>
            <w:hideMark/>
          </w:tcPr>
          <w:p w14:paraId="3C2D854D"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Предмет договора</w:t>
            </w:r>
          </w:p>
        </w:tc>
        <w:tc>
          <w:tcPr>
            <w:tcW w:w="850" w:type="dxa"/>
            <w:gridSpan w:val="2"/>
            <w:tcBorders>
              <w:top w:val="nil"/>
              <w:left w:val="nil"/>
              <w:bottom w:val="nil"/>
              <w:right w:val="single" w:sz="4" w:space="0" w:color="auto"/>
            </w:tcBorders>
            <w:textDirection w:val="btLr"/>
            <w:vAlign w:val="center"/>
            <w:hideMark/>
          </w:tcPr>
          <w:p w14:paraId="395FB32A"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Дата и № договора</w:t>
            </w:r>
          </w:p>
        </w:tc>
        <w:tc>
          <w:tcPr>
            <w:tcW w:w="1134" w:type="dxa"/>
            <w:tcBorders>
              <w:top w:val="nil"/>
              <w:left w:val="nil"/>
              <w:bottom w:val="nil"/>
              <w:right w:val="single" w:sz="4" w:space="0" w:color="auto"/>
            </w:tcBorders>
            <w:textDirection w:val="btLr"/>
            <w:vAlign w:val="center"/>
            <w:hideMark/>
          </w:tcPr>
          <w:p w14:paraId="27692415"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Дата начала и окончания поставки</w:t>
            </w:r>
          </w:p>
        </w:tc>
        <w:tc>
          <w:tcPr>
            <w:tcW w:w="1559" w:type="dxa"/>
            <w:tcBorders>
              <w:top w:val="nil"/>
              <w:left w:val="nil"/>
              <w:bottom w:val="nil"/>
              <w:right w:val="single" w:sz="4" w:space="0" w:color="auto"/>
            </w:tcBorders>
            <w:textDirection w:val="btLr"/>
            <w:vAlign w:val="center"/>
            <w:hideMark/>
          </w:tcPr>
          <w:p w14:paraId="0799FA98"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Стоимость договора (с учетом всех дополнительных соглашений)</w:t>
            </w:r>
          </w:p>
        </w:tc>
        <w:tc>
          <w:tcPr>
            <w:tcW w:w="993" w:type="dxa"/>
            <w:gridSpan w:val="2"/>
            <w:tcBorders>
              <w:top w:val="nil"/>
              <w:left w:val="nil"/>
              <w:bottom w:val="nil"/>
              <w:right w:val="single" w:sz="4" w:space="0" w:color="auto"/>
            </w:tcBorders>
            <w:textDirection w:val="btLr"/>
            <w:vAlign w:val="center"/>
            <w:hideMark/>
          </w:tcPr>
          <w:p w14:paraId="392F5F34"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Сумма аванса по договору</w:t>
            </w:r>
          </w:p>
        </w:tc>
        <w:tc>
          <w:tcPr>
            <w:tcW w:w="1275" w:type="dxa"/>
            <w:gridSpan w:val="2"/>
            <w:tcBorders>
              <w:top w:val="nil"/>
              <w:left w:val="nil"/>
              <w:bottom w:val="nil"/>
              <w:right w:val="single" w:sz="4" w:space="0" w:color="auto"/>
            </w:tcBorders>
            <w:textDirection w:val="btLr"/>
            <w:vAlign w:val="center"/>
            <w:hideMark/>
          </w:tcPr>
          <w:p w14:paraId="69641A64"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Сумма аванса, перечисленного поставщиком</w:t>
            </w:r>
          </w:p>
        </w:tc>
        <w:tc>
          <w:tcPr>
            <w:tcW w:w="851" w:type="dxa"/>
            <w:tcBorders>
              <w:top w:val="nil"/>
              <w:left w:val="nil"/>
              <w:bottom w:val="nil"/>
              <w:right w:val="single" w:sz="4" w:space="0" w:color="auto"/>
            </w:tcBorders>
            <w:textDirection w:val="btLr"/>
            <w:vAlign w:val="center"/>
            <w:hideMark/>
          </w:tcPr>
          <w:p w14:paraId="405559A0"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255C2D29" w14:textId="77777777" w:rsidR="00B2775E" w:rsidRPr="00767959" w:rsidRDefault="00B2775E">
            <w:pPr>
              <w:widowControl w:val="0"/>
              <w:suppressAutoHyphens/>
              <w:spacing w:after="0" w:line="240" w:lineRule="auto"/>
              <w:ind w:left="113" w:right="113"/>
              <w:jc w:val="center"/>
              <w:rPr>
                <w:rFonts w:ascii="Times New Roman" w:hAnsi="Times New Roman" w:cs="Times New Roman"/>
                <w:sz w:val="24"/>
                <w:szCs w:val="24"/>
              </w:rPr>
            </w:pPr>
            <w:r w:rsidRPr="00767959">
              <w:rPr>
                <w:rFonts w:ascii="Times New Roman" w:hAnsi="Times New Roman" w:cs="Times New Roman"/>
                <w:sz w:val="24"/>
                <w:szCs w:val="24"/>
              </w:rPr>
              <w:t>Дата и № платежного поручения</w:t>
            </w:r>
          </w:p>
        </w:tc>
      </w:tr>
      <w:tr w:rsidR="00B2775E" w:rsidRPr="00767959" w14:paraId="70CF0673" w14:textId="77777777" w:rsidTr="00B2775E">
        <w:trPr>
          <w:trHeight w:val="145"/>
        </w:trPr>
        <w:tc>
          <w:tcPr>
            <w:tcW w:w="1821" w:type="dxa"/>
            <w:tcBorders>
              <w:top w:val="single" w:sz="8" w:space="0" w:color="auto"/>
              <w:left w:val="single" w:sz="8" w:space="0" w:color="auto"/>
              <w:bottom w:val="single" w:sz="4" w:space="0" w:color="auto"/>
              <w:right w:val="single" w:sz="4" w:space="0" w:color="auto"/>
            </w:tcBorders>
            <w:vAlign w:val="center"/>
            <w:hideMark/>
          </w:tcPr>
          <w:p w14:paraId="381F3BAF"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1</w:t>
            </w:r>
          </w:p>
        </w:tc>
        <w:tc>
          <w:tcPr>
            <w:tcW w:w="1531" w:type="dxa"/>
            <w:tcBorders>
              <w:top w:val="single" w:sz="8" w:space="0" w:color="auto"/>
              <w:left w:val="nil"/>
              <w:bottom w:val="single" w:sz="4" w:space="0" w:color="auto"/>
              <w:right w:val="single" w:sz="4" w:space="0" w:color="auto"/>
            </w:tcBorders>
            <w:vAlign w:val="center"/>
            <w:hideMark/>
          </w:tcPr>
          <w:p w14:paraId="21418BC8"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2</w:t>
            </w:r>
          </w:p>
        </w:tc>
        <w:tc>
          <w:tcPr>
            <w:tcW w:w="978" w:type="dxa"/>
            <w:tcBorders>
              <w:top w:val="single" w:sz="8" w:space="0" w:color="auto"/>
              <w:left w:val="nil"/>
              <w:bottom w:val="single" w:sz="4" w:space="0" w:color="auto"/>
              <w:right w:val="single" w:sz="4" w:space="0" w:color="auto"/>
            </w:tcBorders>
            <w:vAlign w:val="center"/>
            <w:hideMark/>
          </w:tcPr>
          <w:p w14:paraId="6A9C3E03"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3</w:t>
            </w:r>
          </w:p>
        </w:tc>
        <w:tc>
          <w:tcPr>
            <w:tcW w:w="844" w:type="dxa"/>
            <w:tcBorders>
              <w:top w:val="single" w:sz="8" w:space="0" w:color="auto"/>
              <w:left w:val="nil"/>
              <w:bottom w:val="single" w:sz="4" w:space="0" w:color="auto"/>
              <w:right w:val="single" w:sz="4" w:space="0" w:color="auto"/>
            </w:tcBorders>
            <w:vAlign w:val="center"/>
            <w:hideMark/>
          </w:tcPr>
          <w:p w14:paraId="0703E870"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4</w:t>
            </w:r>
          </w:p>
        </w:tc>
        <w:tc>
          <w:tcPr>
            <w:tcW w:w="1064" w:type="dxa"/>
            <w:tcBorders>
              <w:top w:val="single" w:sz="8" w:space="0" w:color="auto"/>
              <w:left w:val="nil"/>
              <w:bottom w:val="single" w:sz="4" w:space="0" w:color="auto"/>
              <w:right w:val="single" w:sz="8" w:space="0" w:color="auto"/>
            </w:tcBorders>
            <w:vAlign w:val="center"/>
            <w:hideMark/>
          </w:tcPr>
          <w:p w14:paraId="3BF8C104"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5</w:t>
            </w:r>
          </w:p>
        </w:tc>
        <w:tc>
          <w:tcPr>
            <w:tcW w:w="992" w:type="dxa"/>
            <w:tcBorders>
              <w:top w:val="single" w:sz="8" w:space="0" w:color="auto"/>
              <w:left w:val="nil"/>
              <w:bottom w:val="single" w:sz="4" w:space="0" w:color="auto"/>
              <w:right w:val="single" w:sz="4" w:space="0" w:color="auto"/>
            </w:tcBorders>
            <w:vAlign w:val="center"/>
            <w:hideMark/>
          </w:tcPr>
          <w:p w14:paraId="5111965C"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6</w:t>
            </w:r>
          </w:p>
        </w:tc>
        <w:tc>
          <w:tcPr>
            <w:tcW w:w="851" w:type="dxa"/>
            <w:tcBorders>
              <w:top w:val="single" w:sz="8" w:space="0" w:color="auto"/>
              <w:left w:val="nil"/>
              <w:bottom w:val="single" w:sz="4" w:space="0" w:color="auto"/>
              <w:right w:val="single" w:sz="4" w:space="0" w:color="auto"/>
            </w:tcBorders>
            <w:vAlign w:val="center"/>
            <w:hideMark/>
          </w:tcPr>
          <w:p w14:paraId="2AC23472"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7</w:t>
            </w:r>
          </w:p>
        </w:tc>
        <w:tc>
          <w:tcPr>
            <w:tcW w:w="850" w:type="dxa"/>
            <w:gridSpan w:val="2"/>
            <w:tcBorders>
              <w:top w:val="single" w:sz="8" w:space="0" w:color="auto"/>
              <w:left w:val="nil"/>
              <w:bottom w:val="single" w:sz="4" w:space="0" w:color="auto"/>
              <w:right w:val="single" w:sz="4" w:space="0" w:color="auto"/>
            </w:tcBorders>
            <w:vAlign w:val="center"/>
            <w:hideMark/>
          </w:tcPr>
          <w:p w14:paraId="7762B7E7"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8</w:t>
            </w:r>
          </w:p>
        </w:tc>
        <w:tc>
          <w:tcPr>
            <w:tcW w:w="1134" w:type="dxa"/>
            <w:tcBorders>
              <w:top w:val="single" w:sz="8" w:space="0" w:color="auto"/>
              <w:left w:val="nil"/>
              <w:bottom w:val="single" w:sz="4" w:space="0" w:color="auto"/>
              <w:right w:val="single" w:sz="4" w:space="0" w:color="auto"/>
            </w:tcBorders>
            <w:vAlign w:val="center"/>
            <w:hideMark/>
          </w:tcPr>
          <w:p w14:paraId="2136057E"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9</w:t>
            </w:r>
          </w:p>
        </w:tc>
        <w:tc>
          <w:tcPr>
            <w:tcW w:w="1559" w:type="dxa"/>
            <w:tcBorders>
              <w:top w:val="single" w:sz="8" w:space="0" w:color="auto"/>
              <w:left w:val="nil"/>
              <w:bottom w:val="single" w:sz="4" w:space="0" w:color="auto"/>
              <w:right w:val="single" w:sz="4" w:space="0" w:color="auto"/>
            </w:tcBorders>
            <w:vAlign w:val="center"/>
            <w:hideMark/>
          </w:tcPr>
          <w:p w14:paraId="307D6DE5"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10</w:t>
            </w:r>
          </w:p>
        </w:tc>
        <w:tc>
          <w:tcPr>
            <w:tcW w:w="993" w:type="dxa"/>
            <w:gridSpan w:val="2"/>
            <w:tcBorders>
              <w:top w:val="single" w:sz="8" w:space="0" w:color="auto"/>
              <w:left w:val="nil"/>
              <w:bottom w:val="single" w:sz="4" w:space="0" w:color="auto"/>
              <w:right w:val="single" w:sz="4" w:space="0" w:color="auto"/>
            </w:tcBorders>
            <w:vAlign w:val="center"/>
            <w:hideMark/>
          </w:tcPr>
          <w:p w14:paraId="56EDA9BB"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11</w:t>
            </w:r>
          </w:p>
        </w:tc>
        <w:tc>
          <w:tcPr>
            <w:tcW w:w="1275" w:type="dxa"/>
            <w:gridSpan w:val="2"/>
            <w:tcBorders>
              <w:top w:val="single" w:sz="8" w:space="0" w:color="auto"/>
              <w:left w:val="nil"/>
              <w:bottom w:val="single" w:sz="4" w:space="0" w:color="auto"/>
              <w:right w:val="single" w:sz="4" w:space="0" w:color="auto"/>
            </w:tcBorders>
            <w:vAlign w:val="center"/>
            <w:hideMark/>
          </w:tcPr>
          <w:p w14:paraId="769545F8"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12</w:t>
            </w:r>
          </w:p>
        </w:tc>
        <w:tc>
          <w:tcPr>
            <w:tcW w:w="851" w:type="dxa"/>
            <w:tcBorders>
              <w:top w:val="single" w:sz="8" w:space="0" w:color="auto"/>
              <w:left w:val="nil"/>
              <w:bottom w:val="single" w:sz="4" w:space="0" w:color="auto"/>
              <w:right w:val="single" w:sz="4" w:space="0" w:color="auto"/>
            </w:tcBorders>
            <w:vAlign w:val="center"/>
            <w:hideMark/>
          </w:tcPr>
          <w:p w14:paraId="57AA2F88"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13</w:t>
            </w:r>
          </w:p>
        </w:tc>
        <w:tc>
          <w:tcPr>
            <w:tcW w:w="1064" w:type="dxa"/>
            <w:tcBorders>
              <w:top w:val="single" w:sz="8" w:space="0" w:color="auto"/>
              <w:left w:val="nil"/>
              <w:bottom w:val="single" w:sz="4" w:space="0" w:color="auto"/>
              <w:right w:val="single" w:sz="8" w:space="0" w:color="auto"/>
            </w:tcBorders>
            <w:vAlign w:val="center"/>
            <w:hideMark/>
          </w:tcPr>
          <w:p w14:paraId="36EE58BC" w14:textId="77777777" w:rsidR="00B2775E" w:rsidRPr="00767959" w:rsidRDefault="00B2775E">
            <w:pPr>
              <w:widowControl w:val="0"/>
              <w:suppressAutoHyphens/>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14</w:t>
            </w:r>
          </w:p>
        </w:tc>
      </w:tr>
      <w:tr w:rsidR="00B2775E" w:rsidRPr="00767959" w14:paraId="15B43CB3" w14:textId="77777777" w:rsidTr="00B2775E">
        <w:trPr>
          <w:trHeight w:val="390"/>
        </w:trPr>
        <w:tc>
          <w:tcPr>
            <w:tcW w:w="1821" w:type="dxa"/>
            <w:tcBorders>
              <w:top w:val="single" w:sz="4" w:space="0" w:color="auto"/>
              <w:left w:val="single" w:sz="8" w:space="0" w:color="auto"/>
              <w:bottom w:val="single" w:sz="4" w:space="0" w:color="auto"/>
              <w:right w:val="single" w:sz="4" w:space="0" w:color="auto"/>
            </w:tcBorders>
            <w:vAlign w:val="center"/>
            <w:hideMark/>
          </w:tcPr>
          <w:p w14:paraId="51376808"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Закупка (поставка) оборудования</w:t>
            </w:r>
          </w:p>
        </w:tc>
        <w:tc>
          <w:tcPr>
            <w:tcW w:w="1531" w:type="dxa"/>
            <w:tcBorders>
              <w:top w:val="single" w:sz="4" w:space="0" w:color="auto"/>
              <w:left w:val="nil"/>
              <w:bottom w:val="single" w:sz="4" w:space="0" w:color="auto"/>
              <w:right w:val="single" w:sz="4" w:space="0" w:color="auto"/>
            </w:tcBorders>
            <w:noWrap/>
            <w:vAlign w:val="bottom"/>
          </w:tcPr>
          <w:p w14:paraId="559ED74B"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49B630A9"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D75AA1E"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560C4239"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2F557254"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7C0FD063"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05BA57EF"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58CC29F0"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2B71CC48"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7B6B5CE"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47697CE6"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4E94DF6"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75609800" w14:textId="77777777" w:rsidR="00B2775E" w:rsidRPr="00767959" w:rsidRDefault="00B2775E">
            <w:pPr>
              <w:widowControl w:val="0"/>
              <w:suppressAutoHyphens/>
              <w:spacing w:after="0" w:line="240" w:lineRule="auto"/>
              <w:rPr>
                <w:rFonts w:ascii="Times New Roman" w:hAnsi="Times New Roman" w:cs="Times New Roman"/>
                <w:sz w:val="24"/>
                <w:szCs w:val="24"/>
              </w:rPr>
            </w:pPr>
          </w:p>
        </w:tc>
      </w:tr>
      <w:tr w:rsidR="00B2775E" w:rsidRPr="00767959" w14:paraId="1E41AAEE" w14:textId="77777777" w:rsidTr="00B2775E">
        <w:trPr>
          <w:trHeight w:val="240"/>
        </w:trPr>
        <w:tc>
          <w:tcPr>
            <w:tcW w:w="1821" w:type="dxa"/>
            <w:tcBorders>
              <w:top w:val="single" w:sz="4" w:space="0" w:color="auto"/>
              <w:left w:val="single" w:sz="8" w:space="0" w:color="auto"/>
              <w:bottom w:val="single" w:sz="4" w:space="0" w:color="auto"/>
              <w:right w:val="single" w:sz="4" w:space="0" w:color="auto"/>
            </w:tcBorders>
            <w:vAlign w:val="center"/>
            <w:hideMark/>
          </w:tcPr>
          <w:p w14:paraId="3E896CE1"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 </w:t>
            </w:r>
          </w:p>
        </w:tc>
        <w:tc>
          <w:tcPr>
            <w:tcW w:w="1531" w:type="dxa"/>
            <w:tcBorders>
              <w:top w:val="single" w:sz="4" w:space="0" w:color="auto"/>
              <w:left w:val="nil"/>
              <w:bottom w:val="single" w:sz="4" w:space="0" w:color="auto"/>
              <w:right w:val="single" w:sz="4" w:space="0" w:color="auto"/>
            </w:tcBorders>
            <w:noWrap/>
            <w:vAlign w:val="bottom"/>
          </w:tcPr>
          <w:p w14:paraId="3922C303"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05A02AAD"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C91E77E"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46AB2E7"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7C5E1192"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FD4FD15"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68FDEFF5"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70EB8855"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16DA0829"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577DA4C"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21FE6170"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6ECD8A2"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73F9B9D" w14:textId="77777777" w:rsidR="00B2775E" w:rsidRPr="00767959" w:rsidRDefault="00B2775E">
            <w:pPr>
              <w:widowControl w:val="0"/>
              <w:suppressAutoHyphens/>
              <w:spacing w:after="0" w:line="240" w:lineRule="auto"/>
              <w:rPr>
                <w:rFonts w:ascii="Times New Roman" w:hAnsi="Times New Roman" w:cs="Times New Roman"/>
                <w:sz w:val="24"/>
                <w:szCs w:val="24"/>
              </w:rPr>
            </w:pPr>
          </w:p>
        </w:tc>
      </w:tr>
      <w:tr w:rsidR="00B2775E" w:rsidRPr="00767959" w14:paraId="4A1B4464" w14:textId="77777777" w:rsidTr="00B2775E">
        <w:trPr>
          <w:trHeight w:val="198"/>
        </w:trPr>
        <w:tc>
          <w:tcPr>
            <w:tcW w:w="1821" w:type="dxa"/>
            <w:tcBorders>
              <w:top w:val="nil"/>
              <w:left w:val="single" w:sz="8" w:space="0" w:color="auto"/>
              <w:bottom w:val="single" w:sz="4" w:space="0" w:color="auto"/>
              <w:right w:val="single" w:sz="4" w:space="0" w:color="auto"/>
            </w:tcBorders>
            <w:vAlign w:val="center"/>
          </w:tcPr>
          <w:p w14:paraId="58473E95"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531" w:type="dxa"/>
            <w:tcBorders>
              <w:top w:val="nil"/>
              <w:left w:val="single" w:sz="4" w:space="0" w:color="auto"/>
              <w:bottom w:val="single" w:sz="4" w:space="0" w:color="auto"/>
              <w:right w:val="single" w:sz="4" w:space="0" w:color="auto"/>
            </w:tcBorders>
            <w:noWrap/>
            <w:vAlign w:val="bottom"/>
            <w:hideMark/>
          </w:tcPr>
          <w:p w14:paraId="4038B6F7"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978" w:type="dxa"/>
            <w:tcBorders>
              <w:top w:val="nil"/>
              <w:left w:val="single" w:sz="4" w:space="0" w:color="auto"/>
              <w:bottom w:val="single" w:sz="4" w:space="0" w:color="auto"/>
              <w:right w:val="single" w:sz="4" w:space="0" w:color="auto"/>
            </w:tcBorders>
            <w:noWrap/>
            <w:vAlign w:val="bottom"/>
            <w:hideMark/>
          </w:tcPr>
          <w:p w14:paraId="5ACFFD97"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44" w:type="dxa"/>
            <w:tcBorders>
              <w:top w:val="nil"/>
              <w:left w:val="single" w:sz="4" w:space="0" w:color="auto"/>
              <w:bottom w:val="single" w:sz="4" w:space="0" w:color="auto"/>
              <w:right w:val="single" w:sz="4" w:space="0" w:color="auto"/>
            </w:tcBorders>
            <w:noWrap/>
            <w:vAlign w:val="bottom"/>
            <w:hideMark/>
          </w:tcPr>
          <w:p w14:paraId="78407E37"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5D37078E"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992" w:type="dxa"/>
            <w:tcBorders>
              <w:top w:val="nil"/>
              <w:left w:val="single" w:sz="4" w:space="0" w:color="auto"/>
              <w:bottom w:val="single" w:sz="4" w:space="0" w:color="auto"/>
              <w:right w:val="single" w:sz="4" w:space="0" w:color="auto"/>
            </w:tcBorders>
            <w:noWrap/>
            <w:vAlign w:val="bottom"/>
            <w:hideMark/>
          </w:tcPr>
          <w:p w14:paraId="2329AAEE"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108F25DC"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50" w:type="dxa"/>
            <w:gridSpan w:val="2"/>
            <w:tcBorders>
              <w:top w:val="nil"/>
              <w:left w:val="single" w:sz="4" w:space="0" w:color="auto"/>
              <w:bottom w:val="single" w:sz="4" w:space="0" w:color="auto"/>
              <w:right w:val="single" w:sz="4" w:space="0" w:color="auto"/>
            </w:tcBorders>
            <w:noWrap/>
            <w:vAlign w:val="bottom"/>
            <w:hideMark/>
          </w:tcPr>
          <w:p w14:paraId="5EAC21A4"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134" w:type="dxa"/>
            <w:tcBorders>
              <w:top w:val="nil"/>
              <w:left w:val="single" w:sz="4" w:space="0" w:color="auto"/>
              <w:bottom w:val="single" w:sz="4" w:space="0" w:color="auto"/>
              <w:right w:val="single" w:sz="4" w:space="0" w:color="auto"/>
            </w:tcBorders>
            <w:noWrap/>
            <w:vAlign w:val="bottom"/>
            <w:hideMark/>
          </w:tcPr>
          <w:p w14:paraId="0C937DAD"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559" w:type="dxa"/>
            <w:tcBorders>
              <w:top w:val="nil"/>
              <w:left w:val="single" w:sz="4" w:space="0" w:color="auto"/>
              <w:bottom w:val="single" w:sz="4" w:space="0" w:color="auto"/>
              <w:right w:val="single" w:sz="4" w:space="0" w:color="auto"/>
            </w:tcBorders>
            <w:noWrap/>
            <w:vAlign w:val="bottom"/>
            <w:hideMark/>
          </w:tcPr>
          <w:p w14:paraId="11491B4F"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993" w:type="dxa"/>
            <w:gridSpan w:val="2"/>
            <w:tcBorders>
              <w:top w:val="nil"/>
              <w:left w:val="single" w:sz="4" w:space="0" w:color="auto"/>
              <w:bottom w:val="single" w:sz="4" w:space="0" w:color="auto"/>
              <w:right w:val="single" w:sz="4" w:space="0" w:color="auto"/>
            </w:tcBorders>
            <w:noWrap/>
            <w:vAlign w:val="bottom"/>
            <w:hideMark/>
          </w:tcPr>
          <w:p w14:paraId="3CA967C9"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275" w:type="dxa"/>
            <w:gridSpan w:val="2"/>
            <w:tcBorders>
              <w:top w:val="nil"/>
              <w:left w:val="single" w:sz="4" w:space="0" w:color="auto"/>
              <w:bottom w:val="single" w:sz="4" w:space="0" w:color="auto"/>
              <w:right w:val="single" w:sz="4" w:space="0" w:color="auto"/>
            </w:tcBorders>
            <w:noWrap/>
            <w:vAlign w:val="bottom"/>
            <w:hideMark/>
          </w:tcPr>
          <w:p w14:paraId="49FF6BCD"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66D772E2"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725F3904"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38D3EF0A" w14:textId="77777777" w:rsidTr="00B2775E">
        <w:trPr>
          <w:trHeight w:val="198"/>
        </w:trPr>
        <w:tc>
          <w:tcPr>
            <w:tcW w:w="1821" w:type="dxa"/>
            <w:tcBorders>
              <w:top w:val="single" w:sz="4" w:space="0" w:color="auto"/>
              <w:left w:val="single" w:sz="4" w:space="0" w:color="auto"/>
              <w:bottom w:val="single" w:sz="4" w:space="0" w:color="auto"/>
              <w:right w:val="single" w:sz="4" w:space="0" w:color="auto"/>
            </w:tcBorders>
            <w:vAlign w:val="center"/>
          </w:tcPr>
          <w:p w14:paraId="131B8693"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22066B81"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tcPr>
          <w:p w14:paraId="6B56ECE2"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noWrap/>
            <w:vAlign w:val="bottom"/>
          </w:tcPr>
          <w:p w14:paraId="00CA7CB6"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731F0717"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14:paraId="085FE74F"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62397A91"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noWrap/>
            <w:vAlign w:val="bottom"/>
          </w:tcPr>
          <w:p w14:paraId="522007B5"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1D48E56"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42653C14"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noWrap/>
            <w:vAlign w:val="bottom"/>
          </w:tcPr>
          <w:p w14:paraId="40BEA601"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14:paraId="6CF34CED"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4CDB14C3"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0BB84FA4" w14:textId="77777777" w:rsidR="00B2775E" w:rsidRPr="00767959" w:rsidRDefault="00B2775E">
            <w:pPr>
              <w:widowControl w:val="0"/>
              <w:suppressAutoHyphens/>
              <w:spacing w:after="0" w:line="240" w:lineRule="auto"/>
              <w:rPr>
                <w:rFonts w:ascii="Times New Roman" w:hAnsi="Times New Roman" w:cs="Times New Roman"/>
                <w:sz w:val="24"/>
                <w:szCs w:val="24"/>
              </w:rPr>
            </w:pPr>
          </w:p>
        </w:tc>
      </w:tr>
      <w:tr w:rsidR="00B2775E" w:rsidRPr="00767959" w14:paraId="4CF214DE" w14:textId="77777777" w:rsidTr="00B2775E">
        <w:trPr>
          <w:trHeight w:val="171"/>
        </w:trPr>
        <w:tc>
          <w:tcPr>
            <w:tcW w:w="1821" w:type="dxa"/>
            <w:tcBorders>
              <w:top w:val="single" w:sz="4" w:space="0" w:color="auto"/>
              <w:left w:val="single" w:sz="4" w:space="0" w:color="auto"/>
              <w:bottom w:val="single" w:sz="4" w:space="0" w:color="auto"/>
              <w:right w:val="single" w:sz="4" w:space="0" w:color="auto"/>
            </w:tcBorders>
            <w:noWrap/>
            <w:vAlign w:val="bottom"/>
            <w:hideMark/>
          </w:tcPr>
          <w:p w14:paraId="35862FC5"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ВСЕГО</w:t>
            </w:r>
          </w:p>
        </w:tc>
        <w:tc>
          <w:tcPr>
            <w:tcW w:w="1531" w:type="dxa"/>
            <w:tcBorders>
              <w:top w:val="single" w:sz="4" w:space="0" w:color="auto"/>
              <w:left w:val="nil"/>
              <w:bottom w:val="single" w:sz="8" w:space="0" w:color="auto"/>
              <w:right w:val="single" w:sz="4" w:space="0" w:color="auto"/>
            </w:tcBorders>
            <w:noWrap/>
            <w:vAlign w:val="bottom"/>
            <w:hideMark/>
          </w:tcPr>
          <w:p w14:paraId="77E369EF"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978" w:type="dxa"/>
            <w:tcBorders>
              <w:top w:val="single" w:sz="4" w:space="0" w:color="auto"/>
              <w:left w:val="nil"/>
              <w:bottom w:val="single" w:sz="8" w:space="0" w:color="auto"/>
              <w:right w:val="single" w:sz="4" w:space="0" w:color="auto"/>
            </w:tcBorders>
            <w:noWrap/>
            <w:vAlign w:val="bottom"/>
            <w:hideMark/>
          </w:tcPr>
          <w:p w14:paraId="6A640011"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44" w:type="dxa"/>
            <w:tcBorders>
              <w:top w:val="single" w:sz="4" w:space="0" w:color="auto"/>
              <w:left w:val="nil"/>
              <w:bottom w:val="single" w:sz="8" w:space="0" w:color="auto"/>
              <w:right w:val="single" w:sz="4" w:space="0" w:color="auto"/>
            </w:tcBorders>
            <w:noWrap/>
            <w:vAlign w:val="bottom"/>
            <w:hideMark/>
          </w:tcPr>
          <w:p w14:paraId="19636AF6"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160B3098"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992" w:type="dxa"/>
            <w:tcBorders>
              <w:top w:val="single" w:sz="4" w:space="0" w:color="auto"/>
              <w:left w:val="nil"/>
              <w:bottom w:val="single" w:sz="8" w:space="0" w:color="auto"/>
              <w:right w:val="single" w:sz="4" w:space="0" w:color="auto"/>
            </w:tcBorders>
            <w:noWrap/>
            <w:vAlign w:val="bottom"/>
            <w:hideMark/>
          </w:tcPr>
          <w:p w14:paraId="4653E6CC"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1BCA0710"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50" w:type="dxa"/>
            <w:gridSpan w:val="2"/>
            <w:tcBorders>
              <w:top w:val="single" w:sz="4" w:space="0" w:color="auto"/>
              <w:left w:val="nil"/>
              <w:bottom w:val="single" w:sz="8" w:space="0" w:color="auto"/>
              <w:right w:val="single" w:sz="4" w:space="0" w:color="auto"/>
            </w:tcBorders>
            <w:noWrap/>
            <w:vAlign w:val="bottom"/>
            <w:hideMark/>
          </w:tcPr>
          <w:p w14:paraId="307DBA52"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134" w:type="dxa"/>
            <w:tcBorders>
              <w:top w:val="single" w:sz="4" w:space="0" w:color="auto"/>
              <w:left w:val="nil"/>
              <w:bottom w:val="single" w:sz="8" w:space="0" w:color="auto"/>
              <w:right w:val="single" w:sz="4" w:space="0" w:color="auto"/>
            </w:tcBorders>
            <w:noWrap/>
            <w:vAlign w:val="bottom"/>
            <w:hideMark/>
          </w:tcPr>
          <w:p w14:paraId="62619688"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559" w:type="dxa"/>
            <w:tcBorders>
              <w:top w:val="single" w:sz="4" w:space="0" w:color="auto"/>
              <w:left w:val="nil"/>
              <w:bottom w:val="single" w:sz="8" w:space="0" w:color="auto"/>
              <w:right w:val="single" w:sz="4" w:space="0" w:color="auto"/>
            </w:tcBorders>
            <w:noWrap/>
            <w:vAlign w:val="bottom"/>
            <w:hideMark/>
          </w:tcPr>
          <w:p w14:paraId="54D8C8D4"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993" w:type="dxa"/>
            <w:gridSpan w:val="2"/>
            <w:tcBorders>
              <w:top w:val="single" w:sz="4" w:space="0" w:color="auto"/>
              <w:left w:val="nil"/>
              <w:bottom w:val="single" w:sz="8" w:space="0" w:color="auto"/>
              <w:right w:val="single" w:sz="4" w:space="0" w:color="auto"/>
            </w:tcBorders>
            <w:noWrap/>
            <w:vAlign w:val="bottom"/>
            <w:hideMark/>
          </w:tcPr>
          <w:p w14:paraId="1B9D5CA9"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275" w:type="dxa"/>
            <w:gridSpan w:val="2"/>
            <w:tcBorders>
              <w:top w:val="single" w:sz="4" w:space="0" w:color="auto"/>
              <w:left w:val="nil"/>
              <w:bottom w:val="single" w:sz="8" w:space="0" w:color="auto"/>
              <w:right w:val="single" w:sz="4" w:space="0" w:color="auto"/>
            </w:tcBorders>
            <w:noWrap/>
            <w:vAlign w:val="bottom"/>
            <w:hideMark/>
          </w:tcPr>
          <w:p w14:paraId="7EF88B98"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20103C02"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29DAE0E2"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 </w:t>
            </w:r>
          </w:p>
        </w:tc>
      </w:tr>
      <w:tr w:rsidR="00B2775E" w:rsidRPr="00767959" w14:paraId="417E641B" w14:textId="77777777" w:rsidTr="00B2775E">
        <w:trPr>
          <w:trHeight w:val="300"/>
        </w:trPr>
        <w:tc>
          <w:tcPr>
            <w:tcW w:w="13892" w:type="dxa"/>
            <w:gridSpan w:val="15"/>
            <w:noWrap/>
            <w:vAlign w:val="bottom"/>
          </w:tcPr>
          <w:p w14:paraId="7E176F86"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Счета, договоры и платежные поручения по пп. 4, 5, 8, 13, 14 настоящей формы прилагаются в подтверждение целевого использования авансовых платежей.</w:t>
            </w:r>
          </w:p>
          <w:p w14:paraId="641E5094"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7A0622FE"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58795352" w14:textId="77777777" w:rsidR="00B2775E" w:rsidRPr="00767959" w:rsidRDefault="00B2775E">
            <w:pPr>
              <w:widowControl w:val="0"/>
              <w:suppressAutoHyphens/>
              <w:spacing w:after="0" w:line="240" w:lineRule="auto"/>
              <w:rPr>
                <w:rFonts w:ascii="Times New Roman" w:hAnsi="Times New Roman" w:cs="Times New Roman"/>
                <w:sz w:val="24"/>
                <w:szCs w:val="24"/>
              </w:rPr>
            </w:pPr>
          </w:p>
        </w:tc>
      </w:tr>
      <w:tr w:rsidR="00B2775E" w:rsidRPr="00767959" w14:paraId="30E0CE8F" w14:textId="77777777" w:rsidTr="00B2775E">
        <w:trPr>
          <w:trHeight w:val="238"/>
        </w:trPr>
        <w:tc>
          <w:tcPr>
            <w:tcW w:w="8557" w:type="dxa"/>
            <w:gridSpan w:val="8"/>
            <w:noWrap/>
            <w:vAlign w:val="bottom"/>
            <w:hideMark/>
          </w:tcPr>
          <w:tbl>
            <w:tblPr>
              <w:tblW w:w="0"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B2775E" w:rsidRPr="00767959" w14:paraId="5324E993" w14:textId="77777777">
              <w:trPr>
                <w:trHeight w:val="238"/>
              </w:trPr>
              <w:tc>
                <w:tcPr>
                  <w:tcW w:w="282" w:type="dxa"/>
                  <w:noWrap/>
                  <w:vAlign w:val="bottom"/>
                </w:tcPr>
                <w:p w14:paraId="28D32831"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439" w:type="dxa"/>
                  <w:noWrap/>
                  <w:vAlign w:val="bottom"/>
                  <w:hideMark/>
                </w:tcPr>
                <w:p w14:paraId="47B9A51C" w14:textId="77777777" w:rsidR="00B2775E" w:rsidRPr="00767959" w:rsidRDefault="00B2775E">
                  <w:pPr>
                    <w:widowControl w:val="0"/>
                    <w:suppressAutoHyphens/>
                    <w:spacing w:after="0" w:line="240" w:lineRule="auto"/>
                    <w:rPr>
                      <w:rFonts w:ascii="Times New Roman" w:hAnsi="Times New Roman" w:cs="Times New Roman"/>
                      <w:sz w:val="24"/>
                      <w:szCs w:val="24"/>
                    </w:rPr>
                  </w:pPr>
                  <w:r w:rsidRPr="00767959">
                    <w:rPr>
                      <w:rFonts w:ascii="Times New Roman" w:hAnsi="Times New Roman" w:cs="Times New Roman"/>
                      <w:sz w:val="24"/>
                      <w:szCs w:val="24"/>
                    </w:rPr>
                    <w:t>Руководитель организации _____________________________________________________</w:t>
                  </w:r>
                </w:p>
              </w:tc>
              <w:tc>
                <w:tcPr>
                  <w:tcW w:w="1069" w:type="dxa"/>
                  <w:noWrap/>
                  <w:vAlign w:val="bottom"/>
                </w:tcPr>
                <w:p w14:paraId="37FFFDB0"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83" w:type="dxa"/>
                  <w:noWrap/>
                  <w:vAlign w:val="bottom"/>
                </w:tcPr>
                <w:p w14:paraId="72B40C98"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401" w:type="dxa"/>
                  <w:noWrap/>
                  <w:vAlign w:val="bottom"/>
                </w:tcPr>
                <w:p w14:paraId="00542440"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69" w:type="dxa"/>
                  <w:noWrap/>
                  <w:vAlign w:val="bottom"/>
                </w:tcPr>
                <w:p w14:paraId="36FF56A2"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916" w:type="dxa"/>
                  <w:noWrap/>
                  <w:vAlign w:val="bottom"/>
                </w:tcPr>
                <w:p w14:paraId="7CAB6535"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785" w:type="dxa"/>
                  <w:noWrap/>
                  <w:vAlign w:val="bottom"/>
                </w:tcPr>
                <w:p w14:paraId="5656A11B"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727" w:type="dxa"/>
                  <w:noWrap/>
                  <w:vAlign w:val="bottom"/>
                </w:tcPr>
                <w:p w14:paraId="546F7694" w14:textId="77777777" w:rsidR="00B2775E" w:rsidRPr="00767959" w:rsidRDefault="00B2775E">
                  <w:pPr>
                    <w:widowControl w:val="0"/>
                    <w:suppressAutoHyphens/>
                    <w:spacing w:after="0" w:line="240" w:lineRule="auto"/>
                    <w:rPr>
                      <w:rFonts w:ascii="Times New Roman" w:hAnsi="Times New Roman" w:cs="Times New Roman"/>
                      <w:sz w:val="24"/>
                      <w:szCs w:val="24"/>
                    </w:rPr>
                  </w:pPr>
                </w:p>
              </w:tc>
            </w:tr>
          </w:tbl>
          <w:p w14:paraId="4A219620"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374" w:type="dxa"/>
            <w:noWrap/>
            <w:vAlign w:val="bottom"/>
          </w:tcPr>
          <w:p w14:paraId="05892EC8"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34" w:type="dxa"/>
            <w:noWrap/>
            <w:vAlign w:val="bottom"/>
          </w:tcPr>
          <w:p w14:paraId="7AD46A5F"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2145" w:type="dxa"/>
            <w:gridSpan w:val="2"/>
            <w:noWrap/>
            <w:vAlign w:val="bottom"/>
          </w:tcPr>
          <w:p w14:paraId="4201B5CC"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169" w:type="dxa"/>
            <w:gridSpan w:val="2"/>
            <w:noWrap/>
            <w:vAlign w:val="bottom"/>
          </w:tcPr>
          <w:p w14:paraId="56A8338B"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513" w:type="dxa"/>
            <w:noWrap/>
            <w:vAlign w:val="bottom"/>
          </w:tcPr>
          <w:p w14:paraId="0DCE2C92"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3990A50C" w14:textId="77777777" w:rsidR="00B2775E" w:rsidRPr="00767959"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7D188630" w14:textId="77777777" w:rsidR="00B2775E" w:rsidRPr="00767959" w:rsidRDefault="00B2775E">
            <w:pPr>
              <w:widowControl w:val="0"/>
              <w:suppressAutoHyphens/>
              <w:spacing w:after="0" w:line="240" w:lineRule="auto"/>
              <w:rPr>
                <w:rFonts w:ascii="Times New Roman" w:hAnsi="Times New Roman" w:cs="Times New Roman"/>
                <w:sz w:val="24"/>
                <w:szCs w:val="24"/>
              </w:rPr>
            </w:pPr>
          </w:p>
        </w:tc>
      </w:tr>
    </w:tbl>
    <w:p w14:paraId="3B6105D0" w14:textId="77777777" w:rsidR="00B2775E" w:rsidRPr="00767959" w:rsidRDefault="00B2775E" w:rsidP="00B2775E">
      <w:pPr>
        <w:widowControl w:val="0"/>
        <w:tabs>
          <w:tab w:val="left" w:pos="709"/>
        </w:tabs>
        <w:suppressAutoHyphens/>
        <w:spacing w:after="0" w:line="240" w:lineRule="auto"/>
        <w:rPr>
          <w:rFonts w:ascii="Times New Roman" w:hAnsi="Times New Roman" w:cs="Times New Roman"/>
        </w:rPr>
      </w:pPr>
      <w:r w:rsidRPr="00767959">
        <w:rPr>
          <w:rFonts w:ascii="Times New Roman" w:hAnsi="Times New Roman" w:cs="Times New Roman"/>
        </w:rPr>
        <w:t xml:space="preserve">                       Подпись / расшифровка подписи (Поставщика)</w:t>
      </w:r>
    </w:p>
    <w:p w14:paraId="1428C971" w14:textId="77777777" w:rsidR="00B2775E" w:rsidRPr="00767959"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7BC4B576" w14:textId="77777777" w:rsidR="00B2775E" w:rsidRPr="00767959"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44725FA9" w14:textId="77777777" w:rsidR="00B2775E" w:rsidRPr="00767959"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r w:rsidRPr="00767959">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rsidRPr="00767959" w14:paraId="1675C5FD" w14:textId="77777777" w:rsidTr="00B2775E">
        <w:tc>
          <w:tcPr>
            <w:tcW w:w="9639" w:type="dxa"/>
            <w:hideMark/>
          </w:tcPr>
          <w:p w14:paraId="72CCB08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14:paraId="319D3EF4"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7884DFB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14:paraId="1C868D5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70E88516" w14:textId="77777777" w:rsidR="00B2775E" w:rsidRPr="00767959" w:rsidRDefault="00B2775E">
            <w:pPr>
              <w:pStyle w:val="14"/>
              <w:widowControl w:val="0"/>
              <w:suppressLineNumbers/>
              <w:tabs>
                <w:tab w:val="left" w:pos="2040"/>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М.П.</w:t>
            </w:r>
          </w:p>
        </w:tc>
        <w:tc>
          <w:tcPr>
            <w:tcW w:w="5529" w:type="dxa"/>
            <w:hideMark/>
          </w:tcPr>
          <w:p w14:paraId="2346985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14:paraId="664E8164" w14:textId="77777777"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14:paraId="6CC6BFFA"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14:paraId="1FBFD42E"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14:paraId="1D3BB40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14:paraId="3F3927CB" w14:textId="77777777" w:rsidR="00B2775E" w:rsidRPr="00767959" w:rsidRDefault="00B2775E" w:rsidP="00B2775E">
      <w:pPr>
        <w:widowControl w:val="0"/>
        <w:spacing w:after="0" w:line="240" w:lineRule="auto"/>
        <w:rPr>
          <w:rFonts w:ascii="Times New Roman" w:hAnsi="Times New Roman" w:cs="Times New Roman"/>
          <w:sz w:val="24"/>
          <w:szCs w:val="24"/>
        </w:rPr>
      </w:pPr>
    </w:p>
    <w:p w14:paraId="0EB86905" w14:textId="77777777" w:rsidR="00B2775E" w:rsidRPr="00767959" w:rsidRDefault="00B2775E" w:rsidP="00B2775E">
      <w:pPr>
        <w:widowControl w:val="0"/>
        <w:spacing w:after="0" w:line="240" w:lineRule="auto"/>
        <w:rPr>
          <w:rFonts w:ascii="Times New Roman" w:hAnsi="Times New Roman" w:cs="Times New Roman"/>
          <w:sz w:val="24"/>
          <w:szCs w:val="24"/>
        </w:rPr>
      </w:pPr>
    </w:p>
    <w:p w14:paraId="53A1A93A" w14:textId="77777777" w:rsidR="00B2775E" w:rsidRPr="00767959" w:rsidRDefault="00B2775E" w:rsidP="00B2775E">
      <w:pPr>
        <w:widowControl w:val="0"/>
        <w:spacing w:after="0" w:line="240" w:lineRule="auto"/>
        <w:rPr>
          <w:rFonts w:ascii="Times New Roman" w:hAnsi="Times New Roman" w:cs="Times New Roman"/>
          <w:sz w:val="24"/>
          <w:szCs w:val="24"/>
        </w:rPr>
      </w:pPr>
    </w:p>
    <w:p w14:paraId="7BE5E9B0"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3E42FA0D"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2A7F9AF7"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7C68D230"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5C54812F"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30ECCAC2"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072B306C"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1EED5EB3"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1356CD1A"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04070A48"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1D22299A"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42A2AA53"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p>
    <w:p w14:paraId="756D0086" w14:textId="77777777" w:rsidR="00B2775E" w:rsidRPr="00767959" w:rsidRDefault="00B2775E" w:rsidP="00B2775E">
      <w:pPr>
        <w:spacing w:after="0" w:line="240" w:lineRule="auto"/>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14:paraId="7937548F"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9 </w:t>
      </w:r>
    </w:p>
    <w:p w14:paraId="5AB3E3FD"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423E4C6F"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_ г. № ____</w:t>
      </w:r>
      <w:r w:rsidRPr="00767959">
        <w:rPr>
          <w:rFonts w:ascii="Times New Roman" w:hAnsi="Times New Roman" w:cs="Times New Roman"/>
          <w:sz w:val="24"/>
          <w:szCs w:val="24"/>
        </w:rPr>
        <w:tab/>
      </w:r>
    </w:p>
    <w:p w14:paraId="6B070AE6" w14:textId="77777777" w:rsidR="00B2775E" w:rsidRPr="00767959" w:rsidRDefault="00B2775E" w:rsidP="00B2775E">
      <w:pPr>
        <w:widowControl w:val="0"/>
        <w:tabs>
          <w:tab w:val="left" w:pos="8196"/>
        </w:tabs>
        <w:rPr>
          <w:rFonts w:ascii="Times New Roman" w:hAnsi="Times New Roman" w:cs="Times New Roman"/>
          <w:sz w:val="24"/>
          <w:szCs w:val="24"/>
        </w:rPr>
      </w:pPr>
      <w:r w:rsidRPr="00767959">
        <w:rPr>
          <w:rFonts w:ascii="Times New Roman" w:hAnsi="Times New Roman" w:cs="Times New Roman"/>
          <w:sz w:val="24"/>
          <w:szCs w:val="24"/>
        </w:rPr>
        <w:tab/>
      </w:r>
    </w:p>
    <w:p w14:paraId="083A0BD3" w14:textId="77777777" w:rsidR="00B2775E" w:rsidRPr="00767959" w:rsidRDefault="00B2775E" w:rsidP="00B2775E">
      <w:pPr>
        <w:widowControl w:val="0"/>
        <w:shd w:val="clear" w:color="auto" w:fill="FFFFFF"/>
        <w:tabs>
          <w:tab w:val="left" w:pos="284"/>
          <w:tab w:val="left" w:pos="426"/>
        </w:tabs>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Обеспечение исполнения обязательств</w:t>
      </w:r>
      <w:r w:rsidRPr="00767959">
        <w:rPr>
          <w:rStyle w:val="af"/>
          <w:rFonts w:ascii="Times New Roman" w:hAnsi="Times New Roman" w:cs="Times New Roman"/>
          <w:b/>
          <w:bCs/>
          <w:caps/>
          <w:sz w:val="24"/>
          <w:szCs w:val="24"/>
        </w:rPr>
        <w:footnoteReference w:id="69"/>
      </w:r>
    </w:p>
    <w:p w14:paraId="35E45147" w14:textId="77777777" w:rsidR="00B2775E" w:rsidRPr="00767959" w:rsidRDefault="00B2775E" w:rsidP="00B2775E">
      <w:pPr>
        <w:widowControl w:val="0"/>
        <w:shd w:val="clear" w:color="auto" w:fill="FFFFFF"/>
        <w:tabs>
          <w:tab w:val="left" w:pos="284"/>
          <w:tab w:val="left" w:pos="426"/>
          <w:tab w:val="left" w:pos="5328"/>
        </w:tabs>
        <w:spacing w:after="0" w:line="300" w:lineRule="exact"/>
        <w:ind w:firstLine="567"/>
        <w:jc w:val="both"/>
        <w:rPr>
          <w:rFonts w:ascii="Times New Roman" w:hAnsi="Times New Roman" w:cs="Times New Roman"/>
          <w:sz w:val="24"/>
          <w:szCs w:val="24"/>
        </w:rPr>
      </w:pPr>
      <w:bookmarkStart w:id="3" w:name="_Ref414630194"/>
      <w:bookmarkStart w:id="4" w:name="_Ref415319910"/>
      <w:r w:rsidRPr="00767959">
        <w:rPr>
          <w:rFonts w:ascii="Times New Roman" w:hAnsi="Times New Roman" w:cs="Times New Roman"/>
          <w:i/>
          <w:sz w:val="24"/>
          <w:szCs w:val="24"/>
        </w:rPr>
        <w:t>1. Поставщик должен предоставить обеспечение исполнения обязательств по Договору</w:t>
      </w:r>
      <w:r w:rsidRPr="00767959">
        <w:rPr>
          <w:rStyle w:val="af"/>
          <w:rFonts w:ascii="Times New Roman" w:hAnsi="Times New Roman" w:cs="Times New Roman"/>
          <w:sz w:val="24"/>
          <w:szCs w:val="24"/>
        </w:rPr>
        <w:footnoteReference w:id="70"/>
      </w:r>
      <w:r w:rsidRPr="00767959">
        <w:rPr>
          <w:rFonts w:ascii="Times New Roman" w:hAnsi="Times New Roman" w:cs="Times New Roman"/>
          <w:i/>
          <w:sz w:val="24"/>
          <w:szCs w:val="24"/>
        </w:rPr>
        <w:t>(и обеспечение возврата авансовых платежей)</w:t>
      </w:r>
      <w:r w:rsidRPr="00767959">
        <w:rPr>
          <w:rStyle w:val="af"/>
          <w:rFonts w:ascii="Times New Roman" w:hAnsi="Times New Roman" w:cs="Times New Roman"/>
          <w:i/>
          <w:sz w:val="24"/>
          <w:szCs w:val="24"/>
        </w:rPr>
        <w:footnoteReference w:id="71"/>
      </w:r>
      <w:r w:rsidRPr="00767959">
        <w:rPr>
          <w:rFonts w:ascii="Times New Roman" w:hAnsi="Times New Roman" w:cs="Times New Roman"/>
          <w:sz w:val="24"/>
          <w:szCs w:val="24"/>
        </w:rPr>
        <w:t>. Все расходы, связанные с предоставлением такого обеспечения, несет Поставщик.</w:t>
      </w:r>
      <w:bookmarkEnd w:id="3"/>
    </w:p>
    <w:p w14:paraId="130EF068" w14:textId="6EF54ED3"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2. Поставщик должен предоставить</w:t>
      </w:r>
      <w:r w:rsidRPr="00767959">
        <w:rPr>
          <w:rFonts w:ascii="Times New Roman" w:hAnsi="Times New Roman" w:cs="Times New Roman"/>
          <w:b/>
        </w:rPr>
        <w:t xml:space="preserve"> безусловную и безотзывную банковскую гарантию на возврат авансовых платежей</w:t>
      </w:r>
      <w:r w:rsidRPr="00767959">
        <w:rPr>
          <w:rFonts w:ascii="Times New Roman" w:hAnsi="Times New Roman" w:cs="Times New Roman"/>
        </w:rPr>
        <w:t>, которая должна быть составлена с учетом требований, установленных ст. 368</w:t>
      </w:r>
      <w:r w:rsidR="00CC6304" w:rsidRPr="00767959">
        <w:rPr>
          <w:rFonts w:ascii="Times New Roman" w:hAnsi="Times New Roman" w:cs="Times New Roman"/>
        </w:rPr>
        <w:t>-</w:t>
      </w:r>
      <w:r w:rsidRPr="00767959">
        <w:rPr>
          <w:rFonts w:ascii="Times New Roman" w:hAnsi="Times New Roman" w:cs="Times New Roman"/>
        </w:rPr>
        <w:t>379 Гражданского кодекса Российской Федерации, и следующих условий:</w:t>
      </w:r>
    </w:p>
    <w:p w14:paraId="3F297091"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2.1. Банковская гарантия на возврат авансовых платежей должна быть составлена по форме согласно Приложению № 10 </w:t>
      </w:r>
      <w:r w:rsidRPr="00767959">
        <w:rPr>
          <w:rStyle w:val="af"/>
          <w:rFonts w:ascii="Times New Roman" w:hAnsi="Times New Roman" w:cs="Times New Roman"/>
        </w:rPr>
        <w:footnoteReference w:id="72"/>
      </w:r>
      <w:r w:rsidRPr="00767959">
        <w:rPr>
          <w:rFonts w:ascii="Times New Roman" w:hAnsi="Times New Roman" w:cs="Times New Roman"/>
        </w:rPr>
        <w:t xml:space="preserve"> к Договору;</w:t>
      </w:r>
    </w:p>
    <w:p w14:paraId="33D039A7" w14:textId="77777777" w:rsidR="00B2775E" w:rsidRPr="00767959" w:rsidRDefault="00B2775E" w:rsidP="00B2775E">
      <w:pPr>
        <w:widowControl w:val="0"/>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банковская гарантия на возврат авансовых платежей по Договору должна обеспечивать обязательства Поставщика по возврату аванса Покупателю по любым, предусмотренным законом и Договором основаниям, в т.ч. в связи с несвоевременным или ненадлежащим выполнением условий Договора, невыполнением Договора, расторжением Договора, изменением Договора, недействительностью Договора. Банковская гарантия на возврат авансовых платежей по Договору распространяется как на основные обязательства (возврат аванса), так и на любые связанные с ними обязательства;</w:t>
      </w:r>
    </w:p>
    <w:p w14:paraId="56408060" w14:textId="77777777" w:rsidR="00B2775E" w:rsidRPr="00767959" w:rsidRDefault="00B2775E" w:rsidP="00B2775E">
      <w:pPr>
        <w:widowControl w:val="0"/>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lastRenderedPageBreak/>
        <w:t>сумма банковской гарантии на возврат авансовых платежей по Договору должна быть не менее суммы, подлежащей выплате Поставщику в качестве аванса по Договору;</w:t>
      </w:r>
    </w:p>
    <w:p w14:paraId="0389D25F" w14:textId="77777777" w:rsidR="00B2775E" w:rsidRPr="00767959" w:rsidRDefault="00B2775E" w:rsidP="00B2775E">
      <w:pPr>
        <w:widowControl w:val="0"/>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 чем через 60 дней после даты поставки, и не должен быть ограничен сроком поставки. Допускается по согласованию с Покупателем предоставление банковской гарантии на возврат аванса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w:t>
      </w:r>
    </w:p>
    <w:p w14:paraId="595844C7" w14:textId="77777777" w:rsidR="00B2775E" w:rsidRPr="00767959" w:rsidRDefault="00B2775E" w:rsidP="00B2775E">
      <w:pPr>
        <w:pStyle w:val="11"/>
        <w:widowControl w:val="0"/>
        <w:numPr>
          <w:ilvl w:val="0"/>
          <w:numId w:val="0"/>
        </w:numPr>
        <w:tabs>
          <w:tab w:val="clear" w:pos="720"/>
          <w:tab w:val="left" w:pos="1134"/>
        </w:tabs>
        <w:spacing w:line="300" w:lineRule="exact"/>
        <w:ind w:firstLine="709"/>
        <w:rPr>
          <w:rFonts w:ascii="Times New Roman" w:hAnsi="Times New Roman" w:cs="Times New Roman"/>
        </w:rPr>
      </w:pPr>
      <w:r w:rsidRPr="00767959">
        <w:rPr>
          <w:rFonts w:ascii="Times New Roman" w:hAnsi="Times New Roman" w:cs="Times New Roman"/>
        </w:rPr>
        <w:t>2.2. Оригинал банковской гарантии, на возврат авансовых платежей, согласованной с Покупателем, предоставляется Покупателю не позднее, чем за ______ дней до даты планируемого перечисления авансового платежа, в обеспечение которого выдана банковская гарантия, и выставления счета Поставщиком;</w:t>
      </w:r>
    </w:p>
    <w:p w14:paraId="2A535DF6" w14:textId="53DDF228"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2.3. Поставщик должен предоставить</w:t>
      </w:r>
      <w:r w:rsidRPr="00767959">
        <w:rPr>
          <w:rFonts w:ascii="Times New Roman" w:hAnsi="Times New Roman" w:cs="Times New Roman"/>
          <w:b/>
        </w:rPr>
        <w:t xml:space="preserve"> безусловную и безотзывную банковскую гарантию на исполнение обязательств по Договору</w:t>
      </w:r>
      <w:r w:rsidRPr="00767959">
        <w:rPr>
          <w:rStyle w:val="af"/>
          <w:rFonts w:ascii="Times New Roman" w:hAnsi="Times New Roman" w:cs="Times New Roman"/>
          <w:b/>
        </w:rPr>
        <w:footnoteReference w:id="73"/>
      </w:r>
      <w:r w:rsidRPr="00767959">
        <w:rPr>
          <w:rFonts w:ascii="Times New Roman" w:hAnsi="Times New Roman" w:cs="Times New Roman"/>
        </w:rPr>
        <w:t>, которая должна быть составлена с учетом требований, установленных ст. 368</w:t>
      </w:r>
      <w:r w:rsidR="00CC6304" w:rsidRPr="00767959">
        <w:rPr>
          <w:rFonts w:ascii="Times New Roman" w:hAnsi="Times New Roman" w:cs="Times New Roman"/>
        </w:rPr>
        <w:t>-</w:t>
      </w:r>
      <w:r w:rsidRPr="00767959">
        <w:rPr>
          <w:rFonts w:ascii="Times New Roman" w:hAnsi="Times New Roman" w:cs="Times New Roman"/>
        </w:rPr>
        <w:t>379 Гражданского кодекса Российской Федерации, и следующих условий:</w:t>
      </w:r>
    </w:p>
    <w:p w14:paraId="5B486DC6"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2.3.1. Банковская гарантия на исполнение обязательств по Договору должна быть составлена по форме согласно Приложению № 10</w:t>
      </w:r>
      <w:r w:rsidRPr="00767959">
        <w:rPr>
          <w:rStyle w:val="af"/>
          <w:rFonts w:ascii="Times New Roman" w:hAnsi="Times New Roman" w:cs="Times New Roman"/>
        </w:rPr>
        <w:footnoteReference w:id="74"/>
      </w:r>
      <w:r w:rsidRPr="00767959">
        <w:rPr>
          <w:rFonts w:ascii="Times New Roman" w:hAnsi="Times New Roman" w:cs="Times New Roman"/>
        </w:rPr>
        <w:t xml:space="preserve"> к Договору.</w:t>
      </w:r>
    </w:p>
    <w:p w14:paraId="04A822BE" w14:textId="77777777" w:rsidR="00B2775E" w:rsidRPr="00767959"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Банковская гарантия на исполнение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14:paraId="41499662" w14:textId="77777777" w:rsidR="00B2775E" w:rsidRPr="00767959"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Сумма банковской гарантии на исполнение обязательств по Договору должна составлять не менее __ %</w:t>
      </w:r>
      <w:r w:rsidRPr="00767959">
        <w:rPr>
          <w:rStyle w:val="af"/>
          <w:rFonts w:ascii="Times New Roman" w:hAnsi="Times New Roman" w:cs="Times New Roman"/>
          <w:sz w:val="24"/>
          <w:szCs w:val="24"/>
        </w:rPr>
        <w:footnoteReference w:id="75"/>
      </w:r>
      <w:r w:rsidRPr="00767959">
        <w:rPr>
          <w:rFonts w:ascii="Times New Roman" w:hAnsi="Times New Roman" w:cs="Times New Roman"/>
          <w:sz w:val="24"/>
          <w:szCs w:val="24"/>
        </w:rPr>
        <w:t xml:space="preserve">  от Цены Договора.</w:t>
      </w:r>
    </w:p>
    <w:p w14:paraId="3F1B12C1" w14:textId="049FCBF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2.3.2. Срок действия банковской гарантии на исполнение обязательств по Договору должен начинаться не позднее ______ дней с даты заключения Договора и заканчиваться не ранее, чем через 60 дней после даты поставки, и не должен быть ограничен сроком поставки. </w:t>
      </w:r>
      <w:r w:rsidRPr="00767959">
        <w:rPr>
          <w:rFonts w:ascii="Times New Roman" w:hAnsi="Times New Roman" w:cs="Times New Roman"/>
        </w:rPr>
        <w:lastRenderedPageBreak/>
        <w:t xml:space="preserve">Допускается по согласованию с Покупателем предоставление банковской гарантии на исполнение обязательств по Договору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  В случае изменения Цены Договора, или увеличения срока оказания услуг, или заключения дополнительного соглашения, предусматривающего предоставление банковской гарантии впервые, срок действия банковской гарантии на исполнение обязательств по Договору должен начинаться не позднее чем в течение _______ дней с даты подписания дополнительного соглашения/изменения и заканчиваться не ранее, чем через 60 дней с после даты поставки Товара, и не должен быть ограничен сроком поставки. </w:t>
      </w:r>
    </w:p>
    <w:p w14:paraId="0CAB5833"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2.3.3. Оригинал банковской гарантии на исполнение обязательств по Договору, согласованной Покупателем, должен быть представлен Покупателю в течение ______ дней с даты заключения Договора. В случае изменения Цены Договора, или увеличения срока оказания услуг, или заключения дополнительного соглашения, предусматривающего предоставление банковской гарантии впервые, новая банковская гарантия на исполнение обязательств по Договору должна быть предоставлена Покупателю не позднее ________ дней с даты заключения такого дополнительного соглашения/изменения.</w:t>
      </w:r>
    </w:p>
    <w:p w14:paraId="24634717"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2.3.4. Сумма действующих принятых Покупателем банковских гарантий на исполнение обязательств по Договору должна составлять не менее  ___ %</w:t>
      </w:r>
      <w:r w:rsidRPr="00767959">
        <w:rPr>
          <w:rStyle w:val="af"/>
          <w:rFonts w:ascii="Times New Roman" w:hAnsi="Times New Roman" w:cs="Times New Roman"/>
        </w:rPr>
        <w:footnoteReference w:id="76"/>
      </w:r>
      <w:r w:rsidRPr="00767959">
        <w:rPr>
          <w:rFonts w:ascii="Times New Roman" w:hAnsi="Times New Roman" w:cs="Times New Roman"/>
        </w:rPr>
        <w:t xml:space="preserve"> от Цены Договора с учетом дополнительного соглашения.</w:t>
      </w:r>
    </w:p>
    <w:p w14:paraId="0FAAF76E" w14:textId="016077A2"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2.4. Поставщик должен предоставить</w:t>
      </w:r>
      <w:r w:rsidRPr="00767959">
        <w:rPr>
          <w:rFonts w:ascii="Times New Roman" w:hAnsi="Times New Roman" w:cs="Times New Roman"/>
          <w:b/>
        </w:rPr>
        <w:t xml:space="preserve"> безусловную и безотзывную банковскую гарантию на исполнение гарантийных обязательств по Договору или комбинированную банковскую гарантию, включающую в себя обеспечение обязательств по оказанию </w:t>
      </w:r>
      <w:proofErr w:type="spellStart"/>
      <w:r w:rsidRPr="00767959">
        <w:rPr>
          <w:rFonts w:ascii="Times New Roman" w:hAnsi="Times New Roman" w:cs="Times New Roman"/>
          <w:b/>
        </w:rPr>
        <w:t>шефмонтажных</w:t>
      </w:r>
      <w:proofErr w:type="spellEnd"/>
      <w:r w:rsidRPr="00767959">
        <w:rPr>
          <w:rFonts w:ascii="Times New Roman" w:hAnsi="Times New Roman" w:cs="Times New Roman"/>
          <w:b/>
        </w:rPr>
        <w:t xml:space="preserve"> работ/консервации/</w:t>
      </w:r>
      <w:proofErr w:type="spellStart"/>
      <w:r w:rsidRPr="00767959">
        <w:rPr>
          <w:rFonts w:ascii="Times New Roman" w:hAnsi="Times New Roman" w:cs="Times New Roman"/>
          <w:b/>
        </w:rPr>
        <w:t>переконсервации</w:t>
      </w:r>
      <w:proofErr w:type="spellEnd"/>
      <w:r w:rsidRPr="00767959">
        <w:rPr>
          <w:rFonts w:ascii="Times New Roman" w:hAnsi="Times New Roman" w:cs="Times New Roman"/>
          <w:b/>
        </w:rPr>
        <w:t>/</w:t>
      </w:r>
      <w:proofErr w:type="spellStart"/>
      <w:r w:rsidRPr="00767959">
        <w:rPr>
          <w:rFonts w:ascii="Times New Roman" w:hAnsi="Times New Roman" w:cs="Times New Roman"/>
          <w:b/>
        </w:rPr>
        <w:t>расконсервации</w:t>
      </w:r>
      <w:proofErr w:type="spellEnd"/>
      <w:r w:rsidRPr="00767959">
        <w:rPr>
          <w:rFonts w:ascii="Times New Roman" w:hAnsi="Times New Roman" w:cs="Times New Roman"/>
          <w:b/>
        </w:rPr>
        <w:t xml:space="preserve"> и гарантийных обязательств</w:t>
      </w:r>
      <w:r w:rsidRPr="00767959">
        <w:rPr>
          <w:rFonts w:ascii="Times New Roman" w:hAnsi="Times New Roman" w:cs="Times New Roman"/>
        </w:rPr>
        <w:t>, которая должна быть составлена с учетом требований, установленных ст. 368</w:t>
      </w:r>
      <w:r w:rsidR="00CC6304" w:rsidRPr="00767959">
        <w:rPr>
          <w:rFonts w:ascii="Times New Roman" w:hAnsi="Times New Roman" w:cs="Times New Roman"/>
        </w:rPr>
        <w:t>-</w:t>
      </w:r>
      <w:r w:rsidRPr="00767959">
        <w:rPr>
          <w:rFonts w:ascii="Times New Roman" w:hAnsi="Times New Roman" w:cs="Times New Roman"/>
        </w:rPr>
        <w:t>379 Гражданского кодекса Российской Федерации, и следующих условий:</w:t>
      </w:r>
    </w:p>
    <w:p w14:paraId="2CE2E1AC"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2.4.1. Банковская гарантия на исполнение гарантийных обязательств по Договору или комбинированная банковская гарантия должна быть составлена по форме согласно Приложению № 10</w:t>
      </w:r>
      <w:r w:rsidRPr="00767959">
        <w:rPr>
          <w:rStyle w:val="af"/>
          <w:rFonts w:ascii="Times New Roman" w:hAnsi="Times New Roman" w:cs="Times New Roman"/>
        </w:rPr>
        <w:footnoteReference w:id="77"/>
      </w:r>
      <w:r w:rsidRPr="00767959">
        <w:rPr>
          <w:rFonts w:ascii="Times New Roman" w:hAnsi="Times New Roman" w:cs="Times New Roman"/>
        </w:rPr>
        <w:t xml:space="preserve"> к Договору.</w:t>
      </w:r>
    </w:p>
    <w:p w14:paraId="16F84B7E" w14:textId="77777777" w:rsidR="00B2775E" w:rsidRPr="00767959"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Банковская гарантия на исполнение гарантийных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 в течение гарантийного срока на Товар.</w:t>
      </w:r>
    </w:p>
    <w:p w14:paraId="4E74E99A" w14:textId="77777777" w:rsidR="00B2775E" w:rsidRPr="00767959"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Сумма банковской гарантии на исполнение гарантийных обязательств по Договору должна составлять не менее __ %</w:t>
      </w:r>
      <w:r w:rsidRPr="00767959">
        <w:rPr>
          <w:rStyle w:val="af"/>
          <w:rFonts w:ascii="Times New Roman" w:hAnsi="Times New Roman" w:cs="Times New Roman"/>
          <w:sz w:val="24"/>
          <w:szCs w:val="24"/>
        </w:rPr>
        <w:footnoteReference w:id="78"/>
      </w:r>
      <w:r w:rsidRPr="00767959">
        <w:rPr>
          <w:rFonts w:ascii="Times New Roman" w:hAnsi="Times New Roman" w:cs="Times New Roman"/>
          <w:sz w:val="24"/>
          <w:szCs w:val="24"/>
        </w:rPr>
        <w:t xml:space="preserve">  от Цены </w:t>
      </w:r>
      <w:r w:rsidRPr="00767959">
        <w:rPr>
          <w:rFonts w:ascii="Times New Roman" w:hAnsi="Times New Roman" w:cs="Times New Roman"/>
          <w:sz w:val="24"/>
          <w:szCs w:val="24"/>
        </w:rPr>
        <w:lastRenderedPageBreak/>
        <w:t>Договора.</w:t>
      </w:r>
    </w:p>
    <w:p w14:paraId="7632A810"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2.4.2. Срок действия банковской гарантии на исполнение гарантийных обязательств по Договору должен начинаться не позднее начала гарантийного срока на Товар и заканчиваться не ранее, чем через 60 дней после даты его окончания. </w:t>
      </w:r>
      <w:r w:rsidRPr="00767959">
        <w:rPr>
          <w:rFonts w:ascii="Times New Roman" w:hAnsi="Times New Roman" w:cs="Times New Roman"/>
          <w:i/>
        </w:rPr>
        <w:t>Срок начала действия банковской гарантии на исполнение гарантийных обязательств по Договору может быть перенесен на день, следующий за днем окончания срока действия банковской гарантии на исполнение обязательств по Договору</w:t>
      </w:r>
      <w:r w:rsidRPr="00767959">
        <w:rPr>
          <w:rFonts w:ascii="Times New Roman" w:hAnsi="Times New Roman" w:cs="Times New Roman"/>
        </w:rPr>
        <w:t xml:space="preserve">. Допускается по согласованию с Покупателем предоставление банковской гарантии на исполнение гарантийных обязательств по Договору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  </w:t>
      </w:r>
    </w:p>
    <w:p w14:paraId="106655F7"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2.4.3. Оригинал банковской гарантии на исполнение гарантийных обязательств по Договору, согласованной Покупателем, должен быть представлен Покупателю не менее чем </w:t>
      </w:r>
      <w:proofErr w:type="gramStart"/>
      <w:r w:rsidRPr="00767959">
        <w:rPr>
          <w:rFonts w:ascii="Times New Roman" w:hAnsi="Times New Roman" w:cs="Times New Roman"/>
        </w:rPr>
        <w:t>за  _</w:t>
      </w:r>
      <w:proofErr w:type="gramEnd"/>
      <w:r w:rsidRPr="00767959">
        <w:rPr>
          <w:rFonts w:ascii="Times New Roman" w:hAnsi="Times New Roman" w:cs="Times New Roman"/>
        </w:rPr>
        <w:t xml:space="preserve">_____ дней до начала гарантийного срока по Договору. </w:t>
      </w:r>
    </w:p>
    <w:p w14:paraId="40FCAACA"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2.4.4. Сумма действующих принятых Покупателем банковских гарантий на исполнение гарантийных обязательств по Договору должна составлять не менее  ___ %</w:t>
      </w:r>
      <w:r w:rsidRPr="00767959">
        <w:rPr>
          <w:rStyle w:val="af"/>
          <w:rFonts w:ascii="Times New Roman" w:hAnsi="Times New Roman" w:cs="Times New Roman"/>
        </w:rPr>
        <w:footnoteReference w:id="79"/>
      </w:r>
      <w:r w:rsidRPr="00767959">
        <w:rPr>
          <w:rFonts w:ascii="Times New Roman" w:hAnsi="Times New Roman" w:cs="Times New Roman"/>
        </w:rPr>
        <w:t xml:space="preserve"> от Цены Договора.</w:t>
      </w:r>
    </w:p>
    <w:p w14:paraId="3830DADB"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3. Вместо предоставления банковской гарантии на исполнение обязательств по Договору Поставщик вправе предоставить обеспечение исполнения обязательств по Договору в виде обеспечительного платежа</w:t>
      </w:r>
      <w:r w:rsidRPr="00767959">
        <w:rPr>
          <w:rStyle w:val="af"/>
          <w:rFonts w:ascii="Times New Roman" w:hAnsi="Times New Roman" w:cs="Times New Roman"/>
        </w:rPr>
        <w:footnoteReference w:id="80"/>
      </w:r>
      <w:r w:rsidRPr="00767959">
        <w:rPr>
          <w:rFonts w:ascii="Times New Roman" w:hAnsi="Times New Roman" w:cs="Times New Roman"/>
        </w:rPr>
        <w:t xml:space="preserve">, в соответствии с условиями Договора. </w:t>
      </w:r>
    </w:p>
    <w:p w14:paraId="4548C45F"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4. Поставщик в течение ____________ дней с момента заключения Договора должен сообщить Покупателю в письменной форме об использовании способа обеспечения исполнения обязательств по Договору (предоставление банковской гарантии на исполнение обязательств по Договору или внесение обеспечительного платежа). Поставщик должен указать только один способ обеспечения исполнения обязательств по Договору.</w:t>
      </w:r>
    </w:p>
    <w:p w14:paraId="13A24EED"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5. Обеспечительный платеж не применяется для обеспечения возврата авансовых платежей. </w:t>
      </w:r>
    </w:p>
    <w:p w14:paraId="54BA887A"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b/>
        </w:rPr>
      </w:pPr>
      <w:r w:rsidRPr="00767959">
        <w:rPr>
          <w:rFonts w:ascii="Times New Roman" w:hAnsi="Times New Roman" w:cs="Times New Roman"/>
          <w:b/>
        </w:rPr>
        <w:t>6. Обеспечение исполнения обязательств по Договору в виде обеспечительного платежа должно соответствовать следующим требованиям:</w:t>
      </w:r>
    </w:p>
    <w:p w14:paraId="13129ADF"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lastRenderedPageBreak/>
        <w:t>6.1. Обеспечительный платеж должен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14:paraId="4BCC1BBA"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6.2. Сумма обеспечительного платежа должна составлять не менее  ___ %</w:t>
      </w:r>
      <w:r w:rsidRPr="00767959">
        <w:rPr>
          <w:rStyle w:val="af"/>
          <w:rFonts w:ascii="Times New Roman" w:hAnsi="Times New Roman" w:cs="Times New Roman"/>
        </w:rPr>
        <w:footnoteReference w:id="81"/>
      </w:r>
      <w:r w:rsidRPr="00767959">
        <w:rPr>
          <w:rFonts w:ascii="Times New Roman" w:hAnsi="Times New Roman" w:cs="Times New Roman"/>
        </w:rPr>
        <w:t xml:space="preserve">  от Цены Договора.</w:t>
      </w:r>
    </w:p>
    <w:p w14:paraId="705089AE"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6.3. Поставщик должен внести обеспечительный платеж в течение ______ дней с момента заключения Договора на счет Покупателя, предусмотренный Договором (если Покупателем не указан иной счет). Обеспечение исполнения обязательств по Договору со стороны Поставщика считается предоставленным с момента поступления обеспечительного платежа на расчетный счет Покупателя.</w:t>
      </w:r>
    </w:p>
    <w:p w14:paraId="5CBED39E"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6.4. В случае изменения Цены Договора, или заключения дополнительного соглашения, предусматривающего предоставление обеспечения исполнения обязательств по Договору впервые, Поставщик должен </w:t>
      </w:r>
      <w:proofErr w:type="spellStart"/>
      <w:r w:rsidRPr="00767959">
        <w:rPr>
          <w:rFonts w:ascii="Times New Roman" w:hAnsi="Times New Roman" w:cs="Times New Roman"/>
        </w:rPr>
        <w:t>довнести</w:t>
      </w:r>
      <w:proofErr w:type="spellEnd"/>
      <w:r w:rsidRPr="00767959">
        <w:rPr>
          <w:rFonts w:ascii="Times New Roman" w:hAnsi="Times New Roman" w:cs="Times New Roman"/>
        </w:rPr>
        <w:t xml:space="preserve"> обеспечительный платеж до суммы, рассчитываемой с учетом п.1.7.2 настоящего Приложения к Договор</w:t>
      </w:r>
      <w:r w:rsidRPr="00767959">
        <w:rPr>
          <w:rFonts w:ascii="Times New Roman" w:hAnsi="Times New Roman" w:cs="Times New Roman"/>
          <w:i/>
        </w:rPr>
        <w:t>у</w:t>
      </w:r>
      <w:r w:rsidRPr="00767959">
        <w:rPr>
          <w:rFonts w:ascii="Times New Roman" w:hAnsi="Times New Roman" w:cs="Times New Roman"/>
        </w:rPr>
        <w:t>, в течение ________ дней с момента изменения Договора (заключения дополнительного соглашения).</w:t>
      </w:r>
    </w:p>
    <w:p w14:paraId="1FC93489"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6.5. Обеспечительный платеж полностью или в соответствующей части, оставшейся после взимания всех предусмотренных Договором платежей, подлежит возврату Поставщику в течение ___ дней с момента подписания Сторонами Акта сдачи-приемки оказанных услуг и Акта сверки расчетов.</w:t>
      </w:r>
    </w:p>
    <w:p w14:paraId="04F120F9" w14:textId="77777777" w:rsidR="00B2775E" w:rsidRPr="00767959" w:rsidRDefault="00B2775E" w:rsidP="00B2775E">
      <w:pPr>
        <w:pStyle w:val="a4"/>
        <w:ind w:left="0" w:firstLine="709"/>
        <w:jc w:val="both"/>
        <w:rPr>
          <w:rFonts w:ascii="Times New Roman" w:hAnsi="Times New Roman" w:cs="Times New Roman"/>
          <w:sz w:val="24"/>
          <w:szCs w:val="24"/>
        </w:rPr>
      </w:pPr>
      <w:r w:rsidRPr="00767959">
        <w:rPr>
          <w:rFonts w:ascii="Times New Roman" w:hAnsi="Times New Roman" w:cs="Times New Roman"/>
          <w:sz w:val="24"/>
          <w:szCs w:val="24"/>
        </w:rPr>
        <w:t>6.6.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14:paraId="318AA296" w14:textId="77777777" w:rsidR="00B2775E" w:rsidRPr="00767959"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sidRPr="00767959">
        <w:rPr>
          <w:rFonts w:ascii="Times New Roman" w:hAnsi="Times New Roman" w:cs="Times New Roman"/>
        </w:rPr>
        <w:t>7. Поставщик вправе при наличии согласия Покупателя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 прямо предусмотренный Договором.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 В случае, если в результате замены способа обеспечения у Покупателя возникает обязанность вернуть денежные средства Поставщику (например, внесенные Поставщиком в качестве обеспечительного платежа), то такая обязанность возникает у Покупателя по истечении месяца с момента фактического предоставления Поставщиком нового, согласованного Сторонами, обеспечения исполнения обязательств по Договору.</w:t>
      </w:r>
    </w:p>
    <w:p w14:paraId="2E8C1BD3"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lastRenderedPageBreak/>
        <w:t>8. При использовании любого из способов обеспечения в случае увеличения Цены Договора Поставщик обязуется восполнить обеспечение до размера, установленного Договором (в зависимости от применяемого способа обеспечения в соответствии с правилами предоставления обеспечения, установленными Договором для соответствующего способа обеспечения) в течение ______ дней с момента увеличения Цены Договора.</w:t>
      </w:r>
    </w:p>
    <w:p w14:paraId="5014447E"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9. Непредставление Поставщиком обеспечения по Договору на исполнение обязательств по Договору, или на возврат авансовых платежей,</w:t>
      </w:r>
      <w:r w:rsidRPr="00767959">
        <w:rPr>
          <w:rStyle w:val="af"/>
          <w:rFonts w:ascii="Times New Roman" w:hAnsi="Times New Roman" w:cs="Times New Roman"/>
          <w:i/>
        </w:rPr>
        <w:footnoteReference w:id="82"/>
      </w:r>
      <w:r w:rsidRPr="00767959">
        <w:rPr>
          <w:rFonts w:ascii="Times New Roman" w:hAnsi="Times New Roman" w:cs="Times New Roman"/>
        </w:rPr>
        <w:t xml:space="preserve"> или его представление с нарушением установленных в Договоре требований и условий является основанием для приостановления со стороны Покупателя оплаты оказанных по Договору услуг до момента исполнения Поставщиком обязательств по предоставлению обеспечения</w:t>
      </w:r>
      <w:r w:rsidRPr="00767959">
        <w:rPr>
          <w:rStyle w:val="af"/>
          <w:rFonts w:ascii="Times New Roman" w:hAnsi="Times New Roman" w:cs="Times New Roman"/>
          <w:i/>
        </w:rPr>
        <w:footnoteReference w:id="83"/>
      </w:r>
      <w:r w:rsidRPr="00767959">
        <w:rPr>
          <w:rFonts w:ascii="Times New Roman" w:hAnsi="Times New Roman" w:cs="Times New Roman"/>
        </w:rPr>
        <w:t>.</w:t>
      </w:r>
    </w:p>
    <w:p w14:paraId="3494839F"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10. Банк, предоставляющий банковскую гарантию, должен соответствовать следующим требованиям:</w:t>
      </w:r>
    </w:p>
    <w:p w14:paraId="408A292D"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sidRPr="00767959">
        <w:rPr>
          <w:rFonts w:cs="Times New Roman"/>
          <w:b w:val="0"/>
        </w:rPr>
        <w:t>банк обладает действующей лицензией на банковскую деятельность, выданной Банком России</w:t>
      </w:r>
      <w:r w:rsidRPr="00767959">
        <w:rPr>
          <w:rStyle w:val="af"/>
          <w:rFonts w:cs="Times New Roman"/>
          <w:b w:val="0"/>
        </w:rPr>
        <w:footnoteReference w:id="84"/>
      </w:r>
      <w:r w:rsidRPr="00767959">
        <w:rPr>
          <w:rFonts w:cs="Times New Roman"/>
          <w:b w:val="0"/>
        </w:rPr>
        <w:t>;</w:t>
      </w:r>
    </w:p>
    <w:p w14:paraId="0F5A88F4"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sidRPr="00767959">
        <w:rPr>
          <w:rFonts w:cs="Times New Roman"/>
          <w:b w:val="0"/>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sidRPr="00767959">
        <w:rPr>
          <w:rStyle w:val="af"/>
          <w:rFonts w:cs="Times New Roman"/>
          <w:b w:val="0"/>
        </w:rPr>
        <w:footnoteReference w:id="85"/>
      </w:r>
      <w:r w:rsidRPr="00767959">
        <w:rPr>
          <w:rFonts w:cs="Times New Roman"/>
          <w:b w:val="0"/>
        </w:rPr>
        <w:t>;</w:t>
      </w:r>
    </w:p>
    <w:p w14:paraId="1F44B7CF"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sidRPr="00767959">
        <w:rPr>
          <w:rFonts w:cs="Times New Roman"/>
          <w:b w:val="0"/>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r w:rsidRPr="00767959">
        <w:rPr>
          <w:rStyle w:val="af"/>
          <w:rFonts w:cs="Times New Roman"/>
          <w:b w:val="0"/>
        </w:rPr>
        <w:footnoteReference w:id="86"/>
      </w:r>
      <w:r w:rsidRPr="00767959">
        <w:rPr>
          <w:rFonts w:cs="Times New Roman"/>
          <w:b w:val="0"/>
        </w:rPr>
        <w:t>.</w:t>
      </w:r>
    </w:p>
    <w:p w14:paraId="2A4C3866"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sidRPr="00767959">
        <w:rPr>
          <w:rFonts w:cs="Times New Roman"/>
          <w:b w:val="0"/>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5486"/>
      </w:tblGrid>
      <w:tr w:rsidR="00B2775E" w:rsidRPr="00767959" w14:paraId="356822C1" w14:textId="77777777" w:rsidTr="00B2775E">
        <w:trPr>
          <w:trHeight w:val="257"/>
        </w:trPr>
        <w:tc>
          <w:tcPr>
            <w:tcW w:w="4687" w:type="dxa"/>
            <w:tcBorders>
              <w:top w:val="single" w:sz="4" w:space="0" w:color="auto"/>
              <w:left w:val="single" w:sz="4" w:space="0" w:color="auto"/>
              <w:bottom w:val="single" w:sz="4" w:space="0" w:color="auto"/>
              <w:right w:val="single" w:sz="4" w:space="0" w:color="auto"/>
            </w:tcBorders>
            <w:hideMark/>
          </w:tcPr>
          <w:p w14:paraId="491C5D5F" w14:textId="77777777" w:rsidR="00B2775E" w:rsidRPr="00767959" w:rsidRDefault="00B2775E">
            <w:pPr>
              <w:pStyle w:val="-"/>
              <w:widowControl w:val="0"/>
              <w:tabs>
                <w:tab w:val="left" w:pos="1080"/>
              </w:tabs>
              <w:spacing w:before="0" w:after="0" w:line="300" w:lineRule="exact"/>
              <w:ind w:firstLine="709"/>
              <w:jc w:val="center"/>
              <w:rPr>
                <w:rFonts w:eastAsia="Calibri" w:cs="Times New Roman"/>
                <w:b w:val="0"/>
                <w:lang w:eastAsia="en-US"/>
              </w:rPr>
            </w:pPr>
            <w:r w:rsidRPr="00767959">
              <w:rPr>
                <w:rFonts w:eastAsia="Calibri" w:cs="Times New Roman"/>
                <w:b w:val="0"/>
                <w:lang w:eastAsia="en-US"/>
              </w:rPr>
              <w:t>Рейтинг</w:t>
            </w:r>
          </w:p>
        </w:tc>
        <w:tc>
          <w:tcPr>
            <w:tcW w:w="5486" w:type="dxa"/>
            <w:tcBorders>
              <w:top w:val="single" w:sz="4" w:space="0" w:color="auto"/>
              <w:left w:val="single" w:sz="4" w:space="0" w:color="auto"/>
              <w:bottom w:val="single" w:sz="4" w:space="0" w:color="auto"/>
              <w:right w:val="single" w:sz="4" w:space="0" w:color="auto"/>
            </w:tcBorders>
            <w:hideMark/>
          </w:tcPr>
          <w:p w14:paraId="6036E7D1" w14:textId="77777777" w:rsidR="00B2775E" w:rsidRPr="00767959" w:rsidRDefault="00B2775E">
            <w:pPr>
              <w:pStyle w:val="-"/>
              <w:widowControl w:val="0"/>
              <w:tabs>
                <w:tab w:val="left" w:pos="1080"/>
              </w:tabs>
              <w:spacing w:before="0" w:after="0" w:line="300" w:lineRule="exact"/>
              <w:ind w:firstLine="709"/>
              <w:jc w:val="center"/>
              <w:rPr>
                <w:rFonts w:eastAsia="Calibri" w:cs="Times New Roman"/>
                <w:b w:val="0"/>
                <w:lang w:eastAsia="en-US"/>
              </w:rPr>
            </w:pPr>
            <w:r w:rsidRPr="00767959">
              <w:rPr>
                <w:rFonts w:eastAsia="Calibri" w:cs="Times New Roman"/>
                <w:b w:val="0"/>
                <w:lang w:eastAsia="en-US"/>
              </w:rPr>
              <w:t>Дополнительные требования</w:t>
            </w:r>
          </w:p>
        </w:tc>
      </w:tr>
      <w:tr w:rsidR="00B2775E" w:rsidRPr="00767959" w14:paraId="363CEDF2" w14:textId="77777777" w:rsidTr="00B2775E">
        <w:trPr>
          <w:trHeight w:val="270"/>
        </w:trPr>
        <w:tc>
          <w:tcPr>
            <w:tcW w:w="4687" w:type="dxa"/>
            <w:tcBorders>
              <w:top w:val="single" w:sz="4" w:space="0" w:color="auto"/>
              <w:left w:val="single" w:sz="4" w:space="0" w:color="auto"/>
              <w:bottom w:val="single" w:sz="4" w:space="0" w:color="auto"/>
              <w:right w:val="single" w:sz="4" w:space="0" w:color="auto"/>
            </w:tcBorders>
            <w:hideMark/>
          </w:tcPr>
          <w:p w14:paraId="770A1A2E" w14:textId="77777777" w:rsidR="00B2775E" w:rsidRPr="00767959" w:rsidRDefault="00B2775E">
            <w:pPr>
              <w:pStyle w:val="-"/>
              <w:widowControl w:val="0"/>
              <w:tabs>
                <w:tab w:val="left" w:pos="1080"/>
              </w:tabs>
              <w:spacing w:before="0" w:after="0" w:line="300" w:lineRule="exact"/>
              <w:ind w:firstLine="709"/>
              <w:rPr>
                <w:rFonts w:eastAsia="Calibri" w:cs="Times New Roman"/>
                <w:b w:val="0"/>
                <w:lang w:eastAsia="en-US"/>
              </w:rPr>
            </w:pPr>
            <w:r w:rsidRPr="00767959">
              <w:rPr>
                <w:rFonts w:eastAsia="Calibri" w:cs="Times New Roman"/>
                <w:b w:val="0"/>
                <w:lang w:val="en-US" w:eastAsia="en-US"/>
              </w:rPr>
              <w:t>BBB</w:t>
            </w:r>
            <w:r w:rsidRPr="00767959">
              <w:rPr>
                <w:rFonts w:eastAsia="Calibri" w:cs="Times New Roman"/>
                <w:b w:val="0"/>
                <w:lang w:eastAsia="en-US"/>
              </w:rPr>
              <w:t>(</w:t>
            </w:r>
            <w:r w:rsidRPr="00767959">
              <w:rPr>
                <w:rFonts w:eastAsia="Calibri" w:cs="Times New Roman"/>
                <w:b w:val="0"/>
                <w:lang w:val="en-US" w:eastAsia="en-US"/>
              </w:rPr>
              <w:t>RU</w:t>
            </w:r>
            <w:r w:rsidRPr="00767959">
              <w:rPr>
                <w:rFonts w:eastAsia="Calibri" w:cs="Times New Roman"/>
                <w:b w:val="0"/>
                <w:lang w:eastAsia="en-US"/>
              </w:rPr>
              <w:t xml:space="preserve">)/ </w:t>
            </w:r>
            <w:proofErr w:type="spellStart"/>
            <w:r w:rsidRPr="00767959">
              <w:rPr>
                <w:rFonts w:eastAsia="Calibri" w:cs="Times New Roman"/>
                <w:b w:val="0"/>
                <w:lang w:val="en-US" w:eastAsia="en-US"/>
              </w:rPr>
              <w:t>ruBBB</w:t>
            </w:r>
            <w:proofErr w:type="spellEnd"/>
            <w:r w:rsidRPr="00767959">
              <w:rPr>
                <w:rFonts w:eastAsia="Calibri" w:cs="Times New Roman"/>
                <w:b w:val="0"/>
                <w:lang w:eastAsia="en-US"/>
              </w:rPr>
              <w:t xml:space="preserve"> и выше</w:t>
            </w:r>
          </w:p>
        </w:tc>
        <w:tc>
          <w:tcPr>
            <w:tcW w:w="5486" w:type="dxa"/>
            <w:tcBorders>
              <w:top w:val="single" w:sz="4" w:space="0" w:color="auto"/>
              <w:left w:val="single" w:sz="4" w:space="0" w:color="auto"/>
              <w:bottom w:val="single" w:sz="4" w:space="0" w:color="auto"/>
              <w:right w:val="single" w:sz="4" w:space="0" w:color="auto"/>
            </w:tcBorders>
            <w:hideMark/>
          </w:tcPr>
          <w:p w14:paraId="599B4F45" w14:textId="77777777" w:rsidR="00B2775E" w:rsidRPr="00767959" w:rsidRDefault="00B2775E">
            <w:pPr>
              <w:pStyle w:val="-"/>
              <w:widowControl w:val="0"/>
              <w:tabs>
                <w:tab w:val="left" w:pos="1080"/>
              </w:tabs>
              <w:spacing w:before="0" w:after="0" w:line="300" w:lineRule="exact"/>
              <w:ind w:firstLine="709"/>
              <w:rPr>
                <w:rFonts w:eastAsia="Calibri" w:cs="Times New Roman"/>
                <w:b w:val="0"/>
                <w:lang w:eastAsia="en-US"/>
              </w:rPr>
            </w:pPr>
            <w:r w:rsidRPr="00767959">
              <w:rPr>
                <w:rFonts w:eastAsia="Calibri" w:cs="Times New Roman"/>
                <w:b w:val="0"/>
                <w:lang w:eastAsia="en-US"/>
              </w:rPr>
              <w:t>- собственные средства (капитал) банка-гаранта</w:t>
            </w:r>
            <w:r w:rsidRPr="00767959">
              <w:rPr>
                <w:rStyle w:val="af"/>
                <w:rFonts w:eastAsia="Calibri" w:cs="Times New Roman"/>
                <w:b w:val="0"/>
                <w:lang w:eastAsia="en-US"/>
              </w:rPr>
              <w:footnoteReference w:id="87"/>
            </w:r>
            <w:r w:rsidRPr="00767959">
              <w:rPr>
                <w:rFonts w:eastAsia="Calibri" w:cs="Times New Roman"/>
                <w:b w:val="0"/>
                <w:lang w:eastAsia="en-US"/>
              </w:rPr>
              <w:t xml:space="preserve"> превышают либо равны 10 млрд. рублей</w:t>
            </w:r>
          </w:p>
        </w:tc>
      </w:tr>
    </w:tbl>
    <w:p w14:paraId="5A813B9F"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sidRPr="00767959">
        <w:rPr>
          <w:rFonts w:cs="Times New Roman"/>
          <w:b w:val="0"/>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Pr="00767959">
        <w:rPr>
          <w:rStyle w:val="af"/>
          <w:rFonts w:eastAsia="Calibri" w:cs="Times New Roman"/>
          <w:b w:val="0"/>
        </w:rPr>
        <w:footnoteReference w:id="88"/>
      </w:r>
      <w:r w:rsidRPr="00767959">
        <w:rPr>
          <w:rFonts w:cs="Times New Roman"/>
          <w:b w:val="0"/>
        </w:rPr>
        <w:t xml:space="preserve">. </w:t>
      </w:r>
    </w:p>
    <w:p w14:paraId="2AD93361" w14:textId="77777777" w:rsidR="00B2775E" w:rsidRPr="00767959" w:rsidRDefault="00B2775E" w:rsidP="00B2775E">
      <w:pPr>
        <w:widowControl w:val="0"/>
        <w:spacing w:after="0" w:line="300" w:lineRule="exact"/>
        <w:ind w:firstLine="709"/>
        <w:jc w:val="both"/>
        <w:rPr>
          <w:rFonts w:ascii="Times New Roman" w:hAnsi="Times New Roman" w:cs="Times New Roman"/>
          <w:b/>
          <w:sz w:val="24"/>
          <w:szCs w:val="24"/>
        </w:rPr>
      </w:pPr>
      <w:r w:rsidRPr="00767959">
        <w:rPr>
          <w:rFonts w:ascii="Times New Roman" w:hAnsi="Times New Roman" w:cs="Times New Roman"/>
          <w:b/>
          <w:sz w:val="24"/>
          <w:szCs w:val="24"/>
        </w:rPr>
        <w:lastRenderedPageBreak/>
        <w:t>Концентрация риска на одного банка-гаранта.</w:t>
      </w:r>
    </w:p>
    <w:p w14:paraId="6994EA4D" w14:textId="77777777" w:rsidR="00B2775E" w:rsidRPr="00767959" w:rsidRDefault="00B2775E" w:rsidP="00B2775E">
      <w:pPr>
        <w:widowControl w:val="0"/>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10ED728D"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sidRPr="00767959">
        <w:rPr>
          <w:rFonts w:cs="Times New Roman"/>
          <w:b w:val="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767959">
        <w:rPr>
          <w:rStyle w:val="af"/>
          <w:rFonts w:cs="Times New Roman"/>
          <w:b w:val="0"/>
        </w:rPr>
        <w:footnoteReference w:id="89"/>
      </w:r>
      <w:r w:rsidRPr="00767959">
        <w:rPr>
          <w:rFonts w:cs="Times New Roman"/>
          <w:b w:val="0"/>
        </w:rPr>
        <w:t xml:space="preserve"> банка-гаранта;</w:t>
      </w:r>
    </w:p>
    <w:p w14:paraId="00505841"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sidRPr="00767959">
        <w:rPr>
          <w:rFonts w:cs="Times New Roman"/>
          <w:b w:val="0"/>
        </w:rPr>
        <w:t>если гарант имеет хотя бы 1 рейтинг на уровне не ниже A-(RU)/</w:t>
      </w:r>
      <w:proofErr w:type="spellStart"/>
      <w:r w:rsidRPr="00767959">
        <w:rPr>
          <w:rFonts w:cs="Times New Roman"/>
          <w:b w:val="0"/>
        </w:rPr>
        <w:t>ruA</w:t>
      </w:r>
      <w:proofErr w:type="spellEnd"/>
      <w:r w:rsidRPr="00767959">
        <w:rPr>
          <w:rFonts w:cs="Times New Roman"/>
          <w:b w:val="0"/>
        </w:rPr>
        <w:t>-: 5% от объема собственных средства (капитала)</w:t>
      </w:r>
      <w:r w:rsidRPr="00767959">
        <w:rPr>
          <w:rStyle w:val="af"/>
          <w:rFonts w:cs="Times New Roman"/>
          <w:b w:val="0"/>
        </w:rPr>
        <w:footnoteReference w:id="90"/>
      </w:r>
      <w:r w:rsidRPr="00767959">
        <w:rPr>
          <w:rFonts w:cs="Times New Roman"/>
          <w:b w:val="0"/>
        </w:rPr>
        <w:t xml:space="preserve"> банка-гаранта;</w:t>
      </w:r>
    </w:p>
    <w:p w14:paraId="25565E9A" w14:textId="77777777" w:rsidR="00B2775E" w:rsidRPr="00767959"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sidRPr="00767959">
        <w:rPr>
          <w:rFonts w:cs="Times New Roman"/>
          <w:b w:val="0"/>
        </w:rPr>
        <w:t>в остальных случаях: 2% от капитала объема собственных средства (капитала)</w:t>
      </w:r>
      <w:r w:rsidRPr="00767959">
        <w:rPr>
          <w:rStyle w:val="af"/>
          <w:rFonts w:cs="Times New Roman"/>
          <w:b w:val="0"/>
        </w:rPr>
        <w:footnoteReference w:id="91"/>
      </w:r>
      <w:r w:rsidRPr="00767959">
        <w:rPr>
          <w:rFonts w:cs="Times New Roman"/>
          <w:b w:val="0"/>
        </w:rPr>
        <w:t xml:space="preserve"> банка-гаранта.</w:t>
      </w:r>
    </w:p>
    <w:p w14:paraId="7D77FB22" w14:textId="77777777" w:rsidR="00B2775E" w:rsidRPr="00767959" w:rsidRDefault="00B2775E" w:rsidP="00B2775E">
      <w:pPr>
        <w:widowControl w:val="0"/>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наличия </w:t>
      </w:r>
      <w:proofErr w:type="spellStart"/>
      <w:r w:rsidRPr="00767959">
        <w:rPr>
          <w:rFonts w:ascii="Times New Roman" w:hAnsi="Times New Roman" w:cs="Times New Roman"/>
          <w:sz w:val="24"/>
          <w:szCs w:val="24"/>
        </w:rPr>
        <w:t>контр-гарантии</w:t>
      </w:r>
      <w:proofErr w:type="spellEnd"/>
      <w:r w:rsidRPr="00767959">
        <w:rPr>
          <w:rFonts w:ascii="Times New Roman" w:hAnsi="Times New Roman" w:cs="Times New Roman"/>
          <w:sz w:val="24"/>
          <w:szCs w:val="24"/>
        </w:rPr>
        <w:t xml:space="preserve"> банка-партнера Покупателя оценка соответствия установленным требованиям проводится не по Банку-Эмитенту, а по Банку-Гаранту, выдавшему </w:t>
      </w:r>
      <w:proofErr w:type="spellStart"/>
      <w:r w:rsidRPr="00767959">
        <w:rPr>
          <w:rFonts w:ascii="Times New Roman" w:hAnsi="Times New Roman" w:cs="Times New Roman"/>
          <w:sz w:val="24"/>
          <w:szCs w:val="24"/>
        </w:rPr>
        <w:t>контр-гарантию</w:t>
      </w:r>
      <w:proofErr w:type="spellEnd"/>
      <w:r w:rsidRPr="00767959">
        <w:rPr>
          <w:rFonts w:ascii="Times New Roman" w:hAnsi="Times New Roman" w:cs="Times New Roman"/>
          <w:sz w:val="24"/>
          <w:szCs w:val="24"/>
        </w:rPr>
        <w:t>.</w:t>
      </w:r>
    </w:p>
    <w:p w14:paraId="7EEA309F" w14:textId="77777777" w:rsidR="00B2775E" w:rsidRPr="00767959" w:rsidRDefault="00B2775E" w:rsidP="00B2775E">
      <w:pPr>
        <w:pStyle w:val="a4"/>
        <w:tabs>
          <w:tab w:val="left" w:pos="1134"/>
        </w:tabs>
        <w:spacing w:line="300" w:lineRule="exact"/>
        <w:ind w:left="0"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Соответствие банка-гаранта установленным требованиям проверяется на дату выдачи банковской гарантии.  </w:t>
      </w:r>
    </w:p>
    <w:p w14:paraId="79584BE7" w14:textId="77777777" w:rsidR="00B2775E" w:rsidRPr="00767959" w:rsidRDefault="00B2775E" w:rsidP="00B2775E">
      <w:pPr>
        <w:widowControl w:val="0"/>
        <w:spacing w:after="0" w:line="300" w:lineRule="exact"/>
        <w:ind w:firstLine="709"/>
        <w:jc w:val="both"/>
        <w:rPr>
          <w:rFonts w:ascii="Times New Roman" w:hAnsi="Times New Roman" w:cs="Times New Roman"/>
          <w:sz w:val="24"/>
          <w:szCs w:val="24"/>
        </w:rPr>
      </w:pPr>
      <w:r w:rsidRPr="00767959">
        <w:rPr>
          <w:rFonts w:ascii="Times New Roman" w:hAnsi="Times New Roman" w:cs="Times New Roman"/>
          <w:sz w:val="24"/>
          <w:szCs w:val="24"/>
        </w:rPr>
        <w:t>Если в период действия банковской гарантии банк-гарант перестанет соответствовать одному или нескольким из указанных требований Поставщик должен обеспечить замену банковской гарантии на банковскую гарантию банка, соответствующего указанным требованиям.</w:t>
      </w:r>
    </w:p>
    <w:p w14:paraId="4B64DEC5"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11. Банковская гарантия должна быть выдана в форме электронного сообщения с использованием телекоммуникационной системы SWIFT (СВИФТ)</w:t>
      </w:r>
      <w:r w:rsidRPr="00767959">
        <w:rPr>
          <w:rStyle w:val="af"/>
          <w:rFonts w:ascii="Times New Roman" w:hAnsi="Times New Roman" w:cs="Times New Roman"/>
        </w:rPr>
        <w:footnoteReference w:id="92"/>
      </w:r>
      <w:r w:rsidRPr="00767959">
        <w:rPr>
          <w:rFonts w:ascii="Times New Roman" w:hAnsi="Times New Roman" w:cs="Times New Roman"/>
        </w:rPr>
        <w:t xml:space="preserve"> или </w:t>
      </w:r>
      <w:proofErr w:type="gramStart"/>
      <w:r w:rsidRPr="00767959">
        <w:rPr>
          <w:rFonts w:ascii="Times New Roman" w:hAnsi="Times New Roman" w:cs="Times New Roman"/>
        </w:rPr>
        <w:t>в письменном форме</w:t>
      </w:r>
      <w:proofErr w:type="gramEnd"/>
      <w:r w:rsidRPr="00767959">
        <w:rPr>
          <w:rFonts w:ascii="Times New Roman" w:hAnsi="Times New Roman" w:cs="Times New Roman"/>
        </w:rPr>
        <w:t xml:space="preserve"> в виде оригинала на бумажном носителе. </w:t>
      </w:r>
    </w:p>
    <w:p w14:paraId="77C2FD29"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12. При передаче банковской гарантии (на бумажном носителе) Сторонами подписывается акт приема-передачи банковской гарантии на экспертизу. В случае, если банковская гарантия выдана в форме электронного сообщения с использованием SWIFT, Поставщик уведомляет Покупателя о факте направления банковской гарантии с использованием SWIFT. </w:t>
      </w:r>
    </w:p>
    <w:p w14:paraId="0E7706AF" w14:textId="6CDA3E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13. Покупатель вправе осуществлять экспертизу (проверку) представленной банковской гарантии.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 Банковская гарантия считается предоставленной Поставщиком по окончании проверки при условии отсутствия фактов фальсификации банковской гарантии, отсутствия фактов несоответствия банковской гарантии требованиям Договора, а при получении банковской гарантии в форме электронного сообщения с использованием SWIFT </w:t>
      </w:r>
      <w:r w:rsidR="00CC6304" w:rsidRPr="00767959">
        <w:rPr>
          <w:rFonts w:ascii="Times New Roman" w:hAnsi="Times New Roman" w:cs="Times New Roman"/>
        </w:rPr>
        <w:t>-</w:t>
      </w:r>
      <w:r w:rsidRPr="00767959">
        <w:rPr>
          <w:rFonts w:ascii="Times New Roman" w:hAnsi="Times New Roman" w:cs="Times New Roman"/>
        </w:rPr>
        <w:t xml:space="preserve"> дополнительно при наличии акцепта банка, обслуживающего Покупателя, факта приема банковской гарантии по системе «Банк-клиент». </w:t>
      </w:r>
    </w:p>
    <w:p w14:paraId="07481390"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Покупатель при получении банковской гарантии в форме электронного сообщения с использованием SWIFT вправе при необходимости дополнительно потребовать от Поставщика предоставления банковской гарантии на бумажном носителе за подписью уполномоченного представителя банка, выдавшего банковскую гарантию, с приложением печати банка-гаранта.</w:t>
      </w:r>
    </w:p>
    <w:p w14:paraId="73232053"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14. По завершении экспертизы Покупатель направляет Поставщику уведомление о принятии банковской гарантии (или стороны </w:t>
      </w:r>
      <w:r w:rsidRPr="00767959">
        <w:rPr>
          <w:rFonts w:ascii="Times New Roman" w:hAnsi="Times New Roman" w:cs="Times New Roman"/>
        </w:rPr>
        <w:lastRenderedPageBreak/>
        <w:t>подписывают соответствующий акт приема-передачи) либо мотивированный отказ от ее принятия с требованием устранения несоответствий Договору.</w:t>
      </w:r>
    </w:p>
    <w:p w14:paraId="259C0604"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15. При выявлении фактов несоответствия банковской гарантии требованиям Договора Покупатель вправе не принять банковскую гарантию. Нарушениями являются, в том числе, нарушение требований о </w:t>
      </w:r>
      <w:proofErr w:type="spellStart"/>
      <w:r w:rsidRPr="00767959">
        <w:rPr>
          <w:rFonts w:ascii="Times New Roman" w:hAnsi="Times New Roman" w:cs="Times New Roman"/>
        </w:rPr>
        <w:t>безотзывности</w:t>
      </w:r>
      <w:proofErr w:type="spellEnd"/>
      <w:r w:rsidRPr="00767959">
        <w:rPr>
          <w:rFonts w:ascii="Times New Roman" w:hAnsi="Times New Roman" w:cs="Times New Roman"/>
        </w:rPr>
        <w:t xml:space="preserve"> и/или безусловности гарантии, как то: право банка истребовать дополнительные документы или информацию, право банка изменить или отозвать гарантию либо отказаться от своих обязательств по гарантии, иные требования, препятствующие Покупателю в получении выплат по банковской гарантии; уменьшение срока действия банковской гарантии; уменьшение либо изменение обязательств, обеспечиваемых банковской гарантией; уменьшение денежной суммы, подлежащей выплате по банковской гарантии, либо изменение порядка ее определения, влекущее уменьшение выплат по банковской гарантии; увеличение срока выплаты по банковской гарантии; несоответствие места предъявления банковской гарантии месту, указанному в форме банковской гарантии, иные условия, ухудшающие положение Покупателя по сравнению с требованиями Договора к банковской гарантии. В таких случаях банковская гарантия не считается предоставленной и подлежит возврату Поставщику.</w:t>
      </w:r>
    </w:p>
    <w:p w14:paraId="6D9F96A6"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16. Покупатель не принимает банковскую гарантию, если будут выявлены факты невыдачи или фальсификации банковской гарантии. Экспертиза считается проведенной только при условии подтверждения Банком-гарантом факта выдачи рассматриваемой банковской гарантии. </w:t>
      </w:r>
    </w:p>
    <w:bookmarkEnd w:id="4"/>
    <w:p w14:paraId="1E635E49"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17. В случае, если предоставленная Поставщиком банковская гарантия перестала отвечать требованиям Договора, Поставщик должен заменить ее на соответствующую условиям Договора в течение _____ дней с даты выявления факта ее несоответствия условиям Договора.</w:t>
      </w:r>
    </w:p>
    <w:p w14:paraId="6524D349"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Замена банковской гарантии осуществляется путем приема Покупателем от Поставщика новой банковской гарантии и возврата Поставщику ранее действовавшей банковской гарантии. </w:t>
      </w:r>
    </w:p>
    <w:p w14:paraId="50CA7D45" w14:textId="77777777" w:rsidR="00B2775E" w:rsidRPr="00767959" w:rsidRDefault="00B2775E" w:rsidP="00B2775E">
      <w:pPr>
        <w:pStyle w:val="1"/>
        <w:widowControl w:val="0"/>
        <w:numPr>
          <w:ilvl w:val="0"/>
          <w:numId w:val="0"/>
        </w:numPr>
        <w:spacing w:line="300" w:lineRule="exact"/>
        <w:ind w:firstLine="709"/>
        <w:rPr>
          <w:rFonts w:ascii="Times New Roman" w:hAnsi="Times New Roman" w:cs="Times New Roman"/>
        </w:rPr>
      </w:pPr>
      <w:r w:rsidRPr="00767959">
        <w:rPr>
          <w:rFonts w:ascii="Times New Roman" w:hAnsi="Times New Roman" w:cs="Times New Roman"/>
        </w:rPr>
        <w:t>18. Возврат оригинала банковской гарантии Поставщику осуществляется Покупателем по инициативе Поставщика в следующих случаях:</w:t>
      </w:r>
    </w:p>
    <w:p w14:paraId="0334B389"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если Поставщиком надлежащим образом исполнены обязательства, исполнение которых обеспечивала банковская гарантия;</w:t>
      </w:r>
    </w:p>
    <w:p w14:paraId="17D83EBA"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при замене банковской гарантии на новую в порядке, установленном Договором;</w:t>
      </w:r>
    </w:p>
    <w:p w14:paraId="5DEB22A3"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по истечении срока действия банковской гарантии;</w:t>
      </w:r>
    </w:p>
    <w:p w14:paraId="209CB97C"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если Договор предусматривает возможность досрочного возврата банковской гарантии.</w:t>
      </w:r>
    </w:p>
    <w:p w14:paraId="37847D99"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Оригинал банковской гарантии выдается Покупателем уполномоченному представителю Поставщика с составлением акта приема-передачи, который подписывается уполномоченными представителями Сторон. В акте приема-передачи отражаются номер, дата, сумма банковской гарантии, банк-гарант, сведения о представителях передающей и принимающей Стороны. </w:t>
      </w:r>
    </w:p>
    <w:p w14:paraId="70D32F38"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Возврат Поставщику банковской гарантии, на основании которой Покупателем предъявлены требования, не производится.</w:t>
      </w:r>
    </w:p>
    <w:p w14:paraId="70C772F9"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19. Возврат банковской гарантии осуществляется в следующие сроки:</w:t>
      </w:r>
    </w:p>
    <w:p w14:paraId="2E92AF92" w14:textId="77777777"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в случае возврата банковской гарантии при ее замене - в течение ____ дней с даты подтверждения соответствия новой банковской гарантии установленным Договором требованиям;</w:t>
      </w:r>
    </w:p>
    <w:p w14:paraId="4C664A48" w14:textId="4CB6BFD2" w:rsidR="00B2775E" w:rsidRPr="00767959"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sidRPr="00767959">
        <w:rPr>
          <w:rFonts w:ascii="Times New Roman" w:hAnsi="Times New Roman" w:cs="Times New Roman"/>
        </w:rPr>
        <w:t xml:space="preserve">- в случае возврата банковской гарантии по иным основаниям, предусмотренным Договором, </w:t>
      </w:r>
      <w:r w:rsidR="00CC6304" w:rsidRPr="00767959">
        <w:rPr>
          <w:rFonts w:ascii="Times New Roman" w:hAnsi="Times New Roman" w:cs="Times New Roman"/>
        </w:rPr>
        <w:t>-</w:t>
      </w:r>
      <w:r w:rsidRPr="00767959">
        <w:rPr>
          <w:rFonts w:ascii="Times New Roman" w:hAnsi="Times New Roman" w:cs="Times New Roman"/>
        </w:rPr>
        <w:t xml:space="preserve"> в течение _____ дней с даты </w:t>
      </w:r>
      <w:r w:rsidRPr="00767959">
        <w:rPr>
          <w:rFonts w:ascii="Times New Roman" w:hAnsi="Times New Roman" w:cs="Times New Roman"/>
        </w:rPr>
        <w:lastRenderedPageBreak/>
        <w:t>обращения Поставщика.</w:t>
      </w:r>
    </w:p>
    <w:p w14:paraId="0B3C889F"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20. </w:t>
      </w:r>
      <w:r w:rsidRPr="00767959">
        <w:rPr>
          <w:rStyle w:val="af"/>
          <w:rFonts w:ascii="Times New Roman" w:hAnsi="Times New Roman" w:cs="Times New Roman"/>
        </w:rPr>
        <w:footnoteReference w:id="93"/>
      </w:r>
      <w:r w:rsidRPr="00767959">
        <w:rPr>
          <w:rFonts w:ascii="Times New Roman" w:hAnsi="Times New Roman" w:cs="Times New Roman"/>
        </w:rPr>
        <w:t>Покупатель по мотивированной просьбе Поставщика вправе уменьшить сумму предоставленного Поставщиком обеспечения исполнения обязательств по Договору с учетом объема фактически выполненных обязательств Поставщика по Договору.  </w:t>
      </w:r>
    </w:p>
    <w:p w14:paraId="2C51F4C9"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21. В случае предоставления обеспечения исполнения обязательств в виде обеспечительного платежа Покупатель в течение _____ дней с момента уменьшения размера обеспечения перечисляет на расчетный счет Поставщика часть обеспечительного платежа в соответствии с произведенным уменьшением.</w:t>
      </w:r>
    </w:p>
    <w:p w14:paraId="5F287F43"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 xml:space="preserve">22. </w:t>
      </w:r>
      <w:r w:rsidRPr="00767959">
        <w:rPr>
          <w:rStyle w:val="af"/>
          <w:rFonts w:ascii="Times New Roman" w:hAnsi="Times New Roman" w:cs="Times New Roman"/>
        </w:rPr>
        <w:footnoteReference w:id="94"/>
      </w:r>
      <w:r w:rsidRPr="00767959">
        <w:rPr>
          <w:rFonts w:ascii="Times New Roman" w:hAnsi="Times New Roman" w:cs="Times New Roman"/>
        </w:rPr>
        <w:t>Обеспечение исполнения договора может быть представлено в форме поручительства аффилированных с такими организациями - участниками закупки лиц (дал ее - Аффилированные лица):</w:t>
      </w:r>
    </w:p>
    <w:p w14:paraId="2FA708AE"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604BECC"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б) представивших Покупателю сведения, подтверждающие платежеспособность Аффилированного лица, в том числе его ежегодную бухгалтерскую (финансовую) отчетность;</w:t>
      </w:r>
    </w:p>
    <w:p w14:paraId="6F186BCD"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в) принявших обязательство письменно извещать Покупателя в течение 3 рабочих дней со дня наступления следующих событий:</w:t>
      </w:r>
    </w:p>
    <w:p w14:paraId="16EC938F"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CE580A3"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B849CB8"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97D1ED5"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принятие решения о реорганизации или ликвидации Аффилированного лица;</w:t>
      </w:r>
    </w:p>
    <w:p w14:paraId="201478A5"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 принятие судом к производству заявления о признании Аффилированного лица несостоятельным (банкротом).</w:t>
      </w:r>
    </w:p>
    <w:p w14:paraId="4C650C4F"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sidRPr="00767959">
        <w:rPr>
          <w:rFonts w:ascii="Times New Roman" w:hAnsi="Times New Roman" w:cs="Times New Roman"/>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B961FA5" w14:textId="77777777" w:rsidR="00B2775E" w:rsidRPr="00767959" w:rsidRDefault="00B2775E" w:rsidP="00B2775E">
      <w:pPr>
        <w:pStyle w:val="a4"/>
        <w:ind w:left="0" w:firstLine="709"/>
        <w:jc w:val="both"/>
        <w:rPr>
          <w:rFonts w:ascii="Times New Roman" w:hAnsi="Times New Roman" w:cs="Times New Roman"/>
          <w:sz w:val="24"/>
          <w:szCs w:val="24"/>
        </w:rPr>
      </w:pPr>
      <w:r w:rsidRPr="00767959">
        <w:rPr>
          <w:rFonts w:ascii="Times New Roman" w:hAnsi="Times New Roman" w:cs="Times New Roman"/>
          <w:sz w:val="24"/>
          <w:szCs w:val="24"/>
        </w:rPr>
        <w:t>23.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14:paraId="2948DAD4" w14:textId="77777777" w:rsidR="00B2775E" w:rsidRPr="00767959"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14:paraId="5631E868" w14:textId="77777777" w:rsidTr="00B2775E">
        <w:tc>
          <w:tcPr>
            <w:tcW w:w="9639" w:type="dxa"/>
            <w:hideMark/>
          </w:tcPr>
          <w:p w14:paraId="6AFFC15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14:paraId="70A92E00"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lastRenderedPageBreak/>
              <w:t>_______________________</w:t>
            </w:r>
          </w:p>
          <w:p w14:paraId="2556988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14:paraId="06266DDB"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0B5112E0" w14:textId="77777777" w:rsidR="00B2775E" w:rsidRPr="00767959"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eastAsia="en-US"/>
              </w:rPr>
              <w:t>М.П.</w:t>
            </w:r>
          </w:p>
        </w:tc>
        <w:tc>
          <w:tcPr>
            <w:tcW w:w="5529" w:type="dxa"/>
            <w:hideMark/>
          </w:tcPr>
          <w:p w14:paraId="404DC436"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lastRenderedPageBreak/>
              <w:t>ПОСТАВЩИК</w:t>
            </w:r>
          </w:p>
          <w:p w14:paraId="026D253C"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lastRenderedPageBreak/>
              <w:t>_______________________</w:t>
            </w:r>
          </w:p>
          <w:p w14:paraId="303A2B9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14:paraId="42A6191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791C8547"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14:paraId="53ADC21C" w14:textId="77777777" w:rsidR="00B2775E" w:rsidRPr="00767959" w:rsidRDefault="00B2775E" w:rsidP="00B2775E">
      <w:pPr>
        <w:widowControl w:val="0"/>
        <w:rPr>
          <w:rFonts w:ascii="Times New Roman" w:hAnsi="Times New Roman" w:cs="Times New Roman"/>
          <w:sz w:val="24"/>
          <w:szCs w:val="24"/>
        </w:rPr>
      </w:pPr>
    </w:p>
    <w:p w14:paraId="4BFC8E54"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10 </w:t>
      </w:r>
    </w:p>
    <w:p w14:paraId="32ED0468"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49CEE618"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_ г. № ____</w:t>
      </w:r>
      <w:r w:rsidRPr="00767959">
        <w:rPr>
          <w:rFonts w:ascii="Times New Roman" w:hAnsi="Times New Roman" w:cs="Times New Roman"/>
          <w:sz w:val="24"/>
          <w:szCs w:val="24"/>
        </w:rPr>
        <w:tab/>
      </w:r>
    </w:p>
    <w:p w14:paraId="215DF82B" w14:textId="77777777" w:rsidR="00B2775E" w:rsidRPr="00767959" w:rsidRDefault="00B2775E" w:rsidP="00B2775E">
      <w:pPr>
        <w:widowControl w:val="0"/>
        <w:rPr>
          <w:rFonts w:ascii="Times New Roman" w:hAnsi="Times New Roman" w:cs="Times New Roman"/>
          <w:b/>
          <w:sz w:val="24"/>
          <w:szCs w:val="24"/>
        </w:rPr>
      </w:pPr>
    </w:p>
    <w:p w14:paraId="2D064E1B" w14:textId="77777777" w:rsidR="00B2775E" w:rsidRPr="00767959" w:rsidRDefault="00B2775E" w:rsidP="00B2775E">
      <w:pPr>
        <w:pStyle w:val="14"/>
        <w:widowControl w:val="0"/>
        <w:ind w:left="4961" w:right="-8" w:hanging="4961"/>
        <w:jc w:val="center"/>
        <w:rPr>
          <w:rFonts w:ascii="Times New Roman" w:hAnsi="Times New Roman" w:cs="Times New Roman"/>
          <w:b/>
          <w:bCs/>
          <w:sz w:val="24"/>
          <w:szCs w:val="24"/>
        </w:rPr>
      </w:pPr>
      <w:r w:rsidRPr="00767959">
        <w:rPr>
          <w:rFonts w:ascii="Times New Roman" w:hAnsi="Times New Roman" w:cs="Times New Roman"/>
          <w:b/>
          <w:kern w:val="32"/>
          <w:sz w:val="24"/>
          <w:lang w:val="ru-RU"/>
        </w:rPr>
        <w:t>ФОРМЫ БАНКОВСКИХ ГАРАНТИЙ</w:t>
      </w:r>
    </w:p>
    <w:p w14:paraId="65EF3C65" w14:textId="77777777" w:rsidR="00B2775E" w:rsidRPr="00767959" w:rsidRDefault="00B2775E" w:rsidP="00B2775E">
      <w:pPr>
        <w:widowControl w:val="0"/>
        <w:ind w:left="4962" w:right="-8"/>
        <w:rPr>
          <w:rFonts w:ascii="Times New Roman" w:hAnsi="Times New Roman" w:cs="Times New Roman"/>
          <w:bCs/>
          <w:sz w:val="24"/>
          <w:szCs w:val="24"/>
        </w:rPr>
      </w:pPr>
    </w:p>
    <w:p w14:paraId="25ECDFAF" w14:textId="77777777" w:rsidR="00B2775E" w:rsidRPr="00767959" w:rsidRDefault="00B2775E" w:rsidP="00B2775E">
      <w:pPr>
        <w:widowControl w:val="0"/>
        <w:ind w:firstLine="708"/>
        <w:jc w:val="both"/>
        <w:rPr>
          <w:rFonts w:ascii="Times New Roman" w:hAnsi="Times New Roman" w:cs="Times New Roman"/>
          <w:kern w:val="32"/>
          <w:sz w:val="24"/>
          <w:szCs w:val="24"/>
        </w:rPr>
      </w:pPr>
      <w:r w:rsidRPr="00767959">
        <w:rPr>
          <w:rFonts w:ascii="Times New Roman" w:hAnsi="Times New Roman" w:cs="Times New Roman"/>
          <w:sz w:val="24"/>
          <w:szCs w:val="24"/>
        </w:rPr>
        <w:t>Указываются формы банковских гарантий, исходя из форм обеспечения, применяемого в соответствии с Приложением 9 к Договору,  в соответствии с ОРД Покупателя</w:t>
      </w:r>
      <w:r w:rsidRPr="00767959">
        <w:rPr>
          <w:rStyle w:val="af"/>
          <w:rFonts w:ascii="Times New Roman" w:hAnsi="Times New Roman" w:cs="Times New Roman"/>
          <w:sz w:val="24"/>
          <w:szCs w:val="24"/>
        </w:rPr>
        <w:footnoteReference w:id="95"/>
      </w:r>
      <w:r w:rsidRPr="00767959">
        <w:rPr>
          <w:rFonts w:ascii="Times New Roman" w:hAnsi="Times New Roman" w:cs="Times New Roman"/>
          <w:sz w:val="24"/>
          <w:szCs w:val="24"/>
        </w:rPr>
        <w:t>.</w:t>
      </w:r>
    </w:p>
    <w:p w14:paraId="0B4E131F" w14:textId="77777777" w:rsidR="00B2775E" w:rsidRPr="00767959" w:rsidRDefault="00B2775E" w:rsidP="00B2775E">
      <w:pPr>
        <w:widowControl w:val="0"/>
      </w:pPr>
    </w:p>
    <w:p w14:paraId="4D4037DF" w14:textId="77777777" w:rsidR="00B2775E" w:rsidRPr="00767959" w:rsidRDefault="00B2775E" w:rsidP="00B2775E">
      <w:pPr>
        <w:widowControl w:val="0"/>
      </w:pPr>
    </w:p>
    <w:p w14:paraId="33AC34EA" w14:textId="77777777" w:rsidR="00B2775E" w:rsidRPr="00767959" w:rsidRDefault="00B2775E" w:rsidP="00B2775E">
      <w:pPr>
        <w:widowControl w:val="0"/>
      </w:pPr>
    </w:p>
    <w:tbl>
      <w:tblPr>
        <w:tblW w:w="0" w:type="dxa"/>
        <w:tblInd w:w="108" w:type="dxa"/>
        <w:tblLayout w:type="fixed"/>
        <w:tblLook w:val="01E0" w:firstRow="1" w:lastRow="1" w:firstColumn="1" w:lastColumn="1" w:noHBand="0" w:noVBand="0"/>
      </w:tblPr>
      <w:tblGrid>
        <w:gridCol w:w="9639"/>
        <w:gridCol w:w="5529"/>
      </w:tblGrid>
      <w:tr w:rsidR="00B2775E" w:rsidRPr="00767959" w14:paraId="5FB3A155" w14:textId="77777777" w:rsidTr="00B2775E">
        <w:tc>
          <w:tcPr>
            <w:tcW w:w="9639" w:type="dxa"/>
            <w:hideMark/>
          </w:tcPr>
          <w:p w14:paraId="7076B2B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14:paraId="14B43D01"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14:paraId="61950D5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14:paraId="2E2D31AC"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16D76B61" w14:textId="77777777" w:rsidR="00B2775E" w:rsidRPr="00767959"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eastAsia="en-US"/>
              </w:rPr>
              <w:t>М.П.</w:t>
            </w:r>
          </w:p>
        </w:tc>
        <w:tc>
          <w:tcPr>
            <w:tcW w:w="5529" w:type="dxa"/>
            <w:hideMark/>
          </w:tcPr>
          <w:p w14:paraId="613F1E2F"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14:paraId="4D75E8E2"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14:paraId="3F7410F3"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14:paraId="62BB14DD"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3E1C5347"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14:paraId="09413238" w14:textId="77777777" w:rsidR="00B2775E" w:rsidRPr="00767959" w:rsidRDefault="00B2775E" w:rsidP="00B2775E">
      <w:pPr>
        <w:widowControl w:val="0"/>
      </w:pPr>
    </w:p>
    <w:p w14:paraId="253036E2" w14:textId="77777777" w:rsidR="00B2775E" w:rsidRPr="00767959" w:rsidRDefault="00B2775E" w:rsidP="00B2775E">
      <w:pPr>
        <w:widowControl w:val="0"/>
        <w:rPr>
          <w:rFonts w:ascii="Times New Roman" w:hAnsi="Times New Roman" w:cs="Times New Roman"/>
          <w:sz w:val="24"/>
          <w:szCs w:val="24"/>
        </w:rPr>
      </w:pPr>
    </w:p>
    <w:p w14:paraId="45B639D8" w14:textId="77777777" w:rsidR="00B2775E" w:rsidRPr="00767959" w:rsidRDefault="00B2775E" w:rsidP="00B2775E">
      <w:pPr>
        <w:rPr>
          <w:rFonts w:ascii="Times New Roman" w:hAnsi="Times New Roman" w:cs="Times New Roman"/>
          <w:sz w:val="24"/>
          <w:szCs w:val="24"/>
        </w:rPr>
      </w:pPr>
    </w:p>
    <w:p w14:paraId="7AD5E0B7" w14:textId="77777777" w:rsidR="00B2775E" w:rsidRPr="00767959" w:rsidRDefault="00B2775E" w:rsidP="00B2775E">
      <w:pPr>
        <w:rPr>
          <w:rFonts w:ascii="Times New Roman" w:hAnsi="Times New Roman" w:cs="Times New Roman"/>
          <w:sz w:val="24"/>
          <w:szCs w:val="24"/>
        </w:rPr>
      </w:pPr>
    </w:p>
    <w:p w14:paraId="7A1AD718" w14:textId="77777777" w:rsidR="00B2775E" w:rsidRPr="00767959" w:rsidRDefault="00B2775E" w:rsidP="00B2775E">
      <w:pPr>
        <w:tabs>
          <w:tab w:val="left" w:pos="1692"/>
        </w:tabs>
        <w:rPr>
          <w:rFonts w:ascii="Times New Roman" w:hAnsi="Times New Roman" w:cs="Times New Roman"/>
          <w:sz w:val="24"/>
          <w:szCs w:val="24"/>
        </w:rPr>
      </w:pPr>
      <w:r w:rsidRPr="00767959">
        <w:rPr>
          <w:rFonts w:ascii="Times New Roman" w:hAnsi="Times New Roman" w:cs="Times New Roman"/>
          <w:sz w:val="24"/>
          <w:szCs w:val="24"/>
        </w:rPr>
        <w:tab/>
      </w:r>
    </w:p>
    <w:p w14:paraId="72BAB56B"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11 </w:t>
      </w:r>
    </w:p>
    <w:p w14:paraId="7FCEB3E4" w14:textId="77777777" w:rsidR="00B2775E" w:rsidRPr="00767959" w:rsidRDefault="00B2775E" w:rsidP="00B2775E">
      <w:pPr>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37D832EE" w14:textId="77777777" w:rsidR="00B2775E" w:rsidRPr="00767959" w:rsidRDefault="00B2775E" w:rsidP="00B2775E">
      <w:pPr>
        <w:tabs>
          <w:tab w:val="left" w:pos="1692"/>
        </w:tabs>
        <w:ind w:left="10620" w:firstLine="11"/>
        <w:rPr>
          <w:rFonts w:ascii="Times New Roman" w:hAnsi="Times New Roman" w:cs="Times New Roman"/>
          <w:sz w:val="24"/>
          <w:szCs w:val="24"/>
        </w:rPr>
      </w:pPr>
      <w:r w:rsidRPr="00767959">
        <w:rPr>
          <w:rFonts w:ascii="Times New Roman" w:hAnsi="Times New Roman" w:cs="Times New Roman"/>
          <w:sz w:val="24"/>
          <w:szCs w:val="24"/>
        </w:rPr>
        <w:t>от «___» ________ _ г. № ____</w:t>
      </w:r>
    </w:p>
    <w:p w14:paraId="7C26AD19" w14:textId="77777777" w:rsidR="00B2775E" w:rsidRPr="00767959" w:rsidRDefault="00B2775E" w:rsidP="00B2775E">
      <w:pPr>
        <w:rPr>
          <w:rFonts w:ascii="Times New Roman" w:hAnsi="Times New Roman" w:cs="Times New Roman"/>
          <w:sz w:val="24"/>
          <w:szCs w:val="24"/>
        </w:rPr>
      </w:pPr>
    </w:p>
    <w:p w14:paraId="72CB93B6" w14:textId="77777777" w:rsidR="00B2775E" w:rsidRPr="00767959" w:rsidRDefault="00B2775E" w:rsidP="00B2775E">
      <w:pPr>
        <w:rPr>
          <w:rFonts w:ascii="Times New Roman" w:hAnsi="Times New Roman" w:cs="Times New Roman"/>
          <w:sz w:val="24"/>
          <w:szCs w:val="24"/>
        </w:rPr>
      </w:pPr>
    </w:p>
    <w:p w14:paraId="06EEA23C" w14:textId="77777777" w:rsidR="00B2775E" w:rsidRPr="00767959" w:rsidRDefault="00B2775E" w:rsidP="00B2775E">
      <w:pPr>
        <w:widowControl w:val="0"/>
        <w:spacing w:after="160" w:line="240" w:lineRule="exact"/>
        <w:ind w:left="4961" w:right="-8" w:hanging="4961"/>
        <w:jc w:val="center"/>
        <w:outlineLvl w:val="0"/>
        <w:rPr>
          <w:rFonts w:ascii="Times New Roman" w:eastAsia="Arial Unicode MS" w:hAnsi="Times New Roman" w:cs="Times New Roman"/>
          <w:b/>
          <w:bCs/>
          <w:color w:val="000000"/>
          <w:sz w:val="24"/>
          <w:szCs w:val="24"/>
          <w:bdr w:val="none" w:sz="0" w:space="0" w:color="auto" w:frame="1"/>
          <w:lang w:eastAsia="ru-RU"/>
        </w:rPr>
      </w:pPr>
      <w:r w:rsidRPr="00767959">
        <w:rPr>
          <w:rFonts w:ascii="Times New Roman" w:eastAsia="Arial Unicode MS" w:hAnsi="Times New Roman" w:cs="Times New Roman"/>
          <w:b/>
          <w:color w:val="000000"/>
          <w:kern w:val="32"/>
          <w:sz w:val="24"/>
          <w:szCs w:val="20"/>
          <w:bdr w:val="none" w:sz="0" w:space="0" w:color="auto" w:frame="1"/>
          <w:lang w:eastAsia="ru-RU"/>
        </w:rPr>
        <w:t>УСЛОВИЯ В ОТНОШЕНИИ ПРОГРАММНОГО ОБЕСПЕЧЕНИЯ</w:t>
      </w:r>
    </w:p>
    <w:p w14:paraId="0BD287AE" w14:textId="77777777" w:rsidR="00B2775E" w:rsidRPr="00767959" w:rsidRDefault="00B2775E" w:rsidP="00B2775E">
      <w:pPr>
        <w:rPr>
          <w:rFonts w:ascii="Times New Roman" w:hAnsi="Times New Roman" w:cs="Times New Roman"/>
          <w:sz w:val="24"/>
          <w:szCs w:val="24"/>
        </w:rPr>
      </w:pPr>
    </w:p>
    <w:p w14:paraId="26ABD450" w14:textId="77777777" w:rsidR="00B2775E" w:rsidRPr="00767959" w:rsidRDefault="00B2775E" w:rsidP="00B2775E">
      <w:pPr>
        <w:tabs>
          <w:tab w:val="left" w:pos="1663"/>
        </w:tabs>
        <w:rPr>
          <w:rFonts w:ascii="Times New Roman" w:hAnsi="Times New Roman" w:cs="Times New Roman"/>
          <w:sz w:val="24"/>
          <w:szCs w:val="24"/>
        </w:rPr>
      </w:pPr>
      <w:r w:rsidRPr="00767959">
        <w:rPr>
          <w:rFonts w:ascii="Times New Roman" w:hAnsi="Times New Roman" w:cs="Times New Roman"/>
          <w:sz w:val="24"/>
          <w:szCs w:val="24"/>
        </w:rPr>
        <w:t>В приложении должны быть указаны наименования программ для ЭВМ, срок и территория действия передаваемых неисключительных прав, способы использования и другие необходимые условия.</w:t>
      </w:r>
    </w:p>
    <w:p w14:paraId="28FCBA16" w14:textId="77777777" w:rsidR="00B2775E" w:rsidRPr="00767959" w:rsidRDefault="00B2775E" w:rsidP="00B2775E">
      <w:pPr>
        <w:tabs>
          <w:tab w:val="left" w:pos="1663"/>
        </w:tabs>
        <w:rPr>
          <w:rFonts w:ascii="Times New Roman" w:hAnsi="Times New Roman" w:cs="Times New Roman"/>
          <w:sz w:val="24"/>
          <w:szCs w:val="24"/>
        </w:rPr>
      </w:pPr>
      <w:r w:rsidRPr="00767959">
        <w:rPr>
          <w:rFonts w:ascii="Times New Roman" w:hAnsi="Times New Roman" w:cs="Times New Roman"/>
          <w:sz w:val="24"/>
          <w:szCs w:val="24"/>
        </w:rPr>
        <w:t>Также указываются сведения о правообладателе (обладателе исключительных прав), правах поставщика на передачу прав покупателю. Может быть приведен лицензионный (</w:t>
      </w:r>
      <w:proofErr w:type="spellStart"/>
      <w:r w:rsidRPr="00767959">
        <w:rPr>
          <w:rFonts w:ascii="Times New Roman" w:hAnsi="Times New Roman" w:cs="Times New Roman"/>
          <w:sz w:val="24"/>
          <w:szCs w:val="24"/>
        </w:rPr>
        <w:t>сублицензионный</w:t>
      </w:r>
      <w:proofErr w:type="spellEnd"/>
      <w:r w:rsidRPr="00767959">
        <w:rPr>
          <w:rFonts w:ascii="Times New Roman" w:hAnsi="Times New Roman" w:cs="Times New Roman"/>
          <w:sz w:val="24"/>
          <w:szCs w:val="24"/>
        </w:rPr>
        <w:t>) договор.</w:t>
      </w:r>
    </w:p>
    <w:p w14:paraId="027B9A3D" w14:textId="77777777" w:rsidR="00B2775E" w:rsidRPr="00767959" w:rsidRDefault="00B2775E" w:rsidP="00B2775E">
      <w:pPr>
        <w:rPr>
          <w:rFonts w:ascii="Times New Roman" w:hAnsi="Times New Roman" w:cs="Times New Roman"/>
          <w:sz w:val="24"/>
          <w:szCs w:val="24"/>
        </w:rPr>
      </w:pPr>
    </w:p>
    <w:p w14:paraId="5AD8CB22" w14:textId="77777777" w:rsidR="00B2775E" w:rsidRPr="00767959" w:rsidRDefault="00B2775E" w:rsidP="00B2775E">
      <w:pPr>
        <w:rPr>
          <w:rFonts w:ascii="Times New Roman" w:hAnsi="Times New Roman" w:cs="Times New Roman"/>
          <w:sz w:val="24"/>
          <w:szCs w:val="24"/>
        </w:rPr>
      </w:pPr>
    </w:p>
    <w:p w14:paraId="49F5C14D" w14:textId="77777777" w:rsidR="00B2775E" w:rsidRPr="00767959" w:rsidRDefault="00B2775E" w:rsidP="00B2775E">
      <w:pPr>
        <w:tabs>
          <w:tab w:val="left" w:pos="10776"/>
        </w:tabs>
        <w:rPr>
          <w:rFonts w:ascii="Times New Roman" w:hAnsi="Times New Roman" w:cs="Times New Roman"/>
          <w:sz w:val="24"/>
          <w:szCs w:val="24"/>
        </w:rPr>
      </w:pPr>
      <w:r w:rsidRPr="00767959">
        <w:rPr>
          <w:rFonts w:ascii="Times New Roman" w:hAnsi="Times New Roman" w:cs="Times New Roman"/>
          <w:sz w:val="24"/>
          <w:szCs w:val="24"/>
        </w:rPr>
        <w:tab/>
      </w:r>
    </w:p>
    <w:p w14:paraId="740591AB" w14:textId="77777777" w:rsidR="00B2775E" w:rsidRPr="00767959" w:rsidRDefault="00B2775E" w:rsidP="00B2775E">
      <w:pPr>
        <w:rPr>
          <w:rFonts w:ascii="Times New Roman" w:hAnsi="Times New Roman" w:cs="Times New Roman"/>
          <w:sz w:val="24"/>
          <w:szCs w:val="24"/>
        </w:rPr>
      </w:pPr>
    </w:p>
    <w:p w14:paraId="14B24024" w14:textId="77777777" w:rsidR="00B2775E" w:rsidRPr="00767959" w:rsidRDefault="00B2775E" w:rsidP="00B2775E">
      <w:pPr>
        <w:widowControl w:val="0"/>
      </w:pPr>
      <w:r w:rsidRPr="00767959">
        <w:rPr>
          <w:rFonts w:ascii="Times New Roman" w:hAnsi="Times New Roman" w:cs="Times New Roman"/>
          <w:sz w:val="24"/>
          <w:szCs w:val="24"/>
        </w:rPr>
        <w:tab/>
      </w:r>
    </w:p>
    <w:tbl>
      <w:tblPr>
        <w:tblW w:w="0" w:type="dxa"/>
        <w:tblInd w:w="108" w:type="dxa"/>
        <w:tblLayout w:type="fixed"/>
        <w:tblLook w:val="01E0" w:firstRow="1" w:lastRow="1" w:firstColumn="1" w:lastColumn="1" w:noHBand="0" w:noVBand="0"/>
      </w:tblPr>
      <w:tblGrid>
        <w:gridCol w:w="9639"/>
        <w:gridCol w:w="5529"/>
      </w:tblGrid>
      <w:tr w:rsidR="00B2775E" w:rsidRPr="00767959" w14:paraId="38BD6A84" w14:textId="77777777" w:rsidTr="00B2775E">
        <w:tc>
          <w:tcPr>
            <w:tcW w:w="9639" w:type="dxa"/>
            <w:hideMark/>
          </w:tcPr>
          <w:p w14:paraId="155351AA"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14:paraId="38709D28"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14:paraId="5349DC6D"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14:paraId="539A13B8"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58F356AE" w14:textId="77777777" w:rsidR="00B2775E" w:rsidRPr="00767959"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eastAsia="en-US"/>
              </w:rPr>
              <w:t>М.П.</w:t>
            </w:r>
          </w:p>
        </w:tc>
        <w:tc>
          <w:tcPr>
            <w:tcW w:w="5529" w:type="dxa"/>
            <w:hideMark/>
          </w:tcPr>
          <w:p w14:paraId="0A512D1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14:paraId="673AFFE7" w14:textId="77777777"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14:paraId="5D781E21"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14:paraId="6428B054"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14:paraId="08016647" w14:textId="77777777"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bookmarkEnd w:id="0"/>
    </w:tbl>
    <w:p w14:paraId="55AC10AF" w14:textId="77777777"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14:paraId="4508F565" w14:textId="77777777"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lastRenderedPageBreak/>
        <w:t>Приложение 12</w:t>
      </w:r>
    </w:p>
    <w:p w14:paraId="03BB0C25" w14:textId="3FF9141A"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14:paraId="157F75A5" w14:textId="77777777"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14:paraId="39CDA2DC" w14:textId="55D0F8E8"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14:paraId="20EDAD56" w14:textId="77777777" w:rsidR="00B2775E" w:rsidRPr="00767959" w:rsidRDefault="00B2775E" w:rsidP="00B2775E">
      <w:pPr>
        <w:ind w:left="7086"/>
        <w:rPr>
          <w:rFonts w:ascii="Times New Roman" w:eastAsia="Times New Roman" w:hAnsi="Times New Roman" w:cs="Times New Roman"/>
          <w:bCs/>
          <w:sz w:val="24"/>
          <w:szCs w:val="24"/>
        </w:rPr>
      </w:pPr>
    </w:p>
    <w:p w14:paraId="591F86CB" w14:textId="77777777"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14:paraId="29830FAF" w14:textId="77777777"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14:paraId="23FD82AB" w14:textId="77777777" w:rsidR="00B2775E" w:rsidRPr="00767959" w:rsidRDefault="00B2775E" w:rsidP="00B2775E">
      <w:pPr>
        <w:jc w:val="center"/>
        <w:rPr>
          <w:rFonts w:ascii="Times New Roman" w:eastAsia="Times New Roman" w:hAnsi="Times New Roman" w:cs="Times New Roman"/>
          <w:b/>
          <w:bCs/>
          <w:sz w:val="24"/>
          <w:szCs w:val="24"/>
        </w:rPr>
      </w:pPr>
    </w:p>
    <w:p w14:paraId="4F8AA8A5" w14:textId="7D3B5F08"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14:paraId="1574A992" w14:textId="77777777"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14:paraId="379A0188" w14:textId="77777777"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96"/>
      </w:r>
      <w:r w:rsidRPr="00767959">
        <w:rPr>
          <w:rFonts w:ascii="Times New Roman" w:hAnsi="Times New Roman" w:cs="Times New Roman"/>
          <w:bCs/>
          <w:sz w:val="24"/>
          <w:szCs w:val="24"/>
        </w:rPr>
        <w:t>;</w:t>
      </w:r>
    </w:p>
    <w:p w14:paraId="65AED951" w14:textId="04F5C91C"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97"/>
      </w:r>
    </w:p>
    <w:p w14:paraId="59B88BCD" w14:textId="77777777"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14:paraId="6DADAEB3" w14:textId="77777777" w:rsidR="00B76C66" w:rsidRPr="00767959" w:rsidRDefault="00B76C66" w:rsidP="00B76C66">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lastRenderedPageBreak/>
        <w:t>Приложение 13</w:t>
      </w:r>
    </w:p>
    <w:p w14:paraId="3B1405A2" w14:textId="77777777" w:rsidR="00B76C66" w:rsidRPr="00767959" w:rsidRDefault="00B76C66" w:rsidP="00B76C66">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14:paraId="60346051" w14:textId="6FA4DC1A" w:rsidR="00B76C66" w:rsidRPr="00767959" w:rsidRDefault="00B76C66" w:rsidP="00B76C66">
      <w:pPr>
        <w:spacing w:after="0"/>
        <w:ind w:left="7086"/>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 № ____</w:t>
      </w:r>
    </w:p>
    <w:p w14:paraId="545FE1E9" w14:textId="77777777" w:rsidR="00B76C66" w:rsidRPr="00767959" w:rsidRDefault="00B76C66" w:rsidP="00B76C66">
      <w:pPr>
        <w:spacing w:after="0" w:line="240" w:lineRule="auto"/>
        <w:ind w:left="4956"/>
        <w:jc w:val="center"/>
        <w:rPr>
          <w:rFonts w:ascii="Times New Roman" w:eastAsia="Times New Roman" w:hAnsi="Times New Roman" w:cs="Times New Roman"/>
          <w:bCs/>
          <w:sz w:val="26"/>
          <w:szCs w:val="26"/>
        </w:rPr>
      </w:pPr>
    </w:p>
    <w:p w14:paraId="7D6A835A" w14:textId="77777777" w:rsidR="00B76C66" w:rsidRPr="00767959" w:rsidRDefault="00B76C66" w:rsidP="00B76C66">
      <w:pPr>
        <w:spacing w:after="0" w:line="240" w:lineRule="auto"/>
        <w:jc w:val="center"/>
        <w:rPr>
          <w:rFonts w:ascii="Times New Roman" w:eastAsia="Times New Roman" w:hAnsi="Times New Roman" w:cs="Times New Roman"/>
          <w:b/>
          <w:sz w:val="26"/>
          <w:szCs w:val="26"/>
        </w:rPr>
      </w:pPr>
      <w:r w:rsidRPr="00767959">
        <w:rPr>
          <w:rFonts w:ascii="Times New Roman" w:eastAsia="Times New Roman" w:hAnsi="Times New Roman" w:cs="Times New Roman"/>
          <w:b/>
          <w:sz w:val="26"/>
          <w:szCs w:val="26"/>
        </w:rPr>
        <w:t xml:space="preserve">Перечень оборудования, систем </w:t>
      </w:r>
      <w:r w:rsidRPr="00767959">
        <w:rPr>
          <w:rFonts w:ascii="Times New Roman" w:eastAsia="Times New Roman" w:hAnsi="Times New Roman" w:cs="Times New Roman"/>
          <w:b/>
          <w:bCs/>
          <w:sz w:val="26"/>
          <w:szCs w:val="26"/>
        </w:rPr>
        <w:t>и материалов,</w:t>
      </w:r>
    </w:p>
    <w:p w14:paraId="7A3E207B" w14:textId="77777777" w:rsidR="00B76C66" w:rsidRPr="00767959" w:rsidRDefault="00B76C66" w:rsidP="00B76C66">
      <w:pPr>
        <w:spacing w:after="0" w:line="240" w:lineRule="auto"/>
        <w:jc w:val="center"/>
        <w:rPr>
          <w:rFonts w:ascii="Times New Roman" w:eastAsia="Times New Roman" w:hAnsi="Times New Roman" w:cs="Times New Roman"/>
          <w:b/>
          <w:bCs/>
          <w:sz w:val="26"/>
          <w:szCs w:val="26"/>
        </w:rPr>
      </w:pPr>
      <w:r w:rsidRPr="00767959">
        <w:rPr>
          <w:rFonts w:ascii="Times New Roman" w:eastAsia="Times New Roman" w:hAnsi="Times New Roman" w:cs="Times New Roman"/>
          <w:b/>
          <w:bCs/>
          <w:sz w:val="26"/>
          <w:szCs w:val="26"/>
        </w:rPr>
        <w:t>подлежащих Проверке качества (аттестации)</w:t>
      </w:r>
    </w:p>
    <w:p w14:paraId="3C711A93" w14:textId="77777777" w:rsidR="00B76C66" w:rsidRPr="00767959" w:rsidRDefault="00B76C66" w:rsidP="00B76C66">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97"/>
        <w:gridCol w:w="2596"/>
        <w:gridCol w:w="6202"/>
      </w:tblGrid>
      <w:tr w:rsidR="00B76C66" w:rsidRPr="00767959" w14:paraId="4636B14E" w14:textId="77777777" w:rsidTr="00D7589D">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A155809" w14:textId="77777777" w:rsidR="00B76C66" w:rsidRPr="00767959" w:rsidRDefault="00B76C66" w:rsidP="00D7589D">
            <w:pPr>
              <w:spacing w:after="0" w:line="240" w:lineRule="auto"/>
              <w:jc w:val="center"/>
              <w:rPr>
                <w:rFonts w:ascii="Times New Roman" w:eastAsia="Times New Roman" w:hAnsi="Times New Roman" w:cs="Times New Roman"/>
                <w:b/>
              </w:rPr>
            </w:pPr>
            <w:r w:rsidRPr="00767959">
              <w:rPr>
                <w:rFonts w:ascii="Times New Roman" w:eastAsia="Times New Roman" w:hAnsi="Times New Roman" w:cs="Times New Roman"/>
                <w:b/>
              </w:rPr>
              <w:t>№</w:t>
            </w:r>
          </w:p>
          <w:p w14:paraId="7FDF3AEA" w14:textId="77777777" w:rsidR="00B76C66" w:rsidRPr="00767959" w:rsidRDefault="00B76C66" w:rsidP="00D7589D">
            <w:pPr>
              <w:tabs>
                <w:tab w:val="left" w:pos="708"/>
              </w:tabs>
              <w:spacing w:after="0" w:line="240" w:lineRule="auto"/>
              <w:jc w:val="center"/>
              <w:rPr>
                <w:rFonts w:ascii="Times New Roman" w:eastAsia="Times New Roman" w:hAnsi="Times New Roman" w:cs="Times New Roman"/>
                <w:b/>
              </w:rPr>
            </w:pPr>
            <w:r w:rsidRPr="00767959">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1E4278F" w14:textId="77777777" w:rsidR="00B76C66" w:rsidRPr="00767959" w:rsidRDefault="00B76C66" w:rsidP="00D7589D">
            <w:pPr>
              <w:spacing w:after="0" w:line="240" w:lineRule="auto"/>
              <w:jc w:val="center"/>
              <w:rPr>
                <w:rFonts w:ascii="Times New Roman" w:eastAsia="Times New Roman" w:hAnsi="Times New Roman" w:cs="Times New Roman"/>
                <w:b/>
              </w:rPr>
            </w:pPr>
            <w:r w:rsidRPr="00767959">
              <w:rPr>
                <w:rFonts w:ascii="Times New Roman" w:eastAsia="Times New Roman" w:hAnsi="Times New Roman" w:cs="Times New Roman"/>
                <w:b/>
              </w:rPr>
              <w:t>Наименование</w:t>
            </w:r>
          </w:p>
          <w:p w14:paraId="18CE58DE" w14:textId="77777777" w:rsidR="00B76C66" w:rsidRPr="00767959" w:rsidRDefault="00B76C66" w:rsidP="00D7589D">
            <w:pPr>
              <w:tabs>
                <w:tab w:val="left" w:pos="708"/>
              </w:tabs>
              <w:spacing w:after="0" w:line="240" w:lineRule="auto"/>
              <w:jc w:val="center"/>
              <w:rPr>
                <w:rFonts w:ascii="Times New Roman" w:eastAsia="Times New Roman" w:hAnsi="Times New Roman" w:cs="Times New Roman"/>
                <w:b/>
              </w:rPr>
            </w:pPr>
            <w:r w:rsidRPr="00767959">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F33EDCD" w14:textId="77777777" w:rsidR="00B76C66" w:rsidRPr="00767959" w:rsidRDefault="00B76C66" w:rsidP="00D7589D">
            <w:pPr>
              <w:tabs>
                <w:tab w:val="left" w:pos="708"/>
              </w:tabs>
              <w:spacing w:after="0" w:line="240" w:lineRule="auto"/>
              <w:jc w:val="center"/>
              <w:rPr>
                <w:rFonts w:ascii="Times New Roman" w:eastAsia="Times New Roman" w:hAnsi="Times New Roman" w:cs="Times New Roman"/>
                <w:b/>
              </w:rPr>
            </w:pPr>
            <w:r w:rsidRPr="00767959">
              <w:rPr>
                <w:rFonts w:ascii="Times New Roman" w:eastAsia="Times New Roman" w:hAnsi="Times New Roman" w:cs="Times New Roman"/>
                <w:b/>
              </w:rPr>
              <w:t>Наименование вида оборудования</w:t>
            </w:r>
          </w:p>
        </w:tc>
      </w:tr>
      <w:tr w:rsidR="00B76C66" w:rsidRPr="00767959" w14:paraId="641C3695" w14:textId="77777777" w:rsidTr="00D7589D">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3CE364"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29EC35F1" w14:textId="77777777" w:rsidR="00B76C66" w:rsidRPr="00767959" w:rsidRDefault="00B76C66" w:rsidP="00D7589D">
            <w:pPr>
              <w:spacing w:after="0" w:line="240" w:lineRule="auto"/>
              <w:rPr>
                <w:rFonts w:ascii="Times New Roman" w:eastAsia="Times New Roman" w:hAnsi="Times New Roman" w:cs="Times New Roman"/>
                <w:b/>
                <w:bCs/>
                <w:sz w:val="24"/>
                <w:szCs w:val="24"/>
              </w:rPr>
            </w:pPr>
            <w:r w:rsidRPr="00767959">
              <w:rPr>
                <w:rFonts w:ascii="Times New Roman" w:eastAsia="Times New Roman" w:hAnsi="Times New Roman" w:cs="Times New Roman"/>
                <w:b/>
                <w:bCs/>
              </w:rPr>
              <w:t xml:space="preserve">Оборудование сверхвысокого, высокого и среднего напряжения ПС и ВЛ </w:t>
            </w:r>
          </w:p>
          <w:p w14:paraId="65DE2462"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626A888"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sz w:val="24"/>
                <w:szCs w:val="24"/>
              </w:rPr>
            </w:pPr>
            <w:r w:rsidRPr="00767959">
              <w:rPr>
                <w:rFonts w:ascii="Times New Roman" w:eastAsia="Times New Roman" w:hAnsi="Times New Roman" w:cs="Times New Roman"/>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B76C66" w:rsidRPr="00767959" w14:paraId="49A760C5"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2966CF6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682FF4D1"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2CFD191"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 xml:space="preserve">Измерительные трансформаторы </w:t>
            </w:r>
          </w:p>
        </w:tc>
      </w:tr>
      <w:tr w:rsidR="00B76C66" w:rsidRPr="00767959" w14:paraId="29218337"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5384F2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C40EF4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28FA91"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 xml:space="preserve">Комплектные распределительные устройства (в том числе КРУЭ) </w:t>
            </w:r>
          </w:p>
        </w:tc>
      </w:tr>
      <w:tr w:rsidR="00B76C66" w:rsidRPr="00767959" w14:paraId="0892F333"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05B3963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597AA61"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6702D9F"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Трансформаторные подстанции комплектные</w:t>
            </w:r>
          </w:p>
        </w:tc>
      </w:tr>
      <w:tr w:rsidR="00B76C66" w:rsidRPr="00767959" w14:paraId="238AC3EE" w14:textId="77777777" w:rsidTr="00D7589D">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0888951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7ACD4C1A"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0ED8818"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 xml:space="preserve">Силовые выключатели </w:t>
            </w:r>
          </w:p>
        </w:tc>
      </w:tr>
      <w:tr w:rsidR="00B76C66" w:rsidRPr="00767959" w14:paraId="32423502" w14:textId="77777777" w:rsidTr="00D7589D">
        <w:trPr>
          <w:cantSplit/>
          <w:trHeight w:val="60"/>
        </w:trPr>
        <w:tc>
          <w:tcPr>
            <w:tcW w:w="0" w:type="auto"/>
            <w:vMerge/>
            <w:tcBorders>
              <w:top w:val="nil"/>
              <w:left w:val="single" w:sz="8" w:space="0" w:color="auto"/>
              <w:bottom w:val="single" w:sz="8" w:space="0" w:color="auto"/>
              <w:right w:val="single" w:sz="8" w:space="0" w:color="auto"/>
            </w:tcBorders>
            <w:vAlign w:val="center"/>
          </w:tcPr>
          <w:p w14:paraId="1D8B58A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05D5CF2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6799B28"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Выключатели нагрузки</w:t>
            </w:r>
          </w:p>
        </w:tc>
      </w:tr>
      <w:tr w:rsidR="00B76C66" w:rsidRPr="00767959" w14:paraId="0333199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0F861B9"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3C9C16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E0EA740"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Разъединители и заземлители</w:t>
            </w:r>
          </w:p>
        </w:tc>
      </w:tr>
      <w:tr w:rsidR="00B76C66" w:rsidRPr="00767959" w14:paraId="2C723399"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5A6A944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5C7EF8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23D805D"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 xml:space="preserve">Ограничители перенапряжений </w:t>
            </w:r>
          </w:p>
        </w:tc>
      </w:tr>
      <w:tr w:rsidR="00B76C66" w:rsidRPr="00767959" w14:paraId="4C8A73D6"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43236D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56DDFA6"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329901C"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Токоограничивающие реакторы</w:t>
            </w:r>
          </w:p>
        </w:tc>
      </w:tr>
      <w:tr w:rsidR="00B76C66" w:rsidRPr="00767959" w14:paraId="4DFD095C"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68AC7A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5198B76"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0080038"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Опорно-стержневые изоляторы, шинные опоры</w:t>
            </w:r>
          </w:p>
        </w:tc>
      </w:tr>
      <w:tr w:rsidR="00B76C66" w:rsidRPr="00767959" w14:paraId="1A9CE8C6"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F5CDDE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8BA837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653742F"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Подвесные изоляторы</w:t>
            </w:r>
          </w:p>
        </w:tc>
      </w:tr>
      <w:tr w:rsidR="00B76C66" w:rsidRPr="00767959" w14:paraId="6FD5D26F" w14:textId="77777777" w:rsidTr="00D7589D">
        <w:trPr>
          <w:cantSplit/>
        </w:trPr>
        <w:tc>
          <w:tcPr>
            <w:tcW w:w="0" w:type="auto"/>
            <w:vMerge/>
            <w:tcBorders>
              <w:top w:val="nil"/>
              <w:left w:val="single" w:sz="8" w:space="0" w:color="auto"/>
              <w:bottom w:val="single" w:sz="8" w:space="0" w:color="auto"/>
              <w:right w:val="single" w:sz="8" w:space="0" w:color="auto"/>
            </w:tcBorders>
            <w:vAlign w:val="center"/>
          </w:tcPr>
          <w:p w14:paraId="109AA22A"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174BDB8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5430D12F"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Арматура для ВЛ, маркеры ВЛ</w:t>
            </w:r>
          </w:p>
        </w:tc>
      </w:tr>
      <w:tr w:rsidR="00B76C66" w:rsidRPr="00767959" w14:paraId="34490215"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8F6EEC5"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43304E9"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450368A"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spacing w:val="-6"/>
              </w:rPr>
            </w:pPr>
            <w:r w:rsidRPr="00767959">
              <w:rPr>
                <w:rFonts w:ascii="Times New Roman" w:eastAsia="Times New Roman" w:hAnsi="Times New Roman" w:cs="Times New Roman"/>
                <w:spacing w:val="-6"/>
              </w:rPr>
              <w:t>Вводы трансформаторов, реакторов, выключателей, линейные вводы</w:t>
            </w:r>
          </w:p>
        </w:tc>
      </w:tr>
      <w:tr w:rsidR="00B76C66" w:rsidRPr="00767959" w14:paraId="6B0643F9"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6FE1B11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05310C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DB6707D"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Комплектные токопроводы</w:t>
            </w:r>
          </w:p>
        </w:tc>
      </w:tr>
      <w:tr w:rsidR="00B76C66" w:rsidRPr="00767959" w14:paraId="4BE7B491"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6A6A9C1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6F4240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182246"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 xml:space="preserve">Установки резисторные, </w:t>
            </w:r>
            <w:proofErr w:type="spellStart"/>
            <w:r w:rsidRPr="00767959">
              <w:rPr>
                <w:rFonts w:ascii="Times New Roman" w:eastAsia="Times New Roman" w:hAnsi="Times New Roman" w:cs="Times New Roman"/>
              </w:rPr>
              <w:t>бетэловые</w:t>
            </w:r>
            <w:proofErr w:type="spellEnd"/>
            <w:r w:rsidRPr="00767959">
              <w:rPr>
                <w:rFonts w:ascii="Times New Roman" w:eastAsia="Times New Roman" w:hAnsi="Times New Roman" w:cs="Times New Roman"/>
              </w:rPr>
              <w:t xml:space="preserve"> резисторы</w:t>
            </w:r>
          </w:p>
        </w:tc>
      </w:tr>
      <w:tr w:rsidR="00B76C66" w:rsidRPr="00767959" w14:paraId="3793CF44" w14:textId="77777777" w:rsidTr="00D7589D">
        <w:trPr>
          <w:cantSplit/>
        </w:trPr>
        <w:tc>
          <w:tcPr>
            <w:tcW w:w="0" w:type="auto"/>
            <w:vMerge/>
            <w:tcBorders>
              <w:top w:val="nil"/>
              <w:left w:val="single" w:sz="8" w:space="0" w:color="auto"/>
              <w:bottom w:val="single" w:sz="8" w:space="0" w:color="auto"/>
              <w:right w:val="single" w:sz="8" w:space="0" w:color="auto"/>
            </w:tcBorders>
            <w:vAlign w:val="center"/>
          </w:tcPr>
          <w:p w14:paraId="1306F00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0C33E03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D2E62DF"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Предохранители</w:t>
            </w:r>
          </w:p>
        </w:tc>
      </w:tr>
      <w:tr w:rsidR="00B76C66" w:rsidRPr="00767959" w14:paraId="5447F7EC" w14:textId="77777777" w:rsidTr="00D7589D">
        <w:trPr>
          <w:cantSplit/>
          <w:trHeight w:val="299"/>
        </w:trPr>
        <w:tc>
          <w:tcPr>
            <w:tcW w:w="0" w:type="auto"/>
            <w:vMerge/>
            <w:tcBorders>
              <w:top w:val="nil"/>
              <w:left w:val="single" w:sz="8" w:space="0" w:color="auto"/>
              <w:bottom w:val="single" w:sz="8" w:space="0" w:color="auto"/>
              <w:right w:val="single" w:sz="8" w:space="0" w:color="auto"/>
            </w:tcBorders>
            <w:vAlign w:val="center"/>
          </w:tcPr>
          <w:p w14:paraId="3C833DC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11E56EC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9D7BBAF"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Камеры сборные одностороннего обслуживания (КСО)</w:t>
            </w:r>
          </w:p>
        </w:tc>
      </w:tr>
      <w:tr w:rsidR="00B76C66" w:rsidRPr="00767959" w14:paraId="3A612594" w14:textId="77777777" w:rsidTr="00D7589D">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67FF004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CBACB6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1A3B48"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Устройства заземления</w:t>
            </w:r>
          </w:p>
        </w:tc>
      </w:tr>
      <w:tr w:rsidR="00B76C66" w:rsidRPr="00767959" w14:paraId="0B6A0D65" w14:textId="77777777" w:rsidTr="00D7589D">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3BEB723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28A4EF9"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F0484DE"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 xml:space="preserve">Опоры ВЛ, фундаменты </w:t>
            </w:r>
          </w:p>
        </w:tc>
      </w:tr>
      <w:tr w:rsidR="00B76C66" w:rsidRPr="00767959" w14:paraId="22C75C88" w14:textId="77777777" w:rsidTr="00D7589D">
        <w:trPr>
          <w:cantSplit/>
          <w:trHeight w:val="257"/>
        </w:trPr>
        <w:tc>
          <w:tcPr>
            <w:tcW w:w="0" w:type="auto"/>
            <w:vMerge/>
            <w:tcBorders>
              <w:top w:val="nil"/>
              <w:left w:val="single" w:sz="8" w:space="0" w:color="auto"/>
              <w:bottom w:val="single" w:sz="8" w:space="0" w:color="auto"/>
              <w:right w:val="single" w:sz="8" w:space="0" w:color="auto"/>
            </w:tcBorders>
            <w:vAlign w:val="center"/>
            <w:hideMark/>
          </w:tcPr>
          <w:p w14:paraId="7E909FD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D523975"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672F255"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Жесткие анкерные линии</w:t>
            </w:r>
          </w:p>
        </w:tc>
      </w:tr>
      <w:tr w:rsidR="00B76C66" w:rsidRPr="00767959" w14:paraId="7B8815B1" w14:textId="77777777" w:rsidTr="00D7589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14:paraId="553582F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0EEAC2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F4F2D42"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Асинхронизированные компенсаторы</w:t>
            </w:r>
          </w:p>
        </w:tc>
      </w:tr>
      <w:tr w:rsidR="00B76C66" w:rsidRPr="00767959" w14:paraId="2B6C56F7"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2EB50F01"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730D5BD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2888BE9"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Емкостные устройства компенсации реактивной мощности, фильтро-компенсирующие устройства</w:t>
            </w:r>
          </w:p>
        </w:tc>
      </w:tr>
      <w:tr w:rsidR="00B76C66" w:rsidRPr="00767959" w14:paraId="2BBBE6BE"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6511C1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0AFA0C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CB8E1D2"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76C66" w:rsidRPr="00767959" w14:paraId="16ED7BC1" w14:textId="77777777" w:rsidTr="00D7589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14:paraId="628FDC5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405D7B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3171F4"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Высоковольтные конденсаторы</w:t>
            </w:r>
          </w:p>
        </w:tc>
      </w:tr>
      <w:tr w:rsidR="00B76C66" w:rsidRPr="00767959" w14:paraId="11F54B27" w14:textId="77777777" w:rsidTr="00D7589D">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2FB153F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0EFBF3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887848F"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Жесткая ошиновка</w:t>
            </w:r>
          </w:p>
        </w:tc>
      </w:tr>
      <w:tr w:rsidR="00B76C66" w:rsidRPr="00767959" w14:paraId="11A4DB42" w14:textId="77777777" w:rsidTr="00D7589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0A50CB8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89D6C0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A47701D"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Комбинированные устройства</w:t>
            </w:r>
          </w:p>
        </w:tc>
      </w:tr>
      <w:tr w:rsidR="00B76C66" w:rsidRPr="00767959" w14:paraId="655B92C2" w14:textId="77777777" w:rsidTr="00D7589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7C7C3AD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4E9DEA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0EE45C"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АББМ (АББЭ)</w:t>
            </w:r>
          </w:p>
        </w:tc>
      </w:tr>
      <w:tr w:rsidR="00B76C66" w:rsidRPr="00767959" w14:paraId="2F3C564B" w14:textId="77777777" w:rsidTr="00D7589D">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051A078E" w14:textId="77777777" w:rsidR="00B76C66" w:rsidRPr="00767959" w:rsidRDefault="00B76C66" w:rsidP="00D7589D">
            <w:pPr>
              <w:spacing w:after="0" w:line="240" w:lineRule="auto"/>
              <w:rPr>
                <w:rFonts w:ascii="Times New Roman" w:eastAsia="Times New Roman" w:hAnsi="Times New Roman" w:cs="Times New Roman"/>
                <w:b/>
                <w:bCs/>
                <w:sz w:val="24"/>
                <w:szCs w:val="24"/>
              </w:rPr>
            </w:pPr>
            <w:r w:rsidRPr="00767959">
              <w:rPr>
                <w:rFonts w:ascii="Times New Roman" w:eastAsia="Times New Roman" w:hAnsi="Times New Roman" w:cs="Times New Roman"/>
                <w:b/>
                <w:bCs/>
              </w:rPr>
              <w:t>2.</w:t>
            </w:r>
          </w:p>
          <w:p w14:paraId="52A0755A"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14:paraId="70C2E252" w14:textId="77777777" w:rsidR="00B76C66" w:rsidRPr="00767959" w:rsidRDefault="00B76C66" w:rsidP="00D7589D">
            <w:pPr>
              <w:spacing w:after="0" w:line="240" w:lineRule="auto"/>
              <w:rPr>
                <w:rFonts w:ascii="Times New Roman" w:eastAsia="Times New Roman" w:hAnsi="Times New Roman" w:cs="Times New Roman"/>
                <w:b/>
                <w:bCs/>
                <w:sz w:val="24"/>
                <w:szCs w:val="24"/>
              </w:rPr>
            </w:pPr>
            <w:r w:rsidRPr="00767959">
              <w:rPr>
                <w:rFonts w:ascii="Times New Roman" w:eastAsia="Times New Roman" w:hAnsi="Times New Roman" w:cs="Times New Roman"/>
                <w:b/>
                <w:bCs/>
              </w:rPr>
              <w:t>Оборудование низкого напряжения</w:t>
            </w:r>
          </w:p>
          <w:p w14:paraId="7F7161D1"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C27CD9"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B76C66" w:rsidRPr="00767959" w14:paraId="402DC4C1" w14:textId="77777777" w:rsidTr="00D7589D">
        <w:trPr>
          <w:cantSplit/>
        </w:trPr>
        <w:tc>
          <w:tcPr>
            <w:tcW w:w="0" w:type="auto"/>
            <w:vMerge/>
            <w:tcBorders>
              <w:left w:val="single" w:sz="8" w:space="0" w:color="auto"/>
              <w:right w:val="single" w:sz="8" w:space="0" w:color="auto"/>
            </w:tcBorders>
            <w:vAlign w:val="center"/>
            <w:hideMark/>
          </w:tcPr>
          <w:p w14:paraId="38C73D55"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4E88C7A9"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06079CE"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Низковольтные комплектные устройства для собственных нужд ПС</w:t>
            </w:r>
          </w:p>
        </w:tc>
      </w:tr>
      <w:tr w:rsidR="00B76C66" w:rsidRPr="00767959" w14:paraId="276F21CB" w14:textId="77777777" w:rsidTr="00D7589D">
        <w:trPr>
          <w:cantSplit/>
        </w:trPr>
        <w:tc>
          <w:tcPr>
            <w:tcW w:w="0" w:type="auto"/>
            <w:vMerge/>
            <w:tcBorders>
              <w:left w:val="single" w:sz="8" w:space="0" w:color="auto"/>
              <w:right w:val="single" w:sz="8" w:space="0" w:color="auto"/>
            </w:tcBorders>
            <w:vAlign w:val="center"/>
            <w:hideMark/>
          </w:tcPr>
          <w:p w14:paraId="36E1EFC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14B7E8E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E6EB052"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Аппаратура и системы бесперебойного электроснабжения</w:t>
            </w:r>
          </w:p>
        </w:tc>
      </w:tr>
      <w:tr w:rsidR="00B76C66" w:rsidRPr="00767959" w14:paraId="444DDC9F" w14:textId="77777777" w:rsidTr="00D7589D">
        <w:trPr>
          <w:cantSplit/>
        </w:trPr>
        <w:tc>
          <w:tcPr>
            <w:tcW w:w="0" w:type="auto"/>
            <w:vMerge/>
            <w:tcBorders>
              <w:left w:val="single" w:sz="8" w:space="0" w:color="auto"/>
              <w:right w:val="single" w:sz="8" w:space="0" w:color="auto"/>
            </w:tcBorders>
            <w:vAlign w:val="center"/>
            <w:hideMark/>
          </w:tcPr>
          <w:p w14:paraId="6D7020B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01A400A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BB89C39"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Аккумуляторные батареи подстанций</w:t>
            </w:r>
          </w:p>
        </w:tc>
      </w:tr>
      <w:tr w:rsidR="00B76C66" w:rsidRPr="00767959" w14:paraId="44366E5A" w14:textId="77777777" w:rsidTr="00D7589D">
        <w:trPr>
          <w:cantSplit/>
          <w:trHeight w:val="323"/>
        </w:trPr>
        <w:tc>
          <w:tcPr>
            <w:tcW w:w="0" w:type="auto"/>
            <w:vMerge/>
            <w:tcBorders>
              <w:left w:val="single" w:sz="8" w:space="0" w:color="auto"/>
              <w:right w:val="single" w:sz="8" w:space="0" w:color="auto"/>
            </w:tcBorders>
            <w:vAlign w:val="center"/>
            <w:hideMark/>
          </w:tcPr>
          <w:p w14:paraId="7A15A1A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2AE77CC1"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DA9BFF9" w14:textId="77777777" w:rsidR="00B76C66" w:rsidRPr="00767959" w:rsidRDefault="00B76C66" w:rsidP="00D7589D">
            <w:pPr>
              <w:tabs>
                <w:tab w:val="left" w:pos="708"/>
              </w:tabs>
              <w:spacing w:after="0" w:line="240" w:lineRule="auto"/>
              <w:rPr>
                <w:rFonts w:ascii="Times New Roman" w:eastAsia="Times New Roman" w:hAnsi="Times New Roman" w:cs="Times New Roman"/>
                <w:spacing w:val="-4"/>
              </w:rPr>
            </w:pPr>
            <w:r w:rsidRPr="00767959">
              <w:rPr>
                <w:rFonts w:ascii="Times New Roman" w:eastAsia="Times New Roman" w:hAnsi="Times New Roman" w:cs="Times New Roman"/>
                <w:spacing w:val="-4"/>
              </w:rPr>
              <w:t>Щит постоянного тока (ЩПТ), аппаратура контроля и управления ЩПТ, включая  СИ контроля изоляции, зарядно-подзарядные агрегаты</w:t>
            </w:r>
          </w:p>
        </w:tc>
      </w:tr>
      <w:tr w:rsidR="00B76C66" w:rsidRPr="00767959" w14:paraId="01BBCA5B" w14:textId="77777777" w:rsidTr="00D7589D">
        <w:trPr>
          <w:cantSplit/>
          <w:trHeight w:val="271"/>
        </w:trPr>
        <w:tc>
          <w:tcPr>
            <w:tcW w:w="0" w:type="auto"/>
            <w:vMerge/>
            <w:tcBorders>
              <w:left w:val="single" w:sz="8" w:space="0" w:color="auto"/>
              <w:right w:val="single" w:sz="8" w:space="0" w:color="auto"/>
            </w:tcBorders>
            <w:vAlign w:val="center"/>
            <w:hideMark/>
          </w:tcPr>
          <w:p w14:paraId="773443B1"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2B15C4B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D27FA57" w14:textId="77777777" w:rsidR="00B76C66" w:rsidRPr="00767959" w:rsidRDefault="00B76C66" w:rsidP="00D7589D">
            <w:pPr>
              <w:tabs>
                <w:tab w:val="left" w:pos="708"/>
              </w:tabs>
              <w:spacing w:after="0" w:line="240" w:lineRule="auto"/>
              <w:rPr>
                <w:rFonts w:ascii="Times New Roman" w:eastAsia="Times New Roman" w:hAnsi="Times New Roman" w:cs="Times New Roman"/>
                <w:spacing w:val="-4"/>
              </w:rPr>
            </w:pPr>
            <w:r w:rsidRPr="00767959">
              <w:rPr>
                <w:rFonts w:ascii="Times New Roman" w:eastAsia="Times New Roman" w:hAnsi="Times New Roman" w:cs="Times New Roman"/>
                <w:spacing w:val="-4"/>
              </w:rPr>
              <w:t>Шинопроводы (токопроводы) магистральные и распределительные</w:t>
            </w:r>
          </w:p>
        </w:tc>
      </w:tr>
      <w:tr w:rsidR="00B76C66" w:rsidRPr="00767959" w14:paraId="6B2A1F6B" w14:textId="77777777" w:rsidTr="00D7589D">
        <w:trPr>
          <w:cantSplit/>
          <w:trHeight w:val="271"/>
        </w:trPr>
        <w:tc>
          <w:tcPr>
            <w:tcW w:w="0" w:type="auto"/>
            <w:vMerge/>
            <w:tcBorders>
              <w:left w:val="single" w:sz="8" w:space="0" w:color="auto"/>
              <w:right w:val="single" w:sz="8" w:space="0" w:color="auto"/>
            </w:tcBorders>
            <w:vAlign w:val="center"/>
          </w:tcPr>
          <w:p w14:paraId="1C4EA42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tcPr>
          <w:p w14:paraId="0FFC54A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5E472A2E" w14:textId="77777777" w:rsidR="00B76C66" w:rsidRPr="00767959" w:rsidRDefault="00B76C66" w:rsidP="00D7589D">
            <w:pPr>
              <w:pStyle w:val="Default"/>
            </w:pPr>
            <w:r w:rsidRPr="00767959">
              <w:rPr>
                <w:sz w:val="22"/>
                <w:szCs w:val="22"/>
              </w:rPr>
              <w:t xml:space="preserve">Распределительные устройства низкого напряжения РУ- 0,4кВ, в том числе блочного исполнения </w:t>
            </w:r>
          </w:p>
        </w:tc>
      </w:tr>
      <w:tr w:rsidR="00B76C66" w:rsidRPr="00767959" w14:paraId="1B5EEC9F" w14:textId="77777777" w:rsidTr="00D7589D">
        <w:trPr>
          <w:cantSplit/>
          <w:trHeight w:val="271"/>
        </w:trPr>
        <w:tc>
          <w:tcPr>
            <w:tcW w:w="0" w:type="auto"/>
            <w:vMerge/>
            <w:tcBorders>
              <w:left w:val="single" w:sz="8" w:space="0" w:color="auto"/>
              <w:bottom w:val="single" w:sz="8" w:space="0" w:color="auto"/>
              <w:right w:val="single" w:sz="8" w:space="0" w:color="auto"/>
            </w:tcBorders>
            <w:vAlign w:val="center"/>
          </w:tcPr>
          <w:p w14:paraId="4A043D9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8" w:space="0" w:color="auto"/>
            </w:tcBorders>
            <w:vAlign w:val="center"/>
          </w:tcPr>
          <w:p w14:paraId="1FBC7FB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1D7B39A3" w14:textId="77777777" w:rsidR="00B76C66" w:rsidRPr="00767959" w:rsidRDefault="00B76C66" w:rsidP="00D7589D">
            <w:pPr>
              <w:pStyle w:val="Default"/>
              <w:rPr>
                <w:sz w:val="22"/>
                <w:szCs w:val="22"/>
              </w:rPr>
            </w:pPr>
            <w:r w:rsidRPr="00767959">
              <w:rPr>
                <w:sz w:val="22"/>
                <w:szCs w:val="22"/>
              </w:rPr>
              <w:t xml:space="preserve">Вольтодобавочные трансформаторы (стабилизаторы) </w:t>
            </w:r>
          </w:p>
        </w:tc>
      </w:tr>
      <w:tr w:rsidR="00B76C66" w:rsidRPr="00767959" w14:paraId="129FBF3E" w14:textId="77777777" w:rsidTr="00D7589D">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23A85167" w14:textId="77777777" w:rsidR="00B76C66" w:rsidRPr="00767959" w:rsidRDefault="00B76C66" w:rsidP="00D7589D">
            <w:pPr>
              <w:spacing w:after="0" w:line="240" w:lineRule="auto"/>
              <w:rPr>
                <w:rFonts w:ascii="Times New Roman" w:eastAsia="Times New Roman" w:hAnsi="Times New Roman" w:cs="Times New Roman"/>
                <w:b/>
                <w:bCs/>
                <w:sz w:val="24"/>
                <w:szCs w:val="24"/>
              </w:rPr>
            </w:pPr>
            <w:r w:rsidRPr="00767959">
              <w:rPr>
                <w:rFonts w:ascii="Times New Roman" w:eastAsia="Times New Roman" w:hAnsi="Times New Roman" w:cs="Times New Roman"/>
                <w:b/>
                <w:bCs/>
              </w:rPr>
              <w:t>3.</w:t>
            </w:r>
          </w:p>
          <w:p w14:paraId="0B479465"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14:paraId="54148E1A"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39C6A1E" w14:textId="77777777" w:rsidR="00B76C66" w:rsidRPr="00767959" w:rsidRDefault="00B76C66" w:rsidP="00D7589D">
            <w:pPr>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 xml:space="preserve">Устройства релейной защиты, </w:t>
            </w:r>
            <w:proofErr w:type="spellStart"/>
            <w:r w:rsidRPr="00767959">
              <w:rPr>
                <w:rFonts w:ascii="Times New Roman" w:eastAsia="Times New Roman" w:hAnsi="Times New Roman" w:cs="Times New Roman"/>
              </w:rPr>
              <w:t>электроавтоматики</w:t>
            </w:r>
            <w:proofErr w:type="spellEnd"/>
            <w:r w:rsidRPr="00767959">
              <w:rPr>
                <w:rFonts w:ascii="Times New Roman" w:eastAsia="Times New Roman" w:hAnsi="Times New Roman" w:cs="Times New Roman"/>
              </w:rPr>
              <w:t>, сигнализации, противоаварийной автоматики</w:t>
            </w:r>
            <w:r w:rsidRPr="00767959">
              <w:t xml:space="preserve"> </w:t>
            </w:r>
          </w:p>
        </w:tc>
      </w:tr>
      <w:tr w:rsidR="00B76C66" w:rsidRPr="00767959" w14:paraId="13632D95" w14:textId="77777777" w:rsidTr="00D7589D">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157865CC" w14:textId="77777777" w:rsidR="00B76C66" w:rsidRPr="00767959" w:rsidRDefault="00B76C66" w:rsidP="00D7589D">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14:paraId="46E60665" w14:textId="77777777" w:rsidR="00B76C66" w:rsidRPr="00767959" w:rsidRDefault="00B76C66" w:rsidP="00D7589D">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1902EE1" w14:textId="77777777" w:rsidR="00B76C66" w:rsidRPr="00767959" w:rsidRDefault="00B76C66" w:rsidP="00D7589D">
            <w:pPr>
              <w:pStyle w:val="Default"/>
              <w:rPr>
                <w:sz w:val="22"/>
                <w:szCs w:val="22"/>
              </w:rPr>
            </w:pPr>
            <w:r w:rsidRPr="00767959">
              <w:rPr>
                <w:sz w:val="22"/>
                <w:szCs w:val="22"/>
              </w:rPr>
              <w:t xml:space="preserve">Регистраторы аварийных событий (РАС) </w:t>
            </w:r>
          </w:p>
        </w:tc>
      </w:tr>
      <w:tr w:rsidR="00B76C66" w:rsidRPr="00767959" w14:paraId="25E16BC5" w14:textId="77777777" w:rsidTr="00D7589D">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ED85750" w14:textId="77777777" w:rsidR="00B76C66" w:rsidRPr="00767959" w:rsidRDefault="00B76C66" w:rsidP="00D7589D">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14:paraId="2C9A8785" w14:textId="77777777" w:rsidR="00B76C66" w:rsidRPr="00767959" w:rsidRDefault="00B76C66" w:rsidP="00D7589D">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F4DC73E" w14:textId="77777777" w:rsidR="00B76C66" w:rsidRPr="00767959" w:rsidRDefault="00B76C66" w:rsidP="00D7589D">
            <w:pPr>
              <w:pStyle w:val="Default"/>
              <w:rPr>
                <w:sz w:val="22"/>
                <w:szCs w:val="22"/>
              </w:rPr>
            </w:pPr>
            <w:r w:rsidRPr="00767959">
              <w:rPr>
                <w:sz w:val="22"/>
                <w:szCs w:val="22"/>
              </w:rPr>
              <w:t xml:space="preserve">Приборы определения места повреждения на линии (ОМП) </w:t>
            </w:r>
          </w:p>
        </w:tc>
      </w:tr>
      <w:tr w:rsidR="00B76C66" w:rsidRPr="00767959" w14:paraId="37E1CE98" w14:textId="77777777" w:rsidTr="00D7589D">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53F01AAA" w14:textId="77777777" w:rsidR="00B76C66" w:rsidRPr="00767959" w:rsidRDefault="00B76C66" w:rsidP="00D7589D">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14:paraId="3D3BCB24" w14:textId="77777777" w:rsidR="00B76C66" w:rsidRPr="00767959" w:rsidRDefault="00B76C66" w:rsidP="00D7589D">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9ED06AF" w14:textId="77777777" w:rsidR="00B76C66" w:rsidRPr="00767959" w:rsidRDefault="00B76C66" w:rsidP="00D7589D">
            <w:pPr>
              <w:pStyle w:val="Default"/>
              <w:rPr>
                <w:sz w:val="22"/>
                <w:szCs w:val="22"/>
              </w:rPr>
            </w:pPr>
            <w:r w:rsidRPr="00767959">
              <w:rPr>
                <w:sz w:val="22"/>
                <w:szCs w:val="22"/>
              </w:rPr>
              <w:t xml:space="preserve">Программные продукты для мониторинга и обслуживания РЗА, определения мест повреждения на ВЛ. </w:t>
            </w:r>
          </w:p>
          <w:p w14:paraId="552642E9" w14:textId="77777777" w:rsidR="00B76C66" w:rsidRPr="00767959" w:rsidRDefault="00B76C66" w:rsidP="00D7589D">
            <w:pPr>
              <w:spacing w:after="0" w:line="240" w:lineRule="auto"/>
              <w:rPr>
                <w:rFonts w:ascii="Times New Roman" w:eastAsia="Times New Roman" w:hAnsi="Times New Roman" w:cs="Times New Roman"/>
              </w:rPr>
            </w:pPr>
            <w:r w:rsidRPr="00767959">
              <w:rPr>
                <w:rFonts w:ascii="Times New Roman" w:hAnsi="Times New Roman" w:cs="Times New Roman"/>
                <w:color w:val="000000"/>
              </w:rPr>
              <w:t>Аппаратура для испытания и проверки устройств РЗА</w:t>
            </w:r>
            <w:r w:rsidRPr="00767959">
              <w:t xml:space="preserve"> </w:t>
            </w:r>
          </w:p>
        </w:tc>
      </w:tr>
      <w:tr w:rsidR="00B76C66" w:rsidRPr="00767959" w14:paraId="23668EB0" w14:textId="77777777" w:rsidTr="00D7589D">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BF70E9"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075B96BB" w14:textId="77777777" w:rsidR="00B76C66" w:rsidRPr="00767959" w:rsidRDefault="00B76C66" w:rsidP="00D7589D">
            <w:pPr>
              <w:spacing w:after="0" w:line="240" w:lineRule="auto"/>
              <w:rPr>
                <w:rFonts w:ascii="Times New Roman" w:eastAsia="Times New Roman" w:hAnsi="Times New Roman" w:cs="Times New Roman"/>
                <w:b/>
                <w:bCs/>
              </w:rPr>
            </w:pPr>
          </w:p>
          <w:p w14:paraId="5FB22F9D"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1D99644" w14:textId="77777777" w:rsidR="00B76C66" w:rsidRPr="00767959" w:rsidRDefault="00B76C66" w:rsidP="00D7589D">
            <w:pPr>
              <w:pStyle w:val="Default"/>
              <w:rPr>
                <w:sz w:val="22"/>
                <w:szCs w:val="22"/>
              </w:rPr>
            </w:pPr>
            <w:r w:rsidRPr="00767959">
              <w:rPr>
                <w:sz w:val="22"/>
                <w:szCs w:val="22"/>
              </w:rPr>
              <w:t xml:space="preserve">Системы и оборудование высокочастотной связи </w:t>
            </w:r>
          </w:p>
        </w:tc>
      </w:tr>
      <w:tr w:rsidR="00B76C66" w:rsidRPr="00767959" w14:paraId="465EB170" w14:textId="77777777" w:rsidTr="00D7589D">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7CC391" w14:textId="77777777" w:rsidR="00B76C66" w:rsidRPr="00767959" w:rsidRDefault="00B76C66" w:rsidP="00D7589D">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14:paraId="3D674C0C" w14:textId="77777777" w:rsidR="00B76C66" w:rsidRPr="00767959" w:rsidRDefault="00B76C66" w:rsidP="00D7589D">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EDD2EF1" w14:textId="77777777" w:rsidR="00B76C66" w:rsidRPr="00767959" w:rsidRDefault="00B76C66" w:rsidP="00D7589D">
            <w:pPr>
              <w:pStyle w:val="Default"/>
              <w:rPr>
                <w:sz w:val="22"/>
                <w:szCs w:val="22"/>
              </w:rPr>
            </w:pPr>
            <w:r w:rsidRPr="00767959">
              <w:rPr>
                <w:sz w:val="22"/>
                <w:szCs w:val="22"/>
              </w:rPr>
              <w:t xml:space="preserve">Высокочастотные заградители </w:t>
            </w:r>
          </w:p>
        </w:tc>
      </w:tr>
      <w:tr w:rsidR="00B76C66" w:rsidRPr="00767959" w14:paraId="4FD08743" w14:textId="77777777" w:rsidTr="00D7589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14:paraId="39C9E00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0A3DA7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901A980"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Фильтры присоединения</w:t>
            </w:r>
          </w:p>
        </w:tc>
      </w:tr>
      <w:tr w:rsidR="00B76C66" w:rsidRPr="00767959" w14:paraId="1C8AF99A" w14:textId="77777777" w:rsidTr="00D7589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14:paraId="0DE2079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34A9F39"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0CB2659"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Разделительные фильтры</w:t>
            </w:r>
          </w:p>
        </w:tc>
      </w:tr>
      <w:tr w:rsidR="00B76C66" w:rsidRPr="00767959" w14:paraId="413E331C"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1A96578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4A95E1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08B7617"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B76C66" w:rsidRPr="00767959" w14:paraId="0B12FC6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0A3BA27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CD3D11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50A66B4"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Радиорелейные системы передачи</w:t>
            </w:r>
          </w:p>
        </w:tc>
      </w:tr>
      <w:tr w:rsidR="00B76C66" w:rsidRPr="00767959" w14:paraId="764E4FC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26AD72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7CD198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258735B"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Системы/оборудование спутниковой и радиосвязи</w:t>
            </w:r>
          </w:p>
        </w:tc>
      </w:tr>
      <w:tr w:rsidR="00B76C66" w:rsidRPr="00767959" w14:paraId="3F777508"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558ABAA"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5BE6F2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5BAEF35"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Беспроводные оптические системы передачи</w:t>
            </w:r>
          </w:p>
        </w:tc>
      </w:tr>
      <w:tr w:rsidR="00B76C66" w:rsidRPr="00767959" w14:paraId="704B0214"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64D1974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7A4B9A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7262F3"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Системы/оборудование телефонной связи</w:t>
            </w:r>
          </w:p>
        </w:tc>
      </w:tr>
      <w:tr w:rsidR="00B76C66" w:rsidRPr="00767959" w14:paraId="59B25C17"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089BB87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901A41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012342"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 радиопоисковой громкоговорящей радиосвязи</w:t>
            </w:r>
          </w:p>
        </w:tc>
      </w:tr>
      <w:tr w:rsidR="00B76C66" w:rsidRPr="00767959" w14:paraId="3750248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2A83B24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95B120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5D068C5"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Диспетчерские пульты</w:t>
            </w:r>
          </w:p>
        </w:tc>
      </w:tr>
      <w:tr w:rsidR="00B76C66" w:rsidRPr="00767959" w14:paraId="6DBF5A95" w14:textId="77777777" w:rsidTr="00D7589D">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1897575F"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14:paraId="00FF8DB0"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6EB58ED"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 и аппаратура диагностики состояния оборудования</w:t>
            </w:r>
          </w:p>
        </w:tc>
      </w:tr>
      <w:tr w:rsidR="00B76C66" w:rsidRPr="00767959" w14:paraId="6CF3896D" w14:textId="77777777" w:rsidTr="00D7589D">
        <w:trPr>
          <w:cantSplit/>
        </w:trPr>
        <w:tc>
          <w:tcPr>
            <w:tcW w:w="0" w:type="auto"/>
            <w:vMerge/>
            <w:tcBorders>
              <w:left w:val="single" w:sz="8" w:space="0" w:color="auto"/>
              <w:right w:val="single" w:sz="8" w:space="0" w:color="auto"/>
            </w:tcBorders>
            <w:vAlign w:val="center"/>
            <w:hideMark/>
          </w:tcPr>
          <w:p w14:paraId="6102ED4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4856A7D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F70FF00"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Система мониторинга основного оборудования</w:t>
            </w:r>
          </w:p>
        </w:tc>
      </w:tr>
      <w:tr w:rsidR="00B76C66" w:rsidRPr="00767959" w14:paraId="6ED1E4FF" w14:textId="77777777" w:rsidTr="00D7589D">
        <w:trPr>
          <w:cantSplit/>
        </w:trPr>
        <w:tc>
          <w:tcPr>
            <w:tcW w:w="0" w:type="auto"/>
            <w:vMerge/>
            <w:tcBorders>
              <w:left w:val="single" w:sz="8" w:space="0" w:color="auto"/>
              <w:right w:val="single" w:sz="8" w:space="0" w:color="auto"/>
            </w:tcBorders>
            <w:vAlign w:val="center"/>
          </w:tcPr>
          <w:p w14:paraId="55EC000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59CACA76"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C6059B" w14:textId="77777777" w:rsidR="00B76C66" w:rsidRPr="00767959" w:rsidRDefault="00B76C66" w:rsidP="00D7589D">
            <w:pPr>
              <w:pStyle w:val="Default"/>
              <w:rPr>
                <w:sz w:val="22"/>
                <w:szCs w:val="22"/>
              </w:rPr>
            </w:pPr>
            <w:r w:rsidRPr="00767959">
              <w:rPr>
                <w:sz w:val="22"/>
                <w:szCs w:val="22"/>
              </w:rPr>
              <w:t xml:space="preserve">Аппаратура контроля изоляции, кроме СОПТ </w:t>
            </w:r>
          </w:p>
        </w:tc>
      </w:tr>
      <w:tr w:rsidR="00B76C66" w:rsidRPr="00767959" w14:paraId="4760FDFC" w14:textId="77777777" w:rsidTr="00D7589D">
        <w:trPr>
          <w:cantSplit/>
        </w:trPr>
        <w:tc>
          <w:tcPr>
            <w:tcW w:w="0" w:type="auto"/>
            <w:vMerge/>
            <w:tcBorders>
              <w:left w:val="single" w:sz="8" w:space="0" w:color="auto"/>
              <w:right w:val="single" w:sz="8" w:space="0" w:color="auto"/>
            </w:tcBorders>
            <w:vAlign w:val="center"/>
          </w:tcPr>
          <w:p w14:paraId="054AF4B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79BB1E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B05C4F0" w14:textId="77777777" w:rsidR="00B76C66" w:rsidRPr="00767959" w:rsidRDefault="00B76C66" w:rsidP="00D7589D">
            <w:pPr>
              <w:pStyle w:val="Default"/>
              <w:rPr>
                <w:sz w:val="22"/>
                <w:szCs w:val="22"/>
              </w:rPr>
            </w:pPr>
            <w:r w:rsidRPr="00767959">
              <w:rPr>
                <w:sz w:val="22"/>
                <w:szCs w:val="22"/>
              </w:rPr>
              <w:t xml:space="preserve">Датчики и преобразователи электрических величин </w:t>
            </w:r>
          </w:p>
        </w:tc>
      </w:tr>
      <w:tr w:rsidR="00B76C66" w:rsidRPr="00767959" w14:paraId="4CE30599" w14:textId="77777777" w:rsidTr="00D7589D">
        <w:trPr>
          <w:cantSplit/>
        </w:trPr>
        <w:tc>
          <w:tcPr>
            <w:tcW w:w="0" w:type="auto"/>
            <w:vMerge/>
            <w:tcBorders>
              <w:left w:val="single" w:sz="8" w:space="0" w:color="auto"/>
              <w:right w:val="single" w:sz="8" w:space="0" w:color="auto"/>
            </w:tcBorders>
            <w:vAlign w:val="center"/>
            <w:hideMark/>
          </w:tcPr>
          <w:p w14:paraId="6EFC7B5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6715C8A5"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9BF59C0" w14:textId="77777777" w:rsidR="00B76C66" w:rsidRPr="00767959" w:rsidRDefault="00B76C66" w:rsidP="00D7589D">
            <w:pPr>
              <w:pStyle w:val="Default"/>
              <w:rPr>
                <w:sz w:val="22"/>
                <w:szCs w:val="22"/>
              </w:rPr>
            </w:pPr>
            <w:r w:rsidRPr="00767959">
              <w:rPr>
                <w:sz w:val="22"/>
                <w:szCs w:val="22"/>
              </w:rPr>
              <w:t xml:space="preserve">Датчики и преобразователи для специальных измерений (вибрации, состава газов и т.п.) </w:t>
            </w:r>
          </w:p>
        </w:tc>
      </w:tr>
      <w:tr w:rsidR="00B76C66" w:rsidRPr="00767959" w14:paraId="1D05B7D1" w14:textId="77777777" w:rsidTr="00D7589D">
        <w:trPr>
          <w:cantSplit/>
          <w:trHeight w:val="270"/>
        </w:trPr>
        <w:tc>
          <w:tcPr>
            <w:tcW w:w="0" w:type="auto"/>
            <w:vMerge/>
            <w:tcBorders>
              <w:left w:val="single" w:sz="8" w:space="0" w:color="auto"/>
              <w:right w:val="single" w:sz="8" w:space="0" w:color="auto"/>
            </w:tcBorders>
            <w:vAlign w:val="center"/>
            <w:hideMark/>
          </w:tcPr>
          <w:p w14:paraId="3C5A992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7AB2F79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D21894" w14:textId="77777777" w:rsidR="00B76C66" w:rsidRPr="00767959" w:rsidRDefault="00B76C66" w:rsidP="00D7589D">
            <w:pPr>
              <w:pStyle w:val="Default"/>
              <w:rPr>
                <w:sz w:val="22"/>
                <w:szCs w:val="22"/>
              </w:rPr>
            </w:pPr>
            <w:r w:rsidRPr="00767959">
              <w:rPr>
                <w:sz w:val="22"/>
                <w:szCs w:val="22"/>
              </w:rPr>
              <w:t xml:space="preserve">Вторичная аппаратура КИП и А </w:t>
            </w:r>
          </w:p>
        </w:tc>
      </w:tr>
      <w:tr w:rsidR="00B76C66" w:rsidRPr="00767959" w14:paraId="39A87ABD" w14:textId="77777777" w:rsidTr="00D7589D">
        <w:trPr>
          <w:cantSplit/>
          <w:trHeight w:val="273"/>
        </w:trPr>
        <w:tc>
          <w:tcPr>
            <w:tcW w:w="0" w:type="auto"/>
            <w:vMerge/>
            <w:tcBorders>
              <w:left w:val="single" w:sz="8" w:space="0" w:color="auto"/>
              <w:right w:val="single" w:sz="8" w:space="0" w:color="auto"/>
            </w:tcBorders>
            <w:vAlign w:val="center"/>
            <w:hideMark/>
          </w:tcPr>
          <w:p w14:paraId="7F697C6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0CD767F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BB7C9D" w14:textId="77777777" w:rsidR="00B76C66" w:rsidRPr="00767959" w:rsidRDefault="00B76C66" w:rsidP="00D7589D">
            <w:pPr>
              <w:pStyle w:val="Default"/>
              <w:rPr>
                <w:sz w:val="22"/>
                <w:szCs w:val="22"/>
              </w:rPr>
            </w:pPr>
            <w:r w:rsidRPr="00767959">
              <w:rPr>
                <w:sz w:val="22"/>
                <w:szCs w:val="22"/>
              </w:rPr>
              <w:t xml:space="preserve">Электросчетчики </w:t>
            </w:r>
          </w:p>
        </w:tc>
      </w:tr>
      <w:tr w:rsidR="00B76C66" w:rsidRPr="00767959" w14:paraId="4CDEF4D6" w14:textId="77777777" w:rsidTr="00D7589D">
        <w:trPr>
          <w:cantSplit/>
          <w:trHeight w:val="273"/>
        </w:trPr>
        <w:tc>
          <w:tcPr>
            <w:tcW w:w="0" w:type="auto"/>
            <w:vMerge/>
            <w:tcBorders>
              <w:left w:val="single" w:sz="8" w:space="0" w:color="auto"/>
              <w:right w:val="single" w:sz="8" w:space="0" w:color="auto"/>
            </w:tcBorders>
            <w:vAlign w:val="center"/>
          </w:tcPr>
          <w:p w14:paraId="0F79672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F75EE86"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4C517D" w14:textId="77777777" w:rsidR="00B76C66" w:rsidRPr="00767959" w:rsidRDefault="00B76C66" w:rsidP="00D7589D">
            <w:pPr>
              <w:pStyle w:val="Default"/>
              <w:rPr>
                <w:sz w:val="22"/>
                <w:szCs w:val="22"/>
              </w:rPr>
            </w:pPr>
            <w:r w:rsidRPr="00767959">
              <w:rPr>
                <w:sz w:val="22"/>
                <w:szCs w:val="22"/>
              </w:rPr>
              <w:t xml:space="preserve">Электрические измерительные приборы </w:t>
            </w:r>
          </w:p>
        </w:tc>
      </w:tr>
      <w:tr w:rsidR="00B76C66" w:rsidRPr="00767959" w14:paraId="61D64DE5" w14:textId="77777777" w:rsidTr="00D7589D">
        <w:trPr>
          <w:cantSplit/>
          <w:trHeight w:val="273"/>
        </w:trPr>
        <w:tc>
          <w:tcPr>
            <w:tcW w:w="0" w:type="auto"/>
            <w:vMerge/>
            <w:tcBorders>
              <w:left w:val="single" w:sz="8" w:space="0" w:color="auto"/>
              <w:right w:val="single" w:sz="8" w:space="0" w:color="auto"/>
            </w:tcBorders>
            <w:vAlign w:val="center"/>
          </w:tcPr>
          <w:p w14:paraId="20639A13"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81A86B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CAE328F" w14:textId="77777777" w:rsidR="00B76C66" w:rsidRPr="00767959" w:rsidRDefault="00B76C66" w:rsidP="00D7589D">
            <w:pPr>
              <w:pStyle w:val="Default"/>
              <w:rPr>
                <w:sz w:val="22"/>
                <w:szCs w:val="22"/>
              </w:rPr>
            </w:pPr>
            <w:r w:rsidRPr="00767959">
              <w:rPr>
                <w:sz w:val="22"/>
                <w:szCs w:val="22"/>
              </w:rPr>
              <w:t xml:space="preserve">Системы централизованного контроля технологических параметров </w:t>
            </w:r>
          </w:p>
        </w:tc>
      </w:tr>
      <w:tr w:rsidR="00B76C66" w:rsidRPr="00767959" w14:paraId="6F8240AD" w14:textId="77777777" w:rsidTr="00D7589D">
        <w:trPr>
          <w:cantSplit/>
          <w:trHeight w:val="273"/>
        </w:trPr>
        <w:tc>
          <w:tcPr>
            <w:tcW w:w="0" w:type="auto"/>
            <w:vMerge/>
            <w:tcBorders>
              <w:left w:val="single" w:sz="8" w:space="0" w:color="auto"/>
              <w:right w:val="single" w:sz="8" w:space="0" w:color="auto"/>
            </w:tcBorders>
            <w:vAlign w:val="center"/>
          </w:tcPr>
          <w:p w14:paraId="7577420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B2BE4D8"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DF73392" w14:textId="77777777" w:rsidR="00B76C66" w:rsidRPr="00767959" w:rsidRDefault="00B76C66" w:rsidP="00D7589D">
            <w:pPr>
              <w:pStyle w:val="Default"/>
              <w:rPr>
                <w:sz w:val="22"/>
                <w:szCs w:val="22"/>
              </w:rPr>
            </w:pPr>
            <w:r w:rsidRPr="00767959">
              <w:rPr>
                <w:sz w:val="22"/>
                <w:szCs w:val="22"/>
              </w:rPr>
              <w:t xml:space="preserve">Щиты, панели </w:t>
            </w:r>
          </w:p>
        </w:tc>
      </w:tr>
      <w:tr w:rsidR="00B76C66" w:rsidRPr="00767959" w14:paraId="494FDC23" w14:textId="77777777" w:rsidTr="00D7589D">
        <w:trPr>
          <w:cantSplit/>
          <w:trHeight w:val="273"/>
        </w:trPr>
        <w:tc>
          <w:tcPr>
            <w:tcW w:w="0" w:type="auto"/>
            <w:vMerge/>
            <w:tcBorders>
              <w:left w:val="single" w:sz="8" w:space="0" w:color="auto"/>
              <w:right w:val="single" w:sz="8" w:space="0" w:color="auto"/>
            </w:tcBorders>
            <w:vAlign w:val="center"/>
          </w:tcPr>
          <w:p w14:paraId="72F8287A"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535C56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E40990" w14:textId="77777777" w:rsidR="00B76C66" w:rsidRPr="00767959" w:rsidRDefault="00B76C66" w:rsidP="00D7589D">
            <w:pPr>
              <w:pStyle w:val="Default"/>
              <w:rPr>
                <w:sz w:val="22"/>
                <w:szCs w:val="22"/>
              </w:rPr>
            </w:pPr>
            <w:r w:rsidRPr="00767959">
              <w:rPr>
                <w:sz w:val="22"/>
                <w:szCs w:val="22"/>
              </w:rPr>
              <w:t xml:space="preserve">Поверочная и измерительная аппаратура </w:t>
            </w:r>
          </w:p>
        </w:tc>
      </w:tr>
      <w:tr w:rsidR="00B76C66" w:rsidRPr="00767959" w14:paraId="5C1F11C8" w14:textId="77777777" w:rsidTr="00D7589D">
        <w:trPr>
          <w:cantSplit/>
          <w:trHeight w:val="273"/>
        </w:trPr>
        <w:tc>
          <w:tcPr>
            <w:tcW w:w="0" w:type="auto"/>
            <w:vMerge/>
            <w:tcBorders>
              <w:left w:val="single" w:sz="8" w:space="0" w:color="auto"/>
              <w:right w:val="single" w:sz="8" w:space="0" w:color="auto"/>
            </w:tcBorders>
            <w:vAlign w:val="center"/>
          </w:tcPr>
          <w:p w14:paraId="17BD0A40"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4A3F036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73660E" w14:textId="77777777" w:rsidR="00B76C66" w:rsidRPr="00767959" w:rsidRDefault="00B76C66" w:rsidP="00D7589D">
            <w:pPr>
              <w:pStyle w:val="Default"/>
              <w:rPr>
                <w:sz w:val="22"/>
                <w:szCs w:val="22"/>
              </w:rPr>
            </w:pPr>
            <w:r w:rsidRPr="00767959">
              <w:rPr>
                <w:sz w:val="22"/>
                <w:szCs w:val="22"/>
              </w:rPr>
              <w:t xml:space="preserve">Автоматизированные информационно-измерительные системы контроля гололедной нагрузки (АИИСКГН) </w:t>
            </w:r>
          </w:p>
        </w:tc>
      </w:tr>
      <w:tr w:rsidR="00B76C66" w:rsidRPr="00767959" w14:paraId="6E80B535" w14:textId="77777777" w:rsidTr="00D7589D">
        <w:trPr>
          <w:cantSplit/>
          <w:trHeight w:val="273"/>
        </w:trPr>
        <w:tc>
          <w:tcPr>
            <w:tcW w:w="0" w:type="auto"/>
            <w:vMerge/>
            <w:tcBorders>
              <w:left w:val="single" w:sz="8" w:space="0" w:color="auto"/>
              <w:bottom w:val="single" w:sz="8" w:space="0" w:color="auto"/>
              <w:right w:val="single" w:sz="8" w:space="0" w:color="auto"/>
            </w:tcBorders>
            <w:vAlign w:val="center"/>
          </w:tcPr>
          <w:p w14:paraId="2EFA18A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4" w:space="0" w:color="auto"/>
            </w:tcBorders>
            <w:vAlign w:val="center"/>
          </w:tcPr>
          <w:p w14:paraId="4B91515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0EAE5DB" w14:textId="77777777" w:rsidR="00B76C66" w:rsidRPr="00767959" w:rsidRDefault="00B76C66" w:rsidP="00D7589D">
            <w:pPr>
              <w:pStyle w:val="Default"/>
              <w:rPr>
                <w:sz w:val="22"/>
                <w:szCs w:val="22"/>
              </w:rPr>
            </w:pPr>
            <w:r w:rsidRPr="00767959">
              <w:rPr>
                <w:sz w:val="22"/>
                <w:szCs w:val="22"/>
              </w:rPr>
              <w:t xml:space="preserve">Индикаторы повреждения ВЛ </w:t>
            </w:r>
          </w:p>
        </w:tc>
      </w:tr>
      <w:tr w:rsidR="00B76C66" w:rsidRPr="00767959" w14:paraId="63A3B3E0" w14:textId="77777777" w:rsidTr="00D7589D">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AB4AA5D"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14:paraId="5FF89237" w14:textId="77777777" w:rsidR="00B76C66" w:rsidRPr="00767959" w:rsidRDefault="00B76C66" w:rsidP="00D7589D">
            <w:pPr>
              <w:tabs>
                <w:tab w:val="left" w:pos="708"/>
              </w:tabs>
              <w:spacing w:after="0" w:line="240" w:lineRule="auto"/>
              <w:rPr>
                <w:rFonts w:ascii="Times New Roman" w:eastAsia="Times New Roman" w:hAnsi="Times New Roman" w:cs="Times New Roman"/>
                <w:b/>
                <w:sz w:val="24"/>
                <w:szCs w:val="24"/>
              </w:rPr>
            </w:pPr>
            <w:r w:rsidRPr="00767959">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E0E3F6A"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Автоматизированные системы диспетчерско-технологического управления (АСДТУ)</w:t>
            </w:r>
          </w:p>
        </w:tc>
      </w:tr>
      <w:tr w:rsidR="00B76C66" w:rsidRPr="00767959" w14:paraId="55CCB876"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1A38879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05B5B4CC"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6E5B7E6"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B76C66" w:rsidRPr="00767959" w14:paraId="66C40800" w14:textId="77777777" w:rsidTr="00D7589D">
        <w:trPr>
          <w:cantSplit/>
          <w:trHeight w:val="283"/>
        </w:trPr>
        <w:tc>
          <w:tcPr>
            <w:tcW w:w="0" w:type="auto"/>
            <w:vMerge/>
            <w:tcBorders>
              <w:top w:val="nil"/>
              <w:left w:val="single" w:sz="8" w:space="0" w:color="auto"/>
              <w:bottom w:val="single" w:sz="4" w:space="0" w:color="auto"/>
              <w:right w:val="single" w:sz="8" w:space="0" w:color="auto"/>
            </w:tcBorders>
            <w:vAlign w:val="center"/>
            <w:hideMark/>
          </w:tcPr>
          <w:p w14:paraId="29CD72C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49B89242"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8CFCBA3"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B76C66" w:rsidRPr="00767959" w14:paraId="29E2C1B9" w14:textId="77777777" w:rsidTr="00D7589D">
        <w:trPr>
          <w:cantSplit/>
          <w:trHeight w:val="60"/>
        </w:trPr>
        <w:tc>
          <w:tcPr>
            <w:tcW w:w="0" w:type="auto"/>
            <w:vMerge/>
            <w:tcBorders>
              <w:top w:val="nil"/>
              <w:left w:val="single" w:sz="8" w:space="0" w:color="auto"/>
              <w:bottom w:val="single" w:sz="4" w:space="0" w:color="auto"/>
              <w:right w:val="single" w:sz="8" w:space="0" w:color="auto"/>
            </w:tcBorders>
            <w:vAlign w:val="center"/>
            <w:hideMark/>
          </w:tcPr>
          <w:p w14:paraId="0973D566"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3BCE6506"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8066F24"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Телемеханические комплексы и устройства телемеханики</w:t>
            </w:r>
          </w:p>
        </w:tc>
      </w:tr>
      <w:tr w:rsidR="00B76C66" w:rsidRPr="00767959" w14:paraId="3E080A2D" w14:textId="77777777" w:rsidTr="00D7589D">
        <w:trPr>
          <w:cantSplit/>
          <w:trHeight w:val="264"/>
        </w:trPr>
        <w:tc>
          <w:tcPr>
            <w:tcW w:w="0" w:type="auto"/>
            <w:vMerge/>
            <w:tcBorders>
              <w:top w:val="nil"/>
              <w:left w:val="single" w:sz="8" w:space="0" w:color="auto"/>
              <w:bottom w:val="single" w:sz="4" w:space="0" w:color="auto"/>
              <w:right w:val="single" w:sz="8" w:space="0" w:color="auto"/>
            </w:tcBorders>
            <w:vAlign w:val="center"/>
            <w:hideMark/>
          </w:tcPr>
          <w:p w14:paraId="7B2EA39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47476380"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8C0F873" w14:textId="77777777" w:rsidR="00B76C66" w:rsidRPr="00767959" w:rsidRDefault="00B76C66" w:rsidP="00D7589D">
            <w:pPr>
              <w:tabs>
                <w:tab w:val="left" w:pos="708"/>
              </w:tabs>
              <w:spacing w:after="0" w:line="240" w:lineRule="auto"/>
              <w:jc w:val="both"/>
              <w:rPr>
                <w:rFonts w:ascii="Times New Roman" w:eastAsia="Times New Roman" w:hAnsi="Times New Roman" w:cs="Times New Roman"/>
              </w:rPr>
            </w:pPr>
            <w:r w:rsidRPr="00767959">
              <w:rPr>
                <w:rFonts w:ascii="Times New Roman" w:eastAsia="Times New Roman" w:hAnsi="Times New Roman" w:cs="Times New Roman"/>
              </w:rPr>
              <w:t xml:space="preserve">МП измерительные и управляющие контроллеры </w:t>
            </w:r>
          </w:p>
        </w:tc>
      </w:tr>
      <w:tr w:rsidR="00B76C66" w:rsidRPr="00767959" w14:paraId="22EE313B" w14:textId="77777777" w:rsidTr="00D7589D">
        <w:trPr>
          <w:cantSplit/>
          <w:trHeight w:val="264"/>
        </w:trPr>
        <w:tc>
          <w:tcPr>
            <w:tcW w:w="0" w:type="auto"/>
            <w:vMerge/>
            <w:tcBorders>
              <w:top w:val="nil"/>
              <w:left w:val="single" w:sz="8" w:space="0" w:color="auto"/>
              <w:bottom w:val="single" w:sz="4" w:space="0" w:color="auto"/>
              <w:right w:val="single" w:sz="8" w:space="0" w:color="auto"/>
            </w:tcBorders>
            <w:vAlign w:val="center"/>
          </w:tcPr>
          <w:p w14:paraId="557B353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tcPr>
          <w:p w14:paraId="72B65DA4"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335FC7" w14:textId="77777777" w:rsidR="00B76C66" w:rsidRPr="00767959" w:rsidRDefault="00B76C66" w:rsidP="00D7589D">
            <w:pPr>
              <w:pStyle w:val="Default"/>
              <w:jc w:val="both"/>
              <w:rPr>
                <w:sz w:val="22"/>
                <w:szCs w:val="22"/>
              </w:rPr>
            </w:pPr>
            <w:r w:rsidRPr="00767959">
              <w:rPr>
                <w:sz w:val="22"/>
                <w:szCs w:val="22"/>
              </w:rPr>
              <w:t xml:space="preserve">Устройства связи с объектом </w:t>
            </w:r>
          </w:p>
        </w:tc>
      </w:tr>
      <w:tr w:rsidR="00B76C66" w:rsidRPr="00767959" w14:paraId="589705C9"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26E3796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7FB53D81"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7057CF1"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Средства представления информации</w:t>
            </w:r>
          </w:p>
        </w:tc>
      </w:tr>
      <w:tr w:rsidR="00B76C66" w:rsidRPr="00767959" w14:paraId="08963B26"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34C5E0D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265046E4"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0BC730A"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 сбора и передачи информации (в т.ч. технологической)</w:t>
            </w:r>
          </w:p>
        </w:tc>
      </w:tr>
      <w:tr w:rsidR="00B76C66" w:rsidRPr="00767959" w14:paraId="688D500C"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0667E5A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AE281D3"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9B580A"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Оборудование информационно-вычислительных сетей</w:t>
            </w:r>
          </w:p>
        </w:tc>
      </w:tr>
      <w:tr w:rsidR="00B76C66" w:rsidRPr="00767959" w14:paraId="1D2B8579" w14:textId="77777777" w:rsidTr="00D7589D">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1044C31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38FCFDF5"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CA7671C"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Программные продукты информационных и управляющих комплексов</w:t>
            </w:r>
          </w:p>
        </w:tc>
      </w:tr>
      <w:tr w:rsidR="00B76C66" w:rsidRPr="00767959" w14:paraId="16D50B5E" w14:textId="77777777" w:rsidTr="00D7589D">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29AC46CE"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1250A20"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5025DCC"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B76C66" w:rsidRPr="00767959" w14:paraId="0DDF644C" w14:textId="77777777" w:rsidTr="00D7589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14:paraId="0621C7BB"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8F7F559"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B8C3BD0" w14:textId="77777777" w:rsidR="00B76C66" w:rsidRPr="00767959" w:rsidRDefault="00B76C66" w:rsidP="00D7589D">
            <w:pPr>
              <w:tabs>
                <w:tab w:val="left" w:pos="708"/>
              </w:tabs>
              <w:spacing w:after="0" w:line="240" w:lineRule="auto"/>
              <w:rPr>
                <w:rFonts w:ascii="Times New Roman" w:eastAsia="Times New Roman" w:hAnsi="Times New Roman" w:cs="Times New Roman"/>
              </w:rPr>
            </w:pPr>
            <w:r w:rsidRPr="00767959">
              <w:rPr>
                <w:rFonts w:ascii="Times New Roman" w:eastAsia="Times New Roman" w:hAnsi="Times New Roman" w:cs="Times New Roman"/>
              </w:rPr>
              <w:t>Системы пожарной сигнализации</w:t>
            </w:r>
          </w:p>
        </w:tc>
      </w:tr>
      <w:tr w:rsidR="00B76C66" w:rsidRPr="00767959" w14:paraId="32E2E788" w14:textId="77777777" w:rsidTr="00D7589D">
        <w:trPr>
          <w:cantSplit/>
          <w:trHeight w:val="280"/>
        </w:trPr>
        <w:tc>
          <w:tcPr>
            <w:tcW w:w="0" w:type="auto"/>
            <w:vMerge w:val="restart"/>
            <w:tcBorders>
              <w:top w:val="single" w:sz="4" w:space="0" w:color="auto"/>
              <w:left w:val="single" w:sz="8" w:space="0" w:color="auto"/>
              <w:right w:val="single" w:sz="8" w:space="0" w:color="auto"/>
            </w:tcBorders>
            <w:vAlign w:val="center"/>
            <w:hideMark/>
          </w:tcPr>
          <w:p w14:paraId="4E1760E5" w14:textId="77777777" w:rsidR="00B76C66" w:rsidRPr="00767959" w:rsidRDefault="00B76C66" w:rsidP="00D7589D">
            <w:pPr>
              <w:tabs>
                <w:tab w:val="left" w:pos="708"/>
              </w:tabs>
              <w:spacing w:after="0" w:line="240" w:lineRule="auto"/>
              <w:rPr>
                <w:rFonts w:ascii="Times New Roman" w:eastAsia="Times New Roman" w:hAnsi="Times New Roman" w:cs="Times New Roman"/>
                <w:sz w:val="24"/>
                <w:szCs w:val="24"/>
              </w:rPr>
            </w:pPr>
            <w:r w:rsidRPr="00767959">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14:paraId="71ED0E40" w14:textId="77777777" w:rsidR="00B76C66" w:rsidRPr="00767959" w:rsidRDefault="00B76C66" w:rsidP="00D7589D">
            <w:pPr>
              <w:tabs>
                <w:tab w:val="left" w:pos="708"/>
              </w:tabs>
              <w:spacing w:after="0" w:line="240" w:lineRule="auto"/>
              <w:rPr>
                <w:rFonts w:ascii="Times New Roman" w:eastAsia="Times New Roman" w:hAnsi="Times New Roman" w:cs="Times New Roman"/>
                <w:b/>
                <w:sz w:val="24"/>
                <w:szCs w:val="24"/>
              </w:rPr>
            </w:pPr>
            <w:r w:rsidRPr="00767959">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489E05" w14:textId="77777777" w:rsidR="00B76C66" w:rsidRPr="00767959" w:rsidRDefault="00B76C66" w:rsidP="00D7589D">
            <w:pPr>
              <w:pStyle w:val="Default"/>
              <w:rPr>
                <w:sz w:val="28"/>
                <w:szCs w:val="28"/>
              </w:rPr>
            </w:pPr>
            <w:r w:rsidRPr="00767959">
              <w:rPr>
                <w:rFonts w:eastAsia="Times New Roman"/>
                <w:color w:val="auto"/>
                <w:sz w:val="22"/>
                <w:szCs w:val="22"/>
              </w:rPr>
              <w:t>Материалы для огнезащитной обработки и пропитки</w:t>
            </w:r>
            <w:r w:rsidRPr="00767959">
              <w:rPr>
                <w:sz w:val="28"/>
                <w:szCs w:val="28"/>
              </w:rPr>
              <w:t xml:space="preserve"> </w:t>
            </w:r>
          </w:p>
        </w:tc>
      </w:tr>
      <w:tr w:rsidR="00B76C66" w:rsidRPr="00767959" w14:paraId="3334BA0A" w14:textId="77777777" w:rsidTr="00D7589D">
        <w:trPr>
          <w:cantSplit/>
          <w:trHeight w:val="280"/>
        </w:trPr>
        <w:tc>
          <w:tcPr>
            <w:tcW w:w="0" w:type="auto"/>
            <w:vMerge/>
            <w:tcBorders>
              <w:left w:val="single" w:sz="8" w:space="0" w:color="auto"/>
              <w:right w:val="single" w:sz="8" w:space="0" w:color="auto"/>
            </w:tcBorders>
            <w:vAlign w:val="center"/>
            <w:hideMark/>
          </w:tcPr>
          <w:p w14:paraId="45D90B59"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32951EFD"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D29898" w14:textId="77777777" w:rsidR="00B76C66" w:rsidRPr="00767959" w:rsidRDefault="00B76C66" w:rsidP="00D7589D">
            <w:pPr>
              <w:pStyle w:val="Default"/>
              <w:rPr>
                <w:sz w:val="28"/>
                <w:szCs w:val="28"/>
              </w:rPr>
            </w:pPr>
            <w:r w:rsidRPr="00767959">
              <w:rPr>
                <w:rFonts w:eastAsia="Times New Roman"/>
                <w:color w:val="auto"/>
                <w:sz w:val="22"/>
                <w:szCs w:val="22"/>
              </w:rPr>
              <w:t>Трансформаторные масла и другие электроизоляционные жидкости</w:t>
            </w:r>
            <w:r w:rsidRPr="00767959">
              <w:rPr>
                <w:sz w:val="28"/>
                <w:szCs w:val="28"/>
              </w:rPr>
              <w:t xml:space="preserve"> </w:t>
            </w:r>
          </w:p>
        </w:tc>
      </w:tr>
      <w:tr w:rsidR="00B76C66" w:rsidRPr="00767959" w14:paraId="0B124255" w14:textId="77777777" w:rsidTr="00D7589D">
        <w:trPr>
          <w:cantSplit/>
          <w:trHeight w:val="280"/>
        </w:trPr>
        <w:tc>
          <w:tcPr>
            <w:tcW w:w="0" w:type="auto"/>
            <w:vMerge/>
            <w:tcBorders>
              <w:left w:val="single" w:sz="8" w:space="0" w:color="auto"/>
              <w:right w:val="single" w:sz="8" w:space="0" w:color="auto"/>
            </w:tcBorders>
            <w:vAlign w:val="center"/>
          </w:tcPr>
          <w:p w14:paraId="08D1DBAA"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5E4CDEA"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BC7CF2"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Провода и грозозащитные тросы </w:t>
            </w:r>
          </w:p>
        </w:tc>
      </w:tr>
      <w:tr w:rsidR="00B76C66" w:rsidRPr="00767959" w14:paraId="27A8FD4C" w14:textId="77777777" w:rsidTr="00D7589D">
        <w:trPr>
          <w:cantSplit/>
          <w:trHeight w:val="280"/>
        </w:trPr>
        <w:tc>
          <w:tcPr>
            <w:tcW w:w="0" w:type="auto"/>
            <w:vMerge/>
            <w:tcBorders>
              <w:left w:val="single" w:sz="8" w:space="0" w:color="auto"/>
              <w:right w:val="single" w:sz="8" w:space="0" w:color="auto"/>
            </w:tcBorders>
            <w:vAlign w:val="center"/>
          </w:tcPr>
          <w:p w14:paraId="5687785D"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6217E8C"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0096E0"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Стальные канаты для оттяжек и ветровых связей </w:t>
            </w:r>
          </w:p>
        </w:tc>
      </w:tr>
      <w:tr w:rsidR="00B76C66" w:rsidRPr="00767959" w14:paraId="551D9CB1" w14:textId="77777777" w:rsidTr="00D7589D">
        <w:trPr>
          <w:cantSplit/>
          <w:trHeight w:val="280"/>
        </w:trPr>
        <w:tc>
          <w:tcPr>
            <w:tcW w:w="0" w:type="auto"/>
            <w:vMerge/>
            <w:tcBorders>
              <w:left w:val="single" w:sz="8" w:space="0" w:color="auto"/>
              <w:right w:val="single" w:sz="8" w:space="0" w:color="auto"/>
            </w:tcBorders>
            <w:vAlign w:val="center"/>
          </w:tcPr>
          <w:p w14:paraId="190A1212"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263FEA1"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2C21E8"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B76C66" w:rsidRPr="00767959" w14:paraId="6D80D67F" w14:textId="77777777" w:rsidTr="00D7589D">
        <w:trPr>
          <w:cantSplit/>
          <w:trHeight w:val="280"/>
        </w:trPr>
        <w:tc>
          <w:tcPr>
            <w:tcW w:w="0" w:type="auto"/>
            <w:vMerge/>
            <w:tcBorders>
              <w:left w:val="single" w:sz="8" w:space="0" w:color="auto"/>
              <w:right w:val="single" w:sz="8" w:space="0" w:color="auto"/>
            </w:tcBorders>
            <w:vAlign w:val="center"/>
          </w:tcPr>
          <w:p w14:paraId="6C112337"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6880EAEA"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C10F9D"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Самонесущие изолированные провода с арматурой </w:t>
            </w:r>
          </w:p>
        </w:tc>
      </w:tr>
      <w:tr w:rsidR="00B76C66" w:rsidRPr="00767959" w14:paraId="1E045B75" w14:textId="77777777" w:rsidTr="00D7589D">
        <w:trPr>
          <w:cantSplit/>
          <w:trHeight w:val="280"/>
        </w:trPr>
        <w:tc>
          <w:tcPr>
            <w:tcW w:w="0" w:type="auto"/>
            <w:vMerge/>
            <w:tcBorders>
              <w:left w:val="single" w:sz="8" w:space="0" w:color="auto"/>
              <w:right w:val="single" w:sz="8" w:space="0" w:color="auto"/>
            </w:tcBorders>
            <w:vAlign w:val="center"/>
          </w:tcPr>
          <w:p w14:paraId="02B1A586"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427C1FE"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4A35F2"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Волоконно-оптические кабели связи, включая муфты и арматуру (система кабель-муфта-арматура). </w:t>
            </w:r>
          </w:p>
        </w:tc>
      </w:tr>
      <w:tr w:rsidR="00B76C66" w:rsidRPr="00767959" w14:paraId="11004D08" w14:textId="77777777" w:rsidTr="00D7589D">
        <w:trPr>
          <w:cantSplit/>
          <w:trHeight w:val="280"/>
        </w:trPr>
        <w:tc>
          <w:tcPr>
            <w:tcW w:w="0" w:type="auto"/>
            <w:vMerge/>
            <w:tcBorders>
              <w:left w:val="single" w:sz="8" w:space="0" w:color="auto"/>
              <w:right w:val="single" w:sz="8" w:space="0" w:color="auto"/>
            </w:tcBorders>
            <w:vAlign w:val="center"/>
          </w:tcPr>
          <w:p w14:paraId="2835697A"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41C3C39"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3F1472"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Силовой кабель, кабельные системы на напряжение 6 кВ и выше (система кабель-муфта-арматура). </w:t>
            </w:r>
          </w:p>
        </w:tc>
      </w:tr>
      <w:tr w:rsidR="00B76C66" w:rsidRPr="00767959" w14:paraId="1EDEB4B3" w14:textId="77777777" w:rsidTr="00D7589D">
        <w:trPr>
          <w:cantSplit/>
          <w:trHeight w:val="280"/>
        </w:trPr>
        <w:tc>
          <w:tcPr>
            <w:tcW w:w="0" w:type="auto"/>
            <w:vMerge/>
            <w:tcBorders>
              <w:left w:val="single" w:sz="8" w:space="0" w:color="auto"/>
              <w:right w:val="single" w:sz="8" w:space="0" w:color="auto"/>
            </w:tcBorders>
            <w:vAlign w:val="center"/>
          </w:tcPr>
          <w:p w14:paraId="5397E9CC"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05F1124D"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57C9A0"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Силовой кабель напряжением до 1 кВ включительно </w:t>
            </w:r>
          </w:p>
        </w:tc>
      </w:tr>
      <w:tr w:rsidR="00B76C66" w:rsidRPr="00767959" w14:paraId="37D7A2C2" w14:textId="77777777" w:rsidTr="00D7589D">
        <w:trPr>
          <w:cantSplit/>
          <w:trHeight w:val="280"/>
        </w:trPr>
        <w:tc>
          <w:tcPr>
            <w:tcW w:w="0" w:type="auto"/>
            <w:vMerge/>
            <w:tcBorders>
              <w:left w:val="single" w:sz="8" w:space="0" w:color="auto"/>
              <w:right w:val="single" w:sz="8" w:space="0" w:color="auto"/>
            </w:tcBorders>
            <w:vAlign w:val="center"/>
          </w:tcPr>
          <w:p w14:paraId="60C70BF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4F240EBA"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555CE49"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Трубы для прокладки кабельных линий </w:t>
            </w:r>
          </w:p>
        </w:tc>
      </w:tr>
      <w:tr w:rsidR="00B76C66" w:rsidRPr="00767959" w14:paraId="267E299E" w14:textId="77777777" w:rsidTr="00D7589D">
        <w:trPr>
          <w:cantSplit/>
          <w:trHeight w:val="280"/>
        </w:trPr>
        <w:tc>
          <w:tcPr>
            <w:tcW w:w="0" w:type="auto"/>
            <w:vMerge/>
            <w:tcBorders>
              <w:left w:val="single" w:sz="8" w:space="0" w:color="auto"/>
              <w:right w:val="single" w:sz="8" w:space="0" w:color="auto"/>
            </w:tcBorders>
            <w:vAlign w:val="center"/>
          </w:tcPr>
          <w:p w14:paraId="668BB6F4"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18F69D9D"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80943E3"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Средства индивидуальной защиты (СИЗ) </w:t>
            </w:r>
          </w:p>
        </w:tc>
      </w:tr>
      <w:tr w:rsidR="00B76C66" w:rsidRPr="00767959" w14:paraId="6B8CF7D0" w14:textId="77777777" w:rsidTr="00D7589D">
        <w:trPr>
          <w:cantSplit/>
          <w:trHeight w:val="280"/>
        </w:trPr>
        <w:tc>
          <w:tcPr>
            <w:tcW w:w="0" w:type="auto"/>
            <w:vMerge/>
            <w:tcBorders>
              <w:left w:val="single" w:sz="8" w:space="0" w:color="auto"/>
              <w:bottom w:val="single" w:sz="4" w:space="0" w:color="auto"/>
              <w:right w:val="single" w:sz="8" w:space="0" w:color="auto"/>
            </w:tcBorders>
            <w:vAlign w:val="center"/>
          </w:tcPr>
          <w:p w14:paraId="510F572F" w14:textId="77777777" w:rsidR="00B76C66" w:rsidRPr="00767959"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bottom w:val="single" w:sz="4" w:space="0" w:color="auto"/>
              <w:right w:val="single" w:sz="4" w:space="0" w:color="auto"/>
            </w:tcBorders>
            <w:vAlign w:val="center"/>
          </w:tcPr>
          <w:p w14:paraId="5490762C" w14:textId="77777777" w:rsidR="00B76C66" w:rsidRPr="00767959"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12567E" w14:textId="77777777" w:rsidR="00B76C66" w:rsidRPr="00767959" w:rsidRDefault="00B76C66" w:rsidP="00D7589D">
            <w:pPr>
              <w:pStyle w:val="Default"/>
              <w:rPr>
                <w:rFonts w:eastAsia="Times New Roman"/>
                <w:color w:val="auto"/>
                <w:sz w:val="22"/>
                <w:szCs w:val="22"/>
              </w:rPr>
            </w:pPr>
            <w:r w:rsidRPr="00767959">
              <w:rPr>
                <w:rFonts w:eastAsia="Times New Roman"/>
                <w:color w:val="auto"/>
                <w:sz w:val="22"/>
                <w:szCs w:val="22"/>
              </w:rPr>
              <w:t xml:space="preserve">Кабель контрольный </w:t>
            </w:r>
          </w:p>
        </w:tc>
      </w:tr>
    </w:tbl>
    <w:p w14:paraId="1A0BD0D0" w14:textId="77777777" w:rsidR="00B76C66" w:rsidRPr="00767959" w:rsidRDefault="00B76C66" w:rsidP="00B76C66">
      <w:pPr>
        <w:spacing w:after="0" w:line="240" w:lineRule="auto"/>
        <w:ind w:left="5664"/>
        <w:jc w:val="both"/>
        <w:rPr>
          <w:rFonts w:ascii="Times New Roman" w:eastAsia="Times New Roman" w:hAnsi="Times New Roman" w:cs="Times New Roman"/>
          <w:bCs/>
          <w:sz w:val="24"/>
          <w:szCs w:val="24"/>
        </w:rPr>
      </w:pPr>
    </w:p>
    <w:p w14:paraId="525684EB" w14:textId="77777777" w:rsidR="00B76C66" w:rsidRPr="00767959" w:rsidRDefault="00B76C66" w:rsidP="00B76C66">
      <w:pPr>
        <w:pStyle w:val="ad"/>
        <w:ind w:left="142" w:firstLine="567"/>
        <w:jc w:val="both"/>
        <w:rPr>
          <w:rFonts w:ascii="Times New Roman" w:hAnsi="Times New Roman" w:cs="Times New Roman"/>
          <w:sz w:val="22"/>
          <w:szCs w:val="22"/>
        </w:rPr>
      </w:pPr>
    </w:p>
    <w:p w14:paraId="5C35FE8A" w14:textId="77777777" w:rsidR="00B76C66" w:rsidRPr="00767959" w:rsidRDefault="00B76C66" w:rsidP="00B76C66"/>
    <w:p w14:paraId="3D14787A" w14:textId="77777777" w:rsidR="00283742" w:rsidRPr="00767959" w:rsidRDefault="00283742" w:rsidP="00022E74">
      <w:pPr>
        <w:tabs>
          <w:tab w:val="left" w:pos="2229"/>
        </w:tabs>
      </w:pPr>
    </w:p>
    <w:p w14:paraId="261B9750" w14:textId="77777777" w:rsidR="002602E3" w:rsidRPr="00767959" w:rsidRDefault="002602E3" w:rsidP="00022E74">
      <w:pPr>
        <w:tabs>
          <w:tab w:val="left" w:pos="2229"/>
        </w:tabs>
      </w:pPr>
    </w:p>
    <w:p w14:paraId="0B8892A9" w14:textId="77777777" w:rsidR="002602E3" w:rsidRPr="00767959" w:rsidRDefault="002602E3" w:rsidP="00022E74">
      <w:pPr>
        <w:tabs>
          <w:tab w:val="left" w:pos="2229"/>
        </w:tabs>
      </w:pPr>
    </w:p>
    <w:p w14:paraId="116F1286" w14:textId="77777777" w:rsidR="002602E3" w:rsidRPr="00767959" w:rsidRDefault="002602E3" w:rsidP="00022E74">
      <w:pPr>
        <w:tabs>
          <w:tab w:val="left" w:pos="2229"/>
        </w:tabs>
      </w:pPr>
    </w:p>
    <w:p w14:paraId="6D2649D6" w14:textId="77777777" w:rsidR="002602E3" w:rsidRPr="00767959" w:rsidRDefault="002602E3" w:rsidP="00022E74">
      <w:pPr>
        <w:tabs>
          <w:tab w:val="left" w:pos="2229"/>
        </w:tabs>
      </w:pPr>
    </w:p>
    <w:p w14:paraId="70EB888E" w14:textId="77777777" w:rsidR="002602E3" w:rsidRPr="00767959" w:rsidRDefault="002602E3" w:rsidP="00022E74">
      <w:pPr>
        <w:tabs>
          <w:tab w:val="left" w:pos="2229"/>
        </w:tabs>
      </w:pPr>
    </w:p>
    <w:p w14:paraId="16E2AC7F" w14:textId="77777777" w:rsidR="002602E3" w:rsidRPr="00767959" w:rsidRDefault="002602E3" w:rsidP="00022E74">
      <w:pPr>
        <w:tabs>
          <w:tab w:val="left" w:pos="2229"/>
        </w:tabs>
      </w:pPr>
    </w:p>
    <w:p w14:paraId="11002FD3" w14:textId="77777777" w:rsidR="002602E3" w:rsidRPr="00767959" w:rsidRDefault="002602E3" w:rsidP="00022E74">
      <w:pPr>
        <w:tabs>
          <w:tab w:val="left" w:pos="2229"/>
        </w:tabs>
      </w:pPr>
    </w:p>
    <w:p w14:paraId="4F376128" w14:textId="77777777" w:rsidR="002602E3" w:rsidRPr="00767959" w:rsidRDefault="002602E3" w:rsidP="00022E74">
      <w:pPr>
        <w:tabs>
          <w:tab w:val="left" w:pos="2229"/>
        </w:tabs>
      </w:pPr>
    </w:p>
    <w:p w14:paraId="1A971B84" w14:textId="77777777" w:rsidR="002602E3" w:rsidRPr="00767959" w:rsidRDefault="002602E3" w:rsidP="00022E74">
      <w:pPr>
        <w:tabs>
          <w:tab w:val="left" w:pos="2229"/>
        </w:tabs>
      </w:pPr>
    </w:p>
    <w:p w14:paraId="32076494" w14:textId="77777777" w:rsidR="002602E3" w:rsidRPr="00767959" w:rsidRDefault="002602E3" w:rsidP="00022E74">
      <w:pPr>
        <w:tabs>
          <w:tab w:val="left" w:pos="2229"/>
        </w:tabs>
      </w:pPr>
    </w:p>
    <w:p w14:paraId="50672B1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8"/>
          <w:szCs w:val="28"/>
        </w:rPr>
      </w:pPr>
    </w:p>
    <w:p w14:paraId="20ECE9B3" w14:textId="38B39457" w:rsidR="002602E3" w:rsidRPr="00767959"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767959">
        <w:rPr>
          <w:rFonts w:ascii="Times New Roman" w:eastAsia="Cambria" w:hAnsi="Times New Roman" w:cs="Times New Roman"/>
          <w:sz w:val="24"/>
          <w:szCs w:val="24"/>
        </w:rPr>
        <w:t>Приложение 14__</w:t>
      </w:r>
    </w:p>
    <w:p w14:paraId="3BCE316C" w14:textId="77777777" w:rsidR="002602E3" w:rsidRPr="00767959"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к Договору поставки № _____ </w:t>
      </w:r>
    </w:p>
    <w:p w14:paraId="704ADB51" w14:textId="77777777" w:rsidR="002602E3" w:rsidRPr="00767959"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от «____» _________20___г. </w:t>
      </w:r>
    </w:p>
    <w:p w14:paraId="02CC9F87" w14:textId="77777777" w:rsidR="002602E3" w:rsidRPr="00767959" w:rsidRDefault="002602E3" w:rsidP="002602E3">
      <w:pPr>
        <w:autoSpaceDE w:val="0"/>
        <w:autoSpaceDN w:val="0"/>
        <w:adjustRightInd w:val="0"/>
        <w:spacing w:after="0" w:line="240" w:lineRule="auto"/>
        <w:jc w:val="right"/>
        <w:rPr>
          <w:rFonts w:ascii="Times New Roman" w:eastAsia="Cambria" w:hAnsi="Times New Roman" w:cs="Times New Roman"/>
          <w:b/>
          <w:sz w:val="24"/>
          <w:szCs w:val="24"/>
        </w:rPr>
      </w:pPr>
    </w:p>
    <w:p w14:paraId="7F109D22"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b/>
          <w:sz w:val="24"/>
          <w:szCs w:val="24"/>
        </w:rPr>
      </w:pPr>
      <w:r w:rsidRPr="00767959">
        <w:rPr>
          <w:rFonts w:ascii="Times New Roman" w:eastAsia="Cambria" w:hAnsi="Times New Roman" w:cs="Times New Roman"/>
          <w:b/>
          <w:sz w:val="24"/>
          <w:szCs w:val="24"/>
        </w:rPr>
        <w:t>Форма Договора страхования грузов</w:t>
      </w:r>
    </w:p>
    <w:p w14:paraId="3B69302B"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767959">
        <w:rPr>
          <w:rFonts w:ascii="Times New Roman" w:eastAsia="Cambria" w:hAnsi="Times New Roman" w:cs="Times New Roman"/>
          <w:sz w:val="24"/>
          <w:szCs w:val="24"/>
        </w:rPr>
        <w:t>Вариант I</w:t>
      </w:r>
    </w:p>
    <w:p w14:paraId="4D69B41E"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6B2FBC36"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767959">
        <w:rPr>
          <w:rFonts w:ascii="Times New Roman" w:eastAsia="Cambria" w:hAnsi="Times New Roman" w:cs="Times New Roman"/>
          <w:sz w:val="24"/>
          <w:szCs w:val="24"/>
        </w:rPr>
        <w:t>Генеральный полис №</w:t>
      </w:r>
    </w:p>
    <w:p w14:paraId="2154513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3ABD611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г. ________ </w:t>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t>«____» ____________20___г</w:t>
      </w:r>
    </w:p>
    <w:p w14:paraId="0E4341B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53DF64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14:paraId="751EF7D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0169CF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14:paraId="3E91846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F9246B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w:t>
      </w:r>
      <w:r w:rsidRPr="00767959">
        <w:rPr>
          <w:rFonts w:ascii="Times New Roman" w:eastAsia="Cambria" w:hAnsi="Times New Roman" w:cs="Times New Roman"/>
          <w:sz w:val="24"/>
          <w:szCs w:val="24"/>
        </w:rPr>
        <w:tab/>
        <w:t xml:space="preserve"> Страховщик</w:t>
      </w:r>
      <w:r w:rsidRPr="00767959">
        <w:rPr>
          <w:rFonts w:ascii="Times New Roman" w:eastAsia="Cambria" w:hAnsi="Times New Roman" w:cs="Times New Roman"/>
          <w:sz w:val="24"/>
          <w:szCs w:val="24"/>
        </w:rPr>
        <w:tab/>
        <w:t>Полные реквизиты страховой компании</w:t>
      </w:r>
    </w:p>
    <w:p w14:paraId="59B0347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w:t>
      </w:r>
      <w:r w:rsidRPr="00767959">
        <w:rPr>
          <w:rFonts w:ascii="Times New Roman" w:eastAsia="Cambria" w:hAnsi="Times New Roman" w:cs="Times New Roman"/>
          <w:sz w:val="24"/>
          <w:szCs w:val="24"/>
        </w:rPr>
        <w:tab/>
        <w:t xml:space="preserve"> Страхователь</w:t>
      </w:r>
      <w:r w:rsidRPr="00767959">
        <w:rPr>
          <w:rFonts w:ascii="Times New Roman" w:eastAsia="Cambria" w:hAnsi="Times New Roman" w:cs="Times New Roman"/>
          <w:sz w:val="24"/>
          <w:szCs w:val="24"/>
        </w:rPr>
        <w:tab/>
        <w:t>Полные реквизиты Страхователя</w:t>
      </w:r>
    </w:p>
    <w:p w14:paraId="57D8E26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w:t>
      </w:r>
      <w:r w:rsidRPr="00767959">
        <w:rPr>
          <w:rFonts w:ascii="Times New Roman" w:eastAsia="Cambria" w:hAnsi="Times New Roman" w:cs="Times New Roman"/>
          <w:sz w:val="24"/>
          <w:szCs w:val="24"/>
        </w:rPr>
        <w:tab/>
        <w:t xml:space="preserve"> Выгодоприобретатель</w:t>
      </w:r>
      <w:r w:rsidRPr="00767959">
        <w:rPr>
          <w:rFonts w:ascii="Times New Roman" w:eastAsia="Cambria" w:hAnsi="Times New Roman" w:cs="Times New Roman"/>
          <w:sz w:val="24"/>
          <w:szCs w:val="24"/>
        </w:rPr>
        <w:tab/>
        <w:t>Выгодоприобретателями по настоящему Полису являются:</w:t>
      </w:r>
    </w:p>
    <w:p w14:paraId="3671DC2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Покупатель (в размере выплаченного аванса поставщику в случае авансовой схемы расчетов);</w:t>
      </w:r>
    </w:p>
    <w:p w14:paraId="4917F5D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поставщик</w:t>
      </w:r>
    </w:p>
    <w:p w14:paraId="373E6CD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4.</w:t>
      </w:r>
      <w:r w:rsidRPr="00767959">
        <w:rPr>
          <w:rFonts w:ascii="Times New Roman" w:eastAsia="Cambria" w:hAnsi="Times New Roman" w:cs="Times New Roman"/>
          <w:sz w:val="24"/>
          <w:szCs w:val="24"/>
        </w:rPr>
        <w:tab/>
        <w:t>Объект страхования</w:t>
      </w:r>
      <w:r w:rsidRPr="00767959">
        <w:rPr>
          <w:rFonts w:ascii="Times New Roman" w:eastAsia="Cambria" w:hAnsi="Times New Roman" w:cs="Times New Roman"/>
          <w:sz w:val="24"/>
          <w:szCs w:val="24"/>
        </w:rPr>
        <w:tab/>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14:paraId="70E1DE4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Промышленное энергетическое оборудование и запасные части. (Или иное, в соответствии с данными, предоставленными Страхователем)</w:t>
      </w:r>
    </w:p>
    <w:p w14:paraId="241A0F4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Все грузы на период начала ответственности Страховщика являются новыми и ранее не эксплуатировались</w:t>
      </w:r>
    </w:p>
    <w:p w14:paraId="16C918C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Упаковка</w:t>
      </w:r>
      <w:r w:rsidRPr="00767959">
        <w:rPr>
          <w:rFonts w:ascii="Times New Roman" w:eastAsia="Cambria" w:hAnsi="Times New Roman" w:cs="Times New Roman"/>
          <w:sz w:val="24"/>
          <w:szCs w:val="24"/>
        </w:rPr>
        <w:tab/>
      </w:r>
    </w:p>
    <w:p w14:paraId="3BC9033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14:paraId="298CCB7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14:paraId="19666B7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t xml:space="preserve"> Срок действия Полиса</w:t>
      </w:r>
      <w:r w:rsidRPr="00767959">
        <w:rPr>
          <w:rFonts w:ascii="Times New Roman" w:eastAsia="Cambria" w:hAnsi="Times New Roman" w:cs="Times New Roman"/>
          <w:sz w:val="24"/>
          <w:szCs w:val="24"/>
        </w:rPr>
        <w:tab/>
      </w:r>
    </w:p>
    <w:p w14:paraId="0934DEB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w:t>
      </w:r>
      <w:r w:rsidRPr="00767959">
        <w:rPr>
          <w:rFonts w:ascii="Times New Roman" w:eastAsia="Cambria" w:hAnsi="Times New Roman" w:cs="Times New Roman"/>
          <w:sz w:val="24"/>
          <w:szCs w:val="24"/>
        </w:rPr>
        <w:tab/>
        <w:t xml:space="preserve">Настоящий Генеральный полис действует с 00.00 часов    «__» _______ 20__ г. по 24.00 часов «__» ______ 20__г. включительно. Время московское. </w:t>
      </w:r>
    </w:p>
    <w:p w14:paraId="4C51C8D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w:t>
      </w:r>
      <w:r w:rsidRPr="00767959">
        <w:rPr>
          <w:rFonts w:ascii="Times New Roman" w:eastAsia="Cambria" w:hAnsi="Times New Roman" w:cs="Times New Roman"/>
          <w:sz w:val="24"/>
          <w:szCs w:val="24"/>
        </w:rPr>
        <w:tab/>
        <w:t xml:space="preserve">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14:paraId="78927AD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3.</w:t>
      </w:r>
      <w:r w:rsidRPr="00767959">
        <w:rPr>
          <w:rFonts w:ascii="Times New Roman" w:eastAsia="Cambria" w:hAnsi="Times New Roman" w:cs="Times New Roman"/>
          <w:sz w:val="24"/>
          <w:szCs w:val="24"/>
        </w:rPr>
        <w:tab/>
        <w:t>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14:paraId="267FF77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7.</w:t>
      </w:r>
      <w:r w:rsidRPr="00767959">
        <w:rPr>
          <w:rFonts w:ascii="Times New Roman" w:eastAsia="Cambria" w:hAnsi="Times New Roman" w:cs="Times New Roman"/>
          <w:sz w:val="24"/>
          <w:szCs w:val="24"/>
        </w:rPr>
        <w:tab/>
        <w:t>Маршруты перевозок</w:t>
      </w:r>
      <w:r w:rsidRPr="00767959">
        <w:rPr>
          <w:rFonts w:ascii="Times New Roman" w:eastAsia="Cambria" w:hAnsi="Times New Roman" w:cs="Times New Roman"/>
          <w:sz w:val="24"/>
          <w:szCs w:val="24"/>
        </w:rPr>
        <w:tab/>
      </w:r>
    </w:p>
    <w:p w14:paraId="1645EDF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 Страхованием по настоящему Генеральному полису покрываются перевозки грузов по следующим маршрутам:</w:t>
      </w:r>
    </w:p>
    <w:p w14:paraId="13C6229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(Перечисление пунктов отправления и назначения или территорий, по которым будет осуществляться транспортировка).</w:t>
      </w:r>
    </w:p>
    <w:p w14:paraId="332A1E9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устанавливаются в соответствии с Заявлением Страхователя (приложение 2 к настоящему Генеральному полису)</w:t>
      </w:r>
    </w:p>
    <w:p w14:paraId="71E3C2D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8.</w:t>
      </w:r>
      <w:r w:rsidRPr="00767959">
        <w:rPr>
          <w:rFonts w:ascii="Times New Roman" w:eastAsia="Cambria" w:hAnsi="Times New Roman" w:cs="Times New Roman"/>
          <w:sz w:val="24"/>
          <w:szCs w:val="24"/>
        </w:rPr>
        <w:tab/>
        <w:t xml:space="preserve"> Способ перевозки, средства транспорта</w:t>
      </w:r>
      <w:r w:rsidRPr="00767959">
        <w:rPr>
          <w:rFonts w:ascii="Times New Roman" w:eastAsia="Cambria" w:hAnsi="Times New Roman" w:cs="Times New Roman"/>
          <w:sz w:val="24"/>
          <w:szCs w:val="24"/>
        </w:rPr>
        <w:tab/>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14:paraId="49B5CED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Перегрузки осуществляются на грузовых дворах или специально отведенных для этого терминалах, площадках. (заполняется Страхователем)</w:t>
      </w:r>
    </w:p>
    <w:p w14:paraId="5ECC5B1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9.</w:t>
      </w:r>
      <w:r w:rsidRPr="00767959">
        <w:rPr>
          <w:rFonts w:ascii="Times New Roman" w:eastAsia="Cambria" w:hAnsi="Times New Roman" w:cs="Times New Roman"/>
          <w:sz w:val="24"/>
          <w:szCs w:val="24"/>
        </w:rPr>
        <w:tab/>
        <w:t xml:space="preserve"> Период ответственности Страховщика</w:t>
      </w:r>
      <w:r w:rsidRPr="00767959">
        <w:rPr>
          <w:rFonts w:ascii="Times New Roman" w:eastAsia="Cambria" w:hAnsi="Times New Roman" w:cs="Times New Roman"/>
          <w:sz w:val="24"/>
          <w:szCs w:val="24"/>
        </w:rPr>
        <w:tab/>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14:paraId="60CEF3B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14:paraId="7E68B16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10.</w:t>
      </w:r>
      <w:r w:rsidRPr="00767959">
        <w:rPr>
          <w:rFonts w:ascii="Times New Roman" w:eastAsia="Cambria" w:hAnsi="Times New Roman" w:cs="Times New Roman"/>
          <w:sz w:val="24"/>
          <w:szCs w:val="24"/>
        </w:rPr>
        <w:tab/>
        <w:t xml:space="preserve"> Условия страхования</w:t>
      </w:r>
      <w:r w:rsidRPr="00767959">
        <w:rPr>
          <w:rFonts w:ascii="Times New Roman" w:eastAsia="Cambria" w:hAnsi="Times New Roman" w:cs="Times New Roman"/>
          <w:sz w:val="24"/>
          <w:szCs w:val="24"/>
        </w:rPr>
        <w:tab/>
        <w:t>«С ответственностью за все риски», в соответствии с п. …… Правил страхования грузов ………… (приложение 1 к настоящему Генеральному полису)</w:t>
      </w:r>
    </w:p>
    <w:p w14:paraId="116BD62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11.</w:t>
      </w:r>
      <w:r w:rsidRPr="00767959">
        <w:rPr>
          <w:rFonts w:ascii="Times New Roman" w:eastAsia="Cambria" w:hAnsi="Times New Roman" w:cs="Times New Roman"/>
          <w:sz w:val="24"/>
          <w:szCs w:val="24"/>
        </w:rPr>
        <w:tab/>
        <w:t xml:space="preserve"> Страховая сумма </w:t>
      </w:r>
      <w:r w:rsidRPr="00767959">
        <w:rPr>
          <w:rFonts w:ascii="Times New Roman" w:eastAsia="Cambria" w:hAnsi="Times New Roman" w:cs="Times New Roman"/>
          <w:sz w:val="24"/>
          <w:szCs w:val="24"/>
        </w:rPr>
        <w:tab/>
      </w:r>
    </w:p>
    <w:p w14:paraId="71026B8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14:paraId="04E50FF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Страховая стоимость указывается Страхователем при заявлении грузов (Товара) на страхование (приложение 2 к настоящему Генеральному полису).</w:t>
      </w:r>
    </w:p>
    <w:p w14:paraId="62A12CA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Если она уже известна, то вносится в данный пункт.</w:t>
      </w:r>
    </w:p>
    <w:p w14:paraId="5C3ABA9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Если по договору предусматривается декларирование транспортировок грузов на страхование, то добавляется пункт:</w:t>
      </w:r>
    </w:p>
    <w:p w14:paraId="5414137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 Порядок заявления грузов на страхование</w:t>
      </w:r>
    </w:p>
    <w:p w14:paraId="213C487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w:t>
      </w:r>
    </w:p>
    <w:p w14:paraId="20B52E4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тел./факс _______; </w:t>
      </w:r>
    </w:p>
    <w:p w14:paraId="61BD88A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e-</w:t>
      </w:r>
      <w:proofErr w:type="spellStart"/>
      <w:r w:rsidRPr="00767959">
        <w:rPr>
          <w:rFonts w:ascii="Times New Roman" w:eastAsia="Cambria" w:hAnsi="Times New Roman" w:cs="Times New Roman"/>
          <w:sz w:val="24"/>
          <w:szCs w:val="24"/>
        </w:rPr>
        <w:t>mail</w:t>
      </w:r>
      <w:proofErr w:type="spellEnd"/>
      <w:r w:rsidRPr="00767959">
        <w:rPr>
          <w:rFonts w:ascii="Times New Roman" w:eastAsia="Cambria" w:hAnsi="Times New Roman" w:cs="Times New Roman"/>
          <w:sz w:val="24"/>
          <w:szCs w:val="24"/>
        </w:rPr>
        <w:t xml:space="preserve"> __________.</w:t>
      </w:r>
    </w:p>
    <w:p w14:paraId="3F312CB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Страховщик в течение 1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14:paraId="5C8E2AF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14:paraId="551363E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 xml:space="preserve">Оригиналы Заявления оформляются Страховщиком в двух экземплярах (Экземпляр Страховщика и экземпляр Страхователя). </w:t>
      </w:r>
    </w:p>
    <w:p w14:paraId="63EC7FC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14:paraId="02EE5CC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12.</w:t>
      </w:r>
      <w:r w:rsidRPr="00767959">
        <w:rPr>
          <w:rFonts w:ascii="Times New Roman" w:eastAsia="Cambria" w:hAnsi="Times New Roman" w:cs="Times New Roman"/>
          <w:sz w:val="24"/>
          <w:szCs w:val="24"/>
        </w:rPr>
        <w:tab/>
        <w:t>Лимит ответственности Страховщика</w:t>
      </w:r>
      <w:r w:rsidRPr="00767959">
        <w:rPr>
          <w:rFonts w:ascii="Times New Roman" w:eastAsia="Cambria" w:hAnsi="Times New Roman" w:cs="Times New Roman"/>
          <w:sz w:val="24"/>
          <w:szCs w:val="24"/>
        </w:rPr>
        <w:tab/>
      </w:r>
    </w:p>
    <w:p w14:paraId="0D6AA26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14:paraId="4EE4136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14:paraId="1EC9D8D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14:paraId="4090C2A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w:t>
      </w:r>
    </w:p>
    <w:p w14:paraId="0C88D8B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в п. 11)</w:t>
      </w:r>
    </w:p>
    <w:p w14:paraId="78EDA51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13.</w:t>
      </w:r>
      <w:r w:rsidRPr="00767959">
        <w:rPr>
          <w:rFonts w:ascii="Times New Roman" w:eastAsia="Cambria" w:hAnsi="Times New Roman" w:cs="Times New Roman"/>
          <w:sz w:val="24"/>
          <w:szCs w:val="24"/>
        </w:rPr>
        <w:tab/>
        <w:t xml:space="preserve"> Франшиза (безусловная)  </w:t>
      </w:r>
      <w:r w:rsidRPr="00767959">
        <w:rPr>
          <w:rFonts w:ascii="Times New Roman" w:eastAsia="Cambria" w:hAnsi="Times New Roman" w:cs="Times New Roman"/>
          <w:sz w:val="24"/>
          <w:szCs w:val="24"/>
        </w:rPr>
        <w:tab/>
      </w:r>
    </w:p>
    <w:p w14:paraId="4FE426D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 По настоящему Генеральному полису устанавливается безусловная франшиза в размере:</w:t>
      </w:r>
    </w:p>
    <w:p w14:paraId="7EB225A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………..от страховой суммы груза, но не менее ……… рублей по каждому страховому случаю (или иное, если применимо).</w:t>
      </w:r>
    </w:p>
    <w:p w14:paraId="135C1A1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14:paraId="4F61BFB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14.</w:t>
      </w:r>
      <w:r w:rsidRPr="00767959">
        <w:rPr>
          <w:rFonts w:ascii="Times New Roman" w:eastAsia="Cambria" w:hAnsi="Times New Roman" w:cs="Times New Roman"/>
          <w:sz w:val="24"/>
          <w:szCs w:val="24"/>
        </w:rPr>
        <w:tab/>
        <w:t xml:space="preserve"> Страховой тариф</w:t>
      </w:r>
      <w:r w:rsidRPr="00767959">
        <w:rPr>
          <w:rFonts w:ascii="Times New Roman" w:eastAsia="Cambria" w:hAnsi="Times New Roman" w:cs="Times New Roman"/>
          <w:sz w:val="24"/>
          <w:szCs w:val="24"/>
        </w:rPr>
        <w:tab/>
        <w:t>________ от страховой суммы груза</w:t>
      </w:r>
    </w:p>
    <w:p w14:paraId="7403D33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15.</w:t>
      </w:r>
      <w:r w:rsidRPr="00767959">
        <w:rPr>
          <w:rFonts w:ascii="Times New Roman" w:eastAsia="Cambria" w:hAnsi="Times New Roman" w:cs="Times New Roman"/>
          <w:sz w:val="24"/>
          <w:szCs w:val="24"/>
        </w:rPr>
        <w:tab/>
        <w:t xml:space="preserve"> Порядок оплаты страховой премии</w:t>
      </w:r>
      <w:r w:rsidRPr="00767959">
        <w:rPr>
          <w:rFonts w:ascii="Times New Roman" w:eastAsia="Cambria" w:hAnsi="Times New Roman" w:cs="Times New Roman"/>
          <w:sz w:val="24"/>
          <w:szCs w:val="24"/>
        </w:rPr>
        <w:tab/>
        <w:t>Страхователь в течение 10 (десяти) банковских дней после подписания настоящего Генерального полиса переводит на счет, указанный страховщиком, премию.</w:t>
      </w:r>
    </w:p>
    <w:p w14:paraId="51CC11F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(Если договор предусматривает декларирование перевозок, то порядок оплаты заполняется Страховщиком)</w:t>
      </w:r>
    </w:p>
    <w:p w14:paraId="1CD946B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16.</w:t>
      </w:r>
      <w:r w:rsidRPr="00767959">
        <w:rPr>
          <w:rFonts w:ascii="Times New Roman" w:eastAsia="Cambria" w:hAnsi="Times New Roman" w:cs="Times New Roman"/>
          <w:sz w:val="24"/>
          <w:szCs w:val="24"/>
        </w:rPr>
        <w:tab/>
        <w:t xml:space="preserve"> Уведомление о страховом случае</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При</w:t>
      </w:r>
      <w:proofErr w:type="gramEnd"/>
      <w:r w:rsidRPr="00767959">
        <w:rPr>
          <w:rFonts w:ascii="Times New Roman" w:eastAsia="Cambria" w:hAnsi="Times New Roman" w:cs="Times New Roman"/>
          <w:sz w:val="24"/>
          <w:szCs w:val="24"/>
        </w:rPr>
        <w:t xml:space="preserve"> наступлении страхового события Страхователь, Выгодоприобретатель или их представители обязаны принять 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14:paraId="567A66C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Страхователь обязан действовать в соответствии с Правилами страхования грузов  (приложение 1 к настоящему Генеральному полису)</w:t>
      </w:r>
    </w:p>
    <w:p w14:paraId="30C5655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17.</w:t>
      </w:r>
      <w:r w:rsidRPr="00767959">
        <w:rPr>
          <w:rFonts w:ascii="Times New Roman" w:eastAsia="Cambria" w:hAnsi="Times New Roman" w:cs="Times New Roman"/>
          <w:sz w:val="24"/>
          <w:szCs w:val="24"/>
        </w:rPr>
        <w:tab/>
        <w:t>Порядок возмещения ущерба</w:t>
      </w:r>
      <w:r w:rsidRPr="00767959">
        <w:rPr>
          <w:rFonts w:ascii="Times New Roman" w:eastAsia="Cambria" w:hAnsi="Times New Roman" w:cs="Times New Roman"/>
          <w:sz w:val="24"/>
          <w:szCs w:val="24"/>
        </w:rPr>
        <w:tab/>
      </w:r>
    </w:p>
    <w:p w14:paraId="1FCC8E6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w:t>
      </w:r>
      <w:r w:rsidRPr="00767959">
        <w:rPr>
          <w:rFonts w:ascii="Times New Roman" w:eastAsia="Cambria" w:hAnsi="Times New Roman" w:cs="Times New Roman"/>
          <w:sz w:val="24"/>
          <w:szCs w:val="24"/>
        </w:rPr>
        <w:tab/>
        <w:t xml:space="preserve">На основании полученного от Страхователя/ 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 Выгодоприобретателя в связи с наступлением страхового случая. </w:t>
      </w:r>
    </w:p>
    <w:p w14:paraId="05808F5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2.</w:t>
      </w:r>
      <w:r w:rsidRPr="00767959">
        <w:rPr>
          <w:rFonts w:ascii="Times New Roman" w:eastAsia="Cambria" w:hAnsi="Times New Roman" w:cs="Times New Roman"/>
          <w:sz w:val="24"/>
          <w:szCs w:val="24"/>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14:paraId="3007C8B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w:t>
      </w:r>
      <w:r w:rsidRPr="00767959">
        <w:rPr>
          <w:rFonts w:ascii="Times New Roman" w:eastAsia="Cambria" w:hAnsi="Times New Roman" w:cs="Times New Roman"/>
          <w:sz w:val="24"/>
          <w:szCs w:val="24"/>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14:paraId="35AC9CC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4.</w:t>
      </w:r>
      <w:r w:rsidRPr="00767959">
        <w:rPr>
          <w:rFonts w:ascii="Times New Roman" w:eastAsia="Cambria" w:hAnsi="Times New Roman" w:cs="Times New Roman"/>
          <w:sz w:val="24"/>
          <w:szCs w:val="24"/>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(пяти) месяцев со дня выдачи груза перевозчиком.</w:t>
      </w:r>
    </w:p>
    <w:p w14:paraId="3A06646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14:paraId="224626B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В</w:t>
      </w:r>
      <w:proofErr w:type="gramEnd"/>
      <w:r w:rsidRPr="00767959">
        <w:rPr>
          <w:rFonts w:ascii="Times New Roman" w:eastAsia="Cambria" w:hAnsi="Times New Roman" w:cs="Times New Roman"/>
          <w:sz w:val="24"/>
          <w:szCs w:val="24"/>
        </w:rPr>
        <w:t xml:space="preserve">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14:paraId="78484B3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7.</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В</w:t>
      </w:r>
      <w:proofErr w:type="gramEnd"/>
      <w:r w:rsidRPr="00767959">
        <w:rPr>
          <w:rFonts w:ascii="Times New Roman" w:eastAsia="Cambria" w:hAnsi="Times New Roman" w:cs="Times New Roman"/>
          <w:sz w:val="24"/>
          <w:szCs w:val="24"/>
        </w:rPr>
        <w:t xml:space="preserve"> случае фактической гибели / утраты груза производится выплата страхового возмещения в размере страховой суммы за вычетом франшизы.</w:t>
      </w:r>
    </w:p>
    <w:p w14:paraId="087B60A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14:paraId="00383D3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14:paraId="089035B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в размере страховой стоимости груза, при этом годные остатки передаются Страхователем Страховщику;</w:t>
      </w:r>
    </w:p>
    <w:p w14:paraId="1F68F70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иным способом по согласованию Сторон.</w:t>
      </w:r>
    </w:p>
    <w:p w14:paraId="18D8EDE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8.</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В</w:t>
      </w:r>
      <w:proofErr w:type="gramEnd"/>
      <w:r w:rsidRPr="00767959">
        <w:rPr>
          <w:rFonts w:ascii="Times New Roman" w:eastAsia="Cambria" w:hAnsi="Times New Roman" w:cs="Times New Roman"/>
          <w:sz w:val="24"/>
          <w:szCs w:val="24"/>
        </w:rPr>
        <w:t xml:space="preserve"> случае повреждения застрахованного груза Страховщик по согласованию со Страхователем применяет следующий порядок расчета суммы ущерба:</w:t>
      </w:r>
    </w:p>
    <w:p w14:paraId="552C380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14:paraId="1C6E836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иным способом по согласованию Сторон</w:t>
      </w:r>
    </w:p>
    <w:p w14:paraId="56B4E02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18.</w:t>
      </w:r>
      <w:r w:rsidRPr="00767959">
        <w:rPr>
          <w:rFonts w:ascii="Times New Roman" w:eastAsia="Cambria" w:hAnsi="Times New Roman" w:cs="Times New Roman"/>
          <w:sz w:val="24"/>
          <w:szCs w:val="24"/>
        </w:rPr>
        <w:tab/>
        <w:t>Суброгация</w:t>
      </w:r>
      <w:r w:rsidRPr="00767959">
        <w:rPr>
          <w:rFonts w:ascii="Times New Roman" w:eastAsia="Cambria" w:hAnsi="Times New Roman" w:cs="Times New Roman"/>
          <w:sz w:val="24"/>
          <w:szCs w:val="24"/>
        </w:rPr>
        <w:tab/>
        <w:t>1.</w:t>
      </w:r>
      <w:r w:rsidRPr="00767959">
        <w:rPr>
          <w:rFonts w:ascii="Times New Roman" w:eastAsia="Cambria" w:hAnsi="Times New Roman" w:cs="Times New Roman"/>
          <w:sz w:val="24"/>
          <w:szCs w:val="24"/>
        </w:rPr>
        <w:tab/>
        <w:t>По условиям Генерального полиса Страховщик отказывается от права предъявления регрессных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14:paraId="74077BF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w:t>
      </w:r>
      <w:r w:rsidRPr="00767959">
        <w:rPr>
          <w:rFonts w:ascii="Times New Roman" w:eastAsia="Cambria" w:hAnsi="Times New Roman" w:cs="Times New Roman"/>
          <w:sz w:val="24"/>
          <w:szCs w:val="24"/>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14:paraId="5E2CEB4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w:t>
      </w:r>
      <w:r w:rsidRPr="00767959">
        <w:rPr>
          <w:rFonts w:ascii="Times New Roman" w:eastAsia="Cambria" w:hAnsi="Times New Roman" w:cs="Times New Roman"/>
          <w:sz w:val="24"/>
          <w:szCs w:val="24"/>
        </w:rPr>
        <w:tab/>
        <w:t xml:space="preserve">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w:t>
      </w:r>
      <w:proofErr w:type="spellStart"/>
      <w:r w:rsidRPr="00767959">
        <w:rPr>
          <w:rFonts w:ascii="Times New Roman" w:eastAsia="Cambria" w:hAnsi="Times New Roman" w:cs="Times New Roman"/>
          <w:sz w:val="24"/>
          <w:szCs w:val="24"/>
        </w:rPr>
        <w:t>суброгационные</w:t>
      </w:r>
      <w:proofErr w:type="spellEnd"/>
      <w:r w:rsidRPr="00767959">
        <w:rPr>
          <w:rFonts w:ascii="Times New Roman" w:eastAsia="Cambria" w:hAnsi="Times New Roman" w:cs="Times New Roman"/>
          <w:sz w:val="24"/>
          <w:szCs w:val="24"/>
        </w:rPr>
        <w:t xml:space="preserve"> расписки</w:t>
      </w:r>
    </w:p>
    <w:p w14:paraId="7C4C115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19.</w:t>
      </w:r>
      <w:r w:rsidRPr="00767959">
        <w:rPr>
          <w:rFonts w:ascii="Times New Roman" w:eastAsia="Cambria" w:hAnsi="Times New Roman" w:cs="Times New Roman"/>
          <w:sz w:val="24"/>
          <w:szCs w:val="24"/>
        </w:rPr>
        <w:tab/>
        <w:t>Тайна страхования</w:t>
      </w:r>
      <w:r w:rsidRPr="00767959">
        <w:rPr>
          <w:rFonts w:ascii="Times New Roman" w:eastAsia="Cambria" w:hAnsi="Times New Roman" w:cs="Times New Roman"/>
          <w:sz w:val="24"/>
          <w:szCs w:val="24"/>
        </w:rPr>
        <w:tab/>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14:paraId="0D41EFB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20.</w:t>
      </w:r>
      <w:r w:rsidRPr="00767959">
        <w:rPr>
          <w:rFonts w:ascii="Times New Roman" w:eastAsia="Cambria" w:hAnsi="Times New Roman" w:cs="Times New Roman"/>
          <w:sz w:val="24"/>
          <w:szCs w:val="24"/>
        </w:rPr>
        <w:tab/>
        <w:t>Порядок разрешения споров</w:t>
      </w:r>
      <w:r w:rsidRPr="00767959">
        <w:rPr>
          <w:rFonts w:ascii="Times New Roman" w:eastAsia="Cambria" w:hAnsi="Times New Roman" w:cs="Times New Roman"/>
          <w:sz w:val="24"/>
          <w:szCs w:val="24"/>
        </w:rPr>
        <w:tab/>
        <w:t>1.</w:t>
      </w:r>
      <w:r w:rsidRPr="00767959">
        <w:rPr>
          <w:rFonts w:ascii="Times New Roman" w:eastAsia="Cambria" w:hAnsi="Times New Roman" w:cs="Times New Roman"/>
          <w:sz w:val="24"/>
          <w:szCs w:val="24"/>
        </w:rPr>
        <w:tab/>
        <w:t>Все споры по настоящему Генеральному полису разрешаются путем переговоров.</w:t>
      </w:r>
    </w:p>
    <w:p w14:paraId="35958FC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w:t>
      </w:r>
      <w:r w:rsidRPr="00767959">
        <w:rPr>
          <w:rFonts w:ascii="Times New Roman" w:eastAsia="Cambria" w:hAnsi="Times New Roman" w:cs="Times New Roman"/>
          <w:sz w:val="24"/>
          <w:szCs w:val="24"/>
        </w:rPr>
        <w:tab/>
        <w:t>Спорные вопросы, не разрешенные путем переговоров, рассматриваются в Арбитражном суде г. Москвы</w:t>
      </w:r>
    </w:p>
    <w:p w14:paraId="45B89DE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21.</w:t>
      </w:r>
      <w:r w:rsidRPr="00767959">
        <w:rPr>
          <w:rFonts w:ascii="Times New Roman" w:eastAsia="Cambria" w:hAnsi="Times New Roman" w:cs="Times New Roman"/>
          <w:sz w:val="24"/>
          <w:szCs w:val="24"/>
        </w:rPr>
        <w:tab/>
        <w:t>Прочие условия</w:t>
      </w:r>
      <w:r w:rsidRPr="00767959">
        <w:rPr>
          <w:rFonts w:ascii="Times New Roman" w:eastAsia="Cambria" w:hAnsi="Times New Roman" w:cs="Times New Roman"/>
          <w:sz w:val="24"/>
          <w:szCs w:val="24"/>
        </w:rPr>
        <w:tab/>
      </w:r>
    </w:p>
    <w:p w14:paraId="568E890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w:t>
      </w:r>
      <w:r w:rsidRPr="00767959">
        <w:rPr>
          <w:rFonts w:ascii="Times New Roman" w:eastAsia="Cambria" w:hAnsi="Times New Roman" w:cs="Times New Roman"/>
          <w:sz w:val="24"/>
          <w:szCs w:val="24"/>
        </w:rPr>
        <w:tab/>
        <w:t>Все изложенные в настоящем Генеральном полисе и заявлениях на страхования сведения и условия являются существенными обстоятельствами.</w:t>
      </w:r>
    </w:p>
    <w:p w14:paraId="352A95E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w:t>
      </w:r>
      <w:r w:rsidRPr="00767959">
        <w:rPr>
          <w:rFonts w:ascii="Times New Roman" w:eastAsia="Cambria" w:hAnsi="Times New Roman" w:cs="Times New Roman"/>
          <w:sz w:val="24"/>
          <w:szCs w:val="24"/>
        </w:rPr>
        <w:tab/>
        <w:t>Все уведомления, сообщения, изменения и дополнения к Генеральному полису оформляются Сторонами в письменной форме.</w:t>
      </w:r>
    </w:p>
    <w:p w14:paraId="3DC65F2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w:t>
      </w:r>
      <w:r w:rsidRPr="00767959">
        <w:rPr>
          <w:rFonts w:ascii="Times New Roman" w:eastAsia="Cambria" w:hAnsi="Times New Roman" w:cs="Times New Roman"/>
          <w:sz w:val="24"/>
          <w:szCs w:val="24"/>
        </w:rPr>
        <w:tab/>
        <w:t>Все взаиморасчеты между Сторонами осуществляются в рублях РФ.</w:t>
      </w:r>
    </w:p>
    <w:p w14:paraId="7E3DC5B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4.</w:t>
      </w:r>
      <w:r w:rsidRPr="00767959">
        <w:rPr>
          <w:rFonts w:ascii="Times New Roman" w:eastAsia="Cambria" w:hAnsi="Times New Roman" w:cs="Times New Roman"/>
          <w:sz w:val="24"/>
          <w:szCs w:val="24"/>
        </w:rPr>
        <w:tab/>
        <w:t xml:space="preserve">Сторонами принимаются </w:t>
      </w:r>
      <w:proofErr w:type="spellStart"/>
      <w:r w:rsidRPr="00767959">
        <w:rPr>
          <w:rFonts w:ascii="Times New Roman" w:eastAsia="Cambria" w:hAnsi="Times New Roman" w:cs="Times New Roman"/>
          <w:sz w:val="24"/>
          <w:szCs w:val="24"/>
        </w:rPr>
        <w:t>факсимильно</w:t>
      </w:r>
      <w:proofErr w:type="spellEnd"/>
      <w:r w:rsidRPr="00767959">
        <w:rPr>
          <w:rFonts w:ascii="Times New Roman" w:eastAsia="Cambria" w:hAnsi="Times New Roman" w:cs="Times New Roman"/>
          <w:sz w:val="24"/>
          <w:szCs w:val="24"/>
        </w:rPr>
        <w:t xml:space="preserve">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14:paraId="22D605A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Настоящий Генеральный полис подписан в двух экземплярах, имеющих одинаковую силу.</w:t>
      </w:r>
    </w:p>
    <w:p w14:paraId="07A4606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t>Приложения к настоящему Генеральному полису является неотъемлемой его частью.</w:t>
      </w:r>
    </w:p>
    <w:p w14:paraId="4812AC0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7.</w:t>
      </w:r>
      <w:r w:rsidRPr="00767959">
        <w:rPr>
          <w:rFonts w:ascii="Times New Roman" w:eastAsia="Cambria" w:hAnsi="Times New Roman" w:cs="Times New Roman"/>
          <w:sz w:val="24"/>
          <w:szCs w:val="24"/>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14:paraId="0F5F52C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8.</w:t>
      </w:r>
      <w:r w:rsidRPr="00767959">
        <w:rPr>
          <w:rFonts w:ascii="Times New Roman" w:eastAsia="Cambria" w:hAnsi="Times New Roman" w:cs="Times New Roman"/>
          <w:sz w:val="24"/>
          <w:szCs w:val="24"/>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14:paraId="56F67C6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9.</w:t>
      </w:r>
      <w:r w:rsidRPr="00767959">
        <w:rPr>
          <w:rFonts w:ascii="Times New Roman" w:eastAsia="Cambria" w:hAnsi="Times New Roman" w:cs="Times New Roman"/>
          <w:sz w:val="24"/>
          <w:szCs w:val="24"/>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14:paraId="490F171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22.</w:t>
      </w:r>
      <w:r w:rsidRPr="00767959">
        <w:rPr>
          <w:rFonts w:ascii="Times New Roman" w:eastAsia="Cambria" w:hAnsi="Times New Roman" w:cs="Times New Roman"/>
          <w:sz w:val="24"/>
          <w:szCs w:val="24"/>
        </w:rPr>
        <w:tab/>
        <w:t>Приложения</w:t>
      </w:r>
      <w:r w:rsidRPr="00767959">
        <w:rPr>
          <w:rFonts w:ascii="Times New Roman" w:eastAsia="Cambria" w:hAnsi="Times New Roman" w:cs="Times New Roman"/>
          <w:sz w:val="24"/>
          <w:szCs w:val="24"/>
        </w:rPr>
        <w:tab/>
        <w:t xml:space="preserve">Приложение 1 «Правила страхования грузов»  </w:t>
      </w:r>
    </w:p>
    <w:p w14:paraId="62F4C1F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Приложение 2 «Форма Заявления на страхование»</w:t>
      </w:r>
    </w:p>
    <w:p w14:paraId="62C2E67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A0F6D9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CEC335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3C796EC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От ПОКУПАТЕЛЯ:</w:t>
      </w:r>
      <w:r w:rsidRPr="00767959">
        <w:rPr>
          <w:rFonts w:ascii="Times New Roman" w:eastAsia="Cambria" w:hAnsi="Times New Roman" w:cs="Times New Roman"/>
          <w:sz w:val="24"/>
          <w:szCs w:val="24"/>
        </w:rPr>
        <w:tab/>
        <w:t>От ПОСТАВЩИКА:</w:t>
      </w:r>
    </w:p>
    <w:p w14:paraId="199AFB7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___________________________________</w:t>
      </w:r>
      <w:r w:rsidRPr="00767959">
        <w:rPr>
          <w:rFonts w:ascii="Times New Roman" w:eastAsia="Cambria" w:hAnsi="Times New Roman" w:cs="Times New Roman"/>
          <w:sz w:val="24"/>
          <w:szCs w:val="24"/>
        </w:rPr>
        <w:tab/>
        <w:t>_______________________________________</w:t>
      </w:r>
    </w:p>
    <w:p w14:paraId="69AEE3A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w:t>
      </w:r>
    </w:p>
    <w:p w14:paraId="756006B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7FEF334F" w14:textId="77777777" w:rsidR="002602E3" w:rsidRPr="00767959" w:rsidRDefault="002602E3" w:rsidP="002602E3">
      <w:pPr>
        <w:rPr>
          <w:rFonts w:ascii="Times New Roman" w:eastAsia="Cambria" w:hAnsi="Times New Roman" w:cs="Times New Roman"/>
          <w:sz w:val="24"/>
          <w:szCs w:val="24"/>
        </w:rPr>
      </w:pPr>
      <w:r w:rsidRPr="00767959">
        <w:rPr>
          <w:rFonts w:ascii="Times New Roman" w:eastAsia="Cambria" w:hAnsi="Times New Roman" w:cs="Times New Roman"/>
          <w:sz w:val="24"/>
          <w:szCs w:val="24"/>
        </w:rPr>
        <w:br w:type="page"/>
      </w:r>
    </w:p>
    <w:p w14:paraId="169055D0"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Вариант II</w:t>
      </w:r>
    </w:p>
    <w:p w14:paraId="3A38C6A2"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2F2905ED"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53D51D1A"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767959">
        <w:rPr>
          <w:rFonts w:ascii="Times New Roman" w:eastAsia="Cambria" w:hAnsi="Times New Roman" w:cs="Times New Roman"/>
          <w:sz w:val="24"/>
          <w:szCs w:val="24"/>
        </w:rPr>
        <w:t>Генеральный полис №</w:t>
      </w:r>
    </w:p>
    <w:p w14:paraId="31CA5DA4"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3B772556" w14:textId="77777777" w:rsidR="002602E3" w:rsidRPr="00767959"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г. ________ </w:t>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t>«____»____________20___г</w:t>
      </w:r>
    </w:p>
    <w:p w14:paraId="64E0160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03B9F6D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14:paraId="103E757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72CF8E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14:paraId="2356536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1CA257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030CA6B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1. </w:t>
      </w:r>
      <w:proofErr w:type="spellStart"/>
      <w:r w:rsidRPr="00767959">
        <w:rPr>
          <w:rFonts w:ascii="Times New Roman" w:eastAsia="Cambria" w:hAnsi="Times New Roman" w:cs="Times New Roman"/>
          <w:sz w:val="24"/>
          <w:szCs w:val="24"/>
        </w:rPr>
        <w:t>Cтраховщик</w:t>
      </w:r>
      <w:proofErr w:type="spellEnd"/>
      <w:r w:rsidRPr="00767959">
        <w:rPr>
          <w:rFonts w:ascii="Times New Roman" w:eastAsia="Cambria" w:hAnsi="Times New Roman" w:cs="Times New Roman"/>
          <w:sz w:val="24"/>
          <w:szCs w:val="24"/>
        </w:rPr>
        <w:tab/>
        <w:t>Полные реквизиты страховой компании</w:t>
      </w:r>
    </w:p>
    <w:p w14:paraId="17649BD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2. </w:t>
      </w:r>
      <w:proofErr w:type="spellStart"/>
      <w:r w:rsidRPr="00767959">
        <w:rPr>
          <w:rFonts w:ascii="Times New Roman" w:eastAsia="Cambria" w:hAnsi="Times New Roman" w:cs="Times New Roman"/>
          <w:sz w:val="24"/>
          <w:szCs w:val="24"/>
        </w:rPr>
        <w:t>Cтрахователь</w:t>
      </w:r>
      <w:proofErr w:type="spellEnd"/>
      <w:r w:rsidRPr="00767959">
        <w:rPr>
          <w:rFonts w:ascii="Times New Roman" w:eastAsia="Cambria" w:hAnsi="Times New Roman" w:cs="Times New Roman"/>
          <w:sz w:val="24"/>
          <w:szCs w:val="24"/>
        </w:rPr>
        <w:tab/>
        <w:t>Полные реквизиты Страхователя</w:t>
      </w:r>
    </w:p>
    <w:p w14:paraId="09BA528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w:t>
      </w:r>
      <w:r w:rsidRPr="00767959">
        <w:rPr>
          <w:rFonts w:ascii="Times New Roman" w:eastAsia="Cambria" w:hAnsi="Times New Roman" w:cs="Times New Roman"/>
          <w:sz w:val="24"/>
          <w:szCs w:val="24"/>
        </w:rPr>
        <w:tab/>
        <w:t>Выгодоприобретатель</w:t>
      </w:r>
      <w:r w:rsidRPr="00767959">
        <w:rPr>
          <w:rFonts w:ascii="Times New Roman" w:eastAsia="Cambria" w:hAnsi="Times New Roman" w:cs="Times New Roman"/>
          <w:sz w:val="24"/>
          <w:szCs w:val="24"/>
        </w:rPr>
        <w:tab/>
        <w:t>Выгодоприобретателем по настоящему Полису является получатель груза (Покупатель)</w:t>
      </w:r>
    </w:p>
    <w:p w14:paraId="4BFCFF5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4.</w:t>
      </w:r>
      <w:r w:rsidRPr="00767959">
        <w:rPr>
          <w:rFonts w:ascii="Times New Roman" w:eastAsia="Cambria" w:hAnsi="Times New Roman" w:cs="Times New Roman"/>
          <w:sz w:val="24"/>
          <w:szCs w:val="24"/>
        </w:rPr>
        <w:tab/>
        <w:t>Объект страхования</w:t>
      </w:r>
      <w:r w:rsidRPr="00767959">
        <w:rPr>
          <w:rFonts w:ascii="Times New Roman" w:eastAsia="Cambria" w:hAnsi="Times New Roman" w:cs="Times New Roman"/>
          <w:sz w:val="24"/>
          <w:szCs w:val="24"/>
        </w:rPr>
        <w:tab/>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14:paraId="43DBFDC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Промышленное энергетическое оборудование и запасные части. (Или иное в соответствии с данными, предоставленными Страхователем)</w:t>
      </w:r>
    </w:p>
    <w:p w14:paraId="69A380F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Все грузы на период начала ответственности Страховщика являются новыми и ранее не эксплуатировались</w:t>
      </w:r>
    </w:p>
    <w:p w14:paraId="4097CDD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Упаковка</w:t>
      </w:r>
      <w:r w:rsidRPr="00767959">
        <w:rPr>
          <w:rFonts w:ascii="Times New Roman" w:eastAsia="Cambria" w:hAnsi="Times New Roman" w:cs="Times New Roman"/>
          <w:sz w:val="24"/>
          <w:szCs w:val="24"/>
        </w:rPr>
        <w:tab/>
        <w:t>1. 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14:paraId="1ABF79F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14:paraId="3EB76EB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t xml:space="preserve"> Срок действия Полиса</w:t>
      </w:r>
      <w:r w:rsidRPr="00767959">
        <w:rPr>
          <w:rFonts w:ascii="Times New Roman" w:eastAsia="Cambria" w:hAnsi="Times New Roman" w:cs="Times New Roman"/>
          <w:sz w:val="24"/>
          <w:szCs w:val="24"/>
        </w:rPr>
        <w:tab/>
        <w:t xml:space="preserve">1. Настоящий Генеральный полис действует с 00.00 часов «__» _______ 20__ г. по 24.00 часов «__» ______ 20__г. включительно. Время московское. </w:t>
      </w:r>
    </w:p>
    <w:p w14:paraId="1E1F6F3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2. 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14:paraId="36F9AFA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 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14:paraId="23D44F0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7.</w:t>
      </w:r>
      <w:r w:rsidRPr="00767959">
        <w:rPr>
          <w:rFonts w:ascii="Times New Roman" w:eastAsia="Cambria" w:hAnsi="Times New Roman" w:cs="Times New Roman"/>
          <w:sz w:val="24"/>
          <w:szCs w:val="24"/>
        </w:rPr>
        <w:tab/>
        <w:t>Маршруты перевозок</w:t>
      </w:r>
      <w:r w:rsidRPr="00767959">
        <w:rPr>
          <w:rFonts w:ascii="Times New Roman" w:eastAsia="Cambria" w:hAnsi="Times New Roman" w:cs="Times New Roman"/>
          <w:sz w:val="24"/>
          <w:szCs w:val="24"/>
        </w:rPr>
        <w:tab/>
        <w:t>1. Страхованием по настоящему Генеральному полису покрываются перевозки грузов по следующим маршрутам:</w:t>
      </w:r>
    </w:p>
    <w:p w14:paraId="22E832E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(Перечисление пунктов отправления и назначения или территорий, по которым будет осуществляться транспортировка)</w:t>
      </w:r>
    </w:p>
    <w:p w14:paraId="40F4C73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Исключения: перевозки транзитом по территории или из/в населенные пункты на территории зон вооруженных конфликтов, боевых действий, в том числе Северной Осетии-Алании, Чечни, Дагестана, Ингушетии, Киргизии. (На усмотрение Страховщика)</w:t>
      </w:r>
    </w:p>
    <w:p w14:paraId="098A7A6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устанавливаются в соответствии с Заявлением Страхователя (приложение 2 к настоящему Генеральному полису)</w:t>
      </w:r>
    </w:p>
    <w:p w14:paraId="2086352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8.</w:t>
      </w:r>
      <w:r w:rsidRPr="00767959">
        <w:rPr>
          <w:rFonts w:ascii="Times New Roman" w:eastAsia="Cambria" w:hAnsi="Times New Roman" w:cs="Times New Roman"/>
          <w:sz w:val="24"/>
          <w:szCs w:val="24"/>
        </w:rPr>
        <w:tab/>
        <w:t xml:space="preserve"> Способ перевозки, средства транспорта</w:t>
      </w:r>
      <w:r w:rsidRPr="00767959">
        <w:rPr>
          <w:rFonts w:ascii="Times New Roman" w:eastAsia="Cambria" w:hAnsi="Times New Roman" w:cs="Times New Roman"/>
          <w:sz w:val="24"/>
          <w:szCs w:val="24"/>
        </w:rPr>
        <w:tab/>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14:paraId="57B114E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Перегрузки осуществляются на грузовых дворах или специально отведенных для этого терминалах, площадках. (заполняется Страхователем)</w:t>
      </w:r>
    </w:p>
    <w:p w14:paraId="3F7C64B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9.</w:t>
      </w:r>
      <w:r w:rsidRPr="00767959">
        <w:rPr>
          <w:rFonts w:ascii="Times New Roman" w:eastAsia="Cambria" w:hAnsi="Times New Roman" w:cs="Times New Roman"/>
          <w:sz w:val="24"/>
          <w:szCs w:val="24"/>
        </w:rPr>
        <w:tab/>
        <w:t xml:space="preserve"> Период ответственности Страховщика</w:t>
      </w:r>
      <w:r w:rsidRPr="00767959">
        <w:rPr>
          <w:rFonts w:ascii="Times New Roman" w:eastAsia="Cambria" w:hAnsi="Times New Roman" w:cs="Times New Roman"/>
          <w:sz w:val="24"/>
          <w:szCs w:val="24"/>
        </w:rPr>
        <w:tab/>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14:paraId="2230CF8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14:paraId="4595F1A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10.</w:t>
      </w:r>
      <w:r w:rsidRPr="00767959">
        <w:rPr>
          <w:rFonts w:ascii="Times New Roman" w:eastAsia="Cambria" w:hAnsi="Times New Roman" w:cs="Times New Roman"/>
          <w:sz w:val="24"/>
          <w:szCs w:val="24"/>
        </w:rPr>
        <w:tab/>
        <w:t xml:space="preserve"> Условия страхования</w:t>
      </w:r>
      <w:r w:rsidRPr="00767959">
        <w:rPr>
          <w:rFonts w:ascii="Times New Roman" w:eastAsia="Cambria" w:hAnsi="Times New Roman" w:cs="Times New Roman"/>
          <w:sz w:val="24"/>
          <w:szCs w:val="24"/>
        </w:rPr>
        <w:tab/>
        <w:t>«С ответственностью за все риски», в соответствии с п. …… Правил страхования грузов …………. (приложение 1 к настоящему Генеральному полису)</w:t>
      </w:r>
    </w:p>
    <w:p w14:paraId="2463EFA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11.</w:t>
      </w:r>
      <w:r w:rsidRPr="00767959">
        <w:rPr>
          <w:rFonts w:ascii="Times New Roman" w:eastAsia="Cambria" w:hAnsi="Times New Roman" w:cs="Times New Roman"/>
          <w:sz w:val="24"/>
          <w:szCs w:val="24"/>
        </w:rPr>
        <w:tab/>
        <w:t xml:space="preserve"> Страховая сумма: </w:t>
      </w:r>
      <w:r w:rsidRPr="00767959">
        <w:rPr>
          <w:rFonts w:ascii="Times New Roman" w:eastAsia="Cambria" w:hAnsi="Times New Roman" w:cs="Times New Roman"/>
          <w:sz w:val="24"/>
          <w:szCs w:val="24"/>
        </w:rPr>
        <w:tab/>
        <w:t>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14:paraId="28ECBF2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Страховая стоимость указывается Страхователем при заявлении грузов (Товара) на страхование (приложение 2 к настоящему Генеральному полису).</w:t>
      </w:r>
    </w:p>
    <w:p w14:paraId="1D6E99A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Если она уже известна, то вносится в данный пункт.</w:t>
      </w:r>
    </w:p>
    <w:p w14:paraId="37089A7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Если по договору предусматривается декларирование транспортировок грузов на страхование, то добавляется пункт:</w:t>
      </w:r>
    </w:p>
    <w:p w14:paraId="601BA7E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2005BB8A"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 Порядок заявления грузов на страхование:</w:t>
      </w:r>
    </w:p>
    <w:p w14:paraId="16F8567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w:t>
      </w:r>
    </w:p>
    <w:p w14:paraId="5019784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тел./факс _______; </w:t>
      </w:r>
    </w:p>
    <w:p w14:paraId="7C2746D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e-</w:t>
      </w:r>
      <w:proofErr w:type="spellStart"/>
      <w:r w:rsidRPr="00767959">
        <w:rPr>
          <w:rFonts w:ascii="Times New Roman" w:eastAsia="Cambria" w:hAnsi="Times New Roman" w:cs="Times New Roman"/>
          <w:sz w:val="24"/>
          <w:szCs w:val="24"/>
        </w:rPr>
        <w:t>mail</w:t>
      </w:r>
      <w:proofErr w:type="spellEnd"/>
      <w:r w:rsidRPr="00767959">
        <w:rPr>
          <w:rFonts w:ascii="Times New Roman" w:eastAsia="Cambria" w:hAnsi="Times New Roman" w:cs="Times New Roman"/>
          <w:sz w:val="24"/>
          <w:szCs w:val="24"/>
        </w:rPr>
        <w:t xml:space="preserve"> __________.</w:t>
      </w:r>
    </w:p>
    <w:p w14:paraId="09D51E7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Страховщик в течение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14:paraId="4FFE80F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14:paraId="71A747D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Оригиналы Заявления оформляются Страховщиком в двух экземплярах (Экземпляр Страховщика и экземпляр Страхователя). </w:t>
      </w:r>
    </w:p>
    <w:p w14:paraId="397D074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14:paraId="0C8E3EB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12.</w:t>
      </w:r>
      <w:r w:rsidRPr="00767959">
        <w:rPr>
          <w:rFonts w:ascii="Times New Roman" w:eastAsia="Cambria" w:hAnsi="Times New Roman" w:cs="Times New Roman"/>
          <w:sz w:val="24"/>
          <w:szCs w:val="24"/>
        </w:rPr>
        <w:tab/>
        <w:t xml:space="preserve">Лимит ответственности Страховщика:  </w:t>
      </w:r>
      <w:r w:rsidRPr="00767959">
        <w:rPr>
          <w:rFonts w:ascii="Times New Roman" w:eastAsia="Cambria" w:hAnsi="Times New Roman" w:cs="Times New Roman"/>
          <w:sz w:val="24"/>
          <w:szCs w:val="24"/>
        </w:rPr>
        <w:tab/>
        <w:t>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14:paraId="4807A95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14:paraId="68F98DA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xml:space="preserve">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14:paraId="48BB5DD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 в пункте 11)</w:t>
      </w:r>
    </w:p>
    <w:p w14:paraId="570AC5DC"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13.</w:t>
      </w:r>
      <w:r w:rsidRPr="00767959">
        <w:rPr>
          <w:rFonts w:ascii="Times New Roman" w:eastAsia="Cambria" w:hAnsi="Times New Roman" w:cs="Times New Roman"/>
          <w:sz w:val="24"/>
          <w:szCs w:val="24"/>
        </w:rPr>
        <w:tab/>
        <w:t xml:space="preserve"> Франшиза (безусловная):  </w:t>
      </w:r>
      <w:r w:rsidRPr="00767959">
        <w:rPr>
          <w:rFonts w:ascii="Times New Roman" w:eastAsia="Cambria" w:hAnsi="Times New Roman" w:cs="Times New Roman"/>
          <w:sz w:val="24"/>
          <w:szCs w:val="24"/>
        </w:rPr>
        <w:tab/>
        <w:t>1. По настоящему Генеральному полису устанавливается безусловная франшиза в размере _____________ от страховой суммы груза, но не менее _________________рублей по каждому страховому случаю (или иное, если применимо).</w:t>
      </w:r>
    </w:p>
    <w:p w14:paraId="535565D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14:paraId="0E307F3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14.</w:t>
      </w:r>
      <w:r w:rsidRPr="00767959">
        <w:rPr>
          <w:rFonts w:ascii="Times New Roman" w:eastAsia="Cambria" w:hAnsi="Times New Roman" w:cs="Times New Roman"/>
          <w:sz w:val="24"/>
          <w:szCs w:val="24"/>
        </w:rPr>
        <w:tab/>
        <w:t xml:space="preserve"> Страховой тариф</w:t>
      </w:r>
      <w:r w:rsidRPr="00767959">
        <w:rPr>
          <w:rFonts w:ascii="Times New Roman" w:eastAsia="Cambria" w:hAnsi="Times New Roman" w:cs="Times New Roman"/>
          <w:sz w:val="24"/>
          <w:szCs w:val="24"/>
        </w:rPr>
        <w:tab/>
        <w:t>________ от страховой суммы груза</w:t>
      </w:r>
    </w:p>
    <w:p w14:paraId="758D047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15.</w:t>
      </w:r>
      <w:r w:rsidRPr="00767959">
        <w:rPr>
          <w:rFonts w:ascii="Times New Roman" w:eastAsia="Cambria" w:hAnsi="Times New Roman" w:cs="Times New Roman"/>
          <w:sz w:val="24"/>
          <w:szCs w:val="24"/>
        </w:rPr>
        <w:tab/>
        <w:t xml:space="preserve"> Порядок оплаты страховой премии</w:t>
      </w:r>
      <w:r w:rsidRPr="00767959">
        <w:rPr>
          <w:rFonts w:ascii="Times New Roman" w:eastAsia="Cambria" w:hAnsi="Times New Roman" w:cs="Times New Roman"/>
          <w:sz w:val="24"/>
          <w:szCs w:val="24"/>
        </w:rPr>
        <w:tab/>
        <w:t>Страхователь в течение 10 (десяти) банковский дней после подписания настоящего Генерального полиса переводит на счет, указанный страховщиком, премию.</w:t>
      </w:r>
    </w:p>
    <w:p w14:paraId="3DF259B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(Если договор предусматривает декларирование перевозок, то порядок оплаты заполняется Страховщиком)</w:t>
      </w:r>
    </w:p>
    <w:p w14:paraId="1568E31B"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16.</w:t>
      </w:r>
      <w:r w:rsidRPr="00767959">
        <w:rPr>
          <w:rFonts w:ascii="Times New Roman" w:eastAsia="Cambria" w:hAnsi="Times New Roman" w:cs="Times New Roman"/>
          <w:sz w:val="24"/>
          <w:szCs w:val="24"/>
        </w:rPr>
        <w:tab/>
        <w:t xml:space="preserve"> Уведомление о страховом случае</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При</w:t>
      </w:r>
      <w:proofErr w:type="gramEnd"/>
      <w:r w:rsidRPr="00767959">
        <w:rPr>
          <w:rFonts w:ascii="Times New Roman" w:eastAsia="Cambria" w:hAnsi="Times New Roman" w:cs="Times New Roman"/>
          <w:sz w:val="24"/>
          <w:szCs w:val="24"/>
        </w:rPr>
        <w:t xml:space="preserve"> наступлении страхового события Страхователь, Выгодоприобретатель или их представители обязаны принять 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14:paraId="73DD2E9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Страхователь обязан действовать в соответствии с Правилами страхования грузов (приложение 1 к настоящему Генеральному полису)</w:t>
      </w:r>
    </w:p>
    <w:p w14:paraId="07504D8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17.</w:t>
      </w:r>
      <w:r w:rsidRPr="00767959">
        <w:rPr>
          <w:rFonts w:ascii="Times New Roman" w:eastAsia="Cambria" w:hAnsi="Times New Roman" w:cs="Times New Roman"/>
          <w:sz w:val="24"/>
          <w:szCs w:val="24"/>
        </w:rPr>
        <w:tab/>
        <w:t>Порядок возмещения ущерба</w:t>
      </w:r>
      <w:r w:rsidRPr="00767959">
        <w:rPr>
          <w:rFonts w:ascii="Times New Roman" w:eastAsia="Cambria" w:hAnsi="Times New Roman" w:cs="Times New Roman"/>
          <w:sz w:val="24"/>
          <w:szCs w:val="24"/>
        </w:rPr>
        <w:tab/>
        <w:t xml:space="preserve">1. На основании полученного от Страхователя/Выгодоприобретателя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Страхователя/Выгодоприобретателя в связи с наступлением страхового случая. </w:t>
      </w:r>
    </w:p>
    <w:p w14:paraId="2EBA768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4.</w:t>
      </w:r>
      <w:r w:rsidRPr="00767959">
        <w:rPr>
          <w:rFonts w:ascii="Times New Roman" w:eastAsia="Cambria" w:hAnsi="Times New Roman" w:cs="Times New Roman"/>
          <w:sz w:val="24"/>
          <w:szCs w:val="24"/>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14:paraId="4261EE03"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14:paraId="41F4C22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месяцев со дня выдачи груза перевозчиком.</w:t>
      </w:r>
    </w:p>
    <w:p w14:paraId="65CA376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7.</w:t>
      </w:r>
      <w:r w:rsidRPr="00767959">
        <w:rPr>
          <w:rFonts w:ascii="Times New Roman" w:eastAsia="Cambria" w:hAnsi="Times New Roman" w:cs="Times New Roman"/>
          <w:sz w:val="24"/>
          <w:szCs w:val="24"/>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14:paraId="19BD2CD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8.</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В</w:t>
      </w:r>
      <w:proofErr w:type="gramEnd"/>
      <w:r w:rsidRPr="00767959">
        <w:rPr>
          <w:rFonts w:ascii="Times New Roman" w:eastAsia="Cambria" w:hAnsi="Times New Roman" w:cs="Times New Roman"/>
          <w:sz w:val="24"/>
          <w:szCs w:val="24"/>
        </w:rPr>
        <w:t xml:space="preserve">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14:paraId="096DD83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9.</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В</w:t>
      </w:r>
      <w:proofErr w:type="gramEnd"/>
      <w:r w:rsidRPr="00767959">
        <w:rPr>
          <w:rFonts w:ascii="Times New Roman" w:eastAsia="Cambria" w:hAnsi="Times New Roman" w:cs="Times New Roman"/>
          <w:sz w:val="24"/>
          <w:szCs w:val="24"/>
        </w:rPr>
        <w:t xml:space="preserve"> случае фактической гибели / утраты груза производиться выплата страхового возмещения в размере страховой суммы за вычетом франшизы.</w:t>
      </w:r>
    </w:p>
    <w:p w14:paraId="560CCB5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14:paraId="43E0964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14:paraId="19F1EFF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в размере страховой стоимости груза, при этом годные остатки передаются Страхователем Страховщику;</w:t>
      </w:r>
    </w:p>
    <w:p w14:paraId="718EDBB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иным способом по согласованию Сторон.</w:t>
      </w:r>
    </w:p>
    <w:p w14:paraId="108F322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10.</w:t>
      </w:r>
      <w:r w:rsidRPr="00767959">
        <w:rPr>
          <w:rFonts w:ascii="Times New Roman" w:eastAsia="Cambria" w:hAnsi="Times New Roman" w:cs="Times New Roman"/>
          <w:sz w:val="24"/>
          <w:szCs w:val="24"/>
        </w:rPr>
        <w:tab/>
      </w:r>
      <w:proofErr w:type="gramStart"/>
      <w:r w:rsidRPr="00767959">
        <w:rPr>
          <w:rFonts w:ascii="Times New Roman" w:eastAsia="Cambria" w:hAnsi="Times New Roman" w:cs="Times New Roman"/>
          <w:sz w:val="24"/>
          <w:szCs w:val="24"/>
        </w:rPr>
        <w:t>В</w:t>
      </w:r>
      <w:proofErr w:type="gramEnd"/>
      <w:r w:rsidRPr="00767959">
        <w:rPr>
          <w:rFonts w:ascii="Times New Roman" w:eastAsia="Cambria" w:hAnsi="Times New Roman" w:cs="Times New Roman"/>
          <w:sz w:val="24"/>
          <w:szCs w:val="24"/>
        </w:rPr>
        <w:t xml:space="preserve"> случае повреждения застрахованного груза Страховщик по согласованию со Страхователем применяет следующий порядок расчета суммы ущерба:</w:t>
      </w:r>
    </w:p>
    <w:p w14:paraId="6082D63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14:paraId="16608E4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 иным способом по согласованию Сторон</w:t>
      </w:r>
    </w:p>
    <w:p w14:paraId="113E8678"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18.</w:t>
      </w:r>
      <w:r w:rsidRPr="00767959">
        <w:rPr>
          <w:rFonts w:ascii="Times New Roman" w:eastAsia="Cambria" w:hAnsi="Times New Roman" w:cs="Times New Roman"/>
          <w:sz w:val="24"/>
          <w:szCs w:val="24"/>
        </w:rPr>
        <w:tab/>
        <w:t>Суброгация</w:t>
      </w:r>
      <w:r w:rsidRPr="00767959">
        <w:rPr>
          <w:rFonts w:ascii="Times New Roman" w:eastAsia="Cambria" w:hAnsi="Times New Roman" w:cs="Times New Roman"/>
          <w:sz w:val="24"/>
          <w:szCs w:val="24"/>
        </w:rPr>
        <w:tab/>
        <w:t>4.</w:t>
      </w:r>
      <w:r w:rsidRPr="00767959">
        <w:rPr>
          <w:rFonts w:ascii="Times New Roman" w:eastAsia="Cambria" w:hAnsi="Times New Roman" w:cs="Times New Roman"/>
          <w:sz w:val="24"/>
          <w:szCs w:val="24"/>
        </w:rPr>
        <w:tab/>
        <w:t xml:space="preserve">По условиям Генерального полиса Страховщик отказывается от права предъявления </w:t>
      </w:r>
      <w:proofErr w:type="spellStart"/>
      <w:r w:rsidRPr="00767959">
        <w:rPr>
          <w:rFonts w:ascii="Times New Roman" w:eastAsia="Cambria" w:hAnsi="Times New Roman" w:cs="Times New Roman"/>
          <w:sz w:val="24"/>
          <w:szCs w:val="24"/>
        </w:rPr>
        <w:t>суброгационных</w:t>
      </w:r>
      <w:proofErr w:type="spellEnd"/>
      <w:r w:rsidRPr="00767959">
        <w:rPr>
          <w:rFonts w:ascii="Times New Roman" w:eastAsia="Cambria" w:hAnsi="Times New Roman" w:cs="Times New Roman"/>
          <w:sz w:val="24"/>
          <w:szCs w:val="24"/>
        </w:rPr>
        <w:t xml:space="preserve">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14:paraId="26B9732D"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14:paraId="3384471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t xml:space="preserve">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w:t>
      </w:r>
      <w:proofErr w:type="spellStart"/>
      <w:r w:rsidRPr="00767959">
        <w:rPr>
          <w:rFonts w:ascii="Times New Roman" w:eastAsia="Cambria" w:hAnsi="Times New Roman" w:cs="Times New Roman"/>
          <w:sz w:val="24"/>
          <w:szCs w:val="24"/>
        </w:rPr>
        <w:t>суброгационные</w:t>
      </w:r>
      <w:proofErr w:type="spellEnd"/>
      <w:r w:rsidRPr="00767959">
        <w:rPr>
          <w:rFonts w:ascii="Times New Roman" w:eastAsia="Cambria" w:hAnsi="Times New Roman" w:cs="Times New Roman"/>
          <w:sz w:val="24"/>
          <w:szCs w:val="24"/>
        </w:rPr>
        <w:t xml:space="preserve"> расписки</w:t>
      </w:r>
    </w:p>
    <w:p w14:paraId="74A6EFC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19.</w:t>
      </w:r>
      <w:r w:rsidRPr="00767959">
        <w:rPr>
          <w:rFonts w:ascii="Times New Roman" w:eastAsia="Cambria" w:hAnsi="Times New Roman" w:cs="Times New Roman"/>
          <w:sz w:val="24"/>
          <w:szCs w:val="24"/>
        </w:rPr>
        <w:tab/>
        <w:t>Тайна страхования</w:t>
      </w:r>
      <w:r w:rsidRPr="00767959">
        <w:rPr>
          <w:rFonts w:ascii="Times New Roman" w:eastAsia="Cambria" w:hAnsi="Times New Roman" w:cs="Times New Roman"/>
          <w:sz w:val="24"/>
          <w:szCs w:val="24"/>
        </w:rPr>
        <w:tab/>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14:paraId="434888C5"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20.</w:t>
      </w:r>
      <w:r w:rsidRPr="00767959">
        <w:rPr>
          <w:rFonts w:ascii="Times New Roman" w:eastAsia="Cambria" w:hAnsi="Times New Roman" w:cs="Times New Roman"/>
          <w:sz w:val="24"/>
          <w:szCs w:val="24"/>
        </w:rPr>
        <w:tab/>
        <w:t>Порядок разрешения споров</w:t>
      </w:r>
      <w:r w:rsidRPr="00767959">
        <w:rPr>
          <w:rFonts w:ascii="Times New Roman" w:eastAsia="Cambria" w:hAnsi="Times New Roman" w:cs="Times New Roman"/>
          <w:sz w:val="24"/>
          <w:szCs w:val="24"/>
        </w:rPr>
        <w:tab/>
        <w:t>1. Все споры по настоящему Генеральному полису разрешаются путем переговоров.</w:t>
      </w:r>
    </w:p>
    <w:p w14:paraId="50B3B652"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Спорные вопросы, не разрешенные путем переговоров, рассматриваются в Арбитражном суде г. Москвы</w:t>
      </w:r>
    </w:p>
    <w:p w14:paraId="19664FF1"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21.</w:t>
      </w:r>
      <w:r w:rsidRPr="00767959">
        <w:rPr>
          <w:rFonts w:ascii="Times New Roman" w:eastAsia="Cambria" w:hAnsi="Times New Roman" w:cs="Times New Roman"/>
          <w:sz w:val="24"/>
          <w:szCs w:val="24"/>
        </w:rPr>
        <w:tab/>
        <w:t>Прочие условия</w:t>
      </w:r>
      <w:r w:rsidRPr="00767959">
        <w:rPr>
          <w:rFonts w:ascii="Times New Roman" w:eastAsia="Cambria" w:hAnsi="Times New Roman" w:cs="Times New Roman"/>
          <w:sz w:val="24"/>
          <w:szCs w:val="24"/>
        </w:rPr>
        <w:tab/>
        <w:t>1. Все изложенные в настоящем Генеральном полисе и заявлениях на страхования сведения и условия являются существенными обстоятельствами.</w:t>
      </w:r>
    </w:p>
    <w:p w14:paraId="0515967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2 Все уведомления, сообщения, изменения и дополнения к Генеральному полису оформляются Сторонами в письменной форме.</w:t>
      </w:r>
    </w:p>
    <w:p w14:paraId="2839F26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lastRenderedPageBreak/>
        <w:t>3. Все взаиморасчеты между Сторонами осуществляются в рублях РФ.</w:t>
      </w:r>
    </w:p>
    <w:p w14:paraId="52152279"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4.</w:t>
      </w:r>
      <w:r w:rsidRPr="00767959">
        <w:rPr>
          <w:rFonts w:ascii="Times New Roman" w:eastAsia="Cambria" w:hAnsi="Times New Roman" w:cs="Times New Roman"/>
          <w:sz w:val="24"/>
          <w:szCs w:val="24"/>
        </w:rPr>
        <w:tab/>
        <w:t xml:space="preserve">Сторонами принимаются </w:t>
      </w:r>
      <w:proofErr w:type="spellStart"/>
      <w:r w:rsidRPr="00767959">
        <w:rPr>
          <w:rFonts w:ascii="Times New Roman" w:eastAsia="Cambria" w:hAnsi="Times New Roman" w:cs="Times New Roman"/>
          <w:sz w:val="24"/>
          <w:szCs w:val="24"/>
        </w:rPr>
        <w:t>факсимильно</w:t>
      </w:r>
      <w:proofErr w:type="spellEnd"/>
      <w:r w:rsidRPr="00767959">
        <w:rPr>
          <w:rFonts w:ascii="Times New Roman" w:eastAsia="Cambria" w:hAnsi="Times New Roman" w:cs="Times New Roman"/>
          <w:sz w:val="24"/>
          <w:szCs w:val="24"/>
        </w:rPr>
        <w:t xml:space="preserve">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14:paraId="0FD8599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5.</w:t>
      </w:r>
      <w:r w:rsidRPr="00767959">
        <w:rPr>
          <w:rFonts w:ascii="Times New Roman" w:eastAsia="Cambria" w:hAnsi="Times New Roman" w:cs="Times New Roman"/>
          <w:sz w:val="24"/>
          <w:szCs w:val="24"/>
        </w:rPr>
        <w:tab/>
        <w:t>Настоящий Генеральный полис подписан в двух экземплярах, имеющих одинаковую силу.</w:t>
      </w:r>
    </w:p>
    <w:p w14:paraId="79F2DE2F"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6.</w:t>
      </w:r>
      <w:r w:rsidRPr="00767959">
        <w:rPr>
          <w:rFonts w:ascii="Times New Roman" w:eastAsia="Cambria" w:hAnsi="Times New Roman" w:cs="Times New Roman"/>
          <w:sz w:val="24"/>
          <w:szCs w:val="24"/>
        </w:rPr>
        <w:tab/>
        <w:t>Приложения к настоящему Генеральному полису являются неотъемлемой его частью.</w:t>
      </w:r>
    </w:p>
    <w:p w14:paraId="75429E77"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7.</w:t>
      </w:r>
      <w:r w:rsidRPr="00767959">
        <w:rPr>
          <w:rFonts w:ascii="Times New Roman" w:eastAsia="Cambria" w:hAnsi="Times New Roman" w:cs="Times New Roman"/>
          <w:sz w:val="24"/>
          <w:szCs w:val="24"/>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14:paraId="17C642E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8.</w:t>
      </w:r>
      <w:r w:rsidRPr="00767959">
        <w:rPr>
          <w:rFonts w:ascii="Times New Roman" w:eastAsia="Cambria" w:hAnsi="Times New Roman" w:cs="Times New Roman"/>
          <w:sz w:val="24"/>
          <w:szCs w:val="24"/>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14:paraId="2C02562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9.</w:t>
      </w:r>
      <w:r w:rsidRPr="00767959">
        <w:rPr>
          <w:rFonts w:ascii="Times New Roman" w:eastAsia="Cambria" w:hAnsi="Times New Roman" w:cs="Times New Roman"/>
          <w:sz w:val="24"/>
          <w:szCs w:val="24"/>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14:paraId="70AF66F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140DDAF0"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Приложения:</w:t>
      </w:r>
    </w:p>
    <w:p w14:paraId="7294EE7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Приложение 1 «Правила страхования грузов».</w:t>
      </w:r>
    </w:p>
    <w:p w14:paraId="568E58A6"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Приложение 2 «Форма Заявления на страхование».</w:t>
      </w:r>
    </w:p>
    <w:p w14:paraId="2DEBC254"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88AEB2E" w14:textId="77777777" w:rsidR="002602E3" w:rsidRPr="00767959"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От ПОКУПАТЕЛЯ</w:t>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t>От ПОСТАВЩИКА:</w:t>
      </w:r>
    </w:p>
    <w:p w14:paraId="146D155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767959">
        <w:rPr>
          <w:rFonts w:ascii="Times New Roman" w:eastAsia="Cambria" w:hAnsi="Times New Roman" w:cs="Times New Roman"/>
          <w:sz w:val="24"/>
          <w:szCs w:val="24"/>
        </w:rPr>
        <w:t>__________________</w:t>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r>
      <w:r w:rsidRPr="00767959">
        <w:rPr>
          <w:rFonts w:ascii="Times New Roman" w:eastAsia="Cambria" w:hAnsi="Times New Roman" w:cs="Times New Roman"/>
          <w:sz w:val="24"/>
          <w:szCs w:val="24"/>
        </w:rPr>
        <w:tab/>
        <w:t>__________________</w:t>
      </w:r>
    </w:p>
    <w:p w14:paraId="37D74A1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5943599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 </w:t>
      </w:r>
    </w:p>
    <w:p w14:paraId="07D1810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0B509F3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2EF91CD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25D3EA0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0AA627F" w14:textId="77777777" w:rsidR="002602E3" w:rsidRPr="00A9117A" w:rsidRDefault="002602E3" w:rsidP="00022E74">
      <w:pPr>
        <w:tabs>
          <w:tab w:val="left" w:pos="2229"/>
        </w:tabs>
        <w:rPr>
          <w:sz w:val="24"/>
          <w:szCs w:val="24"/>
        </w:rPr>
      </w:pPr>
    </w:p>
    <w:p w14:paraId="03918F16" w14:textId="77777777" w:rsidR="002602E3" w:rsidRPr="00A9117A" w:rsidRDefault="002602E3" w:rsidP="00022E74">
      <w:pPr>
        <w:tabs>
          <w:tab w:val="left" w:pos="2229"/>
        </w:tabs>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E8FAC" w14:textId="77777777" w:rsidR="00674EF4" w:rsidRDefault="00674EF4" w:rsidP="00316717">
      <w:pPr>
        <w:spacing w:after="0" w:line="240" w:lineRule="auto"/>
      </w:pPr>
      <w:r>
        <w:separator/>
      </w:r>
    </w:p>
  </w:endnote>
  <w:endnote w:type="continuationSeparator" w:id="0">
    <w:p w14:paraId="11A9272A" w14:textId="77777777" w:rsidR="00674EF4" w:rsidRDefault="00674EF4" w:rsidP="00316717">
      <w:pPr>
        <w:spacing w:after="0" w:line="240" w:lineRule="auto"/>
      </w:pPr>
      <w:r>
        <w:continuationSeparator/>
      </w:r>
    </w:p>
  </w:endnote>
  <w:endnote w:type="continuationNotice" w:id="1">
    <w:p w14:paraId="1A04F27E" w14:textId="77777777" w:rsidR="00674EF4" w:rsidRDefault="00674E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5887C" w14:textId="77777777" w:rsidR="00674EF4" w:rsidRDefault="00674EF4" w:rsidP="00316717">
      <w:pPr>
        <w:spacing w:after="0" w:line="240" w:lineRule="auto"/>
      </w:pPr>
      <w:r>
        <w:separator/>
      </w:r>
    </w:p>
  </w:footnote>
  <w:footnote w:type="continuationSeparator" w:id="0">
    <w:p w14:paraId="62B9CC0F" w14:textId="77777777" w:rsidR="00674EF4" w:rsidRDefault="00674EF4" w:rsidP="00316717">
      <w:pPr>
        <w:spacing w:after="0" w:line="240" w:lineRule="auto"/>
      </w:pPr>
      <w:r>
        <w:continuationSeparator/>
      </w:r>
    </w:p>
  </w:footnote>
  <w:footnote w:type="continuationNotice" w:id="1">
    <w:p w14:paraId="15BDB065" w14:textId="77777777" w:rsidR="00674EF4" w:rsidRDefault="00674EF4">
      <w:pPr>
        <w:spacing w:after="0" w:line="240" w:lineRule="auto"/>
      </w:pPr>
    </w:p>
  </w:footnote>
  <w:footnote w:id="2">
    <w:p w14:paraId="2919AA8A" w14:textId="77777777" w:rsidR="00A048CC" w:rsidRDefault="00A048CC" w:rsidP="00B2775E">
      <w:pPr>
        <w:tabs>
          <w:tab w:val="left" w:pos="-142"/>
        </w:tabs>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pacing w:val="-4"/>
        </w:rPr>
        <w:t>Наименование Объекта поставки должно соответствовать</w:t>
      </w:r>
      <w:r>
        <w:rPr>
          <w:rFonts w:ascii="Times New Roman" w:hAnsi="Times New Roman" w:cs="Times New Roman"/>
        </w:rPr>
        <w:t xml:space="preserve"> наименованию, указанному в закупочной документации.</w:t>
      </w:r>
      <w:r>
        <w:rPr>
          <w:rFonts w:ascii="Times New Roman" w:hAnsi="Times New Roman" w:cs="Times New Roman"/>
        </w:rPr>
        <w:tab/>
      </w:r>
    </w:p>
  </w:footnote>
  <w:footnote w:id="3">
    <w:p w14:paraId="58B02FAC"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
    <w:p w14:paraId="7A21B485" w14:textId="77777777" w:rsidR="00A048CC" w:rsidRDefault="00A048CC"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5">
    <w:p w14:paraId="7A1746C0"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6">
    <w:p w14:paraId="6A023E71" w14:textId="77777777" w:rsidR="00A048CC" w:rsidRDefault="00A048CC"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7">
    <w:p w14:paraId="7322574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8">
    <w:p w14:paraId="077B440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w:t>
      </w:r>
    </w:p>
  </w:footnote>
  <w:footnote w:id="9">
    <w:p w14:paraId="1EED25CC"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не включается в договор, предусматривающий поставку по единичным расценкам.</w:t>
      </w:r>
    </w:p>
  </w:footnote>
  <w:footnote w:id="10">
    <w:p w14:paraId="0ACFBC82" w14:textId="77777777" w:rsidR="00A048CC" w:rsidRDefault="00A048CC" w:rsidP="00B2775E">
      <w:pPr>
        <w:pStyle w:val="ad"/>
        <w:tabs>
          <w:tab w:val="left" w:pos="7513"/>
        </w:tabs>
        <w:ind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1">
    <w:p w14:paraId="5E7F7FF2" w14:textId="77777777" w:rsidR="00A048CC" w:rsidRDefault="00A048CC" w:rsidP="00B2775E">
      <w:pPr>
        <w:pStyle w:val="a4"/>
        <w:tabs>
          <w:tab w:val="left" w:pos="7513"/>
        </w:tabs>
        <w:ind w:left="0"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 </w:t>
      </w:r>
    </w:p>
  </w:footnote>
  <w:footnote w:id="12">
    <w:p w14:paraId="5C5C5402"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аванса указывается в соответствии с ОРД ДЗО.</w:t>
      </w:r>
    </w:p>
  </w:footnote>
  <w:footnote w:id="13">
    <w:p w14:paraId="5D0FBC8C"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Если договором предусмотрено обеспечение обязательств. 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банковская гарантия на возврат авансовых платежей не предусматривается, используется только банковская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footnote>
  <w:footnote w:id="14">
    <w:p w14:paraId="3FC12F4F" w14:textId="77777777" w:rsidR="00A048CC" w:rsidRDefault="00A048CC" w:rsidP="00B2775E">
      <w:pPr>
        <w:pStyle w:val="a4"/>
        <w:tabs>
          <w:tab w:val="left" w:pos="7513"/>
        </w:tabs>
        <w:ind w:left="0" w:firstLine="567"/>
        <w:jc w:val="both"/>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w:t>
      </w:r>
      <w:r>
        <w:t xml:space="preserve"> </w:t>
      </w:r>
    </w:p>
  </w:footnote>
  <w:footnote w:id="15">
    <w:p w14:paraId="7140CB7A"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6">
    <w:p w14:paraId="5DCB091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w:t>
      </w:r>
    </w:p>
  </w:footnote>
  <w:footnote w:id="17">
    <w:p w14:paraId="5128CEA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может быть изменен или дополнен ДЗО.</w:t>
      </w:r>
    </w:p>
  </w:footnote>
  <w:footnote w:id="18">
    <w:p w14:paraId="258C12CA"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19">
    <w:p w14:paraId="09B9A57B"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Абзац включается, если договором предусмотрено обеспечение обязательств.</w:t>
      </w:r>
    </w:p>
  </w:footnote>
  <w:footnote w:id="20">
    <w:p w14:paraId="320E07D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 </w:t>
      </w:r>
    </w:p>
  </w:footnote>
  <w:footnote w:id="21">
    <w:p w14:paraId="5F4FD11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vertAlign w:val="superscript"/>
        </w:rPr>
        <w:footnoteRef/>
      </w:r>
      <w:r>
        <w:rPr>
          <w:rFonts w:ascii="Times New Roman" w:hAnsi="Times New Roman" w:cs="Times New Roman"/>
          <w:sz w:val="22"/>
          <w:szCs w:val="22"/>
        </w:rPr>
        <w:t xml:space="preserve"> Для договора поставки по единичным расценкам условие применяется в редакции: «Поставка Товара осуществляется Поставщиком Покупателю на объект поставки в соответствии с условиями, адресом и сроками, предусмотренными Заявками (приложение 4 к Договору) и другими условиями Договора».</w:t>
      </w:r>
    </w:p>
  </w:footnote>
  <w:footnote w:id="22">
    <w:p w14:paraId="1415679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Допускается установить иное при одновременной корректировке условия п. 3.2 в части разгрузки.</w:t>
      </w:r>
    </w:p>
  </w:footnote>
  <w:footnote w:id="23">
    <w:p w14:paraId="143354C9" w14:textId="77777777" w:rsidR="00A048CC" w:rsidRDefault="00A048CC" w:rsidP="00B2775E">
      <w:pPr>
        <w:tabs>
          <w:tab w:val="left" w:pos="-142"/>
          <w:tab w:val="left" w:pos="1701"/>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Пункт применяется, если договором предусмотрено авансирование. Допустимо установить иные периоды отчетности с учетом сроков действия договора.</w:t>
      </w:r>
    </w:p>
  </w:footnote>
  <w:footnote w:id="24">
    <w:p w14:paraId="10486975"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Возможно здесь и далее исключение заявочного механизма, если из условий поставки он не требуется.</w:t>
      </w:r>
    </w:p>
  </w:footnote>
  <w:footnote w:id="25">
    <w:p w14:paraId="45025717"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Проверке качества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w:t>
      </w:r>
    </w:p>
  </w:footnote>
  <w:footnote w:id="26">
    <w:p w14:paraId="05D3DFEE" w14:textId="77777777" w:rsidR="00A048CC" w:rsidRDefault="00A048CC" w:rsidP="00B2775E">
      <w:pPr>
        <w:keepNext/>
        <w:tabs>
          <w:tab w:val="left" w:pos="-142"/>
          <w:tab w:val="left" w:pos="709"/>
          <w:tab w:val="num" w:pos="1626"/>
          <w:tab w:val="num" w:pos="1909"/>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при условии поставки Товара (оборудования), требующего проведения ПСИ.</w:t>
      </w:r>
    </w:p>
  </w:footnote>
  <w:footnote w:id="27">
    <w:p w14:paraId="2C426762"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8">
    <w:p w14:paraId="0A84DDBE"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9">
    <w:p w14:paraId="263B6BE9"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товарную накладную на универсальный передаточный документ, если Поставщик применяет его.</w:t>
      </w:r>
    </w:p>
  </w:footnote>
  <w:footnote w:id="30">
    <w:p w14:paraId="50A791BA"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31">
    <w:p w14:paraId="478E5C5E"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p w14:paraId="3B7A6D26" w14:textId="77777777" w:rsidR="00A048CC" w:rsidRDefault="00A048CC" w:rsidP="00B2775E">
      <w:pPr>
        <w:pStyle w:val="ad"/>
        <w:ind w:left="142" w:firstLine="567"/>
        <w:jc w:val="both"/>
        <w:rPr>
          <w:rFonts w:ascii="Times New Roman" w:hAnsi="Times New Roman" w:cs="Times New Roman"/>
          <w:sz w:val="22"/>
          <w:szCs w:val="22"/>
        </w:rPr>
      </w:pPr>
    </w:p>
  </w:footnote>
  <w:footnote w:id="32">
    <w:p w14:paraId="62BA0CF7"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3">
    <w:p w14:paraId="1690487C"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4">
    <w:p w14:paraId="38396DF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пункта могут быть изменены в соответствии с требованиями ОРД Покупателя.</w:t>
      </w:r>
    </w:p>
  </w:footnote>
  <w:footnote w:id="35">
    <w:p w14:paraId="0E3CDAC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формируется с учетом требований ОРД Покупателя.</w:t>
      </w:r>
    </w:p>
  </w:footnote>
  <w:footnote w:id="36">
    <w:p w14:paraId="4FA0C3CD"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применяется при необходимости (если в товар встроено программное обеспечение). В зависимости от особенностей товара и ПО условие может быть изменено.</w:t>
      </w:r>
    </w:p>
  </w:footnote>
  <w:footnote w:id="37">
    <w:p w14:paraId="65847752"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8">
    <w:p w14:paraId="25E27B8D"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9">
    <w:p w14:paraId="7CAAA63D"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40">
    <w:p w14:paraId="39B8601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1">
    <w:p w14:paraId="714ACB16"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2">
    <w:p w14:paraId="5D5DF371"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3">
    <w:p w14:paraId="785117FB"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44">
    <w:p w14:paraId="5A11E188"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5">
    <w:p w14:paraId="7B06073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6">
    <w:p w14:paraId="315040B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Курсив не включается в договоры с субъектами МСП. Размер неустойки и ее предельный размер могут быть изменены Покупателем.</w:t>
      </w:r>
    </w:p>
  </w:footnote>
  <w:footnote w:id="47">
    <w:p w14:paraId="6ECEB39E" w14:textId="77777777" w:rsidR="00A048CC" w:rsidRDefault="00A048CC" w:rsidP="00B2775E">
      <w:pPr>
        <w:pStyle w:val="ad"/>
        <w:ind w:firstLine="709"/>
        <w:rPr>
          <w:rFonts w:ascii="Times New Roman" w:hAnsi="Times New Roman" w:cs="Times New Roman"/>
          <w:sz w:val="22"/>
          <w:szCs w:val="22"/>
          <w:lang w:eastAsia="ar-SA"/>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48">
    <w:p w14:paraId="0ACDB52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обеспечение обязательств.</w:t>
      </w:r>
    </w:p>
  </w:footnote>
  <w:footnote w:id="49">
    <w:p w14:paraId="10AA68DD"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0">
    <w:p w14:paraId="7485B0C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1">
    <w:p w14:paraId="47DB17C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2">
    <w:p w14:paraId="3B2D3A7D"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3">
    <w:p w14:paraId="5129A28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bCs/>
          <w:spacing w:val="-4"/>
          <w:sz w:val="22"/>
          <w:szCs w:val="22"/>
        </w:rPr>
        <w:t xml:space="preserve"> Указать соответствующий субъект Российской</w:t>
      </w:r>
      <w:r>
        <w:rPr>
          <w:rFonts w:ascii="Times New Roman" w:hAnsi="Times New Roman" w:cs="Times New Roman"/>
          <w:bCs/>
          <w:sz w:val="22"/>
          <w:szCs w:val="22"/>
        </w:rPr>
        <w:t xml:space="preserve"> Федерации.</w:t>
      </w:r>
    </w:p>
  </w:footnote>
  <w:footnote w:id="54">
    <w:p w14:paraId="454CFC12" w14:textId="4DDE9A2A"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Срок ответа на претензию определяется по усмотрению ДЗО ПАО «Россети». </w:t>
      </w:r>
    </w:p>
  </w:footnote>
  <w:footnote w:id="55">
    <w:p w14:paraId="356F0F03"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включаются условия, регламентирующие такой документооборот.</w:t>
      </w:r>
    </w:p>
  </w:footnote>
  <w:footnote w:id="56">
    <w:p w14:paraId="009FC31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Приложение может не применяться при поставке по единичным расценкам. </w:t>
      </w:r>
    </w:p>
  </w:footnote>
  <w:footnote w:id="57">
    <w:p w14:paraId="0C0B99B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8">
    <w:p w14:paraId="3414542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9">
    <w:p w14:paraId="0AED1F4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финансовое обеспечение обязательств. </w:t>
      </w:r>
    </w:p>
  </w:footnote>
  <w:footnote w:id="60">
    <w:p w14:paraId="45D553A6" w14:textId="77777777" w:rsidR="00A048CC" w:rsidRDefault="00A048CC"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61">
    <w:p w14:paraId="23F6E4A1"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62">
    <w:p w14:paraId="51ADC410"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63">
    <w:p w14:paraId="12476FE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64">
    <w:p w14:paraId="599CE5CE"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Столбец может быть исключен для поставки по единичным расценкам, если нет привязки конкретного товара к объекту поставки. </w:t>
      </w:r>
    </w:p>
  </w:footnote>
  <w:footnote w:id="65">
    <w:p w14:paraId="7328F77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Столбец может быть исключен для поставки по единичным расценкам.</w:t>
      </w:r>
    </w:p>
  </w:footnote>
  <w:footnote w:id="66">
    <w:p w14:paraId="05AA4BB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Pr>
        <w:footnoteRef/>
      </w:r>
      <w:r>
        <w:t xml:space="preserve"> </w:t>
      </w:r>
      <w:r>
        <w:rPr>
          <w:rFonts w:ascii="Times New Roman" w:hAnsi="Times New Roman" w:cs="Times New Roman"/>
          <w:sz w:val="22"/>
          <w:szCs w:val="22"/>
        </w:rPr>
        <w:t>Столбец может быть исключен для поставки по единичным расценкам.</w:t>
      </w:r>
    </w:p>
    <w:p w14:paraId="7127DABC" w14:textId="77777777" w:rsidR="00A048CC" w:rsidRDefault="00A048CC" w:rsidP="00B2775E">
      <w:pPr>
        <w:pStyle w:val="ad"/>
      </w:pPr>
    </w:p>
  </w:footnote>
  <w:footnote w:id="67">
    <w:p w14:paraId="20FF590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8">
    <w:p w14:paraId="7F074FC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9">
    <w:p w14:paraId="568BCD1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применения и содержание может быть скорректировано в соответствии с организационно-распорядительным документом Покупателя и протоколом закупочного органа Покупателя.</w:t>
      </w:r>
    </w:p>
  </w:footnote>
  <w:footnote w:id="70">
    <w:p w14:paraId="4C48093B" w14:textId="77777777" w:rsidR="00A048CC" w:rsidRDefault="00A048CC" w:rsidP="00B2775E">
      <w:pPr>
        <w:pStyle w:val="ad"/>
        <w:ind w:firstLine="851"/>
        <w:jc w:val="both"/>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об обеспечении включаются в соответствии с организационно-распорядительным документом Покупателя и протоколом закупочного органа Покупателя. 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71">
    <w:p w14:paraId="0296EB69"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соответствии с организационно-распорядительным документом Покупателя, если предусмотрен аванс по договору. </w:t>
      </w:r>
    </w:p>
    <w:p w14:paraId="72D1DFDA"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банковская гарантия на возврат авансовых платежей не предусматривается, используется только банковская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78859DB0"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При необходимости обеспечения гарантийных обязательств добавляются условия, предъявляемые к такому обеспечению.</w:t>
      </w:r>
    </w:p>
  </w:footnote>
  <w:footnote w:id="72">
    <w:p w14:paraId="38FF64A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3">
    <w:p w14:paraId="38C4E396" w14:textId="77777777" w:rsidR="00A048CC" w:rsidRDefault="00A048CC" w:rsidP="00B2775E">
      <w:pPr>
        <w:pStyle w:val="ad"/>
        <w:ind w:firstLine="851"/>
        <w:jc w:val="both"/>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74">
    <w:p w14:paraId="745BBC9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5">
    <w:p w14:paraId="7E5E0706"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14:paraId="78407739"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5C2AC44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6">
    <w:p w14:paraId="6FB8103C"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14:paraId="0353BC1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7">
    <w:p w14:paraId="3E63A69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8">
    <w:p w14:paraId="0FFA6F0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14:paraId="1581782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9">
    <w:p w14:paraId="22EAE3C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14:paraId="283230CD"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80">
    <w:p w14:paraId="2886EF95" w14:textId="77777777" w:rsidR="00A048CC" w:rsidRDefault="00A048CC" w:rsidP="00B2775E">
      <w:pPr>
        <w:pStyle w:val="ad"/>
        <w:ind w:firstLine="851"/>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p w14:paraId="5BA1E910" w14:textId="77777777" w:rsidR="00A048CC" w:rsidRDefault="00A048CC" w:rsidP="00B2775E">
      <w:pPr>
        <w:pStyle w:val="ad"/>
        <w:tabs>
          <w:tab w:val="left" w:pos="709"/>
        </w:tabs>
        <w:ind w:firstLine="709"/>
      </w:pPr>
    </w:p>
  </w:footnote>
  <w:footnote w:id="81">
    <w:p w14:paraId="6D770505"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Указывается Покупателем в соответствии с организационно-распорядительным документом. </w:t>
      </w:r>
    </w:p>
    <w:p w14:paraId="0A08747A"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01690FEA" w14:textId="77777777" w:rsidR="00A048CC" w:rsidRDefault="00A048CC" w:rsidP="00B2775E">
      <w:pPr>
        <w:ind w:left="142" w:firstLine="567"/>
        <w:jc w:val="both"/>
        <w:rPr>
          <w:rFonts w:ascii="Times New Roman" w:hAnsi="Times New Roman" w:cs="Times New Roman"/>
        </w:rPr>
      </w:pPr>
      <w:r>
        <w:rPr>
          <w:rFonts w:ascii="Times New Roman" w:hAnsi="Times New Roman" w:cs="Times New Roman"/>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82">
    <w:p w14:paraId="3694423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данное обеспечение предусмотрено договором.</w:t>
      </w:r>
    </w:p>
  </w:footnote>
  <w:footnote w:id="83">
    <w:p w14:paraId="70BC6F3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84">
    <w:p w14:paraId="0803DB1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5">
    <w:p w14:paraId="16F7CA4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6">
    <w:p w14:paraId="3B18F5D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w:t>
      </w:r>
    </w:p>
  </w:footnote>
  <w:footnote w:id="87">
    <w:p w14:paraId="479C1B56"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1"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8">
    <w:p w14:paraId="4AD1911A" w14:textId="77777777" w:rsidR="00A048CC" w:rsidRDefault="00A048CC" w:rsidP="00B2775E">
      <w:pPr>
        <w:tabs>
          <w:tab w:val="left" w:pos="-142"/>
          <w:tab w:val="left" w:pos="9192"/>
        </w:tabs>
        <w:spacing w:after="0"/>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Информация подлежит опубликованию на официальном сайте ПАО «__________».</w:t>
      </w:r>
    </w:p>
  </w:footnote>
  <w:footnote w:id="89">
    <w:p w14:paraId="64B86AA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2"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0">
    <w:p w14:paraId="11DFC10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3"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1">
    <w:p w14:paraId="4FFD5D9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4"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2">
    <w:p w14:paraId="45FC7C9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Здесь и далее условия о СВИФТ-способе могут быть исключены, если данный способ не предусмотрен ОРД ДЗО.</w:t>
      </w:r>
    </w:p>
  </w:footnote>
  <w:footnote w:id="93">
    <w:p w14:paraId="0243932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применимо в соответствии с ОРД ДЗО.</w:t>
      </w:r>
    </w:p>
  </w:footnote>
  <w:footnote w:id="94">
    <w:p w14:paraId="757210A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Условие включается только 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sz w:val="22"/>
          <w:szCs w:val="22"/>
        </w:rPr>
        <w:t>бенефициарных</w:t>
      </w:r>
      <w:proofErr w:type="spellEnd"/>
      <w:r>
        <w:rPr>
          <w:rFonts w:ascii="Times New Roman" w:hAnsi="Times New Roman" w:cs="Times New Roman"/>
          <w:sz w:val="22"/>
          <w:szCs w:val="22"/>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w:t>
      </w:r>
    </w:p>
  </w:footnote>
  <w:footnote w:id="95">
    <w:p w14:paraId="33F567FB"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Привести форму банковской гарантии в соответствии с действующими ОРД Покупателя.</w:t>
      </w:r>
    </w:p>
  </w:footnote>
  <w:footnote w:id="96">
    <w:p w14:paraId="68A2D116" w14:textId="69B9A852" w:rsidR="00A048CC" w:rsidRDefault="00A048CC"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14:paraId="6DC3A09E" w14:textId="77777777" w:rsidR="00B76C66" w:rsidRDefault="00B76C66" w:rsidP="00B2775E">
      <w:pPr>
        <w:pStyle w:val="ad"/>
        <w:ind w:left="142" w:firstLine="567"/>
        <w:jc w:val="both"/>
        <w:rPr>
          <w:rFonts w:ascii="Times New Roman" w:hAnsi="Times New Roman" w:cs="Times New Roman"/>
          <w:sz w:val="22"/>
          <w:szCs w:val="22"/>
        </w:rPr>
      </w:pPr>
    </w:p>
  </w:footnote>
  <w:footnote w:id="97">
    <w:p w14:paraId="6430E673" w14:textId="7893F57C" w:rsidR="00B76C66" w:rsidRDefault="00B76C66">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C1210"/>
    <w:rsid w:val="001C42C8"/>
    <w:rsid w:val="001D0919"/>
    <w:rsid w:val="001E269C"/>
    <w:rsid w:val="001F01F2"/>
    <w:rsid w:val="001F107A"/>
    <w:rsid w:val="001F4C7C"/>
    <w:rsid w:val="001F4F41"/>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hyperlink" Target="consultantplus://offline/ref=4243E8CF7C5D3017F93DCBA5ABE19C314E4DC7F05717C10A20B944EC50RFX3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DC7F05717C10A20B944EC50RFX3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4C4F45016C10A20B944EC50RFX3P" TargetMode="External"/><Relationship Id="rId5" Type="http://schemas.openxmlformats.org/officeDocument/2006/relationships/webSettings" Target="webSettings.xml"/><Relationship Id="rId15" Type="http://schemas.openxmlformats.org/officeDocument/2006/relationships/hyperlink" Target="consultantplus://offline/ref=ED6F8AD86CCA2258871E4245C3487A0A0058E002F4D72C944F1016554Dj0I9P" TargetMode="Externa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yperlink" Target="http://www.rosseti.ru/investment/science/attestation/" TargetMode="External"/><Relationship Id="rId14" Type="http://schemas.openxmlformats.org/officeDocument/2006/relationships/hyperlink" Target="consultantplus://offline/ref=4243E8CF7C5D3017F93DCBA5ABE19C314E46C3F55017C10A20B944EC50RFX3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br.ru/credit/main.asp" TargetMode="External"/><Relationship Id="rId2" Type="http://schemas.openxmlformats.org/officeDocument/2006/relationships/hyperlink" Target="http://www.cbr.ru/credit/main.asp" TargetMode="External"/><Relationship Id="rId1" Type="http://schemas.openxmlformats.org/officeDocument/2006/relationships/hyperlink" Target="http://www.cbr.ru/credit/main.asp" TargetMode="External"/><Relationship Id="rId4" Type="http://schemas.openxmlformats.org/officeDocument/2006/relationships/hyperlink" Target="http://www.cbr.ru/credit/main.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4BE63-BBDA-4F14-A764-159971F8C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62</Pages>
  <Words>21214</Words>
  <Characters>120924</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141855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Циркова Людмила Валерьевна</cp:lastModifiedBy>
  <cp:revision>10</cp:revision>
  <cp:lastPrinted>2020-03-10T13:04:00Z</cp:lastPrinted>
  <dcterms:created xsi:type="dcterms:W3CDTF">2021-07-29T09:36:00Z</dcterms:created>
  <dcterms:modified xsi:type="dcterms:W3CDTF">2022-04-19T06:18:00Z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