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CB1E" w14:textId="77777777" w:rsidR="00986D8F" w:rsidRDefault="004F6D0A">
      <w:pPr>
        <w:pStyle w:val="1"/>
        <w:spacing w:before="71" w:line="240" w:lineRule="auto"/>
        <w:ind w:left="4265" w:right="4253"/>
        <w:jc w:val="center"/>
      </w:pPr>
      <w:r>
        <w:t>ИЗВЕЩЕНИЕ</w:t>
      </w:r>
    </w:p>
    <w:p w14:paraId="0326277A" w14:textId="77777777" w:rsidR="00986D8F" w:rsidRDefault="004F6D0A">
      <w:pPr>
        <w:spacing w:before="5" w:line="237" w:lineRule="auto"/>
        <w:ind w:left="1717" w:right="298" w:firstLine="989"/>
        <w:rPr>
          <w:b/>
          <w:sz w:val="24"/>
        </w:rPr>
      </w:pPr>
      <w:r>
        <w:rPr>
          <w:b/>
          <w:sz w:val="24"/>
        </w:rPr>
        <w:t>о проведении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недвижимого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имущества,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принадлежащего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«МРСК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Центра»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(филиал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«Брянскэнерго»),</w:t>
      </w:r>
    </w:p>
    <w:p w14:paraId="69C5242C" w14:textId="77777777" w:rsidR="00986D8F" w:rsidRDefault="004F6D0A">
      <w:pPr>
        <w:pStyle w:val="1"/>
        <w:spacing w:before="3" w:line="240" w:lineRule="auto"/>
        <w:ind w:left="3258"/>
        <w:jc w:val="left"/>
      </w:pPr>
      <w:r>
        <w:t>посредством</w:t>
      </w:r>
      <w:r>
        <w:rPr>
          <w:spacing w:val="-4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t>предложения</w:t>
      </w:r>
    </w:p>
    <w:p w14:paraId="4B09964F" w14:textId="77777777" w:rsidR="00986D8F" w:rsidRDefault="00986D8F">
      <w:pPr>
        <w:pStyle w:val="a3"/>
        <w:spacing w:before="1"/>
        <w:ind w:left="0" w:firstLine="0"/>
        <w:jc w:val="left"/>
        <w:rPr>
          <w:b/>
        </w:rPr>
      </w:pPr>
    </w:p>
    <w:p w14:paraId="49D83BE0" w14:textId="77777777" w:rsidR="00986D8F" w:rsidRDefault="004F6D0A">
      <w:pPr>
        <w:spacing w:line="272" w:lineRule="exact"/>
        <w:ind w:left="113"/>
        <w:rPr>
          <w:b/>
          <w:sz w:val="24"/>
        </w:rPr>
      </w:pPr>
      <w:r>
        <w:rPr>
          <w:b/>
          <w:sz w:val="24"/>
        </w:rPr>
        <w:t>Продавец: ПАО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«МРСК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Центра»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(филиал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«МРСК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Центра»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«Брянскэнерго»).</w:t>
      </w:r>
    </w:p>
    <w:p w14:paraId="077DDECA" w14:textId="77777777" w:rsidR="00986D8F" w:rsidRDefault="004F6D0A">
      <w:pPr>
        <w:pStyle w:val="a3"/>
        <w:spacing w:line="272" w:lineRule="exact"/>
        <w:ind w:firstLine="0"/>
        <w:jc w:val="left"/>
      </w:pPr>
      <w:r>
        <w:t>Юридический</w:t>
      </w:r>
      <w:r>
        <w:rPr>
          <w:spacing w:val="-2"/>
        </w:rPr>
        <w:t xml:space="preserve"> </w:t>
      </w:r>
      <w:r>
        <w:t>адрес: 119017,</w:t>
      </w:r>
      <w:r>
        <w:rPr>
          <w:spacing w:val="-1"/>
        </w:rPr>
        <w:t xml:space="preserve"> </w:t>
      </w:r>
      <w:r>
        <w:t>г. Москва,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Ордынка, д.15.</w:t>
      </w:r>
    </w:p>
    <w:p w14:paraId="02D899C4" w14:textId="77777777" w:rsidR="00986D8F" w:rsidRDefault="004F6D0A">
      <w:pPr>
        <w:pStyle w:val="1"/>
        <w:spacing w:before="7"/>
        <w:jc w:val="left"/>
      </w:pPr>
      <w:r>
        <w:t>Место</w:t>
      </w:r>
      <w:r>
        <w:rPr>
          <w:spacing w:val="-5"/>
        </w:rPr>
        <w:t xml:space="preserve"> </w:t>
      </w:r>
      <w:r>
        <w:t>расположения</w:t>
      </w:r>
      <w:r>
        <w:rPr>
          <w:spacing w:val="2"/>
        </w:rPr>
        <w:t xml:space="preserve"> </w:t>
      </w:r>
      <w:r>
        <w:t>филиала</w:t>
      </w:r>
      <w:r>
        <w:rPr>
          <w:spacing w:val="-1"/>
        </w:rPr>
        <w:t xml:space="preserve"> </w:t>
      </w:r>
      <w:r>
        <w:t>ПАО</w:t>
      </w:r>
      <w:r>
        <w:rPr>
          <w:spacing w:val="-4"/>
        </w:rPr>
        <w:t xml:space="preserve"> </w:t>
      </w:r>
      <w:r>
        <w:t>«МРСК</w:t>
      </w:r>
      <w:r>
        <w:rPr>
          <w:spacing w:val="-2"/>
        </w:rPr>
        <w:t xml:space="preserve"> </w:t>
      </w:r>
      <w:r>
        <w:t>Центра»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«Брянскэнерго»:</w:t>
      </w:r>
    </w:p>
    <w:p w14:paraId="4A8FB863" w14:textId="77777777" w:rsidR="00986D8F" w:rsidRDefault="004F6D0A">
      <w:pPr>
        <w:pStyle w:val="a3"/>
        <w:spacing w:line="272" w:lineRule="exact"/>
        <w:ind w:firstLine="0"/>
        <w:jc w:val="left"/>
      </w:pPr>
      <w:r>
        <w:t>241050,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Брянск,</w:t>
      </w:r>
      <w:r>
        <w:rPr>
          <w:spacing w:val="-3"/>
        </w:rPr>
        <w:t xml:space="preserve"> </w:t>
      </w:r>
      <w:r>
        <w:t>ул.</w:t>
      </w:r>
      <w:r>
        <w:rPr>
          <w:spacing w:val="2"/>
        </w:rPr>
        <w:t xml:space="preserve"> </w:t>
      </w:r>
      <w:r>
        <w:t>Советская,</w:t>
      </w:r>
      <w:r>
        <w:rPr>
          <w:spacing w:val="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35.</w:t>
      </w:r>
    </w:p>
    <w:p w14:paraId="06A1930D" w14:textId="77777777" w:rsidR="00986D8F" w:rsidRDefault="004F6D0A">
      <w:pPr>
        <w:pStyle w:val="a3"/>
        <w:spacing w:before="3"/>
        <w:ind w:firstLine="0"/>
        <w:jc w:val="left"/>
      </w:pPr>
      <w:r>
        <w:t>Тел.:</w:t>
      </w:r>
      <w:r>
        <w:rPr>
          <w:spacing w:val="-4"/>
        </w:rPr>
        <w:t xml:space="preserve"> </w:t>
      </w:r>
      <w:r>
        <w:t>(4832)</w:t>
      </w:r>
      <w:r>
        <w:rPr>
          <w:spacing w:val="-2"/>
        </w:rPr>
        <w:t xml:space="preserve"> </w:t>
      </w:r>
      <w:r>
        <w:t>67-20-08,</w:t>
      </w:r>
      <w:r>
        <w:rPr>
          <w:spacing w:val="-2"/>
        </w:rPr>
        <w:t xml:space="preserve"> </w:t>
      </w:r>
      <w:r>
        <w:t>(4832)</w:t>
      </w:r>
      <w:r>
        <w:rPr>
          <w:spacing w:val="-2"/>
        </w:rPr>
        <w:t xml:space="preserve"> </w:t>
      </w:r>
      <w:r>
        <w:t>67-21-12,</w:t>
      </w:r>
      <w:r>
        <w:rPr>
          <w:spacing w:val="2"/>
        </w:rPr>
        <w:t xml:space="preserve"> </w:t>
      </w:r>
      <w:r>
        <w:t>факс:</w:t>
      </w:r>
      <w:r>
        <w:rPr>
          <w:spacing w:val="1"/>
        </w:rPr>
        <w:t xml:space="preserve"> </w:t>
      </w:r>
      <w:r>
        <w:t>(4832)</w:t>
      </w:r>
      <w:r>
        <w:rPr>
          <w:spacing w:val="1"/>
        </w:rPr>
        <w:t xml:space="preserve"> </w:t>
      </w:r>
      <w:r>
        <w:t>74-00-39.</w:t>
      </w:r>
    </w:p>
    <w:p w14:paraId="7F92FF1C" w14:textId="77777777" w:rsidR="00986D8F" w:rsidRDefault="00986D8F">
      <w:pPr>
        <w:pStyle w:val="a3"/>
        <w:ind w:left="0" w:firstLine="0"/>
        <w:jc w:val="left"/>
      </w:pPr>
    </w:p>
    <w:p w14:paraId="4551C783" w14:textId="77777777" w:rsidR="00986D8F" w:rsidRDefault="004F6D0A">
      <w:pPr>
        <w:pStyle w:val="a3"/>
        <w:ind w:right="103" w:firstLine="0"/>
      </w:pPr>
      <w:r>
        <w:rPr>
          <w:b/>
        </w:rPr>
        <w:t>Форма проведения продажи:</w:t>
      </w:r>
      <w:r>
        <w:rPr>
          <w:b/>
          <w:spacing w:val="1"/>
        </w:rPr>
        <w:t xml:space="preserve"> </w:t>
      </w:r>
      <w:r>
        <w:t>продажа посредством публичного предложения, открытая 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форме).</w:t>
      </w:r>
    </w:p>
    <w:p w14:paraId="6D5FCD9F" w14:textId="77777777" w:rsidR="00986D8F" w:rsidRDefault="00986D8F">
      <w:pPr>
        <w:pStyle w:val="a3"/>
        <w:spacing w:before="5"/>
        <w:ind w:left="0" w:firstLine="0"/>
        <w:jc w:val="left"/>
      </w:pPr>
    </w:p>
    <w:p w14:paraId="0F602F39" w14:textId="77777777" w:rsidR="00986D8F" w:rsidRDefault="004F6D0A">
      <w:pPr>
        <w:pStyle w:val="1"/>
        <w:jc w:val="left"/>
      </w:pPr>
      <w:r>
        <w:t>Даты начала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заявок с</w:t>
      </w:r>
      <w:r>
        <w:rPr>
          <w:spacing w:val="-5"/>
        </w:rPr>
        <w:t xml:space="preserve"> </w:t>
      </w:r>
      <w:r>
        <w:t>прилагаемыми к</w:t>
      </w:r>
      <w:r>
        <w:rPr>
          <w:spacing w:val="-3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документам:</w:t>
      </w:r>
    </w:p>
    <w:p w14:paraId="780044E4" w14:textId="77777777" w:rsidR="00986D8F" w:rsidRDefault="004F6D0A">
      <w:pPr>
        <w:pStyle w:val="a3"/>
        <w:spacing w:line="272" w:lineRule="exact"/>
        <w:ind w:firstLine="0"/>
        <w:jc w:val="left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19.04.2021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02</w:t>
      </w:r>
      <w:r>
        <w:rPr>
          <w:spacing w:val="-1"/>
        </w:rPr>
        <w:t>.06.2021</w:t>
      </w:r>
      <w:r>
        <w:rPr>
          <w:spacing w:val="-11"/>
        </w:rPr>
        <w:t xml:space="preserve"> </w:t>
      </w:r>
      <w:r>
        <w:rPr>
          <w:spacing w:val="-1"/>
        </w:rPr>
        <w:t>включительно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рабочие</w:t>
      </w:r>
      <w:r>
        <w:rPr>
          <w:spacing w:val="-9"/>
        </w:rPr>
        <w:t xml:space="preserve"> </w:t>
      </w:r>
      <w:r>
        <w:t>дни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13:00</w:t>
      </w:r>
      <w:r>
        <w:rPr>
          <w:spacing w:val="-12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16:00</w:t>
      </w:r>
      <w:r>
        <w:rPr>
          <w:spacing w:val="-1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московскому</w:t>
      </w:r>
      <w:r>
        <w:rPr>
          <w:spacing w:val="-17"/>
        </w:rPr>
        <w:t xml:space="preserve"> </w:t>
      </w:r>
      <w:r>
        <w:t>времени.</w:t>
      </w:r>
    </w:p>
    <w:p w14:paraId="3D5FDEF5" w14:textId="77777777" w:rsidR="00986D8F" w:rsidRDefault="004F6D0A">
      <w:pPr>
        <w:spacing w:before="3" w:line="275" w:lineRule="exact"/>
        <w:ind w:left="113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241050,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Брянск, ул. Советская, д.</w:t>
      </w:r>
      <w:r>
        <w:rPr>
          <w:spacing w:val="-5"/>
          <w:sz w:val="24"/>
        </w:rPr>
        <w:t xml:space="preserve"> </w:t>
      </w:r>
      <w:r>
        <w:rPr>
          <w:sz w:val="24"/>
        </w:rPr>
        <w:t>35, каб. 60.</w:t>
      </w:r>
    </w:p>
    <w:p w14:paraId="21F927DC" w14:textId="03164D66" w:rsidR="00986D8F" w:rsidRDefault="004F6D0A">
      <w:pPr>
        <w:spacing w:line="275" w:lineRule="exact"/>
        <w:ind w:left="113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претендентов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03</w:t>
      </w:r>
      <w:r>
        <w:rPr>
          <w:sz w:val="24"/>
        </w:rPr>
        <w:t>.06.2021.</w:t>
      </w:r>
    </w:p>
    <w:p w14:paraId="6E7AE801" w14:textId="2257E5B1" w:rsidR="00986D8F" w:rsidRDefault="004F6D0A">
      <w:pPr>
        <w:spacing w:before="2" w:line="275" w:lineRule="exact"/>
        <w:ind w:left="113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продажи: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04</w:t>
      </w:r>
      <w:r>
        <w:rPr>
          <w:sz w:val="24"/>
        </w:rPr>
        <w:t>.06.2021</w:t>
      </w:r>
      <w:r>
        <w:rPr>
          <w:spacing w:val="-5"/>
          <w:sz w:val="24"/>
        </w:rPr>
        <w:t xml:space="preserve"> </w:t>
      </w:r>
      <w:r>
        <w:rPr>
          <w:sz w:val="24"/>
        </w:rPr>
        <w:t>в 14:00.</w:t>
      </w:r>
    </w:p>
    <w:p w14:paraId="7C235A55" w14:textId="77777777" w:rsidR="00986D8F" w:rsidRDefault="004F6D0A">
      <w:pPr>
        <w:spacing w:line="242" w:lineRule="auto"/>
        <w:ind w:left="113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продажи: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241050,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Брянск,</w:t>
      </w:r>
      <w:r>
        <w:rPr>
          <w:spacing w:val="11"/>
          <w:sz w:val="24"/>
        </w:rPr>
        <w:t xml:space="preserve"> </w:t>
      </w:r>
      <w:r>
        <w:rPr>
          <w:sz w:val="24"/>
        </w:rPr>
        <w:t>ул.</w:t>
      </w:r>
      <w:r>
        <w:rPr>
          <w:spacing w:val="3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11"/>
          <w:sz w:val="24"/>
        </w:rPr>
        <w:t xml:space="preserve"> </w:t>
      </w:r>
      <w:r>
        <w:rPr>
          <w:sz w:val="24"/>
        </w:rPr>
        <w:t>д.</w:t>
      </w:r>
      <w:r>
        <w:rPr>
          <w:spacing w:val="3"/>
          <w:sz w:val="24"/>
        </w:rPr>
        <w:t xml:space="preserve"> </w:t>
      </w:r>
      <w:r>
        <w:rPr>
          <w:sz w:val="24"/>
        </w:rPr>
        <w:t>35,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этаж,</w:t>
      </w:r>
      <w:r>
        <w:rPr>
          <w:spacing w:val="10"/>
          <w:sz w:val="24"/>
        </w:rPr>
        <w:t xml:space="preserve"> </w:t>
      </w:r>
      <w:r>
        <w:rPr>
          <w:sz w:val="24"/>
        </w:rPr>
        <w:t>конференц-</w:t>
      </w:r>
      <w:r>
        <w:rPr>
          <w:spacing w:val="-57"/>
          <w:sz w:val="24"/>
        </w:rPr>
        <w:t xml:space="preserve"> </w:t>
      </w:r>
      <w:r>
        <w:rPr>
          <w:sz w:val="24"/>
        </w:rPr>
        <w:t>зал.</w:t>
      </w:r>
    </w:p>
    <w:p w14:paraId="734D6556" w14:textId="77777777" w:rsidR="00986D8F" w:rsidRDefault="00986D8F">
      <w:pPr>
        <w:pStyle w:val="a3"/>
        <w:spacing w:before="1"/>
        <w:ind w:left="0" w:firstLine="0"/>
        <w:jc w:val="left"/>
      </w:pPr>
    </w:p>
    <w:p w14:paraId="7B359B2F" w14:textId="77777777" w:rsidR="00986D8F" w:rsidRDefault="004F6D0A">
      <w:pPr>
        <w:pStyle w:val="1"/>
        <w:jc w:val="left"/>
      </w:pPr>
      <w:r>
        <w:t>Выставляемое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продажу</w:t>
      </w:r>
      <w:r>
        <w:rPr>
          <w:spacing w:val="-2"/>
        </w:rPr>
        <w:t xml:space="preserve"> </w:t>
      </w:r>
      <w:r>
        <w:t>имущество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имущество):</w:t>
      </w:r>
    </w:p>
    <w:p w14:paraId="528F5F85" w14:textId="77777777" w:rsidR="00986D8F" w:rsidRDefault="004F6D0A">
      <w:pPr>
        <w:pStyle w:val="a3"/>
        <w:spacing w:line="272" w:lineRule="exact"/>
        <w:ind w:firstLine="0"/>
        <w:jc w:val="left"/>
      </w:pPr>
      <w:r>
        <w:t>объект</w:t>
      </w:r>
      <w:r>
        <w:rPr>
          <w:spacing w:val="18"/>
        </w:rPr>
        <w:t xml:space="preserve"> </w:t>
      </w:r>
      <w:r>
        <w:t>незавершенного</w:t>
      </w:r>
      <w:r>
        <w:rPr>
          <w:spacing w:val="21"/>
        </w:rPr>
        <w:t xml:space="preserve"> </w:t>
      </w:r>
      <w:r>
        <w:t>строительства,</w:t>
      </w:r>
      <w:r>
        <w:rPr>
          <w:spacing w:val="14"/>
        </w:rPr>
        <w:t xml:space="preserve"> </w:t>
      </w:r>
      <w:r>
        <w:t>площадь</w:t>
      </w:r>
      <w:r>
        <w:rPr>
          <w:spacing w:val="18"/>
        </w:rPr>
        <w:t xml:space="preserve"> </w:t>
      </w:r>
      <w:r>
        <w:t>застройки:</w:t>
      </w:r>
      <w:r>
        <w:rPr>
          <w:spacing w:val="13"/>
        </w:rPr>
        <w:t xml:space="preserve"> </w:t>
      </w:r>
      <w:r>
        <w:t>589,3</w:t>
      </w:r>
      <w:r>
        <w:rPr>
          <w:spacing w:val="13"/>
        </w:rPr>
        <w:t xml:space="preserve"> </w:t>
      </w:r>
      <w:r>
        <w:t>кв.</w:t>
      </w:r>
      <w:r>
        <w:rPr>
          <w:spacing w:val="14"/>
        </w:rPr>
        <w:t xml:space="preserve"> </w:t>
      </w:r>
      <w:r>
        <w:t>м,</w:t>
      </w:r>
      <w:r>
        <w:rPr>
          <w:spacing w:val="14"/>
        </w:rPr>
        <w:t xml:space="preserve"> </w:t>
      </w:r>
      <w:r>
        <w:t>степень</w:t>
      </w:r>
      <w:r>
        <w:rPr>
          <w:spacing w:val="14"/>
        </w:rPr>
        <w:t xml:space="preserve"> </w:t>
      </w:r>
      <w:r>
        <w:t>готовности:</w:t>
      </w:r>
      <w:r>
        <w:rPr>
          <w:spacing w:val="8"/>
        </w:rPr>
        <w:t xml:space="preserve"> </w:t>
      </w:r>
      <w:r>
        <w:t>57</w:t>
      </w:r>
    </w:p>
    <w:p w14:paraId="61505E7C" w14:textId="77777777" w:rsidR="00986D8F" w:rsidRDefault="004F6D0A">
      <w:pPr>
        <w:pStyle w:val="a3"/>
        <w:spacing w:before="3" w:line="275" w:lineRule="exact"/>
        <w:ind w:firstLine="0"/>
        <w:jc w:val="left"/>
      </w:pPr>
      <w:r>
        <w:t>%,</w:t>
      </w:r>
      <w:r>
        <w:rPr>
          <w:spacing w:val="1"/>
        </w:rPr>
        <w:t xml:space="preserve"> </w:t>
      </w:r>
      <w:r>
        <w:t>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5"/>
        </w:rPr>
        <w:t xml:space="preserve"> </w:t>
      </w:r>
      <w:r>
        <w:t>32:30:0020903:97.</w:t>
      </w:r>
    </w:p>
    <w:p w14:paraId="6345ADD6" w14:textId="77777777" w:rsidR="00986D8F" w:rsidRDefault="004F6D0A">
      <w:pPr>
        <w:ind w:left="113" w:right="298"/>
        <w:rPr>
          <w:sz w:val="24"/>
        </w:rPr>
      </w:pPr>
      <w:r>
        <w:rPr>
          <w:b/>
          <w:sz w:val="24"/>
        </w:rPr>
        <w:t xml:space="preserve">Местонахождение имущества: </w:t>
      </w:r>
      <w:r>
        <w:rPr>
          <w:sz w:val="24"/>
        </w:rPr>
        <w:t>Брянская область, г. Клинцы, ул. Мира в районе ТЭЦ.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обременениях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имущества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ограничениях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имущества: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обременения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отсутствуют.</w:t>
      </w:r>
    </w:p>
    <w:p w14:paraId="032ACF13" w14:textId="77777777" w:rsidR="00986D8F" w:rsidRDefault="00986D8F">
      <w:pPr>
        <w:pStyle w:val="a3"/>
        <w:spacing w:before="10"/>
        <w:ind w:left="0" w:firstLine="0"/>
        <w:jc w:val="left"/>
        <w:rPr>
          <w:sz w:val="23"/>
        </w:rPr>
      </w:pPr>
    </w:p>
    <w:p w14:paraId="1C56C7B3" w14:textId="77777777" w:rsidR="00986D8F" w:rsidRDefault="004F6D0A">
      <w:pPr>
        <w:pStyle w:val="a3"/>
        <w:spacing w:before="1"/>
        <w:ind w:right="106" w:firstLine="0"/>
      </w:pPr>
      <w:r>
        <w:rPr>
          <w:b/>
        </w:rPr>
        <w:t>Цена</w:t>
      </w:r>
      <w:r>
        <w:rPr>
          <w:b/>
          <w:spacing w:val="-6"/>
        </w:rPr>
        <w:t xml:space="preserve"> </w:t>
      </w:r>
      <w:r>
        <w:rPr>
          <w:b/>
        </w:rPr>
        <w:t>первоначального</w:t>
      </w:r>
      <w:r>
        <w:rPr>
          <w:b/>
          <w:spacing w:val="-7"/>
        </w:rPr>
        <w:t xml:space="preserve"> </w:t>
      </w:r>
      <w:r>
        <w:rPr>
          <w:b/>
        </w:rPr>
        <w:t>предложения:</w:t>
      </w:r>
      <w:r>
        <w:rPr>
          <w:b/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539</w:t>
      </w:r>
      <w:r>
        <w:rPr>
          <w:spacing w:val="-6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(Один</w:t>
      </w:r>
      <w:r>
        <w:rPr>
          <w:spacing w:val="-11"/>
        </w:rPr>
        <w:t xml:space="preserve"> </w:t>
      </w:r>
      <w:r>
        <w:t>миллион</w:t>
      </w:r>
      <w:r>
        <w:rPr>
          <w:spacing w:val="-8"/>
        </w:rPr>
        <w:t xml:space="preserve"> </w:t>
      </w:r>
      <w:r>
        <w:t>пятьсот</w:t>
      </w:r>
      <w:r>
        <w:rPr>
          <w:spacing w:val="-11"/>
        </w:rPr>
        <w:t xml:space="preserve"> </w:t>
      </w:r>
      <w:r>
        <w:t>тридцать</w:t>
      </w:r>
      <w:r>
        <w:rPr>
          <w:spacing w:val="-9"/>
        </w:rPr>
        <w:t xml:space="preserve"> </w:t>
      </w:r>
      <w:r>
        <w:t>девять</w:t>
      </w:r>
      <w:r>
        <w:rPr>
          <w:spacing w:val="-5"/>
        </w:rPr>
        <w:t xml:space="preserve"> </w:t>
      </w:r>
      <w:r>
        <w:t>тысяч</w:t>
      </w:r>
      <w:r>
        <w:rPr>
          <w:spacing w:val="-58"/>
        </w:rPr>
        <w:t xml:space="preserve"> </w:t>
      </w:r>
      <w:r>
        <w:t>шестьсот) рублей 00 копеек, в том числе НДС 20% в сумме 256 600 (Двести пятьдесят шесть</w:t>
      </w:r>
      <w:r>
        <w:rPr>
          <w:spacing w:val="1"/>
        </w:rPr>
        <w:t xml:space="preserve"> </w:t>
      </w:r>
      <w:r>
        <w:t>тысяч шестьсот)</w:t>
      </w:r>
      <w:r>
        <w:rPr>
          <w:spacing w:val="3"/>
        </w:rPr>
        <w:t xml:space="preserve"> </w:t>
      </w:r>
      <w:r>
        <w:t>рублей</w:t>
      </w:r>
      <w:r>
        <w:rPr>
          <w:spacing w:val="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копеек.</w:t>
      </w:r>
    </w:p>
    <w:p w14:paraId="4837CF8F" w14:textId="77777777" w:rsidR="00986D8F" w:rsidRDefault="004F6D0A">
      <w:pPr>
        <w:pStyle w:val="a3"/>
        <w:spacing w:before="2"/>
        <w:ind w:right="100" w:firstLine="0"/>
      </w:pPr>
      <w:r>
        <w:rPr>
          <w:b/>
        </w:rPr>
        <w:t>Минимальная цена предложения</w:t>
      </w:r>
      <w:r>
        <w:rPr>
          <w:b/>
          <w:spacing w:val="1"/>
        </w:rPr>
        <w:t xml:space="preserve"> </w:t>
      </w:r>
      <w:r>
        <w:rPr>
          <w:b/>
        </w:rPr>
        <w:t>(цена</w:t>
      </w:r>
      <w:r>
        <w:rPr>
          <w:b/>
          <w:spacing w:val="1"/>
        </w:rPr>
        <w:t xml:space="preserve"> </w:t>
      </w:r>
      <w:r>
        <w:rPr>
          <w:b/>
        </w:rPr>
        <w:t>отсечения):</w:t>
      </w:r>
      <w:r>
        <w:rPr>
          <w:b/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(Пятьдесят</w:t>
      </w:r>
      <w:r>
        <w:rPr>
          <w:spacing w:val="1"/>
        </w:rPr>
        <w:t xml:space="preserve"> </w:t>
      </w:r>
      <w:r>
        <w:t>процентов) от цены</w:t>
      </w:r>
      <w:r>
        <w:rPr>
          <w:spacing w:val="1"/>
        </w:rPr>
        <w:t xml:space="preserve"> </w:t>
      </w:r>
      <w:r>
        <w:t>первоначального предложения в размере 769 800 (Семьсот шестьдесят девять тысяч восемьсот)</w:t>
      </w:r>
      <w:r>
        <w:rPr>
          <w:spacing w:val="1"/>
        </w:rPr>
        <w:t xml:space="preserve"> </w:t>
      </w:r>
      <w:r>
        <w:t>рублей 00 копеек, в том числе НДС 20% в сумме 128 300 (Сто двадцать восемь тысяч триста)</w:t>
      </w:r>
      <w:r>
        <w:rPr>
          <w:spacing w:val="1"/>
        </w:rPr>
        <w:t xml:space="preserve"> </w:t>
      </w:r>
      <w:r>
        <w:t>рублей</w:t>
      </w:r>
      <w:r>
        <w:rPr>
          <w:spacing w:val="2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копеек.</w:t>
      </w:r>
    </w:p>
    <w:p w14:paraId="20226DE7" w14:textId="77777777" w:rsidR="00986D8F" w:rsidRDefault="004F6D0A">
      <w:pPr>
        <w:spacing w:before="1"/>
        <w:ind w:left="113" w:right="105"/>
        <w:jc w:val="both"/>
        <w:rPr>
          <w:sz w:val="24"/>
        </w:rPr>
      </w:pPr>
      <w:r>
        <w:rPr>
          <w:b/>
          <w:sz w:val="24"/>
        </w:rPr>
        <w:t>Величина понижения цены первоначального предложения (шаг по</w:t>
      </w:r>
      <w:r>
        <w:rPr>
          <w:b/>
          <w:sz w:val="24"/>
        </w:rPr>
        <w:t xml:space="preserve">нижения цены): </w:t>
      </w:r>
      <w:r>
        <w:rPr>
          <w:sz w:val="24"/>
        </w:rPr>
        <w:t>1 %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(Один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процент)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цены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первоначального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предложения,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396</w:t>
      </w:r>
      <w:r>
        <w:rPr>
          <w:spacing w:val="-12"/>
          <w:sz w:val="24"/>
        </w:rPr>
        <w:t xml:space="preserve"> </w:t>
      </w:r>
      <w:r>
        <w:rPr>
          <w:sz w:val="24"/>
        </w:rPr>
        <w:t>(Пятнадцать</w:t>
      </w:r>
      <w:r>
        <w:rPr>
          <w:spacing w:val="-10"/>
          <w:sz w:val="24"/>
        </w:rPr>
        <w:t xml:space="preserve"> </w:t>
      </w:r>
      <w:r>
        <w:rPr>
          <w:sz w:val="24"/>
        </w:rPr>
        <w:t>тысяч</w:t>
      </w:r>
      <w:r>
        <w:rPr>
          <w:spacing w:val="-13"/>
          <w:sz w:val="24"/>
        </w:rPr>
        <w:t xml:space="preserve"> </w:t>
      </w:r>
      <w:r>
        <w:rPr>
          <w:sz w:val="24"/>
        </w:rPr>
        <w:t>триста</w:t>
      </w:r>
      <w:r>
        <w:rPr>
          <w:spacing w:val="-58"/>
          <w:sz w:val="24"/>
        </w:rPr>
        <w:t xml:space="preserve"> </w:t>
      </w:r>
      <w:r>
        <w:rPr>
          <w:sz w:val="24"/>
        </w:rPr>
        <w:t>девяносто</w:t>
      </w:r>
      <w:r>
        <w:rPr>
          <w:spacing w:val="1"/>
          <w:sz w:val="24"/>
        </w:rPr>
        <w:t xml:space="preserve"> </w:t>
      </w:r>
      <w:r>
        <w:rPr>
          <w:sz w:val="24"/>
        </w:rPr>
        <w:t>шесть)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3"/>
          <w:sz w:val="24"/>
        </w:rPr>
        <w:t xml:space="preserve"> </w:t>
      </w:r>
      <w:r>
        <w:rPr>
          <w:sz w:val="24"/>
        </w:rPr>
        <w:t>00</w:t>
      </w:r>
      <w:r>
        <w:rPr>
          <w:spacing w:val="1"/>
          <w:sz w:val="24"/>
        </w:rPr>
        <w:t xml:space="preserve"> </w:t>
      </w:r>
      <w:r>
        <w:rPr>
          <w:sz w:val="24"/>
        </w:rPr>
        <w:t>копеек,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НДС 20%.</w:t>
      </w:r>
    </w:p>
    <w:p w14:paraId="63DEFF4C" w14:textId="77777777" w:rsidR="00986D8F" w:rsidRDefault="004F6D0A">
      <w:pPr>
        <w:pStyle w:val="a3"/>
        <w:spacing w:line="274" w:lineRule="exact"/>
        <w:ind w:firstLine="0"/>
      </w:pPr>
      <w:r>
        <w:t>Период</w:t>
      </w:r>
      <w:r>
        <w:rPr>
          <w:spacing w:val="-5"/>
        </w:rPr>
        <w:t xml:space="preserve"> </w:t>
      </w:r>
      <w:r>
        <w:t>понижения</w:t>
      </w:r>
      <w:r>
        <w:rPr>
          <w:spacing w:val="-3"/>
        </w:rPr>
        <w:t xml:space="preserve"> </w:t>
      </w:r>
      <w:r>
        <w:t>цены:</w:t>
      </w:r>
      <w:r>
        <w:rPr>
          <w:spacing w:val="-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минута*.</w:t>
      </w:r>
    </w:p>
    <w:p w14:paraId="7CF4F247" w14:textId="77777777" w:rsidR="00986D8F" w:rsidRDefault="004F6D0A">
      <w:pPr>
        <w:spacing w:before="10" w:line="237" w:lineRule="auto"/>
        <w:ind w:left="113" w:right="103"/>
        <w:jc w:val="both"/>
        <w:rPr>
          <w:sz w:val="24"/>
        </w:rPr>
      </w:pPr>
      <w:r>
        <w:rPr>
          <w:b/>
          <w:sz w:val="24"/>
        </w:rPr>
        <w:t>Величина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сложившейся на шаге понижения (шаг аукциона на повышение) – </w:t>
      </w:r>
      <w:r>
        <w:rPr>
          <w:sz w:val="24"/>
        </w:rPr>
        <w:t>10% (Десять процентов)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шага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цены,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539</w:t>
      </w:r>
      <w:r>
        <w:rPr>
          <w:spacing w:val="-14"/>
          <w:sz w:val="24"/>
        </w:rPr>
        <w:t xml:space="preserve"> </w:t>
      </w:r>
      <w:r>
        <w:rPr>
          <w:sz w:val="24"/>
        </w:rPr>
        <w:t>(Одна</w:t>
      </w:r>
      <w:r>
        <w:rPr>
          <w:spacing w:val="-11"/>
          <w:sz w:val="24"/>
        </w:rPr>
        <w:t xml:space="preserve"> </w:t>
      </w:r>
      <w:r>
        <w:rPr>
          <w:sz w:val="24"/>
        </w:rPr>
        <w:t>тысяча</w:t>
      </w:r>
      <w:r>
        <w:rPr>
          <w:spacing w:val="-12"/>
          <w:sz w:val="24"/>
        </w:rPr>
        <w:t xml:space="preserve"> </w:t>
      </w:r>
      <w:r>
        <w:rPr>
          <w:sz w:val="24"/>
        </w:rPr>
        <w:t>пятьсот</w:t>
      </w:r>
      <w:r>
        <w:rPr>
          <w:spacing w:val="-14"/>
          <w:sz w:val="24"/>
        </w:rPr>
        <w:t xml:space="preserve"> </w:t>
      </w:r>
      <w:r>
        <w:rPr>
          <w:sz w:val="24"/>
        </w:rPr>
        <w:t>тридцать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девять)</w:t>
      </w:r>
      <w:r>
        <w:rPr>
          <w:spacing w:val="-13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9"/>
          <w:sz w:val="24"/>
        </w:rPr>
        <w:t xml:space="preserve"> </w:t>
      </w:r>
      <w:r>
        <w:rPr>
          <w:sz w:val="24"/>
        </w:rPr>
        <w:t>60</w:t>
      </w:r>
      <w:r>
        <w:rPr>
          <w:spacing w:val="-10"/>
          <w:sz w:val="24"/>
        </w:rPr>
        <w:t xml:space="preserve"> </w:t>
      </w:r>
      <w:r>
        <w:rPr>
          <w:sz w:val="24"/>
        </w:rPr>
        <w:t>копеек,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НДС 20%.</w:t>
      </w:r>
    </w:p>
    <w:p w14:paraId="5BFF8EAB" w14:textId="77777777" w:rsidR="00986D8F" w:rsidRDefault="004F6D0A">
      <w:pPr>
        <w:pStyle w:val="a3"/>
        <w:spacing w:before="4" w:line="275" w:lineRule="exact"/>
        <w:ind w:firstLine="0"/>
      </w:pPr>
      <w:r>
        <w:t>Период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цены: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минута</w:t>
      </w:r>
      <w:r>
        <w:rPr>
          <w:vertAlign w:val="superscript"/>
        </w:rPr>
        <w:t>1</w:t>
      </w:r>
      <w:r>
        <w:t>.</w:t>
      </w:r>
    </w:p>
    <w:p w14:paraId="76112024" w14:textId="77777777" w:rsidR="00986D8F" w:rsidRDefault="004F6D0A">
      <w:pPr>
        <w:pStyle w:val="a3"/>
        <w:spacing w:line="242" w:lineRule="auto"/>
        <w:ind w:right="104" w:firstLine="0"/>
      </w:pPr>
      <w:r>
        <w:rPr>
          <w:b/>
        </w:rPr>
        <w:t xml:space="preserve">Размер задатка: </w:t>
      </w:r>
      <w:r>
        <w:t>5 % (Пять процентов) от цены первоначального предложения, в сумме 76 980</w:t>
      </w:r>
      <w:r>
        <w:rPr>
          <w:spacing w:val="1"/>
        </w:rPr>
        <w:t xml:space="preserve"> </w:t>
      </w:r>
      <w:r>
        <w:t>(Семьдесят шесть</w:t>
      </w:r>
      <w:r>
        <w:rPr>
          <w:spacing w:val="1"/>
        </w:rPr>
        <w:t xml:space="preserve"> </w:t>
      </w:r>
      <w:r>
        <w:t>тысяч девятьсот</w:t>
      </w:r>
      <w:r>
        <w:rPr>
          <w:spacing w:val="-4"/>
        </w:rPr>
        <w:t xml:space="preserve"> </w:t>
      </w:r>
      <w:r>
        <w:t>восемьдесят)</w:t>
      </w:r>
      <w:r>
        <w:rPr>
          <w:spacing w:val="2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00 копеек,</w:t>
      </w:r>
      <w:r>
        <w:rPr>
          <w:spacing w:val="3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НДС</w:t>
      </w:r>
      <w:r>
        <w:rPr>
          <w:spacing w:val="-1"/>
        </w:rPr>
        <w:t xml:space="preserve"> </w:t>
      </w:r>
      <w:r>
        <w:t>20%.</w:t>
      </w:r>
    </w:p>
    <w:p w14:paraId="0A0B061C" w14:textId="6FA25003" w:rsidR="00986D8F" w:rsidRDefault="004F6D0A">
      <w:pPr>
        <w:spacing w:line="242" w:lineRule="auto"/>
        <w:ind w:left="113" w:right="106"/>
        <w:jc w:val="both"/>
        <w:rPr>
          <w:sz w:val="24"/>
        </w:rPr>
      </w:pPr>
      <w:r>
        <w:rPr>
          <w:b/>
          <w:sz w:val="24"/>
        </w:rPr>
        <w:t xml:space="preserve">Срок внесения задатка: </w:t>
      </w:r>
      <w:r>
        <w:rPr>
          <w:sz w:val="24"/>
        </w:rPr>
        <w:t>задаток должен поступить не позд</w:t>
      </w:r>
      <w:r>
        <w:rPr>
          <w:sz w:val="24"/>
        </w:rPr>
        <w:t>нее 02</w:t>
      </w:r>
      <w:bookmarkStart w:id="0" w:name="_GoBack"/>
      <w:bookmarkEnd w:id="0"/>
      <w:r>
        <w:rPr>
          <w:sz w:val="24"/>
        </w:rPr>
        <w:t>.06.2021 на расчетный счет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организатора.</w:t>
      </w:r>
    </w:p>
    <w:p w14:paraId="63F60B8E" w14:textId="77777777" w:rsidR="00986D8F" w:rsidRDefault="004F6D0A">
      <w:pPr>
        <w:pStyle w:val="a3"/>
        <w:spacing w:before="7"/>
        <w:ind w:left="0" w:firstLine="0"/>
        <w:jc w:val="left"/>
        <w:rPr>
          <w:sz w:val="14"/>
        </w:rPr>
      </w:pPr>
      <w:r>
        <w:pict w14:anchorId="66BF1235">
          <v:rect id="_x0000_s1026" style="position:absolute;margin-left:85pt;margin-top:10.4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712626F1" w14:textId="77777777" w:rsidR="00986D8F" w:rsidRDefault="004F6D0A">
      <w:pPr>
        <w:spacing w:before="58"/>
        <w:ind w:left="113" w:right="87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Период может быть завершен раньше в случае поднятия карточки одним из участников продажи с целью</w:t>
      </w:r>
      <w:r>
        <w:rPr>
          <w:spacing w:val="-47"/>
          <w:sz w:val="20"/>
        </w:rPr>
        <w:t xml:space="preserve"> </w:t>
      </w:r>
      <w:r>
        <w:rPr>
          <w:sz w:val="20"/>
        </w:rPr>
        <w:t>подтверждения цены первоначального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предложения или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новой</w:t>
      </w:r>
      <w:r>
        <w:rPr>
          <w:spacing w:val="-1"/>
          <w:sz w:val="20"/>
        </w:rPr>
        <w:t xml:space="preserve"> </w:t>
      </w:r>
      <w:r>
        <w:rPr>
          <w:sz w:val="20"/>
        </w:rPr>
        <w:t>цены.</w:t>
      </w:r>
    </w:p>
    <w:p w14:paraId="5FB0DC04" w14:textId="77777777" w:rsidR="00986D8F" w:rsidRDefault="00986D8F">
      <w:pPr>
        <w:rPr>
          <w:sz w:val="20"/>
        </w:rPr>
        <w:sectPr w:rsidR="00986D8F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14:paraId="1EF57805" w14:textId="77777777" w:rsidR="00986D8F" w:rsidRDefault="004F6D0A">
      <w:pPr>
        <w:pStyle w:val="1"/>
        <w:spacing w:before="71" w:line="275" w:lineRule="exact"/>
        <w:jc w:val="left"/>
      </w:pPr>
      <w:r>
        <w:lastRenderedPageBreak/>
        <w:t>Реквизиты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задатка:</w:t>
      </w:r>
    </w:p>
    <w:p w14:paraId="4A0A273D" w14:textId="77777777" w:rsidR="00986D8F" w:rsidRDefault="004F6D0A">
      <w:pPr>
        <w:pStyle w:val="a3"/>
        <w:spacing w:before="1" w:line="237" w:lineRule="auto"/>
        <w:ind w:right="2696" w:firstLine="0"/>
        <w:jc w:val="left"/>
      </w:pPr>
      <w:r>
        <w:t>Получатель платежа – филиал ПАО «МРСК Центра» – «Брянскэнерго»</w:t>
      </w:r>
      <w:r>
        <w:rPr>
          <w:spacing w:val="-57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получателя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Отделение №</w:t>
      </w:r>
      <w:r>
        <w:rPr>
          <w:spacing w:val="2"/>
        </w:rPr>
        <w:t xml:space="preserve"> </w:t>
      </w:r>
      <w:r>
        <w:t>8605</w:t>
      </w:r>
      <w:r>
        <w:rPr>
          <w:spacing w:val="1"/>
        </w:rPr>
        <w:t xml:space="preserve"> </w:t>
      </w:r>
      <w:r>
        <w:t>Сбербанка России</w:t>
      </w:r>
    </w:p>
    <w:p w14:paraId="02903DAF" w14:textId="77777777" w:rsidR="00986D8F" w:rsidRDefault="004F6D0A">
      <w:pPr>
        <w:pStyle w:val="a3"/>
        <w:spacing w:before="4" w:line="275" w:lineRule="exact"/>
        <w:ind w:firstLine="0"/>
        <w:jc w:val="left"/>
      </w:pPr>
      <w:r>
        <w:t>БИК</w:t>
      </w:r>
      <w:r>
        <w:rPr>
          <w:spacing w:val="-1"/>
        </w:rPr>
        <w:t xml:space="preserve"> </w:t>
      </w:r>
      <w:r>
        <w:t>041501601</w:t>
      </w:r>
    </w:p>
    <w:p w14:paraId="729B12FA" w14:textId="77777777" w:rsidR="00986D8F" w:rsidRDefault="004F6D0A">
      <w:pPr>
        <w:pStyle w:val="a3"/>
        <w:spacing w:line="275" w:lineRule="exact"/>
        <w:ind w:firstLine="0"/>
        <w:jc w:val="left"/>
      </w:pPr>
      <w:r>
        <w:t>кор/сч.</w:t>
      </w:r>
      <w:r>
        <w:rPr>
          <w:spacing w:val="-1"/>
        </w:rPr>
        <w:t xml:space="preserve"> </w:t>
      </w:r>
      <w:r>
        <w:t>30101810400000000601</w:t>
      </w:r>
    </w:p>
    <w:p w14:paraId="4233E7B3" w14:textId="77777777" w:rsidR="00986D8F" w:rsidRDefault="004F6D0A">
      <w:pPr>
        <w:pStyle w:val="a3"/>
        <w:spacing w:before="3"/>
        <w:ind w:firstLine="0"/>
        <w:jc w:val="left"/>
      </w:pPr>
      <w:r>
        <w:t>р/сч.</w:t>
      </w:r>
      <w:r>
        <w:rPr>
          <w:spacing w:val="3"/>
        </w:rPr>
        <w:t xml:space="preserve"> </w:t>
      </w:r>
      <w:r>
        <w:t>40702810408000010158</w:t>
      </w:r>
    </w:p>
    <w:p w14:paraId="5C4C9791" w14:textId="77777777" w:rsidR="00986D8F" w:rsidRDefault="00986D8F">
      <w:pPr>
        <w:pStyle w:val="a3"/>
        <w:spacing w:before="11"/>
        <w:ind w:left="0" w:firstLine="0"/>
        <w:jc w:val="left"/>
        <w:rPr>
          <w:sz w:val="23"/>
        </w:rPr>
      </w:pPr>
    </w:p>
    <w:p w14:paraId="015F71D7" w14:textId="77777777" w:rsidR="00986D8F" w:rsidRDefault="004F6D0A">
      <w:pPr>
        <w:pStyle w:val="a3"/>
        <w:ind w:right="104" w:firstLine="705"/>
      </w:pPr>
      <w:r>
        <w:t>Ознакомление</w:t>
      </w:r>
      <w:r>
        <w:rPr>
          <w:spacing w:val="1"/>
        </w:rPr>
        <w:t xml:space="preserve"> </w:t>
      </w:r>
      <w:r>
        <w:t>Претендентов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Претендентам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продаваемого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письменного запроса о получении необходимой документации производится по адресу: 241050,</w:t>
      </w:r>
      <w:r>
        <w:rPr>
          <w:spacing w:val="-57"/>
        </w:rPr>
        <w:t xml:space="preserve"> </w:t>
      </w:r>
      <w:r>
        <w:t>г. Брянск, ул. Советская, д. 35, каб. 60, с 19.04.2021 по 01.06.2021 включительно в рабочие дни с</w:t>
      </w:r>
      <w:r>
        <w:rPr>
          <w:spacing w:val="-57"/>
        </w:rPr>
        <w:t xml:space="preserve"> </w:t>
      </w:r>
      <w:r>
        <w:t>13:00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16:00.</w:t>
      </w:r>
      <w:r>
        <w:rPr>
          <w:spacing w:val="-10"/>
        </w:rPr>
        <w:t xml:space="preserve"> </w:t>
      </w:r>
      <w:r>
        <w:t>Контактные</w:t>
      </w:r>
      <w:r>
        <w:rPr>
          <w:spacing w:val="-13"/>
        </w:rPr>
        <w:t xml:space="preserve"> </w:t>
      </w:r>
      <w:r>
        <w:t>дан</w:t>
      </w:r>
      <w:r>
        <w:t>ные:</w:t>
      </w:r>
      <w:r>
        <w:rPr>
          <w:spacing w:val="-12"/>
        </w:rPr>
        <w:t xml:space="preserve"> </w:t>
      </w:r>
      <w:r>
        <w:t>Пучков</w:t>
      </w:r>
      <w:r>
        <w:rPr>
          <w:spacing w:val="-10"/>
        </w:rPr>
        <w:t xml:space="preserve"> </w:t>
      </w:r>
      <w:r>
        <w:t>Алексей</w:t>
      </w:r>
      <w:r>
        <w:rPr>
          <w:spacing w:val="-11"/>
        </w:rPr>
        <w:t xml:space="preserve"> </w:t>
      </w:r>
      <w:r>
        <w:t>Валерьевич,</w:t>
      </w:r>
      <w:r>
        <w:rPr>
          <w:spacing w:val="-10"/>
        </w:rPr>
        <w:t xml:space="preserve"> </w:t>
      </w:r>
      <w:r>
        <w:t>тел.:</w:t>
      </w:r>
      <w:r>
        <w:rPr>
          <w:spacing w:val="-14"/>
        </w:rPr>
        <w:t xml:space="preserve"> </w:t>
      </w:r>
      <w:r>
        <w:t>(4832)</w:t>
      </w:r>
      <w:r>
        <w:rPr>
          <w:spacing w:val="-15"/>
        </w:rPr>
        <w:t xml:space="preserve"> </w:t>
      </w:r>
      <w:r>
        <w:t>67-20-08,</w:t>
      </w:r>
      <w:r>
        <w:rPr>
          <w:spacing w:val="-13"/>
        </w:rPr>
        <w:t xml:space="preserve"> </w:t>
      </w:r>
      <w:r>
        <w:t>(4832)</w:t>
      </w:r>
      <w:r>
        <w:rPr>
          <w:spacing w:val="-15"/>
        </w:rPr>
        <w:t xml:space="preserve"> </w:t>
      </w:r>
      <w:r>
        <w:t>67-</w:t>
      </w:r>
    </w:p>
    <w:p w14:paraId="459F089E" w14:textId="77777777" w:rsidR="00986D8F" w:rsidRPr="004F6D0A" w:rsidRDefault="004F6D0A">
      <w:pPr>
        <w:pStyle w:val="a3"/>
        <w:spacing w:line="274" w:lineRule="exact"/>
        <w:ind w:firstLine="0"/>
        <w:rPr>
          <w:lang w:val="en-US"/>
        </w:rPr>
      </w:pPr>
      <w:r w:rsidRPr="004F6D0A">
        <w:rPr>
          <w:lang w:val="en-US"/>
        </w:rPr>
        <w:t>21-12,</w:t>
      </w:r>
      <w:r w:rsidRPr="004F6D0A">
        <w:rPr>
          <w:spacing w:val="-2"/>
          <w:lang w:val="en-US"/>
        </w:rPr>
        <w:t xml:space="preserve"> </w:t>
      </w:r>
      <w:r w:rsidRPr="004F6D0A">
        <w:rPr>
          <w:lang w:val="en-US"/>
        </w:rPr>
        <w:t>74-00-39,</w:t>
      </w:r>
      <w:r w:rsidRPr="004F6D0A">
        <w:rPr>
          <w:spacing w:val="-1"/>
          <w:lang w:val="en-US"/>
        </w:rPr>
        <w:t xml:space="preserve"> </w:t>
      </w:r>
      <w:r w:rsidRPr="004F6D0A">
        <w:rPr>
          <w:lang w:val="en-US"/>
        </w:rPr>
        <w:t>e-mail:</w:t>
      </w:r>
      <w:r w:rsidRPr="004F6D0A">
        <w:rPr>
          <w:spacing w:val="-2"/>
          <w:lang w:val="en-US"/>
        </w:rPr>
        <w:t xml:space="preserve"> </w:t>
      </w:r>
      <w:hyperlink r:id="rId5">
        <w:r w:rsidRPr="004F6D0A">
          <w:rPr>
            <w:lang w:val="en-US"/>
          </w:rPr>
          <w:t>Puchkov.AV@mrsk-1.ru.</w:t>
        </w:r>
      </w:hyperlink>
    </w:p>
    <w:p w14:paraId="011A6221" w14:textId="77777777" w:rsidR="00986D8F" w:rsidRDefault="004F6D0A">
      <w:pPr>
        <w:pStyle w:val="a3"/>
        <w:spacing w:before="5" w:line="237" w:lineRule="auto"/>
        <w:ind w:right="108" w:firstLine="705"/>
      </w:pPr>
      <w:r>
        <w:t>Осмотр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договоренности.</w:t>
      </w:r>
    </w:p>
    <w:p w14:paraId="6C334AED" w14:textId="77777777" w:rsidR="00986D8F" w:rsidRDefault="00986D8F">
      <w:pPr>
        <w:pStyle w:val="a3"/>
        <w:spacing w:before="6"/>
        <w:ind w:left="0" w:firstLine="0"/>
        <w:jc w:val="left"/>
      </w:pPr>
    </w:p>
    <w:p w14:paraId="06CE561F" w14:textId="77777777" w:rsidR="00986D8F" w:rsidRDefault="004F6D0A">
      <w:pPr>
        <w:pStyle w:val="1"/>
        <w:spacing w:line="275" w:lineRule="exact"/>
        <w:ind w:left="823"/>
      </w:pPr>
      <w:r>
        <w:t>Перечень</w:t>
      </w:r>
      <w:r>
        <w:rPr>
          <w:spacing w:val="-1"/>
        </w:rPr>
        <w:t xml:space="preserve"> </w:t>
      </w:r>
      <w:r>
        <w:t>документов, подаваемых</w:t>
      </w:r>
      <w:r>
        <w:rPr>
          <w:spacing w:val="-3"/>
        </w:rPr>
        <w:t xml:space="preserve"> </w:t>
      </w:r>
      <w:r>
        <w:t>Претендентами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продаже:</w:t>
      </w:r>
    </w:p>
    <w:p w14:paraId="34CA9132" w14:textId="77777777" w:rsidR="00986D8F" w:rsidRDefault="004F6D0A">
      <w:pPr>
        <w:pStyle w:val="a3"/>
        <w:ind w:right="106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продаже,</w:t>
      </w:r>
      <w:r>
        <w:rPr>
          <w:spacing w:val="1"/>
        </w:rPr>
        <w:t xml:space="preserve"> </w:t>
      </w:r>
      <w:r>
        <w:t>оформленная по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описью.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опись</w:t>
      </w:r>
      <w:r>
        <w:rPr>
          <w:spacing w:val="1"/>
        </w:rPr>
        <w:t xml:space="preserve"> </w:t>
      </w:r>
      <w:r>
        <w:t>документов</w:t>
      </w:r>
      <w:r>
        <w:t xml:space="preserve"> должны быть предоставлены в двух экземплярах. Заявка на участие в продаже</w:t>
      </w:r>
      <w:r>
        <w:rPr>
          <w:spacing w:val="1"/>
        </w:rPr>
        <w:t xml:space="preserve"> </w:t>
      </w:r>
      <w:r>
        <w:t>принимается к рассмотрению только от лица, имеющего право или полномочия на подписание</w:t>
      </w:r>
      <w:r>
        <w:rPr>
          <w:spacing w:val="1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купли-продажи.</w:t>
      </w:r>
    </w:p>
    <w:p w14:paraId="5A30EBE7" w14:textId="77777777" w:rsidR="00986D8F" w:rsidRDefault="00986D8F">
      <w:pPr>
        <w:pStyle w:val="a3"/>
        <w:spacing w:before="4"/>
        <w:ind w:left="0" w:firstLine="0"/>
        <w:jc w:val="left"/>
      </w:pPr>
    </w:p>
    <w:p w14:paraId="21D6D45D" w14:textId="77777777" w:rsidR="00986D8F" w:rsidRDefault="004F6D0A">
      <w:pPr>
        <w:pStyle w:val="1"/>
        <w:ind w:left="818"/>
      </w:pPr>
      <w:r>
        <w:t>К</w:t>
      </w:r>
      <w:r>
        <w:rPr>
          <w:spacing w:val="-3"/>
        </w:rPr>
        <w:t xml:space="preserve"> </w:t>
      </w:r>
      <w:r>
        <w:t>заявке</w:t>
      </w:r>
      <w:r>
        <w:rPr>
          <w:spacing w:val="-1"/>
        </w:rPr>
        <w:t xml:space="preserve"> </w:t>
      </w:r>
      <w:r>
        <w:t>прилагаются:</w:t>
      </w:r>
    </w:p>
    <w:p w14:paraId="499DA649" w14:textId="77777777" w:rsidR="00986D8F" w:rsidRDefault="004F6D0A">
      <w:pPr>
        <w:pStyle w:val="a3"/>
        <w:ind w:right="101"/>
      </w:pPr>
      <w:r>
        <w:t>а)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платежного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исполнении,</w:t>
      </w:r>
      <w:r>
        <w:rPr>
          <w:spacing w:val="1"/>
        </w:rPr>
        <w:t xml:space="preserve"> </w:t>
      </w:r>
      <w:r>
        <w:t>подтверждающая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5"/>
        </w:rPr>
        <w:t xml:space="preserve"> </w:t>
      </w:r>
      <w:r>
        <w:t>имущества;</w:t>
      </w:r>
    </w:p>
    <w:p w14:paraId="400128B1" w14:textId="77777777" w:rsidR="00986D8F" w:rsidRDefault="004F6D0A">
      <w:pPr>
        <w:pStyle w:val="a3"/>
        <w:ind w:right="110"/>
      </w:pPr>
      <w:r>
        <w:t>б)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 право</w:t>
      </w:r>
      <w:r>
        <w:rPr>
          <w:spacing w:val="1"/>
        </w:rPr>
        <w:t xml:space="preserve"> </w:t>
      </w:r>
      <w:r>
        <w:t>действовать от имени</w:t>
      </w:r>
      <w:r>
        <w:rPr>
          <w:spacing w:val="1"/>
        </w:rPr>
        <w:t xml:space="preserve"> </w:t>
      </w:r>
      <w:r>
        <w:t>Претендента при</w:t>
      </w:r>
      <w:r>
        <w:rPr>
          <w:spacing w:val="1"/>
        </w:rPr>
        <w:t xml:space="preserve"> </w:t>
      </w:r>
      <w:r>
        <w:t>подаче заявки,</w:t>
      </w:r>
      <w:r>
        <w:rPr>
          <w:spacing w:val="1"/>
        </w:rPr>
        <w:t xml:space="preserve"> </w:t>
      </w:r>
      <w:r>
        <w:t>а также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Претендента;</w:t>
      </w:r>
    </w:p>
    <w:p w14:paraId="0782F6E8" w14:textId="77777777" w:rsidR="00986D8F" w:rsidRDefault="004F6D0A">
      <w:pPr>
        <w:pStyle w:val="a3"/>
        <w:spacing w:line="274" w:lineRule="exact"/>
        <w:ind w:left="823" w:firstLine="0"/>
      </w:pPr>
      <w:r>
        <w:t>в)</w:t>
      </w:r>
      <w:r>
        <w:rPr>
          <w:spacing w:val="-6"/>
        </w:rPr>
        <w:t xml:space="preserve"> </w:t>
      </w:r>
      <w:r>
        <w:t>опись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экземплярах),</w:t>
      </w:r>
      <w:r>
        <w:rPr>
          <w:spacing w:val="-1"/>
        </w:rPr>
        <w:t xml:space="preserve"> </w:t>
      </w:r>
      <w:r>
        <w:t>подписанную</w:t>
      </w:r>
      <w:r>
        <w:rPr>
          <w:spacing w:val="-4"/>
        </w:rPr>
        <w:t xml:space="preserve"> </w:t>
      </w:r>
      <w:r>
        <w:t>Претендентом.</w:t>
      </w:r>
    </w:p>
    <w:p w14:paraId="4646C546" w14:textId="77777777" w:rsidR="00986D8F" w:rsidRDefault="00986D8F">
      <w:pPr>
        <w:pStyle w:val="a3"/>
        <w:spacing w:before="4"/>
        <w:ind w:left="0" w:firstLine="0"/>
        <w:jc w:val="left"/>
      </w:pPr>
    </w:p>
    <w:p w14:paraId="240AE19A" w14:textId="77777777" w:rsidR="00986D8F" w:rsidRDefault="004F6D0A">
      <w:pPr>
        <w:pStyle w:val="1"/>
        <w:spacing w:line="240" w:lineRule="auto"/>
        <w:ind w:left="823"/>
      </w:pPr>
      <w:r>
        <w:t>Дополнительно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заявке</w:t>
      </w:r>
      <w:r>
        <w:rPr>
          <w:spacing w:val="-6"/>
        </w:rPr>
        <w:t xml:space="preserve"> </w:t>
      </w:r>
      <w:r>
        <w:t>прилагаются:</w:t>
      </w:r>
    </w:p>
    <w:p w14:paraId="507D9C3F" w14:textId="77777777" w:rsidR="00986D8F" w:rsidRDefault="004F6D0A">
      <w:pPr>
        <w:spacing w:before="4" w:line="273" w:lineRule="exact"/>
        <w:ind w:left="823"/>
        <w:jc w:val="both"/>
        <w:rPr>
          <w:b/>
          <w:sz w:val="24"/>
        </w:rPr>
      </w:pPr>
      <w:bookmarkStart w:id="1" w:name="Для_юридических_лиц:"/>
      <w:bookmarkEnd w:id="1"/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юридических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лиц:</w:t>
      </w:r>
    </w:p>
    <w:p w14:paraId="7DE00BC7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line="291" w:lineRule="exact"/>
        <w:ind w:hanging="361"/>
        <w:rPr>
          <w:sz w:val="24"/>
        </w:rPr>
      </w:pPr>
      <w:r>
        <w:rPr>
          <w:sz w:val="24"/>
        </w:rPr>
        <w:t>нотариально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1730CAE8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1" w:line="237" w:lineRule="auto"/>
        <w:ind w:right="115"/>
        <w:rPr>
          <w:sz w:val="24"/>
        </w:rPr>
      </w:pP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органе;</w:t>
      </w:r>
    </w:p>
    <w:p w14:paraId="45E4D244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7" w:line="237" w:lineRule="auto"/>
        <w:ind w:right="105"/>
        <w:rPr>
          <w:sz w:val="24"/>
        </w:rPr>
      </w:pPr>
      <w:r>
        <w:rPr>
          <w:sz w:val="24"/>
        </w:rPr>
        <w:t>заверенные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претендентом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(и</w:t>
      </w:r>
      <w:r>
        <w:rPr>
          <w:spacing w:val="-10"/>
          <w:sz w:val="24"/>
        </w:rPr>
        <w:t xml:space="preserve"> </w:t>
      </w:r>
      <w:r>
        <w:rPr>
          <w:sz w:val="24"/>
        </w:rPr>
        <w:t>срок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полномочий)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доверенности;</w:t>
      </w:r>
    </w:p>
    <w:p w14:paraId="76634614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8" w:line="237" w:lineRule="auto"/>
        <w:ind w:right="105"/>
        <w:rPr>
          <w:sz w:val="24"/>
        </w:rPr>
      </w:pPr>
      <w:r>
        <w:rPr>
          <w:sz w:val="24"/>
        </w:rPr>
        <w:t>бухгалтерский баланс (формы № 1, № 2) на последнюю отчетную дату (или за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</w:t>
      </w:r>
      <w:r>
        <w:rPr>
          <w:sz w:val="24"/>
        </w:rPr>
        <w:t>ования юридического лица), а также за последний полный календарный год,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организацией;</w:t>
      </w:r>
    </w:p>
    <w:p w14:paraId="59846320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7" w:line="237" w:lineRule="auto"/>
        <w:ind w:right="106"/>
        <w:rPr>
          <w:sz w:val="24"/>
        </w:rPr>
      </w:pPr>
      <w:r>
        <w:rPr>
          <w:sz w:val="24"/>
        </w:rPr>
        <w:t>письменное решение соответствующего органа управления претендента, разрешающее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</w:t>
      </w:r>
      <w:r>
        <w:rPr>
          <w:sz w:val="24"/>
        </w:rPr>
        <w:t>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(оригинал);</w:t>
      </w:r>
    </w:p>
    <w:p w14:paraId="46DBB830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6"/>
        <w:ind w:right="1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(территориального) антимонопольного органа на приобретение 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 уведомление антимонопольного органа о 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 приобрести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имущество;</w:t>
      </w:r>
    </w:p>
    <w:p w14:paraId="7635E30C" w14:textId="77777777" w:rsidR="00986D8F" w:rsidRDefault="00986D8F">
      <w:pPr>
        <w:jc w:val="both"/>
        <w:rPr>
          <w:sz w:val="24"/>
        </w:rPr>
        <w:sectPr w:rsidR="00986D8F">
          <w:pgSz w:w="11910" w:h="16840"/>
          <w:pgMar w:top="1040" w:right="740" w:bottom="280" w:left="1020" w:header="720" w:footer="720" w:gutter="0"/>
          <w:cols w:space="720"/>
        </w:sectPr>
      </w:pPr>
    </w:p>
    <w:p w14:paraId="0C544CDB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88"/>
        <w:ind w:right="109"/>
        <w:rPr>
          <w:sz w:val="24"/>
        </w:rPr>
      </w:pPr>
      <w:r>
        <w:rPr>
          <w:sz w:val="24"/>
        </w:rPr>
        <w:lastRenderedPageBreak/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регистрацию/отсутствие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свободной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экономической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зоне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ограничиваясь,</w:t>
      </w:r>
      <w:r>
        <w:rPr>
          <w:spacing w:val="-10"/>
          <w:sz w:val="24"/>
        </w:rPr>
        <w:t xml:space="preserve"> </w:t>
      </w:r>
      <w:r>
        <w:rPr>
          <w:sz w:val="24"/>
        </w:rPr>
        <w:t>свидет</w:t>
      </w:r>
      <w:r>
        <w:rPr>
          <w:sz w:val="24"/>
        </w:rPr>
        <w:t>ельства,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указанную информацию);</w:t>
      </w:r>
    </w:p>
    <w:p w14:paraId="19152D07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5" w:line="237" w:lineRule="auto"/>
        <w:ind w:right="106"/>
        <w:rPr>
          <w:sz w:val="24"/>
        </w:rPr>
      </w:pPr>
      <w:r>
        <w:rPr>
          <w:spacing w:val="-1"/>
          <w:sz w:val="24"/>
        </w:rPr>
        <w:t>документы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налогового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содержащие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действующем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налогообложения;</w:t>
      </w:r>
    </w:p>
    <w:p w14:paraId="5C6D133F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ind w:right="106"/>
        <w:rPr>
          <w:sz w:val="24"/>
        </w:rPr>
      </w:pPr>
      <w:r>
        <w:rPr>
          <w:sz w:val="24"/>
        </w:rPr>
        <w:t>письменное согласие собственника и его руководителя (при наличии руководителя)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152-ФЗ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данных»)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ПАО</w:t>
      </w:r>
      <w:r>
        <w:rPr>
          <w:spacing w:val="6"/>
          <w:sz w:val="24"/>
        </w:rPr>
        <w:t xml:space="preserve"> </w:t>
      </w:r>
      <w:r>
        <w:rPr>
          <w:sz w:val="24"/>
        </w:rPr>
        <w:t>«МРСК Центра»;</w:t>
      </w:r>
    </w:p>
    <w:p w14:paraId="5F885072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1"/>
        <w:ind w:right="108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 на последнюю отчетную дату (с изменениями в списке, имевшими место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договора);</w:t>
      </w:r>
    </w:p>
    <w:p w14:paraId="0B830939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1" w:line="237" w:lineRule="auto"/>
        <w:ind w:right="107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z w:val="24"/>
        </w:rPr>
        <w:t>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корреспонденцией.</w:t>
      </w:r>
    </w:p>
    <w:p w14:paraId="3D058116" w14:textId="77777777" w:rsidR="00986D8F" w:rsidRDefault="004F6D0A">
      <w:pPr>
        <w:pStyle w:val="a3"/>
        <w:spacing w:before="3"/>
        <w:ind w:right="110"/>
      </w:pPr>
      <w:r>
        <w:t>При необходимости получения дополнительной информации о претенденте, 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расширен.</w:t>
      </w:r>
    </w:p>
    <w:p w14:paraId="1735F75F" w14:textId="77777777" w:rsidR="00986D8F" w:rsidRDefault="004F6D0A">
      <w:pPr>
        <w:pStyle w:val="1"/>
        <w:spacing w:before="5" w:line="273" w:lineRule="exact"/>
        <w:ind w:left="823"/>
      </w:pPr>
      <w:bookmarkStart w:id="2" w:name="Для_физических_лиц:"/>
      <w:bookmarkEnd w:id="2"/>
      <w:r>
        <w:t>Для</w:t>
      </w:r>
      <w:r>
        <w:rPr>
          <w:spacing w:val="-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лиц:</w:t>
      </w:r>
    </w:p>
    <w:p w14:paraId="0C5FAAD7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line="291" w:lineRule="exact"/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 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14:paraId="4D29BDD7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line="293" w:lineRule="exact"/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 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органе;</w:t>
      </w:r>
    </w:p>
    <w:p w14:paraId="5564C2BC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2" w:line="237" w:lineRule="auto"/>
        <w:ind w:right="121"/>
        <w:rPr>
          <w:sz w:val="24"/>
        </w:rPr>
      </w:pP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158F9A24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7" w:line="237" w:lineRule="auto"/>
        <w:ind w:right="103"/>
        <w:rPr>
          <w:sz w:val="24"/>
        </w:rPr>
      </w:pPr>
      <w:r>
        <w:rPr>
          <w:sz w:val="24"/>
        </w:rPr>
        <w:t>письменное согласие контрагента на обработку и передачу его персональных данных 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адрес ПАО</w:t>
      </w:r>
      <w:r>
        <w:rPr>
          <w:spacing w:val="6"/>
          <w:sz w:val="24"/>
        </w:rPr>
        <w:t xml:space="preserve"> </w:t>
      </w:r>
      <w:r>
        <w:rPr>
          <w:sz w:val="24"/>
        </w:rPr>
        <w:t>«МРСК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Центра»;</w:t>
      </w:r>
    </w:p>
    <w:p w14:paraId="41190383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5"/>
        <w:ind w:right="109"/>
        <w:rPr>
          <w:sz w:val="24"/>
        </w:rPr>
      </w:pPr>
      <w:r>
        <w:rPr>
          <w:sz w:val="24"/>
        </w:rPr>
        <w:t>список</w:t>
      </w:r>
      <w:r>
        <w:rPr>
          <w:spacing w:val="-13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лиц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14"/>
          <w:sz w:val="24"/>
        </w:rPr>
        <w:t xml:space="preserve"> </w:t>
      </w:r>
      <w:r>
        <w:rPr>
          <w:sz w:val="24"/>
        </w:rPr>
        <w:t>(супруг,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усыновители), дети (в том числе усыновленные), полнородные и неполнородные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сестры);</w:t>
      </w:r>
    </w:p>
    <w:p w14:paraId="77A88769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2" w:line="237" w:lineRule="auto"/>
        <w:ind w:right="108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корреспонденцией.</w:t>
      </w:r>
    </w:p>
    <w:p w14:paraId="175FCAA6" w14:textId="77777777" w:rsidR="00986D8F" w:rsidRDefault="004F6D0A">
      <w:pPr>
        <w:pStyle w:val="a3"/>
        <w:spacing w:before="5" w:line="237" w:lineRule="auto"/>
        <w:ind w:right="100"/>
      </w:pPr>
      <w:bookmarkStart w:id="3" w:name="При_необходимости_получения_дополнительн"/>
      <w:bookmarkEnd w:id="3"/>
      <w:r>
        <w:t>При необходимости по</w:t>
      </w:r>
      <w:r>
        <w:t>лучения дополнительной информации о претенденте, 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расширен.</w:t>
      </w:r>
    </w:p>
    <w:p w14:paraId="50EDED63" w14:textId="77777777" w:rsidR="00986D8F" w:rsidRDefault="004F6D0A">
      <w:pPr>
        <w:pStyle w:val="1"/>
        <w:spacing w:before="10" w:line="237" w:lineRule="auto"/>
        <w:ind w:left="823" w:right="109"/>
      </w:pPr>
      <w:bookmarkStart w:id="4" w:name="Для_предпринимателей_без_образования_юри"/>
      <w:bookmarkEnd w:id="4"/>
      <w:r>
        <w:t>Для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-3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ПБОЮЛ /</w:t>
      </w:r>
      <w:r>
        <w:rPr>
          <w:spacing w:val="-3"/>
        </w:rPr>
        <w:t xml:space="preserve"> </w:t>
      </w:r>
      <w:r>
        <w:t>ИП):</w:t>
      </w:r>
    </w:p>
    <w:p w14:paraId="52B8D9D0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 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14:paraId="1888DB27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line="293" w:lineRule="exact"/>
        <w:ind w:hanging="361"/>
        <w:rPr>
          <w:sz w:val="24"/>
        </w:rPr>
      </w:pPr>
      <w:r>
        <w:rPr>
          <w:sz w:val="24"/>
        </w:rPr>
        <w:t>нотариально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заверенная 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ПБОЮЛ / ИП;</w:t>
      </w:r>
    </w:p>
    <w:p w14:paraId="554C31CC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2" w:line="237" w:lineRule="auto"/>
        <w:ind w:right="110"/>
        <w:rPr>
          <w:sz w:val="24"/>
        </w:rPr>
      </w:pPr>
      <w:r>
        <w:rPr>
          <w:sz w:val="24"/>
        </w:rPr>
        <w:t>нотариально заверенное свидетельство о постановке ПБОЮЛ / ИП на учет в 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орган;</w:t>
      </w:r>
    </w:p>
    <w:p w14:paraId="671F35A6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2" w:line="237" w:lineRule="auto"/>
        <w:ind w:right="121"/>
        <w:rPr>
          <w:sz w:val="24"/>
        </w:rPr>
      </w:pP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335A19A4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7" w:line="237" w:lineRule="auto"/>
        <w:ind w:right="107"/>
        <w:rPr>
          <w:sz w:val="24"/>
        </w:rPr>
      </w:pPr>
      <w:r>
        <w:rPr>
          <w:sz w:val="24"/>
        </w:rPr>
        <w:t>письменное согласие контрагента и его руководителя (при наличии руководителя)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27.07.2006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152-ФЗ</w:t>
      </w:r>
      <w:r>
        <w:rPr>
          <w:spacing w:val="13"/>
          <w:sz w:val="24"/>
        </w:rPr>
        <w:t xml:space="preserve"> </w:t>
      </w:r>
      <w:r>
        <w:rPr>
          <w:sz w:val="24"/>
        </w:rPr>
        <w:t>«О</w:t>
      </w:r>
      <w:r>
        <w:rPr>
          <w:spacing w:val="2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данных»)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адрес</w:t>
      </w:r>
      <w:r>
        <w:rPr>
          <w:spacing w:val="22"/>
          <w:sz w:val="24"/>
        </w:rPr>
        <w:t xml:space="preserve"> </w:t>
      </w:r>
      <w:r>
        <w:rPr>
          <w:sz w:val="24"/>
        </w:rPr>
        <w:t>ПАО</w:t>
      </w:r>
    </w:p>
    <w:p w14:paraId="2296777B" w14:textId="77777777" w:rsidR="00986D8F" w:rsidRDefault="004F6D0A">
      <w:pPr>
        <w:pStyle w:val="a3"/>
        <w:spacing w:before="3" w:line="276" w:lineRule="exact"/>
        <w:ind w:left="823" w:firstLine="0"/>
      </w:pPr>
      <w:r>
        <w:t>«МРСК</w:t>
      </w:r>
      <w:r>
        <w:rPr>
          <w:spacing w:val="-4"/>
        </w:rPr>
        <w:t xml:space="preserve"> </w:t>
      </w:r>
      <w:r>
        <w:t>Центра»;</w:t>
      </w:r>
    </w:p>
    <w:p w14:paraId="0172676E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ind w:right="109"/>
        <w:rPr>
          <w:sz w:val="24"/>
        </w:rPr>
      </w:pPr>
      <w:r>
        <w:rPr>
          <w:sz w:val="24"/>
        </w:rPr>
        <w:t>список</w:t>
      </w:r>
      <w:r>
        <w:rPr>
          <w:spacing w:val="-13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лиц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14"/>
          <w:sz w:val="24"/>
        </w:rPr>
        <w:t xml:space="preserve"> </w:t>
      </w:r>
      <w:r>
        <w:rPr>
          <w:sz w:val="24"/>
        </w:rPr>
        <w:t>(супруг,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усыновители), дети (в том числе усыновленные), полнородные и неполнородные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сестры);</w:t>
      </w:r>
    </w:p>
    <w:p w14:paraId="1CF68DDA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7" w:line="237" w:lineRule="auto"/>
        <w:ind w:right="110"/>
        <w:rPr>
          <w:sz w:val="24"/>
        </w:rPr>
      </w:pPr>
      <w:r>
        <w:rPr>
          <w:sz w:val="24"/>
        </w:rPr>
        <w:t>выписка из Единого государственного реестра индивидуальных предпринимателей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последнюю дату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изменений;</w:t>
      </w:r>
    </w:p>
    <w:p w14:paraId="39ACA217" w14:textId="77777777" w:rsidR="00986D8F" w:rsidRDefault="004F6D0A">
      <w:pPr>
        <w:pStyle w:val="a4"/>
        <w:numPr>
          <w:ilvl w:val="0"/>
          <w:numId w:val="3"/>
        </w:numPr>
        <w:tabs>
          <w:tab w:val="left" w:pos="824"/>
        </w:tabs>
        <w:spacing w:before="2" w:line="237" w:lineRule="auto"/>
        <w:ind w:right="108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корреспонденцией.</w:t>
      </w:r>
    </w:p>
    <w:p w14:paraId="2ED30CAF" w14:textId="77777777" w:rsidR="00986D8F" w:rsidRDefault="00986D8F">
      <w:pPr>
        <w:spacing w:line="237" w:lineRule="auto"/>
        <w:jc w:val="both"/>
        <w:rPr>
          <w:sz w:val="24"/>
        </w:rPr>
        <w:sectPr w:rsidR="00986D8F">
          <w:pgSz w:w="11910" w:h="16840"/>
          <w:pgMar w:top="1020" w:right="740" w:bottom="280" w:left="1020" w:header="720" w:footer="720" w:gutter="0"/>
          <w:cols w:space="720"/>
        </w:sectPr>
      </w:pPr>
    </w:p>
    <w:p w14:paraId="719A59E8" w14:textId="77777777" w:rsidR="00986D8F" w:rsidRDefault="004F6D0A">
      <w:pPr>
        <w:pStyle w:val="a3"/>
        <w:spacing w:before="66" w:line="242" w:lineRule="auto"/>
        <w:ind w:right="110"/>
      </w:pPr>
      <w:r>
        <w:lastRenderedPageBreak/>
        <w:t>При необходимости получения дополнительной информации о претенденте, 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расширен.</w:t>
      </w:r>
    </w:p>
    <w:p w14:paraId="49780C4C" w14:textId="77777777" w:rsidR="00986D8F" w:rsidRDefault="00986D8F">
      <w:pPr>
        <w:pStyle w:val="a3"/>
        <w:spacing w:before="9"/>
        <w:ind w:left="0" w:firstLine="0"/>
        <w:jc w:val="left"/>
        <w:rPr>
          <w:sz w:val="23"/>
        </w:rPr>
      </w:pPr>
    </w:p>
    <w:p w14:paraId="1D7C928F" w14:textId="77777777" w:rsidR="00986D8F" w:rsidRDefault="004F6D0A">
      <w:pPr>
        <w:pStyle w:val="a3"/>
        <w:ind w:right="112"/>
      </w:pPr>
      <w:r>
        <w:t>К участию в продаже допускаются юридические и физические лица, которые могут быть</w:t>
      </w:r>
      <w:r>
        <w:rPr>
          <w:spacing w:val="-57"/>
        </w:rPr>
        <w:t xml:space="preserve"> </w:t>
      </w:r>
      <w:r>
        <w:t>при</w:t>
      </w:r>
      <w:r>
        <w:t>знаны покупателями по законодательству Российской Федерации, своевременно подавшие</w:t>
      </w:r>
      <w:r>
        <w:rPr>
          <w:spacing w:val="1"/>
        </w:rPr>
        <w:t xml:space="preserve"> </w:t>
      </w:r>
      <w:r>
        <w:t>заявку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необходимые</w:t>
      </w:r>
      <w:r>
        <w:rPr>
          <w:spacing w:val="-5"/>
        </w:rPr>
        <w:t xml:space="preserve"> </w:t>
      </w:r>
      <w:r>
        <w:t>документы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внесшие задаток</w:t>
      </w:r>
      <w:r>
        <w:rPr>
          <w:spacing w:val="-6"/>
        </w:rPr>
        <w:t xml:space="preserve"> </w:t>
      </w:r>
      <w:r>
        <w:t>для участия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продаже.</w:t>
      </w:r>
    </w:p>
    <w:p w14:paraId="4F0F2E59" w14:textId="77777777" w:rsidR="00986D8F" w:rsidRDefault="004F6D0A">
      <w:pPr>
        <w:pStyle w:val="a3"/>
        <w:ind w:right="107"/>
      </w:pPr>
      <w:r>
        <w:rPr>
          <w:spacing w:val="-1"/>
        </w:rPr>
        <w:t>Для</w:t>
      </w:r>
      <w:r>
        <w:rPr>
          <w:spacing w:val="-7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продаже</w:t>
      </w:r>
      <w:r>
        <w:rPr>
          <w:spacing w:val="-12"/>
        </w:rPr>
        <w:t xml:space="preserve"> </w:t>
      </w:r>
      <w:r>
        <w:t>Претендент</w:t>
      </w:r>
      <w:r>
        <w:rPr>
          <w:spacing w:val="-10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заключить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Продавцом</w:t>
      </w:r>
      <w:r>
        <w:rPr>
          <w:spacing w:val="-9"/>
        </w:rPr>
        <w:t xml:space="preserve"> </w:t>
      </w:r>
      <w:r>
        <w:t>договор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задатке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перечислить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Продавца</w:t>
      </w:r>
      <w:r>
        <w:rPr>
          <w:spacing w:val="-6"/>
        </w:rPr>
        <w:t xml:space="preserve"> </w:t>
      </w:r>
      <w:r>
        <w:t>задаток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оплаты</w:t>
      </w:r>
      <w:r>
        <w:rPr>
          <w:spacing w:val="-57"/>
        </w:rPr>
        <w:t xml:space="preserve"> </w:t>
      </w:r>
      <w:r>
        <w:rPr>
          <w:spacing w:val="-1"/>
        </w:rPr>
        <w:t>приобретаемого</w:t>
      </w:r>
      <w:r>
        <w:rPr>
          <w:spacing w:val="-8"/>
        </w:rPr>
        <w:t xml:space="preserve"> </w:t>
      </w:r>
      <w:r>
        <w:rPr>
          <w:spacing w:val="-1"/>
        </w:rPr>
        <w:t>имущества,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подать</w:t>
      </w:r>
      <w:r>
        <w:rPr>
          <w:spacing w:val="-10"/>
        </w:rPr>
        <w:t xml:space="preserve"> </w:t>
      </w:r>
      <w:r>
        <w:rPr>
          <w:spacing w:val="-1"/>
        </w:rPr>
        <w:t>заявку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продаже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установленной</w:t>
      </w:r>
      <w:r>
        <w:rPr>
          <w:spacing w:val="-1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экземплярах.</w:t>
      </w:r>
    </w:p>
    <w:p w14:paraId="1471E13B" w14:textId="77777777" w:rsidR="00986D8F" w:rsidRDefault="004F6D0A">
      <w:pPr>
        <w:pStyle w:val="a3"/>
        <w:spacing w:line="242" w:lineRule="auto"/>
        <w:ind w:right="115"/>
      </w:pPr>
      <w:r>
        <w:t>Ответственность за своевременную доставку 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продаже,</w:t>
      </w:r>
      <w:r>
        <w:rPr>
          <w:spacing w:val="-1"/>
        </w:rPr>
        <w:t xml:space="preserve"> </w:t>
      </w:r>
      <w:r>
        <w:t>возлагается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Претендента.</w:t>
      </w:r>
    </w:p>
    <w:p w14:paraId="6FDA4030" w14:textId="77777777" w:rsidR="00986D8F" w:rsidRDefault="004F6D0A">
      <w:pPr>
        <w:pStyle w:val="a3"/>
        <w:spacing w:line="271" w:lineRule="exact"/>
        <w:ind w:left="823" w:firstLine="0"/>
      </w:pPr>
      <w:r>
        <w:t>Один</w:t>
      </w:r>
      <w:r>
        <w:rPr>
          <w:spacing w:val="-1"/>
        </w:rPr>
        <w:t xml:space="preserve"> </w:t>
      </w:r>
      <w:r>
        <w:t>претендент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подать только</w:t>
      </w:r>
      <w:r>
        <w:rPr>
          <w:spacing w:val="-6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заявку</w:t>
      </w:r>
      <w:r>
        <w:rPr>
          <w:spacing w:val="-1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продаже.</w:t>
      </w:r>
    </w:p>
    <w:p w14:paraId="22DD74A4" w14:textId="77777777" w:rsidR="00986D8F" w:rsidRDefault="004F6D0A">
      <w:pPr>
        <w:pStyle w:val="a3"/>
        <w:spacing w:before="1" w:line="275" w:lineRule="exact"/>
        <w:ind w:firstLine="0"/>
      </w:pPr>
      <w:r>
        <w:t>Продавец</w:t>
      </w:r>
      <w:r>
        <w:rPr>
          <w:spacing w:val="-5"/>
        </w:rPr>
        <w:t xml:space="preserve"> </w:t>
      </w:r>
      <w:r>
        <w:t>отказывает</w:t>
      </w:r>
      <w:r>
        <w:rPr>
          <w:spacing w:val="-1"/>
        </w:rPr>
        <w:t xml:space="preserve"> </w:t>
      </w:r>
      <w:r>
        <w:t>претенденту</w:t>
      </w:r>
      <w:r>
        <w:rPr>
          <w:spacing w:val="-10"/>
        </w:rPr>
        <w:t xml:space="preserve"> </w:t>
      </w:r>
      <w:r>
        <w:t>в приеме</w:t>
      </w:r>
      <w:r>
        <w:rPr>
          <w:spacing w:val="-6"/>
        </w:rPr>
        <w:t xml:space="preserve"> </w:t>
      </w:r>
      <w:r>
        <w:t>заявки в</w:t>
      </w:r>
      <w:r>
        <w:rPr>
          <w:spacing w:val="-4"/>
        </w:rPr>
        <w:t xml:space="preserve"> </w:t>
      </w:r>
      <w:r>
        <w:t>случае,</w:t>
      </w:r>
      <w:r>
        <w:rPr>
          <w:spacing w:val="9"/>
        </w:rPr>
        <w:t xml:space="preserve"> </w:t>
      </w:r>
      <w:r>
        <w:t>если:</w:t>
      </w:r>
    </w:p>
    <w:p w14:paraId="24D06D27" w14:textId="77777777" w:rsidR="00986D8F" w:rsidRDefault="004F6D0A">
      <w:pPr>
        <w:pStyle w:val="a3"/>
        <w:spacing w:line="275" w:lineRule="exact"/>
        <w:ind w:left="823" w:firstLine="0"/>
        <w:jc w:val="left"/>
      </w:pPr>
      <w:r>
        <w:t>а)</w:t>
      </w:r>
      <w:r>
        <w:rPr>
          <w:spacing w:val="-1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истечении срока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заявок,</w:t>
      </w:r>
      <w:r>
        <w:rPr>
          <w:spacing w:val="-5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извещении;</w:t>
      </w:r>
    </w:p>
    <w:p w14:paraId="6AF84622" w14:textId="77777777" w:rsidR="00986D8F" w:rsidRDefault="004F6D0A">
      <w:pPr>
        <w:pStyle w:val="a3"/>
        <w:spacing w:before="4" w:line="237" w:lineRule="auto"/>
        <w:jc w:val="left"/>
      </w:pPr>
      <w:r>
        <w:rPr>
          <w:spacing w:val="-1"/>
        </w:rPr>
        <w:t>б)</w:t>
      </w:r>
      <w:r>
        <w:rPr>
          <w:spacing w:val="-8"/>
        </w:rPr>
        <w:t xml:space="preserve"> </w:t>
      </w:r>
      <w:r>
        <w:rPr>
          <w:spacing w:val="-1"/>
        </w:rPr>
        <w:t>заявка</w:t>
      </w:r>
      <w:r>
        <w:rPr>
          <w:spacing w:val="-11"/>
        </w:rPr>
        <w:t xml:space="preserve"> </w:t>
      </w:r>
      <w:r>
        <w:rPr>
          <w:spacing w:val="-1"/>
        </w:rPr>
        <w:t>представлена</w:t>
      </w:r>
      <w:r>
        <w:rPr>
          <w:spacing w:val="-11"/>
        </w:rPr>
        <w:t xml:space="preserve"> </w:t>
      </w:r>
      <w:r>
        <w:rPr>
          <w:spacing w:val="-1"/>
        </w:rPr>
        <w:t>лицом,</w:t>
      </w:r>
      <w:r>
        <w:rPr>
          <w:spacing w:val="-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претендентом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действий;</w:t>
      </w:r>
    </w:p>
    <w:p w14:paraId="51A785CE" w14:textId="77777777" w:rsidR="00986D8F" w:rsidRDefault="004F6D0A">
      <w:pPr>
        <w:pStyle w:val="a3"/>
        <w:spacing w:before="7" w:line="237" w:lineRule="auto"/>
        <w:jc w:val="left"/>
      </w:pPr>
      <w:r>
        <w:t>в)</w:t>
      </w:r>
      <w:r>
        <w:rPr>
          <w:spacing w:val="24"/>
        </w:rPr>
        <w:t xml:space="preserve"> </w:t>
      </w:r>
      <w:r>
        <w:t>представлены</w:t>
      </w:r>
      <w:r>
        <w:rPr>
          <w:spacing w:val="20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документы,</w:t>
      </w:r>
      <w:r>
        <w:rPr>
          <w:spacing w:val="25"/>
        </w:rPr>
        <w:t xml:space="preserve"> </w:t>
      </w:r>
      <w:r>
        <w:t>предусмотренные</w:t>
      </w:r>
      <w:r>
        <w:rPr>
          <w:spacing w:val="22"/>
        </w:rPr>
        <w:t xml:space="preserve"> </w:t>
      </w:r>
      <w:r>
        <w:t>извещением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продаже,</w:t>
      </w:r>
      <w:r>
        <w:rPr>
          <w:spacing w:val="25"/>
        </w:rPr>
        <w:t xml:space="preserve"> </w:t>
      </w:r>
      <w:r>
        <w:t>либо</w:t>
      </w:r>
      <w:r>
        <w:rPr>
          <w:spacing w:val="19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ненадлежащим</w:t>
      </w:r>
      <w:r>
        <w:rPr>
          <w:spacing w:val="-1"/>
        </w:rPr>
        <w:t xml:space="preserve"> </w:t>
      </w:r>
      <w:r>
        <w:t>образом;</w:t>
      </w:r>
    </w:p>
    <w:p w14:paraId="22C508A1" w14:textId="77777777" w:rsidR="00986D8F" w:rsidRDefault="004F6D0A">
      <w:pPr>
        <w:pStyle w:val="a3"/>
        <w:spacing w:before="5" w:line="237" w:lineRule="auto"/>
        <w:jc w:val="left"/>
      </w:pPr>
      <w:r>
        <w:t>г)</w:t>
      </w:r>
      <w:r>
        <w:rPr>
          <w:spacing w:val="45"/>
        </w:rPr>
        <w:t xml:space="preserve"> </w:t>
      </w:r>
      <w:r>
        <w:t>представленные</w:t>
      </w:r>
      <w:r>
        <w:rPr>
          <w:spacing w:val="43"/>
        </w:rPr>
        <w:t xml:space="preserve"> </w:t>
      </w:r>
      <w:r>
        <w:t>документы</w:t>
      </w:r>
      <w:r>
        <w:rPr>
          <w:spacing w:val="46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подтверждают</w:t>
      </w:r>
      <w:r>
        <w:rPr>
          <w:spacing w:val="44"/>
        </w:rPr>
        <w:t xml:space="preserve"> </w:t>
      </w:r>
      <w:r>
        <w:t>права</w:t>
      </w:r>
      <w:r>
        <w:rPr>
          <w:spacing w:val="43"/>
        </w:rPr>
        <w:t xml:space="preserve"> </w:t>
      </w:r>
      <w:r>
        <w:t>претендента</w:t>
      </w:r>
      <w:r>
        <w:rPr>
          <w:spacing w:val="43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покупателем</w:t>
      </w:r>
      <w:r>
        <w:rPr>
          <w:spacing w:val="-57"/>
        </w:rPr>
        <w:t xml:space="preserve"> </w:t>
      </w:r>
      <w:r>
        <w:t>имущества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7BE8C554" w14:textId="77777777" w:rsidR="00986D8F" w:rsidRDefault="004F6D0A">
      <w:pPr>
        <w:pStyle w:val="a3"/>
        <w:spacing w:before="6" w:line="237" w:lineRule="auto"/>
        <w:jc w:val="left"/>
      </w:pPr>
      <w:r>
        <w:t>д)</w:t>
      </w:r>
      <w:r>
        <w:rPr>
          <w:spacing w:val="12"/>
        </w:rPr>
        <w:t xml:space="preserve"> </w:t>
      </w:r>
      <w:r>
        <w:t>поступление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установленный</w:t>
      </w:r>
      <w:r>
        <w:rPr>
          <w:spacing w:val="12"/>
        </w:rPr>
        <w:t xml:space="preserve"> </w:t>
      </w:r>
      <w:r>
        <w:t>срок</w:t>
      </w:r>
      <w:r>
        <w:rPr>
          <w:spacing w:val="4"/>
        </w:rPr>
        <w:t xml:space="preserve"> </w:t>
      </w:r>
      <w:r>
        <w:t>задатка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счет,</w:t>
      </w:r>
      <w:r>
        <w:rPr>
          <w:spacing w:val="14"/>
        </w:rPr>
        <w:t xml:space="preserve"> </w:t>
      </w:r>
      <w:r>
        <w:t>указанный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извещении,</w:t>
      </w:r>
      <w:r>
        <w:rPr>
          <w:spacing w:val="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подтверждено.</w:t>
      </w:r>
    </w:p>
    <w:p w14:paraId="2BE7143D" w14:textId="77777777" w:rsidR="00986D8F" w:rsidRDefault="004F6D0A">
      <w:pPr>
        <w:pStyle w:val="a3"/>
        <w:spacing w:before="3" w:line="275" w:lineRule="exact"/>
        <w:ind w:left="823" w:firstLine="0"/>
        <w:jc w:val="left"/>
      </w:pPr>
      <w:r>
        <w:t>Указанный перечень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исчерпывающим.</w:t>
      </w:r>
    </w:p>
    <w:p w14:paraId="5B003137" w14:textId="77777777" w:rsidR="00986D8F" w:rsidRDefault="004F6D0A">
      <w:pPr>
        <w:pStyle w:val="a3"/>
        <w:ind w:right="105"/>
      </w:pPr>
      <w:r>
        <w:t>При возвращении заявки и прилагаемых к ней по описи документов, Продавец делает на</w:t>
      </w:r>
      <w:r>
        <w:rPr>
          <w:spacing w:val="1"/>
        </w:rPr>
        <w:t xml:space="preserve"> </w:t>
      </w:r>
      <w:r>
        <w:t xml:space="preserve">экземпляре описи </w:t>
      </w:r>
      <w:r>
        <w:t>документов, остающемся у претендента, отметку об отказе в приеме заявки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Непринятая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претенденту 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полномочному представителю</w:t>
      </w:r>
      <w:r>
        <w:rPr>
          <w:spacing w:val="1"/>
        </w:rPr>
        <w:t xml:space="preserve"> </w:t>
      </w:r>
      <w:r>
        <w:t>под расписку 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(заказным</w:t>
      </w:r>
      <w:r>
        <w:rPr>
          <w:spacing w:val="1"/>
        </w:rPr>
        <w:t xml:space="preserve"> </w:t>
      </w:r>
      <w:r>
        <w:t>письмом).</w:t>
      </w:r>
    </w:p>
    <w:p w14:paraId="316CE8A4" w14:textId="77777777" w:rsidR="00986D8F" w:rsidRDefault="004F6D0A">
      <w:pPr>
        <w:pStyle w:val="a3"/>
        <w:ind w:right="106"/>
      </w:pPr>
      <w:r>
        <w:t>Заявка с прилагаемыми к ней документами регистрируется Продавцом в журнале учета</w:t>
      </w:r>
      <w:r>
        <w:rPr>
          <w:spacing w:val="1"/>
        </w:rPr>
        <w:t xml:space="preserve"> </w:t>
      </w:r>
      <w:r>
        <w:t>заявок с присвоением каждой заявке номера и с указанием даты и времени подачи док</w:t>
      </w:r>
      <w:r>
        <w:t>ументов</w:t>
      </w:r>
      <w:r>
        <w:rPr>
          <w:spacing w:val="1"/>
        </w:rPr>
        <w:t xml:space="preserve"> </w:t>
      </w:r>
      <w:r>
        <w:t>(число, месяц, год, время в часах и минутах). На каждом экземпляре заявки Продавец делает</w:t>
      </w:r>
      <w:r>
        <w:rPr>
          <w:spacing w:val="1"/>
        </w:rPr>
        <w:t xml:space="preserve"> </w:t>
      </w:r>
      <w:r>
        <w:t>отметку о принятии заявки с указанием ее номера, даты и времени принятия. Такая же отметка</w:t>
      </w:r>
      <w:r>
        <w:rPr>
          <w:spacing w:val="1"/>
        </w:rPr>
        <w:t xml:space="preserve"> </w:t>
      </w:r>
      <w:r>
        <w:t>делается Продавцом</w:t>
      </w:r>
      <w:r>
        <w:rPr>
          <w:spacing w:val="-2"/>
        </w:rPr>
        <w:t xml:space="preserve"> </w:t>
      </w:r>
      <w:r>
        <w:t>на экземпляре</w:t>
      </w:r>
      <w:r>
        <w:rPr>
          <w:spacing w:val="-5"/>
        </w:rPr>
        <w:t xml:space="preserve"> </w:t>
      </w:r>
      <w:r>
        <w:t>описи</w:t>
      </w:r>
      <w:r>
        <w:rPr>
          <w:spacing w:val="2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остающемся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пре</w:t>
      </w:r>
      <w:r>
        <w:t>тендента.</w:t>
      </w:r>
    </w:p>
    <w:p w14:paraId="3A25B75E" w14:textId="77777777" w:rsidR="00986D8F" w:rsidRDefault="004F6D0A">
      <w:pPr>
        <w:pStyle w:val="a3"/>
        <w:spacing w:before="3"/>
        <w:ind w:right="101"/>
      </w:pP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уведомлением отозвать зарегистрированную заявку. В случае отзыва заявки до даты окончания</w:t>
      </w:r>
      <w:r>
        <w:rPr>
          <w:spacing w:val="1"/>
        </w:rPr>
        <w:t xml:space="preserve"> </w:t>
      </w:r>
      <w:r>
        <w:t>приема заявок</w:t>
      </w:r>
      <w:r>
        <w:rPr>
          <w:spacing w:val="1"/>
        </w:rPr>
        <w:t xml:space="preserve"> </w:t>
      </w:r>
      <w:r>
        <w:t>поступивший от</w:t>
      </w:r>
      <w:r>
        <w:rPr>
          <w:spacing w:val="1"/>
        </w:rPr>
        <w:t xml:space="preserve"> </w:t>
      </w:r>
      <w:r>
        <w:t>претендента задаток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возврату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банковских дней со дня поступления уведомления об отзыве заявки. В случае отзыва</w:t>
      </w:r>
      <w:r>
        <w:t xml:space="preserve"> заявки</w:t>
      </w:r>
      <w:r>
        <w:rPr>
          <w:spacing w:val="1"/>
        </w:rPr>
        <w:t xml:space="preserve"> </w:t>
      </w:r>
      <w:r>
        <w:t>позднее даты окончания приема заявок задаток возвращается в порядке, установленном 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продажи.</w:t>
      </w:r>
    </w:p>
    <w:p w14:paraId="53F8582E" w14:textId="77777777" w:rsidR="00986D8F" w:rsidRDefault="004F6D0A">
      <w:pPr>
        <w:pStyle w:val="a3"/>
        <w:ind w:right="103"/>
      </w:pPr>
      <w:r>
        <w:t>Не позднее чем через один день после завершения приема заявок Продавец по существу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претендентов,</w:t>
      </w:r>
      <w:r>
        <w:rPr>
          <w:spacing w:val="1"/>
        </w:rPr>
        <w:t xml:space="preserve"> </w:t>
      </w:r>
      <w:r>
        <w:t>устанавлива</w:t>
      </w:r>
      <w:r>
        <w:t>ет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претендентов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1"/>
        </w:rPr>
        <w:t>рассмотрения</w:t>
      </w:r>
      <w:r>
        <w:rPr>
          <w:spacing w:val="-14"/>
        </w:rPr>
        <w:t xml:space="preserve"> </w:t>
      </w:r>
      <w:r>
        <w:rPr>
          <w:spacing w:val="-1"/>
        </w:rPr>
        <w:t>документов</w:t>
      </w:r>
      <w:r>
        <w:rPr>
          <w:spacing w:val="-7"/>
        </w:rPr>
        <w:t xml:space="preserve"> </w:t>
      </w:r>
      <w:r>
        <w:rPr>
          <w:spacing w:val="-1"/>
        </w:rPr>
        <w:t>Продавец</w:t>
      </w:r>
      <w:r>
        <w:rPr>
          <w:spacing w:val="-9"/>
        </w:rPr>
        <w:t xml:space="preserve"> </w:t>
      </w:r>
      <w:r>
        <w:t>принимает</w:t>
      </w:r>
      <w:r>
        <w:rPr>
          <w:spacing w:val="-13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9"/>
        </w:rPr>
        <w:t xml:space="preserve"> </w:t>
      </w:r>
      <w:r>
        <w:t>претендентов</w:t>
      </w:r>
      <w:r>
        <w:rPr>
          <w:spacing w:val="-7"/>
        </w:rPr>
        <w:t xml:space="preserve"> </w:t>
      </w:r>
      <w:r>
        <w:t>участниками</w:t>
      </w:r>
      <w:r>
        <w:rPr>
          <w:spacing w:val="-58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претендентов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протоколом</w:t>
      </w:r>
      <w:r>
        <w:rPr>
          <w:spacing w:val="-1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заявок.</w:t>
      </w:r>
    </w:p>
    <w:p w14:paraId="795BBE0A" w14:textId="77777777" w:rsidR="00986D8F" w:rsidRDefault="004F6D0A">
      <w:pPr>
        <w:pStyle w:val="a3"/>
        <w:spacing w:before="1"/>
        <w:ind w:right="108"/>
      </w:pP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(имен)</w:t>
      </w:r>
      <w:r>
        <w:rPr>
          <w:spacing w:val="1"/>
        </w:rPr>
        <w:t xml:space="preserve"> </w:t>
      </w:r>
      <w:r>
        <w:t>претендентов,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(имена)</w:t>
      </w:r>
      <w:r>
        <w:rPr>
          <w:spacing w:val="1"/>
        </w:rPr>
        <w:t xml:space="preserve"> </w:t>
      </w:r>
      <w:r>
        <w:t>претендентов,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участниками продажи, а также наименова</w:t>
      </w:r>
      <w:r>
        <w:t>ния (имена) претендентов, которым было отказано в</w:t>
      </w:r>
      <w:r>
        <w:rPr>
          <w:spacing w:val="1"/>
        </w:rPr>
        <w:t xml:space="preserve"> </w:t>
      </w:r>
      <w:r>
        <w:t>допуске к</w:t>
      </w:r>
      <w:r>
        <w:rPr>
          <w:spacing w:val="4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с указанием</w:t>
      </w:r>
      <w:r>
        <w:rPr>
          <w:spacing w:val="-2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отказа.</w:t>
      </w:r>
    </w:p>
    <w:p w14:paraId="4F9683F6" w14:textId="77777777" w:rsidR="00986D8F" w:rsidRDefault="00986D8F">
      <w:pPr>
        <w:sectPr w:rsidR="00986D8F">
          <w:pgSz w:w="11910" w:h="16840"/>
          <w:pgMar w:top="1040" w:right="740" w:bottom="280" w:left="1020" w:header="720" w:footer="720" w:gutter="0"/>
          <w:cols w:space="720"/>
        </w:sectPr>
      </w:pPr>
    </w:p>
    <w:p w14:paraId="5C5157CC" w14:textId="77777777" w:rsidR="00986D8F" w:rsidRDefault="004F6D0A">
      <w:pPr>
        <w:pStyle w:val="a3"/>
        <w:spacing w:before="66" w:line="242" w:lineRule="auto"/>
        <w:ind w:right="110"/>
      </w:pPr>
      <w:r>
        <w:lastRenderedPageBreak/>
        <w:t>Претендент приобретает статус участника продажи с момента подписания Продавцом</w:t>
      </w:r>
      <w:r>
        <w:rPr>
          <w:spacing w:val="1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заявок.</w:t>
      </w:r>
    </w:p>
    <w:p w14:paraId="37A2085F" w14:textId="77777777" w:rsidR="00986D8F" w:rsidRDefault="004F6D0A">
      <w:pPr>
        <w:pStyle w:val="a3"/>
        <w:ind w:right="104"/>
      </w:pPr>
      <w:r>
        <w:t>Претенденты,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продажи,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претенденты,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продаже, уведомляются о принятом решении не позднее следующего рабочего дня с</w:t>
      </w:r>
      <w:r>
        <w:rPr>
          <w:spacing w:val="1"/>
        </w:rPr>
        <w:t xml:space="preserve"> </w:t>
      </w:r>
      <w:r>
        <w:t>момента оформления данного решения протоколом приема заявок путем вручения им или их</w:t>
      </w:r>
      <w:r>
        <w:rPr>
          <w:spacing w:val="1"/>
        </w:rPr>
        <w:t xml:space="preserve"> </w:t>
      </w:r>
      <w:r>
        <w:t>полномо</w:t>
      </w:r>
      <w:r>
        <w:t>чным представителям под расписку соответствующего уведомления либо направления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иные средства связи. В случае не допуска претендента к участию в продаже</w:t>
      </w:r>
      <w:r>
        <w:rPr>
          <w:spacing w:val="1"/>
        </w:rPr>
        <w:t xml:space="preserve"> </w:t>
      </w:r>
      <w:r>
        <w:t>поступивший</w:t>
      </w:r>
      <w:r>
        <w:t xml:space="preserve"> от претендента задаток подлежит возврату в течение 3 (трех) банковских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заявок.</w:t>
      </w:r>
    </w:p>
    <w:p w14:paraId="5E28077E" w14:textId="77777777" w:rsidR="00986D8F" w:rsidRDefault="00986D8F">
      <w:pPr>
        <w:pStyle w:val="a3"/>
        <w:spacing w:before="3"/>
        <w:ind w:left="0" w:firstLine="0"/>
        <w:jc w:val="left"/>
      </w:pPr>
    </w:p>
    <w:p w14:paraId="40B44497" w14:textId="77777777" w:rsidR="00986D8F" w:rsidRDefault="004F6D0A">
      <w:pPr>
        <w:pStyle w:val="1"/>
        <w:ind w:left="4074"/>
      </w:pPr>
      <w:bookmarkStart w:id="5" w:name="Порядок_проведения_продажи"/>
      <w:bookmarkEnd w:id="5"/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продажи</w:t>
      </w:r>
    </w:p>
    <w:p w14:paraId="5EB82A32" w14:textId="77777777" w:rsidR="00986D8F" w:rsidRDefault="004F6D0A">
      <w:pPr>
        <w:pStyle w:val="a3"/>
        <w:spacing w:line="242" w:lineRule="auto"/>
        <w:ind w:left="679" w:right="112"/>
      </w:pPr>
      <w:r>
        <w:t>Продажа с открытой формой подачи предложений о цене имущества проводится в</w:t>
      </w:r>
      <w:r>
        <w:rPr>
          <w:spacing w:val="1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порядке:</w:t>
      </w:r>
    </w:p>
    <w:p w14:paraId="5A37BC18" w14:textId="77777777" w:rsidR="00986D8F" w:rsidRDefault="004F6D0A">
      <w:pPr>
        <w:pStyle w:val="a3"/>
        <w:ind w:left="679" w:right="107"/>
      </w:pPr>
      <w:r>
        <w:t>а) 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</w:t>
      </w:r>
      <w:r>
        <w:t>едения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открытием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процедуру регистрации. Участники допускаются на продажу только в случае, если они</w:t>
      </w:r>
      <w:r>
        <w:rPr>
          <w:spacing w:val="1"/>
        </w:rPr>
        <w:t xml:space="preserve"> </w:t>
      </w:r>
      <w:r>
        <w:t>имеют право или документально оформленные полномочия на подписание протокола об</w:t>
      </w:r>
      <w:r>
        <w:rPr>
          <w:spacing w:val="1"/>
        </w:rPr>
        <w:t xml:space="preserve"> </w:t>
      </w:r>
      <w:r>
        <w:t>итогах</w:t>
      </w:r>
      <w:r>
        <w:rPr>
          <w:spacing w:val="-4"/>
        </w:rPr>
        <w:t xml:space="preserve"> </w:t>
      </w:r>
      <w:r>
        <w:t>продажи;</w:t>
      </w:r>
    </w:p>
    <w:p w14:paraId="2737CF32" w14:textId="77777777" w:rsidR="00986D8F" w:rsidRDefault="004F6D0A">
      <w:pPr>
        <w:pStyle w:val="a3"/>
        <w:spacing w:line="242" w:lineRule="auto"/>
        <w:ind w:left="679" w:right="100"/>
      </w:pPr>
      <w:r>
        <w:t>б) продажу ведет аукционист в присутствии членов комиссии,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продажи;</w:t>
      </w:r>
    </w:p>
    <w:p w14:paraId="231468EA" w14:textId="77777777" w:rsidR="00986D8F" w:rsidRDefault="004F6D0A">
      <w:pPr>
        <w:pStyle w:val="a3"/>
        <w:spacing w:line="242" w:lineRule="auto"/>
        <w:ind w:left="679" w:right="109"/>
      </w:pPr>
      <w:r>
        <w:t>в) участникам продажи выдаются пронумерованные карточк</w:t>
      </w:r>
      <w:r>
        <w:t>и участника продажи</w:t>
      </w:r>
      <w:r>
        <w:rPr>
          <w:spacing w:val="1"/>
        </w:rPr>
        <w:t xml:space="preserve"> </w:t>
      </w:r>
      <w:r>
        <w:t>(далее именуются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карточки);</w:t>
      </w:r>
    </w:p>
    <w:p w14:paraId="610991E0" w14:textId="77777777" w:rsidR="00986D8F" w:rsidRDefault="004F6D0A">
      <w:pPr>
        <w:pStyle w:val="a3"/>
        <w:spacing w:line="271" w:lineRule="exact"/>
        <w:ind w:left="1390" w:firstLine="0"/>
      </w:pPr>
      <w:r>
        <w:t>г)</w:t>
      </w:r>
      <w:r>
        <w:rPr>
          <w:spacing w:val="38"/>
        </w:rPr>
        <w:t xml:space="preserve"> </w:t>
      </w:r>
      <w:r>
        <w:t>продажа</w:t>
      </w:r>
      <w:r>
        <w:rPr>
          <w:spacing w:val="-6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объявления</w:t>
      </w:r>
      <w:r>
        <w:rPr>
          <w:spacing w:val="-1"/>
        </w:rPr>
        <w:t xml:space="preserve"> </w:t>
      </w:r>
      <w:r>
        <w:t>аукционистом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открытии</w:t>
      </w:r>
      <w:r>
        <w:rPr>
          <w:spacing w:val="-4"/>
        </w:rPr>
        <w:t xml:space="preserve"> </w:t>
      </w:r>
      <w:r>
        <w:t>продажи;</w:t>
      </w:r>
    </w:p>
    <w:p w14:paraId="472E3968" w14:textId="77777777" w:rsidR="00986D8F" w:rsidRDefault="004F6D0A">
      <w:pPr>
        <w:pStyle w:val="a3"/>
        <w:ind w:left="679" w:right="101"/>
      </w:pPr>
      <w:r>
        <w:t>д) после открытия продажи аукционист оглашает общую информацию о продаже,</w:t>
      </w:r>
      <w:r>
        <w:rPr>
          <w:spacing w:val="1"/>
        </w:rPr>
        <w:t xml:space="preserve"> </w:t>
      </w:r>
      <w:r>
        <w:t xml:space="preserve">объявляет наименование имущества, основные его характеристики, </w:t>
      </w:r>
      <w:r>
        <w:t>цену первоначального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понижения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участников заявлять цену продажи, уменьшенную, как на шаг понижения</w:t>
      </w:r>
      <w:r>
        <w:rPr>
          <w:spacing w:val="1"/>
        </w:rPr>
        <w:t xml:space="preserve"> </w:t>
      </w:r>
      <w:r>
        <w:t>цены, так и</w:t>
      </w:r>
      <w:r>
        <w:rPr>
          <w:spacing w:val="1"/>
        </w:rPr>
        <w:t xml:space="preserve"> </w:t>
      </w:r>
      <w:r>
        <w:t>увеличенную на шаг аукциона на повышение, на любом шаге понижения цены, включая</w:t>
      </w:r>
      <w:r>
        <w:rPr>
          <w:spacing w:val="1"/>
        </w:rPr>
        <w:t xml:space="preserve"> </w:t>
      </w:r>
      <w:r>
        <w:t>цену</w:t>
      </w:r>
      <w:r>
        <w:rPr>
          <w:spacing w:val="-9"/>
        </w:rPr>
        <w:t xml:space="preserve"> </w:t>
      </w:r>
      <w:r>
        <w:t>первоначального</w:t>
      </w:r>
      <w:r>
        <w:rPr>
          <w:spacing w:val="2"/>
        </w:rPr>
        <w:t xml:space="preserve"> </w:t>
      </w:r>
      <w:r>
        <w:t>предложения;</w:t>
      </w:r>
    </w:p>
    <w:p w14:paraId="535D2E5C" w14:textId="77777777" w:rsidR="00986D8F" w:rsidRDefault="004F6D0A">
      <w:pPr>
        <w:pStyle w:val="a3"/>
        <w:spacing w:line="237" w:lineRule="auto"/>
        <w:ind w:left="679" w:right="121"/>
      </w:pPr>
      <w:r>
        <w:t>е) после оглашения аукционистом цены первоначального предложения участникам</w:t>
      </w:r>
      <w:r>
        <w:rPr>
          <w:spacing w:val="1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заявить</w:t>
      </w:r>
      <w:r>
        <w:rPr>
          <w:spacing w:val="3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цену</w:t>
      </w:r>
      <w:r>
        <w:rPr>
          <w:spacing w:val="-8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поднятия</w:t>
      </w:r>
      <w:r>
        <w:rPr>
          <w:spacing w:val="-3"/>
        </w:rPr>
        <w:t xml:space="preserve"> </w:t>
      </w:r>
      <w:r>
        <w:t>карточек;</w:t>
      </w:r>
    </w:p>
    <w:p w14:paraId="38C8689F" w14:textId="77777777" w:rsidR="00986D8F" w:rsidRDefault="004F6D0A">
      <w:pPr>
        <w:pStyle w:val="a3"/>
        <w:ind w:left="679" w:right="110"/>
      </w:pPr>
      <w:r>
        <w:rPr>
          <w:spacing w:val="-1"/>
        </w:rPr>
        <w:t>ж) в</w:t>
      </w:r>
      <w: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-1"/>
        </w:rPr>
        <w:t>если</w:t>
      </w:r>
      <w:r>
        <w:t xml:space="preserve"> </w:t>
      </w:r>
      <w:r>
        <w:rPr>
          <w:spacing w:val="-1"/>
        </w:rPr>
        <w:t>после</w:t>
      </w:r>
      <w:r>
        <w:t xml:space="preserve"> </w:t>
      </w:r>
      <w:r>
        <w:rPr>
          <w:spacing w:val="-1"/>
        </w:rPr>
        <w:t>оглашения</w:t>
      </w:r>
      <w:r>
        <w:t xml:space="preserve"> </w:t>
      </w:r>
      <w:r>
        <w:rPr>
          <w:spacing w:val="-1"/>
        </w:rPr>
        <w:t>аукционистом</w:t>
      </w:r>
      <w:r>
        <w:t xml:space="preserve"> цены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-57"/>
        </w:rPr>
        <w:t xml:space="preserve"> </w:t>
      </w:r>
      <w:r>
        <w:t>предложения карточку поднял хотя бы один участник продажи, то аукционист называет</w:t>
      </w:r>
      <w:r>
        <w:rPr>
          <w:spacing w:val="1"/>
        </w:rPr>
        <w:t xml:space="preserve"> </w:t>
      </w:r>
      <w:r>
        <w:t>номер карточки этого участника, указывает на этого участника и объявляет заявленную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аукци</w:t>
      </w:r>
      <w:r>
        <w:t>онист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заявленной цены ни один из других участников продажи не поднял карточку и не заявил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увеличенную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повышение,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завершается.</w:t>
      </w:r>
      <w:r>
        <w:rPr>
          <w:spacing w:val="1"/>
        </w:rPr>
        <w:t xml:space="preserve"> </w:t>
      </w:r>
      <w:r>
        <w:rPr>
          <w:u w:val="single"/>
        </w:rPr>
        <w:t>Победителем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продажи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признается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участник,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подтвердивший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цену</w:t>
      </w:r>
      <w:r>
        <w:rPr>
          <w:spacing w:val="1"/>
        </w:rPr>
        <w:t xml:space="preserve"> </w:t>
      </w:r>
      <w:r>
        <w:rPr>
          <w:u w:val="single"/>
        </w:rPr>
        <w:t>первоначального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предложения</w:t>
      </w:r>
      <w:r>
        <w:t>;</w:t>
      </w:r>
    </w:p>
    <w:p w14:paraId="7B62767F" w14:textId="77777777" w:rsidR="00986D8F" w:rsidRDefault="004F6D0A">
      <w:pPr>
        <w:pStyle w:val="a3"/>
        <w:ind w:left="679" w:right="104"/>
      </w:pPr>
      <w:r>
        <w:t>з) если в течение троекратного повторения аукционистом цены первоначального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(отличный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заявившего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первоначального предложения) заяв</w:t>
      </w:r>
      <w:r>
        <w:t>ляет путем поднятия карточки и оглашения новую</w:t>
      </w:r>
      <w:r>
        <w:rPr>
          <w:spacing w:val="1"/>
        </w:rPr>
        <w:t xml:space="preserve"> </w:t>
      </w:r>
      <w:r>
        <w:t>цену, увеличенную на шаг аукциона на повышение, аукционист продолжает проводить</w:t>
      </w:r>
      <w:r>
        <w:rPr>
          <w:spacing w:val="1"/>
        </w:rPr>
        <w:t xml:space="preserve"> </w:t>
      </w:r>
      <w:r>
        <w:t>торги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на аукционе:</w:t>
      </w:r>
    </w:p>
    <w:p w14:paraId="0B68E512" w14:textId="77777777" w:rsidR="00986D8F" w:rsidRDefault="004F6D0A">
      <w:pPr>
        <w:pStyle w:val="a4"/>
        <w:numPr>
          <w:ilvl w:val="0"/>
          <w:numId w:val="2"/>
        </w:numPr>
        <w:tabs>
          <w:tab w:val="left" w:pos="1607"/>
        </w:tabs>
        <w:ind w:right="107" w:firstLine="0"/>
        <w:rPr>
          <w:sz w:val="24"/>
        </w:rPr>
      </w:pPr>
      <w:r>
        <w:rPr>
          <w:sz w:val="24"/>
        </w:rPr>
        <w:t>после заявления участниками аукциона начальной цены аукционист 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аукциона заявлять свои предложения по цене продажи, 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 цену. Каждая последующая цена, превышающая предыдущую цену на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-6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7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карточек.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 цены, кратной шагу аукциона, эта цена заявляется участниками аукциона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карточек 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оглашения;</w:t>
      </w:r>
    </w:p>
    <w:p w14:paraId="52288BA0" w14:textId="77777777" w:rsidR="00986D8F" w:rsidRDefault="00986D8F">
      <w:pPr>
        <w:jc w:val="both"/>
        <w:rPr>
          <w:sz w:val="24"/>
        </w:rPr>
        <w:sectPr w:rsidR="00986D8F">
          <w:pgSz w:w="11910" w:h="16840"/>
          <w:pgMar w:top="1040" w:right="740" w:bottom="280" w:left="1020" w:header="720" w:footer="720" w:gutter="0"/>
          <w:cols w:space="720"/>
        </w:sectPr>
      </w:pPr>
    </w:p>
    <w:p w14:paraId="788159C8" w14:textId="77777777" w:rsidR="00986D8F" w:rsidRDefault="004F6D0A">
      <w:pPr>
        <w:pStyle w:val="a4"/>
        <w:numPr>
          <w:ilvl w:val="0"/>
          <w:numId w:val="2"/>
        </w:numPr>
        <w:tabs>
          <w:tab w:val="left" w:pos="1569"/>
        </w:tabs>
        <w:spacing w:before="66"/>
        <w:ind w:right="104" w:firstLine="0"/>
        <w:rPr>
          <w:sz w:val="24"/>
        </w:rPr>
      </w:pPr>
      <w:r>
        <w:rPr>
          <w:sz w:val="24"/>
        </w:rPr>
        <w:lastRenderedPageBreak/>
        <w:t>аукционист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перв</w:t>
      </w:r>
      <w:r>
        <w:rPr>
          <w:sz w:val="24"/>
        </w:rPr>
        <w:t>ым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заявил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цену,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заявленную цену как цену продажи. При отсутствии предложений со стороны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аукциона аукционист повторяет эту цену 3 (три) раза. Если до 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 заявленной цены ни один из участников аукциона не поднял карточку и</w:t>
      </w:r>
      <w:r>
        <w:rPr>
          <w:spacing w:val="-57"/>
          <w:sz w:val="24"/>
        </w:rPr>
        <w:t xml:space="preserve"> </w:t>
      </w:r>
      <w:r>
        <w:rPr>
          <w:sz w:val="24"/>
        </w:rPr>
        <w:t>не заявил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цену,</w:t>
      </w:r>
      <w:r>
        <w:rPr>
          <w:spacing w:val="4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завершается;</w:t>
      </w:r>
    </w:p>
    <w:p w14:paraId="155E33A3" w14:textId="77777777" w:rsidR="00986D8F" w:rsidRDefault="004F6D0A">
      <w:pPr>
        <w:pStyle w:val="a4"/>
        <w:numPr>
          <w:ilvl w:val="0"/>
          <w:numId w:val="2"/>
        </w:numPr>
        <w:tabs>
          <w:tab w:val="left" w:pos="1559"/>
        </w:tabs>
        <w:spacing w:before="1"/>
        <w:ind w:right="100" w:firstLine="0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завершении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аукциона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аукционист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объявляет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продаже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имущества,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продажную цену и номер карточки победителя аукцион</w:t>
      </w:r>
      <w:r>
        <w:rPr>
          <w:sz w:val="24"/>
        </w:rPr>
        <w:t xml:space="preserve">а. </w:t>
      </w:r>
      <w:r>
        <w:rPr>
          <w:sz w:val="24"/>
          <w:u w:val="single"/>
        </w:rPr>
        <w:t>Победителем аукциона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признается участник, номер карточки которого и заявленная им цена были названы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аукционистом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последними;</w:t>
      </w:r>
    </w:p>
    <w:p w14:paraId="59EFAFEE" w14:textId="77777777" w:rsidR="00986D8F" w:rsidRDefault="004F6D0A">
      <w:pPr>
        <w:pStyle w:val="a3"/>
        <w:ind w:left="679" w:right="113"/>
      </w:pPr>
      <w:r>
        <w:t>и)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предложения, аукционист предлагает участникам продажи зая</w:t>
      </w:r>
      <w:r>
        <w:t>влять свои предложения по</w:t>
      </w:r>
      <w:r>
        <w:rPr>
          <w:spacing w:val="1"/>
        </w:rPr>
        <w:t xml:space="preserve"> </w:t>
      </w:r>
      <w:r>
        <w:t>цене продажи, уменьшающей начальную цену на шаг понижения цены, и называет новую</w:t>
      </w:r>
      <w:r>
        <w:rPr>
          <w:spacing w:val="1"/>
        </w:rPr>
        <w:t xml:space="preserve"> </w:t>
      </w:r>
      <w:r>
        <w:t>цену;</w:t>
      </w:r>
    </w:p>
    <w:p w14:paraId="5B3D34BF" w14:textId="77777777" w:rsidR="00986D8F" w:rsidRDefault="004F6D0A">
      <w:pPr>
        <w:pStyle w:val="a3"/>
        <w:spacing w:before="1"/>
        <w:ind w:left="679" w:right="103"/>
      </w:pPr>
      <w:r>
        <w:t>к) каждая новая цена, уменьшающая предыдущую цену на шаг понижения цены,</w:t>
      </w:r>
      <w:r>
        <w:rPr>
          <w:spacing w:val="1"/>
        </w:rPr>
        <w:t xml:space="preserve"> </w:t>
      </w:r>
      <w:r>
        <w:t>заявляется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продажи путем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карточек.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заявления цены,</w:t>
      </w:r>
      <w:r>
        <w:rPr>
          <w:spacing w:val="1"/>
        </w:rPr>
        <w:t xml:space="preserve"> </w:t>
      </w:r>
      <w:r>
        <w:t>кратной шагу понижения цены, эта цена заявляется участниками продажи путем поднятия</w:t>
      </w:r>
      <w:r>
        <w:rPr>
          <w:spacing w:val="1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оглашения;</w:t>
      </w:r>
    </w:p>
    <w:p w14:paraId="561D63D2" w14:textId="77777777" w:rsidR="00986D8F" w:rsidRDefault="004F6D0A">
      <w:pPr>
        <w:pStyle w:val="a3"/>
        <w:ind w:left="679" w:right="102"/>
      </w:pPr>
      <w:r>
        <w:rPr>
          <w:spacing w:val="-1"/>
        </w:rPr>
        <w:t>л)</w:t>
      </w:r>
      <w:r>
        <w:rPr>
          <w:spacing w:val="23"/>
        </w:rPr>
        <w:t xml:space="preserve"> </w:t>
      </w:r>
      <w:r>
        <w:rPr>
          <w:spacing w:val="-1"/>
        </w:rPr>
        <w:t>аукционист</w:t>
      </w:r>
      <w:r>
        <w:rPr>
          <w:spacing w:val="-12"/>
        </w:rPr>
        <w:t xml:space="preserve"> </w:t>
      </w:r>
      <w:r>
        <w:rPr>
          <w:spacing w:val="-1"/>
        </w:rPr>
        <w:t>называет</w:t>
      </w:r>
      <w:r>
        <w:rPr>
          <w:spacing w:val="-12"/>
        </w:rPr>
        <w:t xml:space="preserve"> </w:t>
      </w:r>
      <w:r>
        <w:rPr>
          <w:spacing w:val="-1"/>
        </w:rPr>
        <w:t>номер</w:t>
      </w:r>
      <w:r>
        <w:rPr>
          <w:spacing w:val="-17"/>
        </w:rPr>
        <w:t xml:space="preserve"> </w:t>
      </w:r>
      <w:r>
        <w:rPr>
          <w:spacing w:val="-1"/>
        </w:rPr>
        <w:t>карточки</w:t>
      </w:r>
      <w:r>
        <w:rPr>
          <w:spacing w:val="-12"/>
        </w:rPr>
        <w:t xml:space="preserve"> </w:t>
      </w:r>
      <w:r>
        <w:rPr>
          <w:spacing w:val="-1"/>
        </w:rPr>
        <w:t>участника</w:t>
      </w:r>
      <w:r>
        <w:rPr>
          <w:spacing w:val="-9"/>
        </w:rPr>
        <w:t xml:space="preserve"> </w:t>
      </w:r>
      <w:r>
        <w:t>продажи,</w:t>
      </w:r>
      <w:r>
        <w:rPr>
          <w:spacing w:val="-10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первым</w:t>
      </w:r>
      <w:r>
        <w:rPr>
          <w:spacing w:val="-16"/>
        </w:rPr>
        <w:t xml:space="preserve"> </w:t>
      </w:r>
      <w:r>
        <w:t>заявил</w:t>
      </w:r>
      <w:r>
        <w:rPr>
          <w:spacing w:val="-57"/>
        </w:rPr>
        <w:t xml:space="preserve"> </w:t>
      </w:r>
      <w:r>
        <w:rPr>
          <w:spacing w:val="-1"/>
        </w:rPr>
        <w:t>цену</w:t>
      </w:r>
      <w:r>
        <w:rPr>
          <w:spacing w:val="-17"/>
        </w:rPr>
        <w:t xml:space="preserve"> </w:t>
      </w:r>
      <w:r>
        <w:rPr>
          <w:spacing w:val="-1"/>
        </w:rPr>
        <w:t>сниженного</w:t>
      </w:r>
      <w:r>
        <w:rPr>
          <w:spacing w:val="-3"/>
        </w:rPr>
        <w:t xml:space="preserve"> </w:t>
      </w:r>
      <w:r>
        <w:rPr>
          <w:spacing w:val="-1"/>
        </w:rPr>
        <w:t>предложения,</w:t>
      </w:r>
      <w:r>
        <w:rPr>
          <w:spacing w:val="-6"/>
        </w:rPr>
        <w:t xml:space="preserve"> </w:t>
      </w:r>
      <w:r>
        <w:rPr>
          <w:spacing w:val="-1"/>
        </w:rPr>
        <w:t>указывает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</w:t>
      </w:r>
      <w:r>
        <w:t>того</w:t>
      </w:r>
      <w:r>
        <w:rPr>
          <w:spacing w:val="-8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объявляет</w:t>
      </w:r>
      <w:r>
        <w:rPr>
          <w:spacing w:val="-7"/>
        </w:rPr>
        <w:t xml:space="preserve"> </w:t>
      </w:r>
      <w:r>
        <w:t>заявленную</w:t>
      </w:r>
      <w:r>
        <w:rPr>
          <w:spacing w:val="-9"/>
        </w:rPr>
        <w:t xml:space="preserve"> </w:t>
      </w:r>
      <w:r>
        <w:t>цену</w:t>
      </w:r>
      <w:r>
        <w:rPr>
          <w:spacing w:val="-58"/>
        </w:rPr>
        <w:t xml:space="preserve"> </w:t>
      </w:r>
      <w:r>
        <w:t>как цену продажи. При отсутствии предложений со стороны иных участников продажи</w:t>
      </w:r>
      <w:r>
        <w:rPr>
          <w:spacing w:val="1"/>
        </w:rPr>
        <w:t xml:space="preserve"> </w:t>
      </w:r>
      <w:r>
        <w:t>аукционист повторяет эту цену 3 (три) раза. Если до третьего повторения заявленной цены</w:t>
      </w:r>
      <w:r>
        <w:rPr>
          <w:spacing w:val="-57"/>
        </w:rPr>
        <w:t xml:space="preserve"> </w:t>
      </w:r>
      <w:r>
        <w:t>ни один из других участников продажи не подня</w:t>
      </w:r>
      <w:r>
        <w:t>л карточку и не заявил новую цену,</w:t>
      </w:r>
      <w:r>
        <w:rPr>
          <w:spacing w:val="1"/>
        </w:rPr>
        <w:t xml:space="preserve"> </w:t>
      </w:r>
      <w:r>
        <w:t>увеличенную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аукциона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повышение,</w:t>
      </w:r>
      <w:r>
        <w:rPr>
          <w:spacing w:val="-8"/>
        </w:rPr>
        <w:t xml:space="preserve"> </w:t>
      </w:r>
      <w:r>
        <w:t>продажа</w:t>
      </w:r>
      <w:r>
        <w:rPr>
          <w:spacing w:val="-13"/>
        </w:rPr>
        <w:t xml:space="preserve"> </w:t>
      </w:r>
      <w:r>
        <w:t>завершается.</w:t>
      </w:r>
      <w:r>
        <w:rPr>
          <w:spacing w:val="-8"/>
        </w:rPr>
        <w:t xml:space="preserve"> </w:t>
      </w:r>
      <w:r>
        <w:rPr>
          <w:u w:val="single"/>
        </w:rPr>
        <w:t>Победителем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продажи</w:t>
      </w:r>
      <w:r>
        <w:rPr>
          <w:spacing w:val="-57"/>
        </w:rPr>
        <w:t xml:space="preserve"> </w:t>
      </w:r>
      <w:r>
        <w:rPr>
          <w:u w:val="single"/>
        </w:rPr>
        <w:t>в этом случае признается участник, подтвердивший цену предложения, сложившуюся на</w:t>
      </w:r>
      <w:r>
        <w:rPr>
          <w:spacing w:val="1"/>
        </w:rPr>
        <w:t xml:space="preserve"> </w:t>
      </w:r>
      <w:r>
        <w:rPr>
          <w:u w:val="single"/>
        </w:rPr>
        <w:t>соответствующем шаге понижения цены, при отсутствии предложений иных участников</w:t>
      </w:r>
      <w:r>
        <w:rPr>
          <w:spacing w:val="1"/>
        </w:rPr>
        <w:t xml:space="preserve"> </w:t>
      </w:r>
      <w:r>
        <w:rPr>
          <w:u w:val="single"/>
        </w:rPr>
        <w:t>продажи;</w:t>
      </w:r>
    </w:p>
    <w:p w14:paraId="408B405D" w14:textId="77777777" w:rsidR="00986D8F" w:rsidRDefault="004F6D0A">
      <w:pPr>
        <w:pStyle w:val="a3"/>
        <w:spacing w:before="3"/>
        <w:ind w:left="679" w:right="106"/>
      </w:pPr>
      <w:r>
        <w:t>м) в случае поступления предложений о цене, увеличенной на шаг аукциона на</w:t>
      </w:r>
      <w:r>
        <w:rPr>
          <w:spacing w:val="1"/>
        </w:rPr>
        <w:t xml:space="preserve"> </w:t>
      </w:r>
      <w:r>
        <w:t>повышение,</w:t>
      </w:r>
      <w:r>
        <w:t xml:space="preserve"> со стороны иных участников продажи на любом из шагов понижения цены,</w:t>
      </w:r>
      <w:r>
        <w:rPr>
          <w:spacing w:val="1"/>
        </w:rPr>
        <w:t xml:space="preserve"> </w:t>
      </w:r>
      <w:r>
        <w:t>аукционист продолжает проводить торги по правилам продажи на аукционе, при этом</w:t>
      </w:r>
      <w:r>
        <w:rPr>
          <w:spacing w:val="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последующая цена</w:t>
      </w:r>
      <w:r>
        <w:rPr>
          <w:spacing w:val="4"/>
        </w:rPr>
        <w:t xml:space="preserve"> </w:t>
      </w:r>
      <w:r>
        <w:t>увеличивает предыдущую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шаг</w:t>
      </w:r>
      <w:r>
        <w:rPr>
          <w:spacing w:val="2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повышение:</w:t>
      </w:r>
    </w:p>
    <w:p w14:paraId="3930F7CB" w14:textId="77777777" w:rsidR="00986D8F" w:rsidRDefault="004F6D0A">
      <w:pPr>
        <w:pStyle w:val="a4"/>
        <w:numPr>
          <w:ilvl w:val="0"/>
          <w:numId w:val="2"/>
        </w:numPr>
        <w:tabs>
          <w:tab w:val="left" w:pos="1573"/>
        </w:tabs>
        <w:spacing w:before="1"/>
        <w:ind w:left="1400" w:right="110" w:firstLine="0"/>
        <w:rPr>
          <w:sz w:val="24"/>
        </w:rPr>
      </w:pPr>
      <w:r>
        <w:rPr>
          <w:spacing w:val="-1"/>
          <w:sz w:val="24"/>
        </w:rPr>
        <w:t>аукционист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1"/>
          <w:sz w:val="24"/>
        </w:rPr>
        <w:t xml:space="preserve"> </w:t>
      </w:r>
      <w:r>
        <w:rPr>
          <w:sz w:val="24"/>
        </w:rPr>
        <w:t>кар</w:t>
      </w:r>
      <w:r>
        <w:rPr>
          <w:sz w:val="24"/>
        </w:rPr>
        <w:t>точки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заявил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цену,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 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заявленную цену как цену продажи. При отсутствии предложений со стороны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аукциона аукционист повторяет эту цену 3 (три) раза. Если до 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 заявленной цены ни один из участников аукциона не поднял карточку и</w:t>
      </w:r>
      <w:r>
        <w:rPr>
          <w:spacing w:val="-58"/>
          <w:sz w:val="24"/>
        </w:rPr>
        <w:t xml:space="preserve"> </w:t>
      </w:r>
      <w:r>
        <w:rPr>
          <w:sz w:val="24"/>
        </w:rPr>
        <w:t>не заявил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</w:t>
      </w:r>
      <w:r>
        <w:rPr>
          <w:sz w:val="24"/>
        </w:rPr>
        <w:t>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цену,</w:t>
      </w:r>
      <w:r>
        <w:rPr>
          <w:spacing w:val="4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завершается;</w:t>
      </w:r>
    </w:p>
    <w:p w14:paraId="269EEF94" w14:textId="77777777" w:rsidR="00986D8F" w:rsidRDefault="004F6D0A">
      <w:pPr>
        <w:pStyle w:val="a4"/>
        <w:numPr>
          <w:ilvl w:val="0"/>
          <w:numId w:val="2"/>
        </w:numPr>
        <w:tabs>
          <w:tab w:val="left" w:pos="1612"/>
        </w:tabs>
        <w:spacing w:before="1"/>
        <w:ind w:left="1400" w:right="100" w:firstLine="0"/>
        <w:rPr>
          <w:sz w:val="24"/>
        </w:rPr>
      </w:pPr>
      <w:r>
        <w:rPr>
          <w:sz w:val="24"/>
        </w:rPr>
        <w:t>по завершении аукциона аукционист объявляет о продаже имущества, называет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продажную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цену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номер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карточки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победителя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аукциона.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Победителем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аукциона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признается участник, номер карточки которого и заявленная им цена были наз</w:t>
      </w:r>
      <w:r>
        <w:rPr>
          <w:sz w:val="24"/>
          <w:u w:val="single"/>
        </w:rPr>
        <w:t>ваны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аукционистом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последними;</w:t>
      </w:r>
    </w:p>
    <w:p w14:paraId="3A59C986" w14:textId="77777777" w:rsidR="00986D8F" w:rsidRDefault="004F6D0A">
      <w:pPr>
        <w:pStyle w:val="a3"/>
        <w:spacing w:before="2" w:line="237" w:lineRule="auto"/>
        <w:ind w:left="679" w:right="105"/>
      </w:pPr>
      <w:r>
        <w:t>н) по завершении продажи аукционист объявляет о продаже имущества, называет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продажную цену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победителя.</w:t>
      </w:r>
    </w:p>
    <w:p w14:paraId="2194DB78" w14:textId="77777777" w:rsidR="00986D8F" w:rsidRDefault="004F6D0A">
      <w:pPr>
        <w:pStyle w:val="a3"/>
        <w:spacing w:before="6" w:line="237" w:lineRule="auto"/>
        <w:ind w:left="679" w:right="112"/>
      </w:pPr>
      <w:r>
        <w:t>Цена имущества, предложенная победителем продажи, заносится в протокол об</w:t>
      </w:r>
      <w:r>
        <w:rPr>
          <w:spacing w:val="1"/>
        </w:rPr>
        <w:t xml:space="preserve"> </w:t>
      </w:r>
      <w:r>
        <w:t>итогах</w:t>
      </w:r>
      <w:r>
        <w:rPr>
          <w:spacing w:val="-4"/>
        </w:rPr>
        <w:t xml:space="preserve"> </w:t>
      </w:r>
      <w:r>
        <w:t>продажи,</w:t>
      </w:r>
      <w:r>
        <w:rPr>
          <w:spacing w:val="-1"/>
        </w:rPr>
        <w:t xml:space="preserve"> </w:t>
      </w:r>
      <w:r>
        <w:t>составляемый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(четырех)</w:t>
      </w:r>
      <w:r>
        <w:rPr>
          <w:spacing w:val="3"/>
        </w:rPr>
        <w:t xml:space="preserve"> </w:t>
      </w:r>
      <w:r>
        <w:t>экземплярах.</w:t>
      </w:r>
    </w:p>
    <w:p w14:paraId="66B45080" w14:textId="77777777" w:rsidR="00986D8F" w:rsidRDefault="004F6D0A">
      <w:pPr>
        <w:pStyle w:val="a3"/>
        <w:spacing w:before="3"/>
        <w:ind w:left="679" w:right="111"/>
      </w:pPr>
      <w:r>
        <w:t>Протокол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полномочным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аукционистом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</w:t>
      </w:r>
      <w:r>
        <w:t>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продажи.</w:t>
      </w:r>
    </w:p>
    <w:p w14:paraId="2E812A66" w14:textId="77777777" w:rsidR="00986D8F" w:rsidRDefault="004F6D0A">
      <w:pPr>
        <w:pStyle w:val="a3"/>
        <w:ind w:left="679" w:right="112"/>
      </w:pPr>
      <w:r>
        <w:t>При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несостоявшейся. Победитель продажи утрачивает право на приобретение имущества, а</w:t>
      </w:r>
      <w:r>
        <w:rPr>
          <w:spacing w:val="1"/>
        </w:rPr>
        <w:t xml:space="preserve"> </w:t>
      </w:r>
      <w:r>
        <w:t>задаток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возвращается.</w:t>
      </w:r>
    </w:p>
    <w:p w14:paraId="2C44541C" w14:textId="77777777" w:rsidR="00986D8F" w:rsidRDefault="00986D8F">
      <w:pPr>
        <w:sectPr w:rsidR="00986D8F">
          <w:pgSz w:w="11910" w:h="16840"/>
          <w:pgMar w:top="1040" w:right="740" w:bottom="280" w:left="1020" w:header="720" w:footer="720" w:gutter="0"/>
          <w:cols w:space="720"/>
        </w:sectPr>
      </w:pPr>
    </w:p>
    <w:p w14:paraId="545B93D5" w14:textId="77777777" w:rsidR="00986D8F" w:rsidRDefault="004F6D0A">
      <w:pPr>
        <w:pStyle w:val="1"/>
        <w:spacing w:before="70" w:line="273" w:lineRule="exact"/>
        <w:ind w:left="1390"/>
      </w:pPr>
      <w:r>
        <w:lastRenderedPageBreak/>
        <w:t>Продажа</w:t>
      </w:r>
      <w:r>
        <w:rPr>
          <w:spacing w:val="-2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несостоявшейся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случаях:</w:t>
      </w:r>
    </w:p>
    <w:p w14:paraId="58432E2A" w14:textId="77777777" w:rsidR="00986D8F" w:rsidRDefault="004F6D0A">
      <w:pPr>
        <w:pStyle w:val="a4"/>
        <w:numPr>
          <w:ilvl w:val="0"/>
          <w:numId w:val="1"/>
        </w:numPr>
        <w:tabs>
          <w:tab w:val="left" w:pos="1593"/>
        </w:tabs>
        <w:spacing w:line="291" w:lineRule="exact"/>
        <w:ind w:left="1592" w:hanging="203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участников;</w:t>
      </w:r>
    </w:p>
    <w:p w14:paraId="244EEEA8" w14:textId="77777777" w:rsidR="00986D8F" w:rsidRDefault="004F6D0A">
      <w:pPr>
        <w:pStyle w:val="a4"/>
        <w:numPr>
          <w:ilvl w:val="0"/>
          <w:numId w:val="1"/>
        </w:numPr>
        <w:tabs>
          <w:tab w:val="left" w:pos="1593"/>
        </w:tabs>
        <w:spacing w:before="1" w:line="237" w:lineRule="auto"/>
        <w:ind w:right="114" w:firstLine="71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ни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не был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продажи;</w:t>
      </w:r>
    </w:p>
    <w:p w14:paraId="03265E01" w14:textId="77777777" w:rsidR="00986D8F" w:rsidRDefault="004F6D0A">
      <w:pPr>
        <w:pStyle w:val="a4"/>
        <w:numPr>
          <w:ilvl w:val="0"/>
          <w:numId w:val="1"/>
        </w:numPr>
        <w:tabs>
          <w:tab w:val="left" w:pos="1593"/>
        </w:tabs>
        <w:spacing w:before="8" w:line="237" w:lineRule="auto"/>
        <w:ind w:right="103" w:firstLine="710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Продавец должен заключить договор купли-продажи с данным единственным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цене</w:t>
      </w:r>
      <w:r>
        <w:rPr>
          <w:spacing w:val="-4"/>
          <w:sz w:val="24"/>
        </w:rPr>
        <w:t xml:space="preserve"> </w:t>
      </w:r>
      <w:r>
        <w:rPr>
          <w:sz w:val="24"/>
        </w:rPr>
        <w:t>несостоявшихся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торгов);</w:t>
      </w:r>
    </w:p>
    <w:p w14:paraId="71F0FDF7" w14:textId="77777777" w:rsidR="00986D8F" w:rsidRDefault="004F6D0A">
      <w:pPr>
        <w:pStyle w:val="a4"/>
        <w:numPr>
          <w:ilvl w:val="0"/>
          <w:numId w:val="1"/>
        </w:numPr>
        <w:tabs>
          <w:tab w:val="left" w:pos="1593"/>
        </w:tabs>
        <w:spacing w:before="7" w:line="237" w:lineRule="auto"/>
        <w:ind w:right="117" w:firstLine="710"/>
        <w:rPr>
          <w:sz w:val="24"/>
        </w:rPr>
      </w:pPr>
      <w:r>
        <w:rPr>
          <w:sz w:val="24"/>
        </w:rPr>
        <w:t>ни один из участников продажи не сделал предложение о цене имущества 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отсечения.</w:t>
      </w:r>
    </w:p>
    <w:p w14:paraId="454BD003" w14:textId="77777777" w:rsidR="00986D8F" w:rsidRDefault="004F6D0A">
      <w:pPr>
        <w:pStyle w:val="a3"/>
        <w:spacing w:before="5" w:line="237" w:lineRule="auto"/>
        <w:ind w:left="679" w:right="110"/>
      </w:pPr>
      <w:r>
        <w:t>Признание продажи несостоявшейся фиксируется комиссией в протоколе об итогах</w:t>
      </w:r>
      <w:r>
        <w:rPr>
          <w:spacing w:val="-57"/>
        </w:rPr>
        <w:t xml:space="preserve"> </w:t>
      </w:r>
      <w:r>
        <w:t>продажи.</w:t>
      </w:r>
    </w:p>
    <w:p w14:paraId="0877E76C" w14:textId="77777777" w:rsidR="00986D8F" w:rsidRDefault="004F6D0A">
      <w:pPr>
        <w:pStyle w:val="a3"/>
        <w:spacing w:before="4" w:line="276" w:lineRule="exact"/>
        <w:ind w:left="1390" w:firstLine="0"/>
      </w:pPr>
      <w:r>
        <w:t>Протокол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итогах</w:t>
      </w:r>
      <w:r>
        <w:rPr>
          <w:spacing w:val="-7"/>
        </w:rPr>
        <w:t xml:space="preserve"> </w:t>
      </w:r>
      <w:r>
        <w:t>продажи должен содержать:</w:t>
      </w:r>
    </w:p>
    <w:p w14:paraId="7AF5D606" w14:textId="77777777" w:rsidR="00986D8F" w:rsidRDefault="004F6D0A">
      <w:pPr>
        <w:pStyle w:val="a4"/>
        <w:numPr>
          <w:ilvl w:val="0"/>
          <w:numId w:val="1"/>
        </w:numPr>
        <w:tabs>
          <w:tab w:val="left" w:pos="1593"/>
        </w:tabs>
        <w:ind w:right="113" w:firstLine="710"/>
        <w:rPr>
          <w:sz w:val="24"/>
        </w:rPr>
      </w:pPr>
      <w:r>
        <w:rPr>
          <w:sz w:val="24"/>
        </w:rPr>
        <w:t>сведения об имуществе (наименование, количество и краткая характеристика,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правоустанавливающими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документами);</w:t>
      </w:r>
    </w:p>
    <w:p w14:paraId="4420A26F" w14:textId="77777777" w:rsidR="00986D8F" w:rsidRDefault="004F6D0A">
      <w:pPr>
        <w:pStyle w:val="a4"/>
        <w:numPr>
          <w:ilvl w:val="0"/>
          <w:numId w:val="1"/>
        </w:numPr>
        <w:tabs>
          <w:tab w:val="left" w:pos="1593"/>
        </w:tabs>
        <w:spacing w:line="293" w:lineRule="exact"/>
        <w:ind w:left="1592" w:hanging="203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покупателе;</w:t>
      </w:r>
    </w:p>
    <w:p w14:paraId="330458B6" w14:textId="77777777" w:rsidR="00986D8F" w:rsidRDefault="004F6D0A">
      <w:pPr>
        <w:pStyle w:val="a4"/>
        <w:numPr>
          <w:ilvl w:val="0"/>
          <w:numId w:val="1"/>
        </w:numPr>
        <w:tabs>
          <w:tab w:val="left" w:pos="1593"/>
        </w:tabs>
        <w:spacing w:line="293" w:lineRule="exact"/>
        <w:ind w:left="1592" w:hanging="203"/>
        <w:rPr>
          <w:sz w:val="24"/>
        </w:rPr>
      </w:pPr>
      <w:r>
        <w:rPr>
          <w:sz w:val="24"/>
        </w:rPr>
        <w:t>цену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покупателем;</w:t>
      </w:r>
    </w:p>
    <w:p w14:paraId="48CC1688" w14:textId="77777777" w:rsidR="00986D8F" w:rsidRDefault="004F6D0A">
      <w:pPr>
        <w:pStyle w:val="a4"/>
        <w:numPr>
          <w:ilvl w:val="0"/>
          <w:numId w:val="1"/>
        </w:numPr>
        <w:tabs>
          <w:tab w:val="left" w:pos="1593"/>
        </w:tabs>
        <w:ind w:right="108" w:firstLine="710"/>
        <w:rPr>
          <w:sz w:val="24"/>
        </w:rPr>
      </w:pPr>
      <w:r>
        <w:rPr>
          <w:sz w:val="24"/>
        </w:rPr>
        <w:t>санкции, применяемые к победителю продажи в случае нарушения им 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(начисле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4"/>
          <w:sz w:val="24"/>
        </w:rPr>
        <w:t xml:space="preserve"> </w:t>
      </w:r>
      <w:r>
        <w:rPr>
          <w:sz w:val="24"/>
        </w:rPr>
        <w:t>потеря внесенного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задатка);</w:t>
      </w:r>
    </w:p>
    <w:p w14:paraId="58894622" w14:textId="77777777" w:rsidR="00986D8F" w:rsidRDefault="004F6D0A">
      <w:pPr>
        <w:pStyle w:val="a4"/>
        <w:numPr>
          <w:ilvl w:val="0"/>
          <w:numId w:val="1"/>
        </w:numPr>
        <w:tabs>
          <w:tab w:val="left" w:pos="1593"/>
        </w:tabs>
        <w:spacing w:line="291" w:lineRule="exact"/>
        <w:ind w:left="1592" w:hanging="203"/>
        <w:rPr>
          <w:sz w:val="24"/>
        </w:rPr>
      </w:pP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сведения.</w:t>
      </w:r>
    </w:p>
    <w:p w14:paraId="25546151" w14:textId="77777777" w:rsidR="00986D8F" w:rsidRDefault="004F6D0A">
      <w:pPr>
        <w:pStyle w:val="a3"/>
        <w:ind w:left="679" w:right="110"/>
        <w:jc w:val="right"/>
      </w:pPr>
      <w:r>
        <w:t>Извещение</w:t>
      </w:r>
      <w:r>
        <w:rPr>
          <w:spacing w:val="-1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итогах</w:t>
      </w:r>
      <w:r>
        <w:rPr>
          <w:spacing w:val="-9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официальных</w:t>
      </w:r>
      <w:r>
        <w:rPr>
          <w:spacing w:val="-10"/>
        </w:rPr>
        <w:t xml:space="preserve"> </w:t>
      </w:r>
      <w:r>
        <w:t>сайтах</w:t>
      </w:r>
      <w:r>
        <w:rPr>
          <w:spacing w:val="-9"/>
        </w:rPr>
        <w:t xml:space="preserve"> </w:t>
      </w:r>
      <w:r>
        <w:t>ПАО «Россети»</w:t>
      </w:r>
      <w:r>
        <w:rPr>
          <w:spacing w:val="-5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Продавца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течение</w:t>
      </w:r>
      <w:r>
        <w:rPr>
          <w:spacing w:val="37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(трех)</w:t>
      </w:r>
      <w:r>
        <w:rPr>
          <w:spacing w:val="43"/>
        </w:rPr>
        <w:t xml:space="preserve"> </w:t>
      </w:r>
      <w:r>
        <w:t>дней</w:t>
      </w:r>
      <w:r>
        <w:rPr>
          <w:spacing w:val="39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подписания</w:t>
      </w:r>
      <w:r>
        <w:rPr>
          <w:spacing w:val="43"/>
        </w:rPr>
        <w:t xml:space="preserve"> </w:t>
      </w:r>
      <w:r>
        <w:t>протокола</w:t>
      </w:r>
      <w:r>
        <w:rPr>
          <w:spacing w:val="33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итогах</w:t>
      </w:r>
      <w:r>
        <w:rPr>
          <w:spacing w:val="38"/>
        </w:rPr>
        <w:t xml:space="preserve"> </w:t>
      </w:r>
      <w:r>
        <w:t>продажи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должно</w:t>
      </w:r>
      <w:r>
        <w:rPr>
          <w:spacing w:val="55"/>
        </w:rPr>
        <w:t xml:space="preserve"> </w:t>
      </w:r>
      <w:r>
        <w:t>содержать</w:t>
      </w:r>
      <w:r>
        <w:rPr>
          <w:spacing w:val="57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продажи)</w:t>
      </w:r>
      <w:r>
        <w:rPr>
          <w:spacing w:val="53"/>
        </w:rPr>
        <w:t xml:space="preserve"> </w:t>
      </w:r>
      <w:r>
        <w:t>сведения</w:t>
      </w:r>
      <w:r>
        <w:rPr>
          <w:spacing w:val="5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наименование,</w:t>
      </w:r>
      <w:r>
        <w:rPr>
          <w:spacing w:val="-57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характеристики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местонахождение</w:t>
      </w:r>
      <w:r>
        <w:rPr>
          <w:spacing w:val="26"/>
        </w:rPr>
        <w:t xml:space="preserve"> </w:t>
      </w:r>
      <w:r>
        <w:t>проданного</w:t>
      </w:r>
      <w:r>
        <w:rPr>
          <w:spacing w:val="36"/>
        </w:rPr>
        <w:t xml:space="preserve"> </w:t>
      </w:r>
      <w:r>
        <w:t>имущества,</w:t>
      </w:r>
      <w:r>
        <w:rPr>
          <w:spacing w:val="32"/>
        </w:rPr>
        <w:t xml:space="preserve"> </w:t>
      </w:r>
      <w:r>
        <w:t>начальной</w:t>
      </w:r>
      <w:r>
        <w:rPr>
          <w:spacing w:val="32"/>
        </w:rPr>
        <w:t xml:space="preserve"> </w:t>
      </w:r>
      <w:r>
        <w:t>цене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цене</w:t>
      </w:r>
      <w:r>
        <w:rPr>
          <w:spacing w:val="-9"/>
        </w:rPr>
        <w:t xml:space="preserve"> </w:t>
      </w:r>
      <w:r>
        <w:t>продажи</w:t>
      </w:r>
      <w:r>
        <w:rPr>
          <w:spacing w:val="-11"/>
        </w:rPr>
        <w:t xml:space="preserve"> </w:t>
      </w:r>
      <w:r>
        <w:t>имущества,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продажа</w:t>
      </w:r>
      <w:r>
        <w:rPr>
          <w:spacing w:val="-9"/>
        </w:rPr>
        <w:t xml:space="preserve"> </w:t>
      </w:r>
      <w:r>
        <w:t>признана</w:t>
      </w:r>
      <w:r>
        <w:rPr>
          <w:spacing w:val="-8"/>
        </w:rPr>
        <w:t xml:space="preserve"> </w:t>
      </w:r>
      <w:r>
        <w:t>несостоявшейся.</w:t>
      </w:r>
    </w:p>
    <w:p w14:paraId="31262789" w14:textId="77777777" w:rsidR="00986D8F" w:rsidRDefault="004F6D0A">
      <w:pPr>
        <w:pStyle w:val="a3"/>
        <w:ind w:left="679" w:right="110"/>
      </w:pPr>
      <w:r>
        <w:t>Задатки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(претендентам),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победителя,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5</w:t>
      </w:r>
      <w:r>
        <w:rPr>
          <w:spacing w:val="-1"/>
        </w:rPr>
        <w:t xml:space="preserve"> </w:t>
      </w:r>
      <w:r>
        <w:t>(пяти)</w:t>
      </w:r>
      <w:r>
        <w:rPr>
          <w:spacing w:val="2"/>
        </w:rPr>
        <w:t xml:space="preserve"> </w:t>
      </w:r>
      <w:r>
        <w:t>банковских</w:t>
      </w:r>
      <w:r>
        <w:rPr>
          <w:spacing w:val="-4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продажи.</w:t>
      </w:r>
    </w:p>
    <w:p w14:paraId="1FC774B5" w14:textId="77777777" w:rsidR="00986D8F" w:rsidRDefault="00986D8F">
      <w:pPr>
        <w:pStyle w:val="a3"/>
        <w:spacing w:before="3"/>
        <w:ind w:left="0" w:firstLine="0"/>
        <w:jc w:val="left"/>
      </w:pPr>
    </w:p>
    <w:p w14:paraId="41D51799" w14:textId="77777777" w:rsidR="00986D8F" w:rsidRDefault="004F6D0A">
      <w:pPr>
        <w:pStyle w:val="1"/>
        <w:spacing w:line="242" w:lineRule="auto"/>
        <w:ind w:left="2802" w:right="1553" w:hanging="682"/>
      </w:pPr>
      <w:r>
        <w:t>Порядок оформления договора купли-продажи имущества,</w:t>
      </w:r>
      <w:r>
        <w:rPr>
          <w:spacing w:val="-57"/>
        </w:rPr>
        <w:t xml:space="preserve"> </w:t>
      </w:r>
      <w:r>
        <w:t>оплаты имущества и</w:t>
      </w:r>
      <w:r>
        <w:rPr>
          <w:spacing w:val="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</w:t>
      </w:r>
      <w:r>
        <w:t>ю</w:t>
      </w:r>
    </w:p>
    <w:p w14:paraId="26F72C3D" w14:textId="77777777" w:rsidR="00986D8F" w:rsidRDefault="004F6D0A">
      <w:pPr>
        <w:pStyle w:val="a3"/>
        <w:ind w:left="679" w:right="104"/>
      </w:pPr>
      <w:r>
        <w:t>Договор купли-продажи имущества между Продавцом и покупателем имущества,</w:t>
      </w:r>
      <w:r>
        <w:rPr>
          <w:spacing w:val="1"/>
        </w:rPr>
        <w:t xml:space="preserve"> </w:t>
      </w:r>
      <w:r>
        <w:t>неотъемлемой частью которого является протокол об итогах продажи, заключается не</w:t>
      </w:r>
      <w:r>
        <w:rPr>
          <w:spacing w:val="1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(двадцати)</w:t>
      </w:r>
      <w:r>
        <w:rPr>
          <w:spacing w:val="-8"/>
        </w:rPr>
        <w:t xml:space="preserve"> </w:t>
      </w:r>
      <w:r>
        <w:t>дней,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подписания</w:t>
      </w:r>
      <w:r>
        <w:rPr>
          <w:spacing w:val="-14"/>
        </w:rPr>
        <w:t xml:space="preserve"> </w:t>
      </w:r>
      <w:r>
        <w:t>протокола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итогах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продажи.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случае подписания договора купли-продажи по доверенности, такая доверенность должна</w:t>
      </w:r>
      <w:r>
        <w:rPr>
          <w:spacing w:val="1"/>
        </w:rPr>
        <w:t xml:space="preserve"> </w:t>
      </w:r>
      <w:r>
        <w:t>прилагаться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договору.</w:t>
      </w:r>
    </w:p>
    <w:p w14:paraId="7368E9F6" w14:textId="77777777" w:rsidR="00986D8F" w:rsidRDefault="004F6D0A">
      <w:pPr>
        <w:pStyle w:val="a3"/>
        <w:spacing w:line="237" w:lineRule="auto"/>
        <w:ind w:left="679" w:right="109"/>
      </w:pPr>
      <w:r>
        <w:t>Оплата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-5"/>
        </w:rPr>
        <w:t xml:space="preserve"> </w:t>
      </w:r>
      <w:r>
        <w:t>купли-продажи</w:t>
      </w:r>
      <w:r>
        <w:rPr>
          <w:spacing w:val="3"/>
        </w:rPr>
        <w:t xml:space="preserve"> </w:t>
      </w:r>
      <w:r>
        <w:t>имущества.</w:t>
      </w:r>
    </w:p>
    <w:p w14:paraId="1AE47F5A" w14:textId="77777777" w:rsidR="00986D8F" w:rsidRDefault="004F6D0A">
      <w:pPr>
        <w:pStyle w:val="a3"/>
        <w:spacing w:before="1" w:line="237" w:lineRule="auto"/>
        <w:ind w:left="679" w:right="115"/>
      </w:pPr>
      <w:r>
        <w:t>Задаток, внесенный победителем продажи на</w:t>
      </w:r>
      <w:r>
        <w:t xml:space="preserve"> счет Продавца, засчитывается в счет</w:t>
      </w:r>
      <w:r>
        <w:rPr>
          <w:spacing w:val="1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приобретенного</w:t>
      </w:r>
      <w:r>
        <w:rPr>
          <w:spacing w:val="2"/>
        </w:rPr>
        <w:t xml:space="preserve"> </w:t>
      </w:r>
      <w:r>
        <w:t>имущества.</w:t>
      </w:r>
    </w:p>
    <w:p w14:paraId="4AF65246" w14:textId="77777777" w:rsidR="00986D8F" w:rsidRDefault="004F6D0A">
      <w:pPr>
        <w:pStyle w:val="a3"/>
        <w:spacing w:before="3"/>
        <w:ind w:left="679" w:right="99"/>
      </w:pPr>
      <w:r>
        <w:t>Передача имущества победителю продажи и оформление прав собственности на</w:t>
      </w:r>
      <w:r>
        <w:rPr>
          <w:spacing w:val="1"/>
        </w:rPr>
        <w:t xml:space="preserve"> </w:t>
      </w:r>
      <w:r>
        <w:t>имущество осуществляется в соответствии с законодательством Российской Федерации и</w:t>
      </w:r>
      <w:r>
        <w:rPr>
          <w:spacing w:val="1"/>
        </w:rPr>
        <w:t xml:space="preserve"> </w:t>
      </w:r>
      <w:r>
        <w:t>сроками,</w:t>
      </w:r>
      <w:r>
        <w:rPr>
          <w:spacing w:val="-2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купли-продажи.</w:t>
      </w:r>
    </w:p>
    <w:sectPr w:rsidR="00986D8F">
      <w:pgSz w:w="11910" w:h="16840"/>
      <w:pgMar w:top="13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84821"/>
    <w:multiLevelType w:val="hybridMultilevel"/>
    <w:tmpl w:val="C6EA9DBE"/>
    <w:lvl w:ilvl="0" w:tplc="22206CD6">
      <w:numFmt w:val="bullet"/>
      <w:lvlText w:val=""/>
      <w:lvlJc w:val="left"/>
      <w:pPr>
        <w:ind w:left="67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184FF2">
      <w:numFmt w:val="bullet"/>
      <w:lvlText w:val="•"/>
      <w:lvlJc w:val="left"/>
      <w:pPr>
        <w:ind w:left="1626" w:hanging="202"/>
      </w:pPr>
      <w:rPr>
        <w:rFonts w:hint="default"/>
        <w:lang w:val="ru-RU" w:eastAsia="en-US" w:bidi="ar-SA"/>
      </w:rPr>
    </w:lvl>
    <w:lvl w:ilvl="2" w:tplc="87B484A8">
      <w:numFmt w:val="bullet"/>
      <w:lvlText w:val="•"/>
      <w:lvlJc w:val="left"/>
      <w:pPr>
        <w:ind w:left="2572" w:hanging="202"/>
      </w:pPr>
      <w:rPr>
        <w:rFonts w:hint="default"/>
        <w:lang w:val="ru-RU" w:eastAsia="en-US" w:bidi="ar-SA"/>
      </w:rPr>
    </w:lvl>
    <w:lvl w:ilvl="3" w:tplc="A1389016">
      <w:numFmt w:val="bullet"/>
      <w:lvlText w:val="•"/>
      <w:lvlJc w:val="left"/>
      <w:pPr>
        <w:ind w:left="3519" w:hanging="202"/>
      </w:pPr>
      <w:rPr>
        <w:rFonts w:hint="default"/>
        <w:lang w:val="ru-RU" w:eastAsia="en-US" w:bidi="ar-SA"/>
      </w:rPr>
    </w:lvl>
    <w:lvl w:ilvl="4" w:tplc="3E4A01BA">
      <w:numFmt w:val="bullet"/>
      <w:lvlText w:val="•"/>
      <w:lvlJc w:val="left"/>
      <w:pPr>
        <w:ind w:left="4465" w:hanging="202"/>
      </w:pPr>
      <w:rPr>
        <w:rFonts w:hint="default"/>
        <w:lang w:val="ru-RU" w:eastAsia="en-US" w:bidi="ar-SA"/>
      </w:rPr>
    </w:lvl>
    <w:lvl w:ilvl="5" w:tplc="7C6EF89E">
      <w:numFmt w:val="bullet"/>
      <w:lvlText w:val="•"/>
      <w:lvlJc w:val="left"/>
      <w:pPr>
        <w:ind w:left="5412" w:hanging="202"/>
      </w:pPr>
      <w:rPr>
        <w:rFonts w:hint="default"/>
        <w:lang w:val="ru-RU" w:eastAsia="en-US" w:bidi="ar-SA"/>
      </w:rPr>
    </w:lvl>
    <w:lvl w:ilvl="6" w:tplc="53E8748A">
      <w:numFmt w:val="bullet"/>
      <w:lvlText w:val="•"/>
      <w:lvlJc w:val="left"/>
      <w:pPr>
        <w:ind w:left="6358" w:hanging="202"/>
      </w:pPr>
      <w:rPr>
        <w:rFonts w:hint="default"/>
        <w:lang w:val="ru-RU" w:eastAsia="en-US" w:bidi="ar-SA"/>
      </w:rPr>
    </w:lvl>
    <w:lvl w:ilvl="7" w:tplc="3886DECC">
      <w:numFmt w:val="bullet"/>
      <w:lvlText w:val="•"/>
      <w:lvlJc w:val="left"/>
      <w:pPr>
        <w:ind w:left="7304" w:hanging="202"/>
      </w:pPr>
      <w:rPr>
        <w:rFonts w:hint="default"/>
        <w:lang w:val="ru-RU" w:eastAsia="en-US" w:bidi="ar-SA"/>
      </w:rPr>
    </w:lvl>
    <w:lvl w:ilvl="8" w:tplc="CEECAA5E">
      <w:numFmt w:val="bullet"/>
      <w:lvlText w:val="•"/>
      <w:lvlJc w:val="left"/>
      <w:pPr>
        <w:ind w:left="8251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276E56B6"/>
    <w:multiLevelType w:val="hybridMultilevel"/>
    <w:tmpl w:val="991088F4"/>
    <w:lvl w:ilvl="0" w:tplc="9A0A0DF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D25044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9104D816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3" w:tplc="87346FE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5BD0ACD0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3B5CC062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1B6C6CC6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8B06ED6C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F3A8FF32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CC3141"/>
    <w:multiLevelType w:val="hybridMultilevel"/>
    <w:tmpl w:val="6E5C32B0"/>
    <w:lvl w:ilvl="0" w:tplc="D32237E2">
      <w:numFmt w:val="bullet"/>
      <w:lvlText w:val="–"/>
      <w:lvlJc w:val="left"/>
      <w:pPr>
        <w:ind w:left="139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46ECC">
      <w:numFmt w:val="bullet"/>
      <w:lvlText w:val="•"/>
      <w:lvlJc w:val="left"/>
      <w:pPr>
        <w:ind w:left="2274" w:hanging="216"/>
      </w:pPr>
      <w:rPr>
        <w:rFonts w:hint="default"/>
        <w:lang w:val="ru-RU" w:eastAsia="en-US" w:bidi="ar-SA"/>
      </w:rPr>
    </w:lvl>
    <w:lvl w:ilvl="2" w:tplc="19FEA8A2">
      <w:numFmt w:val="bullet"/>
      <w:lvlText w:val="•"/>
      <w:lvlJc w:val="left"/>
      <w:pPr>
        <w:ind w:left="3148" w:hanging="216"/>
      </w:pPr>
      <w:rPr>
        <w:rFonts w:hint="default"/>
        <w:lang w:val="ru-RU" w:eastAsia="en-US" w:bidi="ar-SA"/>
      </w:rPr>
    </w:lvl>
    <w:lvl w:ilvl="3" w:tplc="F88CB3F6">
      <w:numFmt w:val="bullet"/>
      <w:lvlText w:val="•"/>
      <w:lvlJc w:val="left"/>
      <w:pPr>
        <w:ind w:left="4023" w:hanging="216"/>
      </w:pPr>
      <w:rPr>
        <w:rFonts w:hint="default"/>
        <w:lang w:val="ru-RU" w:eastAsia="en-US" w:bidi="ar-SA"/>
      </w:rPr>
    </w:lvl>
    <w:lvl w:ilvl="4" w:tplc="54523060">
      <w:numFmt w:val="bullet"/>
      <w:lvlText w:val="•"/>
      <w:lvlJc w:val="left"/>
      <w:pPr>
        <w:ind w:left="4897" w:hanging="216"/>
      </w:pPr>
      <w:rPr>
        <w:rFonts w:hint="default"/>
        <w:lang w:val="ru-RU" w:eastAsia="en-US" w:bidi="ar-SA"/>
      </w:rPr>
    </w:lvl>
    <w:lvl w:ilvl="5" w:tplc="384C0D06">
      <w:numFmt w:val="bullet"/>
      <w:lvlText w:val="•"/>
      <w:lvlJc w:val="left"/>
      <w:pPr>
        <w:ind w:left="5772" w:hanging="216"/>
      </w:pPr>
      <w:rPr>
        <w:rFonts w:hint="default"/>
        <w:lang w:val="ru-RU" w:eastAsia="en-US" w:bidi="ar-SA"/>
      </w:rPr>
    </w:lvl>
    <w:lvl w:ilvl="6" w:tplc="F3906F8A">
      <w:numFmt w:val="bullet"/>
      <w:lvlText w:val="•"/>
      <w:lvlJc w:val="left"/>
      <w:pPr>
        <w:ind w:left="6646" w:hanging="216"/>
      </w:pPr>
      <w:rPr>
        <w:rFonts w:hint="default"/>
        <w:lang w:val="ru-RU" w:eastAsia="en-US" w:bidi="ar-SA"/>
      </w:rPr>
    </w:lvl>
    <w:lvl w:ilvl="7" w:tplc="86D401D4">
      <w:numFmt w:val="bullet"/>
      <w:lvlText w:val="•"/>
      <w:lvlJc w:val="left"/>
      <w:pPr>
        <w:ind w:left="7520" w:hanging="216"/>
      </w:pPr>
      <w:rPr>
        <w:rFonts w:hint="default"/>
        <w:lang w:val="ru-RU" w:eastAsia="en-US" w:bidi="ar-SA"/>
      </w:rPr>
    </w:lvl>
    <w:lvl w:ilvl="8" w:tplc="65B0A75E">
      <w:numFmt w:val="bullet"/>
      <w:lvlText w:val="•"/>
      <w:lvlJc w:val="left"/>
      <w:pPr>
        <w:ind w:left="8395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D8F"/>
    <w:rsid w:val="004F6D0A"/>
    <w:rsid w:val="009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DAD131"/>
  <w15:docId w15:val="{D80C302A-5B8D-49E1-B6CE-7FA01199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1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chkov.AV@mrsk-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3280</Words>
  <Characters>18701</Characters>
  <Application>Microsoft Office Word</Application>
  <DocSecurity>0</DocSecurity>
  <Lines>155</Lines>
  <Paragraphs>43</Paragraphs>
  <ScaleCrop>false</ScaleCrop>
  <Company/>
  <LinksUpToDate>false</LinksUpToDate>
  <CharactersWithSpaces>21938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Сергей</cp:lastModifiedBy>
  <cp:revision>2</cp:revision>
  <dcterms:created xsi:type="dcterms:W3CDTF">2021-04-20T12:18:00Z</dcterms:created>
  <dcterms:modified xsi:type="dcterms:W3CDTF">2021-04-20T12:20:00Z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