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95421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95421" w:rsidRPr="00041308" w:rsidRDefault="00795421" w:rsidP="00917C0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795421" w:rsidRPr="00010061" w:rsidRDefault="00795421" w:rsidP="00917C0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795421" w:rsidRPr="006034C0" w:rsidRDefault="00795421" w:rsidP="00917C0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795421" w:rsidRPr="006034C0" w:rsidRDefault="00795421" w:rsidP="00917C0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795421" w:rsidRPr="00010061" w:rsidRDefault="00795421" w:rsidP="00917C0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795421" w:rsidRPr="009432EE" w:rsidRDefault="00795421" w:rsidP="00917C0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432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432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9432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9432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9432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9432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9432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9432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795421" w:rsidRPr="009432EE" w:rsidRDefault="0079542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917C0A" w:rsidRPr="00382A07" w:rsidRDefault="00917C0A" w:rsidP="00917C0A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917C0A" w:rsidRDefault="00917C0A" w:rsidP="00917C0A">
      <w:pPr>
        <w:spacing w:line="240" w:lineRule="auto"/>
        <w:jc w:val="right"/>
        <w:rPr>
          <w:szCs w:val="24"/>
        </w:rPr>
      </w:pPr>
      <w:r w:rsidRPr="00CD7FCD">
        <w:rPr>
          <w:szCs w:val="24"/>
        </w:rPr>
        <w:t>заместител</w:t>
      </w:r>
      <w:r>
        <w:rPr>
          <w:szCs w:val="24"/>
        </w:rPr>
        <w:t>ь</w:t>
      </w:r>
      <w:r w:rsidRPr="00CD7FCD">
        <w:rPr>
          <w:szCs w:val="24"/>
        </w:rPr>
        <w:t xml:space="preserve"> генерального директора </w:t>
      </w:r>
      <w:r w:rsidRPr="005F1A0D">
        <w:rPr>
          <w:szCs w:val="24"/>
        </w:rPr>
        <w:t xml:space="preserve">- </w:t>
      </w:r>
      <w:r w:rsidRPr="00CD7FCD">
        <w:rPr>
          <w:szCs w:val="24"/>
        </w:rPr>
        <w:t>директор</w:t>
      </w:r>
    </w:p>
    <w:p w:rsidR="00917C0A" w:rsidRPr="00CD7FCD" w:rsidRDefault="00917C0A" w:rsidP="00917C0A">
      <w:pPr>
        <w:spacing w:line="240" w:lineRule="auto"/>
        <w:jc w:val="center"/>
        <w:rPr>
          <w:szCs w:val="24"/>
        </w:rPr>
      </w:pPr>
      <w:r w:rsidRPr="00CD7FCD">
        <w:rPr>
          <w:szCs w:val="24"/>
        </w:rPr>
        <w:t xml:space="preserve"> </w:t>
      </w:r>
      <w:r>
        <w:rPr>
          <w:szCs w:val="24"/>
        </w:rPr>
        <w:t xml:space="preserve">                                                                   </w:t>
      </w:r>
      <w:r w:rsidRPr="00CD7FCD">
        <w:rPr>
          <w:szCs w:val="24"/>
        </w:rPr>
        <w:t>филиала ПАО «МРСК Центра» - «Костромаэнерго»</w:t>
      </w:r>
    </w:p>
    <w:p w:rsidR="00917C0A" w:rsidRPr="007E4F4E" w:rsidRDefault="00917C0A" w:rsidP="00917C0A">
      <w:pPr>
        <w:jc w:val="right"/>
        <w:rPr>
          <w:highlight w:val="yellow"/>
        </w:rPr>
      </w:pPr>
    </w:p>
    <w:p w:rsidR="00917C0A" w:rsidRDefault="00917C0A" w:rsidP="00917C0A">
      <w:pPr>
        <w:jc w:val="right"/>
        <w:rPr>
          <w:szCs w:val="24"/>
        </w:rPr>
      </w:pPr>
      <w:r>
        <w:rPr>
          <w:szCs w:val="24"/>
        </w:rPr>
        <w:t>____________________ А</w:t>
      </w:r>
      <w:r w:rsidRPr="00CD7FCD">
        <w:rPr>
          <w:szCs w:val="24"/>
        </w:rPr>
        <w:t>.</w:t>
      </w:r>
      <w:r>
        <w:rPr>
          <w:szCs w:val="24"/>
        </w:rPr>
        <w:t>С</w:t>
      </w:r>
      <w:r w:rsidRPr="00CD7FCD">
        <w:rPr>
          <w:szCs w:val="24"/>
        </w:rPr>
        <w:t xml:space="preserve">. </w:t>
      </w:r>
      <w:r>
        <w:rPr>
          <w:szCs w:val="24"/>
        </w:rPr>
        <w:t>Глебов</w:t>
      </w:r>
    </w:p>
    <w:p w:rsidR="00917C0A" w:rsidRPr="00382A07" w:rsidRDefault="00917C0A" w:rsidP="00917C0A">
      <w:pPr>
        <w:spacing w:line="240" w:lineRule="auto"/>
        <w:jc w:val="right"/>
        <w:rPr>
          <w:sz w:val="24"/>
          <w:szCs w:val="24"/>
        </w:rPr>
      </w:pPr>
    </w:p>
    <w:p w:rsidR="00917C0A" w:rsidRPr="00382A07" w:rsidRDefault="00917C0A" w:rsidP="00917C0A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917C0A">
        <w:rPr>
          <w:b/>
          <w:sz w:val="24"/>
          <w:szCs w:val="24"/>
        </w:rPr>
        <w:t xml:space="preserve">заключения </w:t>
      </w:r>
      <w:r w:rsidR="007556FF" w:rsidRPr="00917C0A">
        <w:rPr>
          <w:b/>
          <w:sz w:val="24"/>
          <w:szCs w:val="24"/>
        </w:rPr>
        <w:t>Договор</w:t>
      </w:r>
      <w:r w:rsidR="00917C0A" w:rsidRPr="00917C0A">
        <w:rPr>
          <w:b/>
          <w:sz w:val="24"/>
          <w:szCs w:val="24"/>
        </w:rPr>
        <w:t>а</w:t>
      </w:r>
      <w:r w:rsidR="007556FF" w:rsidRPr="00917C0A">
        <w:rPr>
          <w:b/>
          <w:sz w:val="24"/>
          <w:szCs w:val="24"/>
        </w:rPr>
        <w:t xml:space="preserve"> на поставку </w:t>
      </w:r>
      <w:r w:rsidR="00917C0A" w:rsidRPr="00917C0A">
        <w:rPr>
          <w:b/>
          <w:sz w:val="24"/>
          <w:szCs w:val="24"/>
        </w:rPr>
        <w:t>регистраторов переговоров для нужд ПАО «МРСК Центра» (филиала «Костромаэнерго»)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917C0A" w:rsidRPr="006E7D20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356268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</w:t>
      </w:r>
      <w:bookmarkStart w:id="6" w:name="_GoBack"/>
      <w:bookmarkEnd w:id="6"/>
      <w:r>
        <w:rPr>
          <w:noProof/>
        </w:rPr>
        <w:t>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28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65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76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79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56268">
        <w:rPr>
          <w:noProof/>
        </w:rPr>
        <w:t>86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88843"/>
      <w:bookmarkEnd w:id="7"/>
      <w:r w:rsidRPr="00382A07">
        <w:rPr>
          <w:szCs w:val="24"/>
        </w:rPr>
        <w:lastRenderedPageBreak/>
        <w:t>Общие положения</w:t>
      </w:r>
      <w:bookmarkEnd w:id="8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88844"/>
      <w:bookmarkEnd w:id="9"/>
      <w:r w:rsidRPr="00382A07">
        <w:t>Общие сведения о процедуре запроса предложений</w:t>
      </w:r>
      <w:bookmarkEnd w:id="10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r w:rsidR="00917C0A" w:rsidRPr="00382A07">
        <w:rPr>
          <w:iCs/>
          <w:sz w:val="24"/>
          <w:szCs w:val="24"/>
        </w:rPr>
        <w:t>почтовый адрес:</w:t>
      </w:r>
      <w:proofErr w:type="gramEnd"/>
      <w:r w:rsidR="00917C0A" w:rsidRPr="00382A07">
        <w:rPr>
          <w:iCs/>
          <w:sz w:val="24"/>
          <w:szCs w:val="24"/>
        </w:rPr>
        <w:t xml:space="preserve"> </w:t>
      </w:r>
      <w:r w:rsidR="00917C0A" w:rsidRPr="00B942F6">
        <w:rPr>
          <w:iCs/>
          <w:sz w:val="24"/>
          <w:szCs w:val="24"/>
        </w:rPr>
        <w:t>РФ, 156961, г. Кострома, проспект Мира, 53, сек</w:t>
      </w:r>
      <w:r w:rsidR="00917C0A" w:rsidRPr="00382A07">
        <w:rPr>
          <w:iCs/>
          <w:sz w:val="24"/>
          <w:szCs w:val="24"/>
        </w:rPr>
        <w:t xml:space="preserve">ретарь Закупочной комиссии </w:t>
      </w:r>
      <w:r w:rsidR="00917C0A" w:rsidRPr="00B942F6">
        <w:rPr>
          <w:iCs/>
          <w:sz w:val="24"/>
          <w:szCs w:val="24"/>
        </w:rPr>
        <w:t xml:space="preserve">– специалист 2-й категории отдела закупочной деятельности филиала ПАО «МРСК Центра» - «Костромаэнерго» Дейтер Инна Константиновна, контактный телефон: (4942) 396-482, </w:t>
      </w:r>
      <w:r w:rsidR="00917C0A" w:rsidRPr="00B942F6">
        <w:rPr>
          <w:sz w:val="24"/>
          <w:szCs w:val="24"/>
        </w:rPr>
        <w:t xml:space="preserve">адрес электронной почты: </w:t>
      </w:r>
      <w:proofErr w:type="spellStart"/>
      <w:proofErr w:type="gramStart"/>
      <w:r w:rsidR="00917C0A" w:rsidRPr="00B942F6">
        <w:rPr>
          <w:rStyle w:val="a7"/>
          <w:sz w:val="24"/>
          <w:szCs w:val="24"/>
        </w:rPr>
        <w:t>Deyter</w:t>
      </w:r>
      <w:proofErr w:type="spellEnd"/>
      <w:r w:rsidR="00917C0A" w:rsidRPr="00B942F6">
        <w:rPr>
          <w:rStyle w:val="a7"/>
          <w:sz w:val="24"/>
          <w:szCs w:val="24"/>
        </w:rPr>
        <w:t>.</w:t>
      </w:r>
      <w:r w:rsidR="00917C0A" w:rsidRPr="00B942F6">
        <w:rPr>
          <w:rStyle w:val="a7"/>
          <w:sz w:val="24"/>
          <w:szCs w:val="24"/>
          <w:lang w:val="en-US"/>
        </w:rPr>
        <w:t>IK</w:t>
      </w:r>
      <w:r w:rsidR="00917C0A" w:rsidRPr="00B942F6">
        <w:rPr>
          <w:rStyle w:val="a7"/>
          <w:sz w:val="24"/>
          <w:szCs w:val="24"/>
        </w:rPr>
        <w:t>@</w:t>
      </w:r>
      <w:proofErr w:type="spellStart"/>
      <w:r w:rsidR="00917C0A" w:rsidRPr="00B942F6">
        <w:rPr>
          <w:rStyle w:val="a7"/>
          <w:sz w:val="24"/>
          <w:szCs w:val="24"/>
          <w:lang w:val="en-US"/>
        </w:rPr>
        <w:t>mrsk</w:t>
      </w:r>
      <w:proofErr w:type="spellEnd"/>
      <w:r w:rsidR="00917C0A" w:rsidRPr="00B942F6">
        <w:rPr>
          <w:rStyle w:val="a7"/>
          <w:sz w:val="24"/>
          <w:szCs w:val="24"/>
        </w:rPr>
        <w:t>-1.</w:t>
      </w:r>
      <w:proofErr w:type="spellStart"/>
      <w:r w:rsidR="00917C0A" w:rsidRPr="00B942F6">
        <w:rPr>
          <w:rStyle w:val="a7"/>
          <w:sz w:val="24"/>
          <w:szCs w:val="24"/>
          <w:lang w:val="en-US"/>
        </w:rPr>
        <w:t>ru</w:t>
      </w:r>
      <w:proofErr w:type="spellEnd"/>
      <w:r w:rsidR="00223240" w:rsidRPr="00917C0A">
        <w:rPr>
          <w:rStyle w:val="a7"/>
          <w:color w:val="auto"/>
        </w:rPr>
        <w:t>)</w:t>
      </w:r>
      <w:r w:rsidR="00917C0A">
        <w:rPr>
          <w:rStyle w:val="a7"/>
          <w:color w:val="auto"/>
        </w:rPr>
        <w:t>,</w:t>
      </w:r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356268">
        <w:rPr>
          <w:sz w:val="24"/>
          <w:szCs w:val="24"/>
        </w:rPr>
        <w:t xml:space="preserve">опубликованным </w:t>
      </w:r>
      <w:r w:rsidRPr="00356268">
        <w:rPr>
          <w:b/>
          <w:sz w:val="24"/>
          <w:szCs w:val="24"/>
        </w:rPr>
        <w:t>«</w:t>
      </w:r>
      <w:r w:rsidR="009432EE" w:rsidRPr="00356268">
        <w:rPr>
          <w:b/>
          <w:sz w:val="24"/>
          <w:szCs w:val="24"/>
        </w:rPr>
        <w:t>0</w:t>
      </w:r>
      <w:r w:rsidR="00795421" w:rsidRPr="00356268">
        <w:rPr>
          <w:b/>
          <w:sz w:val="24"/>
          <w:szCs w:val="24"/>
        </w:rPr>
        <w:t>9</w:t>
      </w:r>
      <w:r w:rsidRPr="00356268">
        <w:rPr>
          <w:b/>
          <w:sz w:val="24"/>
          <w:szCs w:val="24"/>
        </w:rPr>
        <w:t xml:space="preserve">» </w:t>
      </w:r>
      <w:r w:rsidR="009432EE" w:rsidRPr="00356268">
        <w:rPr>
          <w:b/>
          <w:sz w:val="24"/>
          <w:szCs w:val="24"/>
        </w:rPr>
        <w:t>июля</w:t>
      </w:r>
      <w:r w:rsidRPr="00356268">
        <w:rPr>
          <w:b/>
          <w:sz w:val="24"/>
          <w:szCs w:val="24"/>
        </w:rPr>
        <w:t xml:space="preserve"> </w:t>
      </w:r>
      <w:r w:rsidR="0042517C" w:rsidRPr="00356268">
        <w:rPr>
          <w:b/>
          <w:sz w:val="24"/>
          <w:szCs w:val="24"/>
        </w:rPr>
        <w:t>2018</w:t>
      </w:r>
      <w:r w:rsidRPr="00356268">
        <w:rPr>
          <w:b/>
          <w:sz w:val="24"/>
          <w:szCs w:val="24"/>
        </w:rPr>
        <w:t xml:space="preserve"> г.</w:t>
      </w:r>
      <w:r w:rsidRPr="00356268">
        <w:rPr>
          <w:sz w:val="24"/>
          <w:szCs w:val="24"/>
        </w:rPr>
        <w:t xml:space="preserve"> на официальном</w:t>
      </w:r>
      <w:r w:rsidRPr="00382A07">
        <w:rPr>
          <w:sz w:val="24"/>
          <w:szCs w:val="24"/>
        </w:rPr>
        <w:t xml:space="preserve"> сайте (</w:t>
      </w:r>
      <w:hyperlink r:id="rId16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7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 xml:space="preserve">ч. индивидуальных </w:t>
      </w:r>
      <w:r w:rsidR="005B75A6" w:rsidRPr="001062F9">
        <w:rPr>
          <w:sz w:val="24"/>
          <w:szCs w:val="24"/>
        </w:rPr>
        <w:t>предпринимателей)</w:t>
      </w:r>
      <w:r w:rsidR="001062F9" w:rsidRPr="001062F9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</w:t>
      </w:r>
      <w:proofErr w:type="gramEnd"/>
      <w:r w:rsidR="001062F9" w:rsidRPr="001062F9">
        <w:rPr>
          <w:sz w:val="24"/>
          <w:szCs w:val="24"/>
        </w:rPr>
        <w:t xml:space="preserve"> </w:t>
      </w:r>
      <w:proofErr w:type="gramStart"/>
      <w:r w:rsidR="001062F9" w:rsidRPr="001062F9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1062F9">
        <w:rPr>
          <w:sz w:val="24"/>
          <w:szCs w:val="24"/>
        </w:rPr>
        <w:t xml:space="preserve"> </w:t>
      </w:r>
      <w:r w:rsidR="00D15381" w:rsidRPr="001062F9">
        <w:rPr>
          <w:sz w:val="24"/>
          <w:szCs w:val="24"/>
        </w:rPr>
        <w:t>(далее</w:t>
      </w:r>
      <w:r w:rsidR="00D15381" w:rsidRPr="00382A07">
        <w:rPr>
          <w:sz w:val="24"/>
          <w:szCs w:val="24"/>
        </w:rPr>
        <w:t xml:space="preserve">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382A07">
        <w:rPr>
          <w:sz w:val="24"/>
          <w:szCs w:val="24"/>
        </w:rPr>
        <w:t xml:space="preserve">на право заключения </w:t>
      </w:r>
      <w:r w:rsidR="00702B2C" w:rsidRPr="00917C0A">
        <w:rPr>
          <w:sz w:val="24"/>
          <w:szCs w:val="24"/>
        </w:rPr>
        <w:t>Договор</w:t>
      </w:r>
      <w:r w:rsidR="00917C0A" w:rsidRPr="00917C0A">
        <w:rPr>
          <w:sz w:val="24"/>
          <w:szCs w:val="24"/>
        </w:rPr>
        <w:t>а</w:t>
      </w:r>
      <w:r w:rsidR="00702B2C" w:rsidRPr="00917C0A">
        <w:rPr>
          <w:sz w:val="24"/>
          <w:szCs w:val="24"/>
        </w:rPr>
        <w:t xml:space="preserve"> на поставку </w:t>
      </w:r>
      <w:r w:rsidR="00917C0A" w:rsidRPr="00917C0A">
        <w:rPr>
          <w:sz w:val="24"/>
          <w:szCs w:val="24"/>
        </w:rPr>
        <w:t>регистраторов переговоров</w:t>
      </w:r>
      <w:r w:rsidR="00917C0A" w:rsidRPr="00917C0A">
        <w:rPr>
          <w:snapToGrid w:val="0"/>
          <w:sz w:val="24"/>
          <w:szCs w:val="24"/>
        </w:rPr>
        <w:t xml:space="preserve"> </w:t>
      </w:r>
      <w:r w:rsidR="00702B2C" w:rsidRPr="00917C0A">
        <w:rPr>
          <w:sz w:val="24"/>
          <w:szCs w:val="24"/>
        </w:rPr>
        <w:t xml:space="preserve">для нужд ПАО «МРСК Центра» </w:t>
      </w:r>
      <w:r w:rsidR="00862664" w:rsidRPr="00917C0A">
        <w:rPr>
          <w:sz w:val="24"/>
          <w:szCs w:val="24"/>
        </w:rPr>
        <w:t>(филиала «Костромаэнерго», расположенного по адресу:</w:t>
      </w:r>
      <w:proofErr w:type="gramEnd"/>
      <w:r w:rsidR="00862664" w:rsidRPr="00917C0A">
        <w:rPr>
          <w:sz w:val="24"/>
          <w:szCs w:val="24"/>
        </w:rPr>
        <w:t xml:space="preserve"> </w:t>
      </w:r>
      <w:proofErr w:type="gramStart"/>
      <w:r w:rsidR="00862664" w:rsidRPr="00917C0A">
        <w:rPr>
          <w:sz w:val="24"/>
          <w:szCs w:val="24"/>
        </w:rPr>
        <w:t>РФ, 156961,</w:t>
      </w:r>
      <w:r w:rsidR="00917C0A" w:rsidRPr="00917C0A">
        <w:rPr>
          <w:sz w:val="24"/>
          <w:szCs w:val="24"/>
        </w:rPr>
        <w:t xml:space="preserve"> г. Кострома, проспект Мира, 53</w:t>
      </w:r>
      <w:r w:rsidR="00862664" w:rsidRPr="00917C0A">
        <w:rPr>
          <w:sz w:val="24"/>
          <w:szCs w:val="24"/>
        </w:rPr>
        <w:t>)</w:t>
      </w:r>
      <w:r w:rsidRPr="00917C0A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>АО «</w:t>
      </w:r>
      <w:proofErr w:type="spellStart"/>
      <w:r w:rsidR="00702B2C" w:rsidRPr="00382A07">
        <w:rPr>
          <w:sz w:val="24"/>
          <w:szCs w:val="24"/>
        </w:rPr>
        <w:t>Россети</w:t>
      </w:r>
      <w:proofErr w:type="spellEnd"/>
      <w:r w:rsidR="00702B2C" w:rsidRPr="00382A07">
        <w:rPr>
          <w:sz w:val="24"/>
          <w:szCs w:val="24"/>
        </w:rPr>
        <w:t xml:space="preserve">» </w:t>
      </w:r>
      <w:hyperlink r:id="rId18" w:history="1">
        <w:r w:rsidR="00862664" w:rsidRPr="00917C0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917C0A">
        <w:rPr>
          <w:sz w:val="24"/>
          <w:szCs w:val="24"/>
        </w:rPr>
        <w:t xml:space="preserve"> </w:t>
      </w:r>
      <w:r w:rsidR="00702B2C" w:rsidRPr="00917C0A">
        <w:rPr>
          <w:sz w:val="24"/>
          <w:szCs w:val="24"/>
        </w:rPr>
        <w:t>(</w:t>
      </w:r>
      <w:r w:rsidR="00702B2C" w:rsidRPr="00382A07">
        <w:rPr>
          <w:sz w:val="24"/>
          <w:szCs w:val="24"/>
        </w:rPr>
        <w:t>далее — ЭТП)</w:t>
      </w:r>
      <w:r w:rsidR="005B75A6" w:rsidRPr="00382A07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917C0A">
        <w:rPr>
          <w:sz w:val="24"/>
          <w:szCs w:val="24"/>
        </w:rPr>
        <w:t xml:space="preserve">заключения </w:t>
      </w:r>
      <w:r w:rsidR="00123C70" w:rsidRPr="00917C0A">
        <w:rPr>
          <w:sz w:val="24"/>
          <w:szCs w:val="24"/>
        </w:rPr>
        <w:t>Договор</w:t>
      </w:r>
      <w:r w:rsidR="00917C0A" w:rsidRPr="00917C0A">
        <w:rPr>
          <w:sz w:val="24"/>
          <w:szCs w:val="24"/>
        </w:rPr>
        <w:t>а</w:t>
      </w:r>
      <w:r w:rsidR="00A40714" w:rsidRPr="00917C0A">
        <w:rPr>
          <w:sz w:val="24"/>
          <w:szCs w:val="24"/>
        </w:rPr>
        <w:t xml:space="preserve"> </w:t>
      </w:r>
      <w:r w:rsidR="00702B2C" w:rsidRPr="00917C0A">
        <w:rPr>
          <w:sz w:val="24"/>
          <w:szCs w:val="24"/>
        </w:rPr>
        <w:t xml:space="preserve">на поставку </w:t>
      </w:r>
      <w:bookmarkEnd w:id="18"/>
      <w:r w:rsidR="00917C0A" w:rsidRPr="00957668">
        <w:rPr>
          <w:sz w:val="24"/>
          <w:szCs w:val="24"/>
        </w:rPr>
        <w:t>регистраторов переговоров</w:t>
      </w:r>
      <w:r w:rsidR="00917C0A" w:rsidRPr="00957668">
        <w:rPr>
          <w:snapToGrid w:val="0"/>
          <w:sz w:val="24"/>
          <w:szCs w:val="24"/>
        </w:rPr>
        <w:t xml:space="preserve"> для нужд ПАО «МРСК Центра» (филиала</w:t>
      </w:r>
      <w:r w:rsidR="00917C0A" w:rsidRPr="00957668">
        <w:rPr>
          <w:sz w:val="24"/>
          <w:szCs w:val="24"/>
        </w:rPr>
        <w:t xml:space="preserve"> «Костромаэнерго»</w:t>
      </w:r>
      <w:r w:rsidR="00917C0A" w:rsidRPr="00957668">
        <w:rPr>
          <w:snapToGrid w:val="0"/>
          <w:sz w:val="24"/>
          <w:szCs w:val="24"/>
        </w:rPr>
        <w:t>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 xml:space="preserve">Количество </w:t>
      </w:r>
      <w:r w:rsidRPr="00917C0A">
        <w:rPr>
          <w:sz w:val="24"/>
          <w:szCs w:val="24"/>
        </w:rPr>
        <w:t xml:space="preserve">лотов: </w:t>
      </w:r>
      <w:r w:rsidRPr="00917C0A">
        <w:rPr>
          <w:b/>
          <w:sz w:val="24"/>
          <w:szCs w:val="24"/>
        </w:rPr>
        <w:t>1 (один)</w:t>
      </w:r>
      <w:r w:rsidRPr="00917C0A">
        <w:rPr>
          <w:sz w:val="24"/>
          <w:szCs w:val="24"/>
        </w:rPr>
        <w:t>.</w:t>
      </w:r>
    </w:p>
    <w:bookmarkEnd w:id="19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917C0A">
        <w:rPr>
          <w:sz w:val="24"/>
          <w:szCs w:val="24"/>
        </w:rPr>
        <w:t>н</w:t>
      </w:r>
      <w:r w:rsidR="00917C0A" w:rsidRPr="00F350E2">
        <w:rPr>
          <w:sz w:val="24"/>
        </w:rPr>
        <w:t>е позднее 45 (сорока пяти) календарных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20"/>
    </w:p>
    <w:p w:rsidR="008D2928" w:rsidRPr="00B60254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B60254">
        <w:rPr>
          <w:sz w:val="24"/>
          <w:szCs w:val="24"/>
        </w:rPr>
        <w:t>2010</w:t>
      </w:r>
      <w:r w:rsidR="008D2928" w:rsidRPr="00B60254">
        <w:rPr>
          <w:sz w:val="24"/>
          <w:szCs w:val="24"/>
        </w:rPr>
        <w:t>) по адрес</w:t>
      </w:r>
      <w:r w:rsidR="00B60254" w:rsidRPr="00B60254">
        <w:rPr>
          <w:sz w:val="24"/>
          <w:szCs w:val="24"/>
        </w:rPr>
        <w:t>у</w:t>
      </w:r>
      <w:r w:rsidR="008D2928" w:rsidRPr="00B60254">
        <w:rPr>
          <w:sz w:val="24"/>
          <w:szCs w:val="24"/>
        </w:rPr>
        <w:t xml:space="preserve"> филиал</w:t>
      </w:r>
      <w:r w:rsidR="00B60254" w:rsidRPr="00B60254">
        <w:rPr>
          <w:sz w:val="24"/>
          <w:szCs w:val="24"/>
        </w:rPr>
        <w:t>а</w:t>
      </w:r>
      <w:r w:rsidR="008D2928" w:rsidRPr="00B60254">
        <w:rPr>
          <w:sz w:val="24"/>
          <w:szCs w:val="24"/>
        </w:rPr>
        <w:t xml:space="preserve"> ПАО «МРСК Центра»:</w:t>
      </w:r>
      <w:bookmarkEnd w:id="21"/>
    </w:p>
    <w:p w:rsidR="002A47D1" w:rsidRPr="00B60254" w:rsidRDefault="00B60254" w:rsidP="005E6E3C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B60254">
        <w:rPr>
          <w:rFonts w:ascii="Times New Roman" w:hAnsi="Times New Roman"/>
          <w:bCs/>
          <w:sz w:val="24"/>
          <w:szCs w:val="22"/>
        </w:rPr>
        <w:t>Центральный склад филиала ПАО «МРСК Центра» - «Костромаэнерго»: РФ, 156013, г. Кострома, ул. Катушечная, д. 157</w:t>
      </w:r>
      <w:r w:rsidR="008D2928" w:rsidRPr="00B60254">
        <w:rPr>
          <w:rFonts w:ascii="Times New Roman" w:hAnsi="Times New Roman"/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B60254">
        <w:rPr>
          <w:sz w:val="24"/>
        </w:rPr>
        <w:t>календарных</w:t>
      </w:r>
      <w:r w:rsidR="00B60254" w:rsidRPr="006546D8">
        <w:rPr>
          <w:sz w:val="24"/>
        </w:rPr>
        <w:t xml:space="preserve"> </w:t>
      </w:r>
      <w:r w:rsidRPr="00382A07">
        <w:rPr>
          <w:iCs/>
          <w:sz w:val="24"/>
          <w:szCs w:val="24"/>
        </w:rPr>
        <w:t>дней с момента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382A07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B60254" w:rsidRDefault="00216641" w:rsidP="00B6025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B60254">
        <w:rPr>
          <w:b/>
          <w:bCs w:val="0"/>
          <w:sz w:val="24"/>
          <w:szCs w:val="24"/>
          <w:u w:val="single"/>
        </w:rPr>
        <w:t>По Лоту №</w:t>
      </w:r>
      <w:r w:rsidRPr="00DD3C35">
        <w:rPr>
          <w:b/>
          <w:bCs w:val="0"/>
          <w:sz w:val="24"/>
          <w:szCs w:val="24"/>
          <w:u w:val="single"/>
        </w:rPr>
        <w:t>1:</w:t>
      </w:r>
      <w:r w:rsidR="00717F60" w:rsidRPr="00DD3C35">
        <w:rPr>
          <w:bCs w:val="0"/>
          <w:sz w:val="24"/>
          <w:szCs w:val="24"/>
        </w:rPr>
        <w:t xml:space="preserve"> </w:t>
      </w:r>
      <w:r w:rsidR="00B60254" w:rsidRPr="00DD3C35">
        <w:rPr>
          <w:b/>
          <w:bCs w:val="0"/>
          <w:sz w:val="24"/>
          <w:szCs w:val="24"/>
        </w:rPr>
        <w:t>1</w:t>
      </w:r>
      <w:r w:rsidR="00155DAF" w:rsidRPr="00DD3C35">
        <w:rPr>
          <w:b/>
          <w:sz w:val="24"/>
          <w:szCs w:val="24"/>
        </w:rPr>
        <w:t> </w:t>
      </w:r>
      <w:r w:rsidR="00B60254" w:rsidRPr="00DD3C35">
        <w:rPr>
          <w:b/>
          <w:sz w:val="24"/>
          <w:szCs w:val="24"/>
        </w:rPr>
        <w:t>142</w:t>
      </w:r>
      <w:r w:rsidR="00155DAF" w:rsidRPr="00DD3C35">
        <w:rPr>
          <w:b/>
          <w:sz w:val="24"/>
          <w:szCs w:val="24"/>
        </w:rPr>
        <w:t xml:space="preserve"> </w:t>
      </w:r>
      <w:r w:rsidR="00B60254" w:rsidRPr="00DD3C35">
        <w:rPr>
          <w:b/>
          <w:sz w:val="24"/>
          <w:szCs w:val="24"/>
        </w:rPr>
        <w:t>555</w:t>
      </w:r>
      <w:r w:rsidR="00155DAF" w:rsidRPr="00DD3C35">
        <w:rPr>
          <w:sz w:val="24"/>
          <w:szCs w:val="24"/>
        </w:rPr>
        <w:t xml:space="preserve"> (</w:t>
      </w:r>
      <w:r w:rsidR="00DD3C35" w:rsidRPr="00DD3C35">
        <w:rPr>
          <w:sz w:val="24"/>
          <w:szCs w:val="24"/>
        </w:rPr>
        <w:t>Один</w:t>
      </w:r>
      <w:r w:rsidR="00155DAF" w:rsidRPr="00DD3C35">
        <w:rPr>
          <w:sz w:val="24"/>
          <w:szCs w:val="24"/>
        </w:rPr>
        <w:t xml:space="preserve"> миллион </w:t>
      </w:r>
      <w:r w:rsidR="00DD3C35" w:rsidRPr="00DD3C35">
        <w:rPr>
          <w:sz w:val="24"/>
          <w:szCs w:val="24"/>
        </w:rPr>
        <w:t>сто</w:t>
      </w:r>
      <w:r w:rsidR="00155DAF" w:rsidRPr="00DD3C35">
        <w:rPr>
          <w:sz w:val="24"/>
          <w:szCs w:val="24"/>
        </w:rPr>
        <w:t xml:space="preserve"> </w:t>
      </w:r>
      <w:r w:rsidR="00DD3C35" w:rsidRPr="00DD3C35">
        <w:rPr>
          <w:sz w:val="24"/>
          <w:szCs w:val="24"/>
        </w:rPr>
        <w:t>сорок</w:t>
      </w:r>
      <w:r w:rsidR="00155DAF" w:rsidRPr="00DD3C35">
        <w:rPr>
          <w:sz w:val="24"/>
          <w:szCs w:val="24"/>
        </w:rPr>
        <w:t xml:space="preserve"> </w:t>
      </w:r>
      <w:r w:rsidR="00DD3C35" w:rsidRPr="00DD3C35">
        <w:rPr>
          <w:sz w:val="24"/>
          <w:szCs w:val="24"/>
        </w:rPr>
        <w:t>две</w:t>
      </w:r>
      <w:r w:rsidR="00155DAF" w:rsidRPr="00DD3C35">
        <w:rPr>
          <w:sz w:val="24"/>
          <w:szCs w:val="24"/>
        </w:rPr>
        <w:t xml:space="preserve"> тысячи </w:t>
      </w:r>
      <w:r w:rsidR="00DD3C35" w:rsidRPr="00DD3C35">
        <w:rPr>
          <w:sz w:val="24"/>
          <w:szCs w:val="24"/>
        </w:rPr>
        <w:t>пятьсот</w:t>
      </w:r>
      <w:r w:rsidR="00155DAF" w:rsidRPr="00DD3C35">
        <w:rPr>
          <w:sz w:val="24"/>
          <w:szCs w:val="24"/>
        </w:rPr>
        <w:t xml:space="preserve"> </w:t>
      </w:r>
      <w:r w:rsidR="00DD3C35" w:rsidRPr="00DD3C35">
        <w:rPr>
          <w:sz w:val="24"/>
          <w:szCs w:val="24"/>
        </w:rPr>
        <w:t>пятьдесят</w:t>
      </w:r>
      <w:r w:rsidR="00155DAF" w:rsidRPr="00DD3C35">
        <w:rPr>
          <w:sz w:val="24"/>
          <w:szCs w:val="24"/>
        </w:rPr>
        <w:t xml:space="preserve"> </w:t>
      </w:r>
      <w:r w:rsidR="00DD3C35" w:rsidRPr="00DD3C35">
        <w:rPr>
          <w:sz w:val="24"/>
          <w:szCs w:val="24"/>
        </w:rPr>
        <w:t>пять</w:t>
      </w:r>
      <w:r w:rsidR="00155DAF" w:rsidRPr="00DD3C35">
        <w:rPr>
          <w:sz w:val="24"/>
          <w:szCs w:val="24"/>
        </w:rPr>
        <w:t>) рубл</w:t>
      </w:r>
      <w:r w:rsidR="00DD3C35" w:rsidRPr="00DD3C35">
        <w:rPr>
          <w:sz w:val="24"/>
          <w:szCs w:val="24"/>
        </w:rPr>
        <w:t>ей</w:t>
      </w:r>
      <w:r w:rsidR="00155DAF" w:rsidRPr="00DD3C35">
        <w:rPr>
          <w:sz w:val="24"/>
          <w:szCs w:val="24"/>
        </w:rPr>
        <w:t xml:space="preserve"> 00 копеек РФ, без учета НДС; НДС составляет </w:t>
      </w:r>
      <w:r w:rsidR="00B60254" w:rsidRPr="00DD3C35">
        <w:rPr>
          <w:b/>
          <w:sz w:val="24"/>
          <w:szCs w:val="24"/>
        </w:rPr>
        <w:t>205</w:t>
      </w:r>
      <w:r w:rsidR="00155DAF" w:rsidRPr="00DD3C35">
        <w:rPr>
          <w:b/>
          <w:sz w:val="24"/>
          <w:szCs w:val="24"/>
        </w:rPr>
        <w:t xml:space="preserve"> 6</w:t>
      </w:r>
      <w:r w:rsidR="00B60254" w:rsidRPr="00DD3C35">
        <w:rPr>
          <w:b/>
          <w:sz w:val="24"/>
          <w:szCs w:val="24"/>
        </w:rPr>
        <w:t>5</w:t>
      </w:r>
      <w:r w:rsidR="00155DAF" w:rsidRPr="00DD3C35">
        <w:rPr>
          <w:b/>
          <w:sz w:val="24"/>
          <w:szCs w:val="24"/>
        </w:rPr>
        <w:t>9</w:t>
      </w:r>
      <w:r w:rsidR="00155DAF" w:rsidRPr="00DD3C35">
        <w:rPr>
          <w:sz w:val="24"/>
          <w:szCs w:val="24"/>
        </w:rPr>
        <w:t xml:space="preserve"> (</w:t>
      </w:r>
      <w:r w:rsidR="00DD3C35" w:rsidRPr="00DD3C35">
        <w:rPr>
          <w:sz w:val="24"/>
          <w:szCs w:val="24"/>
        </w:rPr>
        <w:t>Двести</w:t>
      </w:r>
      <w:r w:rsidR="00155DAF" w:rsidRPr="00DD3C35">
        <w:rPr>
          <w:sz w:val="24"/>
          <w:szCs w:val="24"/>
        </w:rPr>
        <w:t xml:space="preserve"> пять тысяч </w:t>
      </w:r>
      <w:r w:rsidR="00DD3C35" w:rsidRPr="00DD3C35">
        <w:rPr>
          <w:sz w:val="24"/>
          <w:szCs w:val="24"/>
        </w:rPr>
        <w:t>шестьсот</w:t>
      </w:r>
      <w:r w:rsidR="00155DAF" w:rsidRPr="00DD3C35">
        <w:rPr>
          <w:sz w:val="24"/>
          <w:szCs w:val="24"/>
        </w:rPr>
        <w:t xml:space="preserve"> </w:t>
      </w:r>
      <w:r w:rsidR="00DD3C35" w:rsidRPr="00DD3C35">
        <w:rPr>
          <w:sz w:val="24"/>
          <w:szCs w:val="24"/>
        </w:rPr>
        <w:t>пятьдесят</w:t>
      </w:r>
      <w:r w:rsidR="00155DAF" w:rsidRPr="00DD3C35">
        <w:rPr>
          <w:sz w:val="24"/>
          <w:szCs w:val="24"/>
        </w:rPr>
        <w:t xml:space="preserve"> девять) рублей </w:t>
      </w:r>
      <w:r w:rsidR="00DD3C35" w:rsidRPr="00DD3C35">
        <w:rPr>
          <w:sz w:val="24"/>
          <w:szCs w:val="24"/>
        </w:rPr>
        <w:t>90</w:t>
      </w:r>
      <w:r w:rsidR="00155DAF" w:rsidRPr="00DD3C35">
        <w:rPr>
          <w:sz w:val="24"/>
          <w:szCs w:val="24"/>
        </w:rPr>
        <w:t xml:space="preserve"> копеек РФ; </w:t>
      </w:r>
      <w:r w:rsidR="00DD3C35" w:rsidRPr="00DD3C35">
        <w:rPr>
          <w:b/>
          <w:sz w:val="24"/>
          <w:szCs w:val="24"/>
        </w:rPr>
        <w:t>1</w:t>
      </w:r>
      <w:r w:rsidR="00155DAF" w:rsidRPr="00DD3C35">
        <w:rPr>
          <w:b/>
          <w:sz w:val="24"/>
          <w:szCs w:val="24"/>
        </w:rPr>
        <w:t> </w:t>
      </w:r>
      <w:r w:rsidR="00DD3C35" w:rsidRPr="00DD3C35">
        <w:rPr>
          <w:b/>
          <w:sz w:val="24"/>
          <w:szCs w:val="24"/>
        </w:rPr>
        <w:t>34</w:t>
      </w:r>
      <w:r w:rsidR="00155DAF" w:rsidRPr="00DD3C35">
        <w:rPr>
          <w:b/>
          <w:sz w:val="24"/>
          <w:szCs w:val="24"/>
        </w:rPr>
        <w:t xml:space="preserve">8 </w:t>
      </w:r>
      <w:r w:rsidR="00DD3C35" w:rsidRPr="00DD3C35">
        <w:rPr>
          <w:b/>
          <w:sz w:val="24"/>
          <w:szCs w:val="24"/>
        </w:rPr>
        <w:t>214</w:t>
      </w:r>
      <w:r w:rsidR="00155DAF" w:rsidRPr="00DD3C35">
        <w:rPr>
          <w:sz w:val="24"/>
          <w:szCs w:val="24"/>
        </w:rPr>
        <w:t xml:space="preserve"> (</w:t>
      </w:r>
      <w:r w:rsidR="00DD3C35" w:rsidRPr="00DD3C35">
        <w:rPr>
          <w:sz w:val="24"/>
          <w:szCs w:val="24"/>
        </w:rPr>
        <w:t>Один</w:t>
      </w:r>
      <w:r w:rsidR="00155DAF" w:rsidRPr="00DD3C35">
        <w:rPr>
          <w:sz w:val="24"/>
          <w:szCs w:val="24"/>
        </w:rPr>
        <w:t xml:space="preserve"> миллион </w:t>
      </w:r>
      <w:r w:rsidR="00DD3C35" w:rsidRPr="00DD3C35">
        <w:rPr>
          <w:sz w:val="24"/>
          <w:szCs w:val="24"/>
        </w:rPr>
        <w:t>триста</w:t>
      </w:r>
      <w:r w:rsidR="00155DAF" w:rsidRPr="00DD3C35">
        <w:rPr>
          <w:sz w:val="24"/>
          <w:szCs w:val="24"/>
        </w:rPr>
        <w:t xml:space="preserve"> </w:t>
      </w:r>
      <w:r w:rsidR="00DD3C35" w:rsidRPr="00DD3C35">
        <w:rPr>
          <w:sz w:val="24"/>
          <w:szCs w:val="24"/>
        </w:rPr>
        <w:t>сорок</w:t>
      </w:r>
      <w:r w:rsidR="00155DAF" w:rsidRPr="00DD3C35">
        <w:rPr>
          <w:sz w:val="24"/>
          <w:szCs w:val="24"/>
        </w:rPr>
        <w:t xml:space="preserve"> восемь тысяч </w:t>
      </w:r>
      <w:r w:rsidR="00DD3C35" w:rsidRPr="00DD3C35">
        <w:rPr>
          <w:sz w:val="24"/>
          <w:szCs w:val="24"/>
        </w:rPr>
        <w:t>двести</w:t>
      </w:r>
      <w:r w:rsidR="00155DAF" w:rsidRPr="00DD3C35">
        <w:rPr>
          <w:sz w:val="24"/>
          <w:szCs w:val="24"/>
        </w:rPr>
        <w:t xml:space="preserve"> </w:t>
      </w:r>
      <w:r w:rsidR="00DD3C35" w:rsidRPr="00DD3C35">
        <w:rPr>
          <w:sz w:val="24"/>
          <w:szCs w:val="24"/>
        </w:rPr>
        <w:t>четырнадцать</w:t>
      </w:r>
      <w:r w:rsidR="00155DAF" w:rsidRPr="00DD3C35">
        <w:rPr>
          <w:sz w:val="24"/>
          <w:szCs w:val="24"/>
        </w:rPr>
        <w:t xml:space="preserve">) рублей </w:t>
      </w:r>
      <w:r w:rsidR="00DD3C35" w:rsidRPr="00DD3C35">
        <w:rPr>
          <w:sz w:val="24"/>
          <w:szCs w:val="24"/>
        </w:rPr>
        <w:t>90</w:t>
      </w:r>
      <w:r w:rsidR="00155DAF" w:rsidRPr="00DD3C35">
        <w:rPr>
          <w:sz w:val="24"/>
          <w:szCs w:val="24"/>
        </w:rPr>
        <w:t xml:space="preserve"> копеек РФ, с учетом НДС</w:t>
      </w:r>
      <w:r w:rsidR="00280464" w:rsidRPr="00DD3C35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1062F9">
        <w:rPr>
          <w:bCs w:val="0"/>
          <w:sz w:val="24"/>
          <w:szCs w:val="24"/>
        </w:rPr>
        <w:t xml:space="preserve">, </w:t>
      </w:r>
      <w:r w:rsidR="001062F9" w:rsidRPr="001062F9">
        <w:rPr>
          <w:sz w:val="24"/>
          <w:szCs w:val="24"/>
        </w:rPr>
        <w:t>являющееся субъектом малого и среднего предпринимательства</w:t>
      </w:r>
      <w:r w:rsidRPr="001062F9">
        <w:rPr>
          <w:bCs w:val="0"/>
          <w:sz w:val="24"/>
          <w:szCs w:val="24"/>
        </w:rPr>
        <w:t>.</w:t>
      </w:r>
      <w:r w:rsidRPr="004A1A68">
        <w:rPr>
          <w:bCs w:val="0"/>
          <w:sz w:val="24"/>
          <w:szCs w:val="24"/>
        </w:rPr>
        <w:t xml:space="preserve">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1062F9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</w:t>
      </w:r>
      <w:r w:rsidR="00A75256" w:rsidRPr="001062F9">
        <w:rPr>
          <w:rFonts w:eastAsia="Arial Unicode MS"/>
          <w:sz w:val="24"/>
          <w:szCs w:val="24"/>
        </w:rPr>
        <w:t>, услуг для обеспечения государственных и муниципальных нужд»</w:t>
      </w:r>
      <w:r w:rsidRPr="001062F9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1062F9" w:rsidRPr="001062F9" w:rsidRDefault="001062F9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1062F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1062F9" w:rsidRPr="001062F9">
        <w:rPr>
          <w:bCs w:val="0"/>
          <w:sz w:val="24"/>
          <w:szCs w:val="24"/>
        </w:rPr>
        <w:t>сумму 2% от стоимости Заявки</w:t>
      </w:r>
      <w:r w:rsidR="00932C0A" w:rsidRPr="001062F9">
        <w:rPr>
          <w:bCs w:val="0"/>
          <w:sz w:val="24"/>
          <w:szCs w:val="24"/>
        </w:rPr>
        <w:t>,</w:t>
      </w:r>
      <w:r w:rsidR="00932C0A" w:rsidRPr="00DB5A15">
        <w:rPr>
          <w:bCs w:val="0"/>
          <w:sz w:val="24"/>
          <w:szCs w:val="24"/>
        </w:rPr>
        <w:t xml:space="preserve">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1062F9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DD3C35" w:rsidRPr="00D80A5F">
        <w:rPr>
          <w:iCs/>
          <w:sz w:val="24"/>
          <w:szCs w:val="24"/>
        </w:rPr>
        <w:t xml:space="preserve">РФ, 156961, г. Кострома, проспект Мира, </w:t>
      </w:r>
      <w:r w:rsidR="00DD3C35" w:rsidRPr="00F25259">
        <w:rPr>
          <w:iCs/>
          <w:sz w:val="24"/>
          <w:szCs w:val="24"/>
        </w:rPr>
        <w:t>53</w:t>
      </w:r>
      <w:r w:rsidR="00DD3C35" w:rsidRPr="00F25259">
        <w:rPr>
          <w:sz w:val="24"/>
          <w:szCs w:val="24"/>
        </w:rPr>
        <w:t xml:space="preserve">, </w:t>
      </w:r>
      <w:proofErr w:type="spellStart"/>
      <w:r w:rsidR="00DD3C35" w:rsidRPr="00F25259">
        <w:rPr>
          <w:sz w:val="24"/>
          <w:szCs w:val="24"/>
        </w:rPr>
        <w:t>каб</w:t>
      </w:r>
      <w:proofErr w:type="spellEnd"/>
      <w:r w:rsidR="00DD3C35" w:rsidRPr="00F25259">
        <w:rPr>
          <w:sz w:val="24"/>
          <w:szCs w:val="24"/>
        </w:rPr>
        <w:t>. №</w:t>
      </w:r>
      <w:r w:rsidR="00DD3C35">
        <w:rPr>
          <w:sz w:val="24"/>
          <w:szCs w:val="24"/>
        </w:rPr>
        <w:t xml:space="preserve"> </w:t>
      </w:r>
      <w:r w:rsidR="00DD3C35" w:rsidRPr="00F25259">
        <w:rPr>
          <w:sz w:val="24"/>
          <w:szCs w:val="24"/>
        </w:rPr>
        <w:t>31</w:t>
      </w:r>
      <w:r w:rsidR="00DD3C35" w:rsidRPr="001513EF">
        <w:rPr>
          <w:sz w:val="24"/>
          <w:szCs w:val="24"/>
        </w:rPr>
        <w:t xml:space="preserve">8, исполнительный сотрудник - </w:t>
      </w:r>
      <w:r w:rsidR="00DD3C35">
        <w:rPr>
          <w:sz w:val="24"/>
          <w:szCs w:val="24"/>
        </w:rPr>
        <w:t>Дейтер Инна Константиновна</w:t>
      </w:r>
      <w:r w:rsidR="00DD3C35" w:rsidRPr="00F25259">
        <w:rPr>
          <w:sz w:val="24"/>
          <w:szCs w:val="24"/>
        </w:rPr>
        <w:t xml:space="preserve">, контактный телефон (4942) </w:t>
      </w:r>
      <w:r w:rsidR="00DD3C35">
        <w:rPr>
          <w:sz w:val="24"/>
          <w:szCs w:val="24"/>
        </w:rPr>
        <w:t>396-48</w:t>
      </w:r>
      <w:r w:rsidR="00DD3C35" w:rsidRPr="00912492">
        <w:rPr>
          <w:sz w:val="24"/>
          <w:szCs w:val="24"/>
        </w:rPr>
        <w:t>2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D3C35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</w:t>
      </w:r>
      <w:r w:rsidR="00DD3C35">
        <w:rPr>
          <w:rFonts w:eastAsia="Calibri"/>
          <w:szCs w:val="24"/>
          <w:lang w:eastAsia="en-US"/>
        </w:rPr>
        <w:t>Дейтер Инне Константиновне</w:t>
      </w:r>
      <w:r w:rsidR="00DD3C35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DD3C35">
        <w:rPr>
          <w:rFonts w:eastAsia="Calibri"/>
          <w:szCs w:val="24"/>
          <w:lang w:eastAsia="en-US"/>
        </w:rPr>
        <w:t>482</w:t>
      </w:r>
      <w:proofErr w:type="gramEnd"/>
      <w:r w:rsidR="00DD3C35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DD3C35" w:rsidRPr="0084149A">
        <w:rPr>
          <w:rStyle w:val="a7"/>
        </w:rPr>
        <w:t>Deyter</w:t>
      </w:r>
      <w:proofErr w:type="spellEnd"/>
      <w:r w:rsidR="00DD3C35" w:rsidRPr="0084149A">
        <w:rPr>
          <w:rStyle w:val="a7"/>
        </w:rPr>
        <w:t>.</w:t>
      </w:r>
      <w:r w:rsidR="00DD3C35">
        <w:rPr>
          <w:rStyle w:val="a7"/>
          <w:lang w:val="en-US"/>
        </w:rPr>
        <w:t>IK</w:t>
      </w:r>
      <w:r w:rsidR="00DD3C35" w:rsidRPr="00E947C9">
        <w:rPr>
          <w:rStyle w:val="a7"/>
        </w:rPr>
        <w:t>@</w:t>
      </w:r>
      <w:proofErr w:type="spellStart"/>
      <w:r w:rsidR="00DD3C35" w:rsidRPr="00E947C9">
        <w:rPr>
          <w:rStyle w:val="a7"/>
          <w:lang w:val="en-US"/>
        </w:rPr>
        <w:t>mrsk</w:t>
      </w:r>
      <w:proofErr w:type="spellEnd"/>
      <w:r w:rsidR="00DD3C35" w:rsidRPr="00E947C9">
        <w:rPr>
          <w:rStyle w:val="a7"/>
        </w:rPr>
        <w:t>-1.</w:t>
      </w:r>
      <w:proofErr w:type="spellStart"/>
      <w:r w:rsidR="00DD3C35" w:rsidRPr="00E947C9">
        <w:rPr>
          <w:rStyle w:val="a7"/>
          <w:lang w:val="en-US"/>
        </w:rPr>
        <w:t>ru</w:t>
      </w:r>
      <w:proofErr w:type="spellEnd"/>
      <w:r w:rsidRPr="00DB5A15">
        <w:rPr>
          <w:rFonts w:eastAsia="Calibri"/>
          <w:szCs w:val="24"/>
          <w:lang w:eastAsia="en-US"/>
        </w:rPr>
        <w:t xml:space="preserve">. </w:t>
      </w:r>
      <w:r w:rsidRPr="00DB5A15">
        <w:rPr>
          <w:rFonts w:eastAsia="Calibri"/>
          <w:szCs w:val="24"/>
          <w:lang w:eastAsia="en-US"/>
        </w:rPr>
        <w:lastRenderedPageBreak/>
        <w:t xml:space="preserve">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DD3C35" w:rsidRPr="001247C0" w:rsidRDefault="00DD3C35" w:rsidP="00DD3C3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247C0">
        <w:rPr>
          <w:sz w:val="24"/>
          <w:szCs w:val="24"/>
          <w:u w:val="single"/>
        </w:rPr>
        <w:t xml:space="preserve">Получатель платежа: </w:t>
      </w:r>
      <w:r w:rsidRPr="00330CCB">
        <w:rPr>
          <w:sz w:val="24"/>
          <w:szCs w:val="24"/>
          <w:u w:val="single"/>
        </w:rPr>
        <w:t>Филиал ПАО «МРСК Центра» - «Костромаэнерго»</w:t>
      </w:r>
    </w:p>
    <w:p w:rsidR="00DD3C35" w:rsidRPr="001247C0" w:rsidRDefault="00DD3C35" w:rsidP="00DD3C3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247C0">
        <w:rPr>
          <w:sz w:val="24"/>
          <w:szCs w:val="24"/>
        </w:rPr>
        <w:t>ИНН/КПП: 6901067107/440102001</w:t>
      </w:r>
    </w:p>
    <w:p w:rsidR="00DD3C35" w:rsidRPr="001247C0" w:rsidRDefault="00DD3C35" w:rsidP="00DD3C3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highlight w:val="red"/>
        </w:rPr>
      </w:pPr>
      <w:proofErr w:type="gramStart"/>
      <w:r w:rsidRPr="001247C0">
        <w:rPr>
          <w:sz w:val="24"/>
          <w:szCs w:val="24"/>
        </w:rPr>
        <w:t>р</w:t>
      </w:r>
      <w:proofErr w:type="gramEnd"/>
      <w:r w:rsidRPr="001247C0">
        <w:rPr>
          <w:sz w:val="24"/>
          <w:szCs w:val="24"/>
        </w:rPr>
        <w:t>/с: 40702810829000001175 в отделении №8640 ПАО Сбербанк России</w:t>
      </w:r>
    </w:p>
    <w:p w:rsidR="00DD3C35" w:rsidRPr="001247C0" w:rsidRDefault="00DD3C35" w:rsidP="00DD3C3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247C0">
        <w:rPr>
          <w:sz w:val="24"/>
          <w:szCs w:val="24"/>
        </w:rPr>
        <w:t>БИК: 043469623</w:t>
      </w:r>
    </w:p>
    <w:p w:rsidR="006D2FCD" w:rsidRPr="00DB5A15" w:rsidRDefault="00DD3C35" w:rsidP="00DD3C3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247C0">
        <w:rPr>
          <w:sz w:val="24"/>
          <w:szCs w:val="24"/>
        </w:rPr>
        <w:t>к/с: 30101810200000000623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lastRenderedPageBreak/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56268">
        <w:rPr>
          <w:b/>
          <w:bCs w:val="0"/>
          <w:sz w:val="24"/>
          <w:szCs w:val="24"/>
        </w:rPr>
        <w:t xml:space="preserve">минут </w:t>
      </w:r>
      <w:r w:rsidR="00795421" w:rsidRPr="00356268">
        <w:rPr>
          <w:b/>
          <w:bCs w:val="0"/>
          <w:sz w:val="24"/>
          <w:szCs w:val="24"/>
        </w:rPr>
        <w:t>25</w:t>
      </w:r>
      <w:r w:rsidR="002B5044" w:rsidRPr="00356268">
        <w:rPr>
          <w:b/>
          <w:bCs w:val="0"/>
          <w:sz w:val="24"/>
          <w:szCs w:val="24"/>
        </w:rPr>
        <w:t xml:space="preserve"> </w:t>
      </w:r>
      <w:r w:rsidR="009432EE" w:rsidRPr="00356268">
        <w:rPr>
          <w:b/>
          <w:bCs w:val="0"/>
          <w:sz w:val="24"/>
          <w:szCs w:val="24"/>
        </w:rPr>
        <w:t>июля</w:t>
      </w:r>
      <w:r w:rsidR="002B5044" w:rsidRPr="00356268">
        <w:rPr>
          <w:b/>
          <w:bCs w:val="0"/>
          <w:sz w:val="24"/>
          <w:szCs w:val="24"/>
        </w:rPr>
        <w:t xml:space="preserve"> </w:t>
      </w:r>
      <w:r w:rsidR="0042517C" w:rsidRPr="00356268">
        <w:rPr>
          <w:b/>
          <w:bCs w:val="0"/>
          <w:sz w:val="24"/>
          <w:szCs w:val="24"/>
        </w:rPr>
        <w:t>2018</w:t>
      </w:r>
      <w:r w:rsidR="002B5044" w:rsidRPr="00356268">
        <w:rPr>
          <w:b/>
          <w:bCs w:val="0"/>
          <w:sz w:val="24"/>
          <w:szCs w:val="24"/>
        </w:rPr>
        <w:t xml:space="preserve"> года</w:t>
      </w:r>
      <w:r w:rsidR="00BC2634" w:rsidRPr="00356268">
        <w:rPr>
          <w:b/>
          <w:bCs w:val="0"/>
          <w:sz w:val="24"/>
          <w:szCs w:val="24"/>
        </w:rPr>
        <w:t>,</w:t>
      </w:r>
      <w:r w:rsidR="00BC2634" w:rsidRPr="00382A07">
        <w:rPr>
          <w:b/>
          <w:bCs w:val="0"/>
          <w:sz w:val="24"/>
          <w:szCs w:val="24"/>
        </w:rPr>
        <w:t xml:space="preserve">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</w:t>
      </w:r>
      <w:r w:rsidR="00717F60" w:rsidRPr="00382A07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Закупочная комиссия полагает, что цены, заявленные </w:t>
      </w:r>
      <w:r w:rsidRPr="00382A07">
        <w:rPr>
          <w:sz w:val="24"/>
          <w:szCs w:val="24"/>
          <w:lang w:eastAsia="ru-RU"/>
        </w:rPr>
        <w:lastRenderedPageBreak/>
        <w:t>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lastRenderedPageBreak/>
        <w:t xml:space="preserve">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D3C3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DD3C35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 xml:space="preserve">(в случае если была подана только одна заявка или в случае, если было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lastRenderedPageBreak/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 xml:space="preserve">ая комиссия вправе </w:t>
      </w:r>
      <w:r w:rsidRPr="004A1A68">
        <w:rPr>
          <w:sz w:val="24"/>
          <w:szCs w:val="24"/>
        </w:rPr>
        <w:lastRenderedPageBreak/>
        <w:t>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lastRenderedPageBreak/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</w:t>
      </w:r>
      <w:r w:rsidRPr="001018D6">
        <w:rPr>
          <w:sz w:val="24"/>
          <w:szCs w:val="24"/>
        </w:rPr>
        <w:lastRenderedPageBreak/>
        <w:t xml:space="preserve">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DD3C35">
        <w:rPr>
          <w:b w:val="0"/>
          <w:szCs w:val="24"/>
        </w:rPr>
        <w:t>Лоту 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8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5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917C0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917C0A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917C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917C0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917C0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917C0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917C0A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917C0A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917C0A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917C0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917C0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917C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917C0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917C0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7" w:name="_Toc441572144"/>
      <w:bookmarkStart w:id="1558" w:name="_Toc441575236"/>
      <w:bookmarkStart w:id="1559" w:name="_Toc442195902"/>
      <w:bookmarkStart w:id="1560" w:name="_Toc442251944"/>
      <w:bookmarkStart w:id="1561" w:name="_Toc442258893"/>
      <w:bookmarkStart w:id="1562" w:name="_Toc442259133"/>
      <w:bookmarkStart w:id="1563" w:name="_Toc442265444"/>
      <w:bookmarkStart w:id="1564" w:name="_Toc447292650"/>
      <w:bookmarkStart w:id="1565" w:name="_Toc461809096"/>
      <w:bookmarkStart w:id="1566" w:name="_Toc463514515"/>
      <w:bookmarkStart w:id="1567" w:name="_Toc466908635"/>
      <w:bookmarkStart w:id="1568" w:name="_Toc468196574"/>
      <w:bookmarkStart w:id="1569" w:name="_Toc468446655"/>
      <w:bookmarkStart w:id="1570" w:name="_Toc468446849"/>
      <w:bookmarkStart w:id="1571" w:name="_Toc469479705"/>
      <w:bookmarkStart w:id="1572" w:name="_Toc471986655"/>
      <w:bookmarkStart w:id="1573" w:name="_Toc498509289"/>
      <w:bookmarkStart w:id="1574" w:name="_Toc439252801"/>
      <w:bookmarkStart w:id="1575" w:name="_Toc439323774"/>
      <w:bookmarkStart w:id="1576" w:name="_Toc440357172"/>
      <w:bookmarkStart w:id="1577" w:name="_Toc440359724"/>
      <w:bookmarkStart w:id="1578" w:name="_Toc440632188"/>
      <w:bookmarkStart w:id="1579" w:name="_Toc440876008"/>
      <w:bookmarkStart w:id="1580" w:name="_Toc441131036"/>
      <w:bookmarkStart w:id="1581" w:name="_Toc447269853"/>
      <w:bookmarkStart w:id="1582" w:name="_Toc464120679"/>
      <w:bookmarkStart w:id="1583" w:name="_Toc466970597"/>
      <w:bookmarkStart w:id="1584" w:name="_Toc468462511"/>
      <w:bookmarkStart w:id="1585" w:name="_Toc469482104"/>
      <w:bookmarkStart w:id="1586" w:name="_Toc472411879"/>
      <w:bookmarkStart w:id="1587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8" w:name="_Ref440272256"/>
      <w:bookmarkStart w:id="1589" w:name="_Ref440272678"/>
      <w:bookmarkStart w:id="1590" w:name="_Ref440274944"/>
      <w:bookmarkStart w:id="159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8"/>
      <w:bookmarkEnd w:id="1589"/>
      <w:bookmarkEnd w:id="1590"/>
      <w:bookmarkEnd w:id="1591"/>
    </w:p>
    <w:p w:rsidR="007A6A39" w:rsidRPr="00382A07" w:rsidRDefault="007A6A39" w:rsidP="007A6A39">
      <w:pPr>
        <w:pStyle w:val="3"/>
        <w:rPr>
          <w:szCs w:val="24"/>
        </w:rPr>
      </w:pPr>
      <w:bookmarkStart w:id="1592" w:name="_Toc439170715"/>
      <w:bookmarkStart w:id="1593" w:name="_Toc439172817"/>
      <w:bookmarkStart w:id="1594" w:name="_Toc439173259"/>
      <w:bookmarkStart w:id="1595" w:name="_Toc439238255"/>
      <w:bookmarkStart w:id="1596" w:name="_Toc439252803"/>
      <w:bookmarkStart w:id="1597" w:name="_Toc439323776"/>
      <w:bookmarkStart w:id="1598" w:name="_Toc440357174"/>
      <w:bookmarkStart w:id="1599" w:name="_Toc440359726"/>
      <w:bookmarkStart w:id="1600" w:name="_Toc440632190"/>
      <w:bookmarkStart w:id="1601" w:name="_Toc440876010"/>
      <w:bookmarkStart w:id="1602" w:name="_Toc441131038"/>
      <w:bookmarkStart w:id="1603" w:name="_Toc447269855"/>
      <w:bookmarkStart w:id="1604" w:name="_Toc464120683"/>
      <w:bookmarkStart w:id="1605" w:name="_Toc466970601"/>
      <w:bookmarkStart w:id="1606" w:name="_Toc468462515"/>
      <w:bookmarkStart w:id="1607" w:name="_Toc469482108"/>
      <w:bookmarkStart w:id="1608" w:name="_Toc472411883"/>
      <w:bookmarkStart w:id="160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г. </w:t>
      </w:r>
      <w:r w:rsidR="00DD3C35">
        <w:rPr>
          <w:bCs w:val="0"/>
          <w:sz w:val="24"/>
          <w:szCs w:val="24"/>
        </w:rPr>
        <w:t>Кострома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0" w:name="_Toc439170716"/>
      <w:bookmarkStart w:id="1611" w:name="_Toc439172818"/>
      <w:bookmarkStart w:id="1612" w:name="_Toc439173260"/>
      <w:bookmarkStart w:id="1613" w:name="_Toc439238256"/>
      <w:bookmarkStart w:id="1614" w:name="_Toc439252804"/>
      <w:bookmarkStart w:id="1615" w:name="_Toc439323777"/>
      <w:bookmarkStart w:id="1616" w:name="_Toc440357175"/>
      <w:bookmarkStart w:id="1617" w:name="_Toc440359727"/>
      <w:bookmarkStart w:id="1618" w:name="_Toc440632191"/>
      <w:bookmarkStart w:id="1619" w:name="_Toc440876011"/>
      <w:bookmarkStart w:id="1620" w:name="_Toc441131039"/>
      <w:bookmarkStart w:id="1621" w:name="_Toc447269856"/>
      <w:bookmarkStart w:id="1622" w:name="_Toc464120684"/>
      <w:bookmarkStart w:id="1623" w:name="_Toc466970602"/>
      <w:bookmarkStart w:id="1624" w:name="_Toc468462516"/>
      <w:bookmarkStart w:id="1625" w:name="_Toc469482109"/>
      <w:bookmarkStart w:id="1626" w:name="_Toc472411884"/>
      <w:bookmarkStart w:id="1627" w:name="_Toc498588969"/>
      <w:r w:rsidRPr="00382A07">
        <w:rPr>
          <w:szCs w:val="24"/>
        </w:rPr>
        <w:lastRenderedPageBreak/>
        <w:t>Инструкции по заполнению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8" w:name="_Toc426108836"/>
      <w:bookmarkStart w:id="1629" w:name="_Ref441574460"/>
      <w:bookmarkStart w:id="1630" w:name="_Ref441574649"/>
      <w:bookmarkStart w:id="1631" w:name="_Toc441575251"/>
      <w:bookmarkStart w:id="1632" w:name="_Ref442187883"/>
      <w:bookmarkStart w:id="1633" w:name="_Ref467569419"/>
      <w:bookmarkStart w:id="163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7"/>
      <w:bookmarkStart w:id="1636" w:name="_Ref441574456"/>
      <w:bookmarkStart w:id="1637" w:name="_Toc441575252"/>
      <w:bookmarkStart w:id="1638" w:name="_Toc447269864"/>
      <w:bookmarkStart w:id="1639" w:name="_Toc464120686"/>
      <w:bookmarkStart w:id="1640" w:name="_Toc466970604"/>
      <w:bookmarkStart w:id="1641" w:name="_Toc468462518"/>
      <w:bookmarkStart w:id="1642" w:name="_Toc469482111"/>
      <w:bookmarkStart w:id="1643" w:name="_Toc472411886"/>
      <w:bookmarkStart w:id="1644" w:name="_Toc498588971"/>
      <w:r w:rsidRPr="00382A07">
        <w:rPr>
          <w:szCs w:val="24"/>
        </w:rPr>
        <w:t xml:space="preserve">Форма Расписки  сдачи-приемки </w:t>
      </w:r>
      <w:bookmarkEnd w:id="1635"/>
      <w:r w:rsidRPr="00382A07">
        <w:rPr>
          <w:szCs w:val="24"/>
        </w:rPr>
        <w:t>соглашения о неустойке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5" w:name="_Toc426108838"/>
      <w:bookmarkStart w:id="1646" w:name="_Toc441575253"/>
      <w:bookmarkStart w:id="1647" w:name="_Toc447269865"/>
      <w:bookmarkStart w:id="1648" w:name="_Toc464120687"/>
      <w:bookmarkStart w:id="1649" w:name="_Toc466970605"/>
      <w:bookmarkStart w:id="1650" w:name="_Toc468462519"/>
      <w:bookmarkStart w:id="1651" w:name="_Toc469482112"/>
      <w:bookmarkStart w:id="1652" w:name="_Toc472411887"/>
      <w:bookmarkStart w:id="1653" w:name="_Toc498588972"/>
      <w:r w:rsidRPr="00382A07">
        <w:rPr>
          <w:szCs w:val="24"/>
        </w:rPr>
        <w:lastRenderedPageBreak/>
        <w:t>Инструкции по заполнению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4" w:name="_Ref440272274"/>
      <w:bookmarkStart w:id="1655" w:name="_Ref440274756"/>
      <w:bookmarkStart w:id="165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4"/>
      <w:bookmarkEnd w:id="1655"/>
      <w:bookmarkEnd w:id="1656"/>
    </w:p>
    <w:p w:rsidR="007857E5" w:rsidRPr="00382A07" w:rsidRDefault="007857E5" w:rsidP="007857E5">
      <w:pPr>
        <w:pStyle w:val="3"/>
        <w:rPr>
          <w:szCs w:val="24"/>
        </w:rPr>
      </w:pPr>
      <w:bookmarkStart w:id="1657" w:name="_Toc439170718"/>
      <w:bookmarkStart w:id="1658" w:name="_Toc439172820"/>
      <w:bookmarkStart w:id="1659" w:name="_Toc439173262"/>
      <w:bookmarkStart w:id="1660" w:name="_Toc439238258"/>
      <w:bookmarkStart w:id="1661" w:name="_Toc439252806"/>
      <w:bookmarkStart w:id="1662" w:name="_Toc439323779"/>
      <w:bookmarkStart w:id="1663" w:name="_Toc440357177"/>
      <w:bookmarkStart w:id="1664" w:name="_Toc440359729"/>
      <w:bookmarkStart w:id="1665" w:name="_Toc440632193"/>
      <w:bookmarkStart w:id="1666" w:name="_Toc440876013"/>
      <w:bookmarkStart w:id="1667" w:name="_Toc441131041"/>
      <w:bookmarkStart w:id="1668" w:name="_Toc447269858"/>
      <w:bookmarkStart w:id="1669" w:name="_Toc464120689"/>
      <w:bookmarkStart w:id="1670" w:name="_Toc466970607"/>
      <w:bookmarkStart w:id="1671" w:name="_Toc468462521"/>
      <w:bookmarkStart w:id="1672" w:name="_Toc469482114"/>
      <w:bookmarkStart w:id="1673" w:name="_Toc472411889"/>
      <w:bookmarkStart w:id="1674" w:name="_Toc498588974"/>
      <w:r w:rsidRPr="00382A07">
        <w:rPr>
          <w:szCs w:val="24"/>
        </w:rPr>
        <w:t xml:space="preserve">Форма </w:t>
      </w:r>
      <w:bookmarkEnd w:id="165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5" w:name="_Toc300142269"/>
      <w:bookmarkStart w:id="1676" w:name="_Toc309735391"/>
      <w:bookmarkStart w:id="167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6"/>
      <w:bookmarkEnd w:id="167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8" w:name="_Toc439170719"/>
      <w:bookmarkStart w:id="1679" w:name="_Toc439172821"/>
      <w:bookmarkStart w:id="1680" w:name="_Toc439173263"/>
      <w:bookmarkStart w:id="1681" w:name="_Toc439238259"/>
      <w:bookmarkStart w:id="1682" w:name="_Toc439252807"/>
      <w:bookmarkStart w:id="1683" w:name="_Toc439323780"/>
      <w:bookmarkStart w:id="1684" w:name="_Toc440357178"/>
      <w:bookmarkStart w:id="1685" w:name="_Toc440359730"/>
      <w:bookmarkStart w:id="1686" w:name="_Toc440632194"/>
      <w:bookmarkStart w:id="1687" w:name="_Toc440876014"/>
      <w:bookmarkStart w:id="1688" w:name="_Toc441131042"/>
      <w:bookmarkStart w:id="1689" w:name="_Toc447269859"/>
      <w:bookmarkStart w:id="1690" w:name="_Toc464120690"/>
      <w:bookmarkStart w:id="1691" w:name="_Toc466970608"/>
      <w:bookmarkStart w:id="1692" w:name="_Toc468462522"/>
      <w:bookmarkStart w:id="1693" w:name="_Toc469482115"/>
      <w:bookmarkStart w:id="1694" w:name="_Toc472411890"/>
      <w:bookmarkStart w:id="1695" w:name="_Toc498588975"/>
      <w:r w:rsidRPr="00382A07">
        <w:rPr>
          <w:szCs w:val="24"/>
        </w:rPr>
        <w:lastRenderedPageBreak/>
        <w:t>Инструкции по заполнению</w:t>
      </w:r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6" w:name="_Ref93268095"/>
      <w:bookmarkStart w:id="1697" w:name="_Ref93268099"/>
      <w:bookmarkStart w:id="1698" w:name="_Toc98253958"/>
      <w:bookmarkStart w:id="1699" w:name="_Toc165173884"/>
      <w:bookmarkStart w:id="1700" w:name="_Toc423423678"/>
      <w:bookmarkStart w:id="1701" w:name="_Ref440272510"/>
      <w:bookmarkStart w:id="1702" w:name="_Ref440274961"/>
      <w:bookmarkStart w:id="170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</w:p>
    <w:p w:rsidR="00635719" w:rsidRPr="00382A07" w:rsidRDefault="00635719" w:rsidP="00635719">
      <w:pPr>
        <w:pStyle w:val="3"/>
        <w:rPr>
          <w:szCs w:val="24"/>
        </w:rPr>
      </w:pPr>
      <w:bookmarkStart w:id="1704" w:name="_Toc90385125"/>
      <w:bookmarkStart w:id="1705" w:name="_Toc439170705"/>
      <w:bookmarkStart w:id="1706" w:name="_Toc439172807"/>
      <w:bookmarkStart w:id="1707" w:name="_Toc439173268"/>
      <w:bookmarkStart w:id="1708" w:name="_Toc439238264"/>
      <w:bookmarkStart w:id="1709" w:name="_Toc439252812"/>
      <w:bookmarkStart w:id="1710" w:name="_Toc439323785"/>
      <w:bookmarkStart w:id="1711" w:name="_Toc440357183"/>
      <w:bookmarkStart w:id="1712" w:name="_Toc440359735"/>
      <w:bookmarkStart w:id="1713" w:name="_Toc440632199"/>
      <w:bookmarkStart w:id="1714" w:name="_Toc440876016"/>
      <w:bookmarkStart w:id="1715" w:name="_Toc441131044"/>
      <w:bookmarkStart w:id="1716" w:name="_Toc447269861"/>
      <w:bookmarkStart w:id="1717" w:name="_Toc464120692"/>
      <w:bookmarkStart w:id="1718" w:name="_Toc466970610"/>
      <w:bookmarkStart w:id="1719" w:name="_Toc468462524"/>
      <w:bookmarkStart w:id="1720" w:name="_Toc469482117"/>
      <w:bookmarkStart w:id="1721" w:name="_Toc472411892"/>
      <w:bookmarkStart w:id="172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3" w:name="_Toc90385126"/>
      <w:bookmarkStart w:id="1724" w:name="_Toc98253959"/>
      <w:bookmarkStart w:id="1725" w:name="_Toc157248211"/>
      <w:bookmarkStart w:id="1726" w:name="_Toc157496580"/>
      <w:bookmarkStart w:id="1727" w:name="_Toc158206119"/>
      <w:bookmarkStart w:id="1728" w:name="_Toc164057804"/>
      <w:bookmarkStart w:id="1729" w:name="_Toc164137154"/>
      <w:bookmarkStart w:id="1730" w:name="_Toc164161314"/>
      <w:bookmarkStart w:id="173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2" w:name="_Toc439170706"/>
      <w:bookmarkStart w:id="1733" w:name="_Toc439172808"/>
      <w:bookmarkStart w:id="1734" w:name="_Toc439173269"/>
      <w:bookmarkStart w:id="1735" w:name="_Toc439238265"/>
      <w:bookmarkStart w:id="1736" w:name="_Toc439252813"/>
      <w:bookmarkStart w:id="1737" w:name="_Toc439323786"/>
      <w:bookmarkStart w:id="1738" w:name="_Toc440357184"/>
      <w:bookmarkStart w:id="1739" w:name="_Toc440359736"/>
      <w:bookmarkStart w:id="1740" w:name="_Toc440632200"/>
      <w:bookmarkStart w:id="1741" w:name="_Toc440876017"/>
      <w:bookmarkStart w:id="1742" w:name="_Toc441131045"/>
      <w:bookmarkStart w:id="1743" w:name="_Toc447269862"/>
      <w:bookmarkStart w:id="1744" w:name="_Toc464120693"/>
      <w:bookmarkStart w:id="1745" w:name="_Toc466970611"/>
      <w:bookmarkStart w:id="1746" w:name="_Toc468462525"/>
      <w:bookmarkStart w:id="1747" w:name="_Toc469482118"/>
      <w:bookmarkStart w:id="1748" w:name="_Toc472411893"/>
      <w:bookmarkStart w:id="1749" w:name="_Toc498588978"/>
      <w:r w:rsidRPr="00382A07">
        <w:rPr>
          <w:szCs w:val="24"/>
        </w:rPr>
        <w:lastRenderedPageBreak/>
        <w:t>Инструкции по заполнению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0EE" w:rsidRDefault="007B00EE">
      <w:pPr>
        <w:spacing w:line="240" w:lineRule="auto"/>
      </w:pPr>
      <w:r>
        <w:separator/>
      </w:r>
    </w:p>
  </w:endnote>
  <w:endnote w:type="continuationSeparator" w:id="0">
    <w:p w:rsidR="007B00EE" w:rsidRDefault="007B00EE">
      <w:pPr>
        <w:spacing w:line="240" w:lineRule="auto"/>
      </w:pPr>
      <w:r>
        <w:continuationSeparator/>
      </w:r>
    </w:p>
  </w:endnote>
  <w:endnote w:id="1">
    <w:p w:rsidR="00795421" w:rsidRPr="001D6DBB" w:rsidRDefault="00795421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421" w:rsidRDefault="0079542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Pr="00FA0376" w:rsidRDefault="0079542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56268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795421" w:rsidRPr="00EE0539" w:rsidRDefault="0079542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917C0A">
      <w:rPr>
        <w:sz w:val="18"/>
        <w:szCs w:val="18"/>
      </w:rPr>
      <w:t>заключения Договора на поставку регистраторов переговоров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0EE" w:rsidRDefault="007B00EE">
      <w:pPr>
        <w:spacing w:line="240" w:lineRule="auto"/>
      </w:pPr>
      <w:r>
        <w:separator/>
      </w:r>
    </w:p>
  </w:footnote>
  <w:footnote w:type="continuationSeparator" w:id="0">
    <w:p w:rsidR="007B00EE" w:rsidRDefault="007B00EE">
      <w:pPr>
        <w:spacing w:line="240" w:lineRule="auto"/>
      </w:pPr>
      <w:r>
        <w:continuationSeparator/>
      </w:r>
    </w:p>
  </w:footnote>
  <w:footnote w:id="1">
    <w:p w:rsidR="00795421" w:rsidRPr="00B36685" w:rsidRDefault="00795421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95421" w:rsidRDefault="00795421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95421" w:rsidRDefault="00795421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95421" w:rsidRPr="00F83889" w:rsidRDefault="0079542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95421" w:rsidRPr="00F83889" w:rsidRDefault="0079542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95421" w:rsidRPr="00F83889" w:rsidRDefault="0079542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95421" w:rsidRPr="00F83889" w:rsidRDefault="0079542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95421" w:rsidRDefault="00795421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Pr="00930031" w:rsidRDefault="0079542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Default="007954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062F9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268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96C87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95421"/>
    <w:rsid w:val="007A0938"/>
    <w:rsid w:val="007A439E"/>
    <w:rsid w:val="007A5BD1"/>
    <w:rsid w:val="007A681C"/>
    <w:rsid w:val="007A6A39"/>
    <w:rsid w:val="007A6BF1"/>
    <w:rsid w:val="007A7A25"/>
    <w:rsid w:val="007A7CFF"/>
    <w:rsid w:val="007B00EE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7C0A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32EE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26C9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25BB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0254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D3C35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D73B0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DD3C35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20119-887C-40E7-BDFB-BC31DF96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29625</Words>
  <Characters>168863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198092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67</cp:revision>
  <cp:lastPrinted>2015-12-29T14:27:00Z</cp:lastPrinted>
  <dcterms:created xsi:type="dcterms:W3CDTF">2016-12-02T12:44:00Z</dcterms:created>
  <dcterms:modified xsi:type="dcterms:W3CDTF">2018-07-09T09:48:00Z</dcterms:modified>
</cp:coreProperties>
</file>