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C56" w:rsidRPr="000F619D" w:rsidRDefault="009F5C56" w:rsidP="009F5C56">
      <w:pPr>
        <w:jc w:val="center"/>
        <w:rPr>
          <w:b/>
          <w:sz w:val="26"/>
          <w:szCs w:val="26"/>
        </w:rPr>
      </w:pPr>
      <w:r w:rsidRPr="000F619D">
        <w:rPr>
          <w:b/>
          <w:sz w:val="26"/>
          <w:szCs w:val="26"/>
        </w:rPr>
        <w:t xml:space="preserve">ДОГОВОР № </w:t>
      </w:r>
      <w:bookmarkStart w:id="0" w:name="_GoBack"/>
      <w:bookmarkEnd w:id="0"/>
    </w:p>
    <w:p w:rsidR="009F5C56" w:rsidRPr="000F619D" w:rsidRDefault="009F5C56" w:rsidP="009F5C56">
      <w:pPr>
        <w:jc w:val="center"/>
        <w:rPr>
          <w:b/>
          <w:sz w:val="26"/>
          <w:szCs w:val="26"/>
        </w:rPr>
      </w:pPr>
      <w:r w:rsidRPr="000F619D">
        <w:rPr>
          <w:b/>
          <w:sz w:val="26"/>
          <w:szCs w:val="26"/>
        </w:rPr>
        <w:t xml:space="preserve">НА ОКАЗАНИЕ УСЛУГ </w:t>
      </w:r>
    </w:p>
    <w:p w:rsidR="009F5C56" w:rsidRPr="000F619D" w:rsidRDefault="009F5C56" w:rsidP="009F5C56">
      <w:pPr>
        <w:jc w:val="both"/>
        <w:rPr>
          <w:b/>
          <w:sz w:val="26"/>
          <w:szCs w:val="26"/>
        </w:rPr>
      </w:pPr>
    </w:p>
    <w:p w:rsidR="009F5C56" w:rsidRPr="000F619D" w:rsidRDefault="009F5C56" w:rsidP="009F5C56">
      <w:pPr>
        <w:ind w:firstLine="567"/>
        <w:rPr>
          <w:sz w:val="26"/>
          <w:szCs w:val="26"/>
        </w:rPr>
      </w:pPr>
      <w:r w:rsidRPr="000F619D">
        <w:rPr>
          <w:sz w:val="26"/>
          <w:szCs w:val="26"/>
        </w:rPr>
        <w:t xml:space="preserve">г. </w:t>
      </w:r>
      <w:r>
        <w:rPr>
          <w:sz w:val="26"/>
          <w:szCs w:val="26"/>
        </w:rPr>
        <w:t>Бежецк</w:t>
      </w:r>
      <w:r w:rsidRPr="000F619D">
        <w:rPr>
          <w:sz w:val="26"/>
          <w:szCs w:val="26"/>
        </w:rPr>
        <w:t xml:space="preserve">                                            </w:t>
      </w:r>
      <w:r w:rsidR="00CA628E">
        <w:rPr>
          <w:sz w:val="26"/>
          <w:szCs w:val="26"/>
        </w:rPr>
        <w:t xml:space="preserve">                         </w:t>
      </w:r>
      <w:r w:rsidRPr="000F619D">
        <w:rPr>
          <w:sz w:val="26"/>
          <w:szCs w:val="26"/>
        </w:rPr>
        <w:t xml:space="preserve"> «</w:t>
      </w:r>
      <w:r w:rsidR="00CA628E">
        <w:rPr>
          <w:sz w:val="26"/>
          <w:szCs w:val="26"/>
        </w:rPr>
        <w:t>____</w:t>
      </w:r>
      <w:r w:rsidRPr="000F619D">
        <w:rPr>
          <w:sz w:val="26"/>
          <w:szCs w:val="26"/>
        </w:rPr>
        <w:t xml:space="preserve">» </w:t>
      </w:r>
      <w:r w:rsidR="00CA628E">
        <w:rPr>
          <w:sz w:val="26"/>
          <w:szCs w:val="26"/>
        </w:rPr>
        <w:t>___________</w:t>
      </w:r>
      <w:r w:rsidRPr="000F619D">
        <w:rPr>
          <w:sz w:val="26"/>
          <w:szCs w:val="26"/>
        </w:rPr>
        <w:t>20</w:t>
      </w:r>
      <w:r w:rsidR="00CA628E">
        <w:rPr>
          <w:sz w:val="26"/>
          <w:szCs w:val="26"/>
        </w:rPr>
        <w:t>___</w:t>
      </w:r>
      <w:r>
        <w:rPr>
          <w:sz w:val="26"/>
          <w:szCs w:val="26"/>
        </w:rPr>
        <w:t xml:space="preserve"> </w:t>
      </w:r>
      <w:r w:rsidRPr="000F619D">
        <w:rPr>
          <w:sz w:val="26"/>
          <w:szCs w:val="26"/>
        </w:rPr>
        <w:t>г.</w:t>
      </w:r>
    </w:p>
    <w:p w:rsidR="009F5C56" w:rsidRPr="000F619D" w:rsidRDefault="009F5C56" w:rsidP="009F5C56">
      <w:pPr>
        <w:jc w:val="both"/>
        <w:rPr>
          <w:b/>
          <w:sz w:val="26"/>
          <w:szCs w:val="26"/>
        </w:rPr>
      </w:pPr>
    </w:p>
    <w:p w:rsidR="009F5C56" w:rsidRPr="000F619D" w:rsidRDefault="008537EB" w:rsidP="009F5C56">
      <w:pPr>
        <w:pStyle w:val="ad"/>
        <w:ind w:firstLine="567"/>
        <w:rPr>
          <w:rFonts w:ascii="Times New Roman" w:hAnsi="Times New Roman" w:cs="Times New Roman"/>
          <w:sz w:val="26"/>
          <w:szCs w:val="26"/>
        </w:rPr>
      </w:pPr>
      <w:r>
        <w:rPr>
          <w:rFonts w:ascii="Times New Roman" w:hAnsi="Times New Roman" w:cs="Times New Roman"/>
          <w:b/>
          <w:sz w:val="26"/>
          <w:szCs w:val="26"/>
        </w:rPr>
        <w:t xml:space="preserve">Публичное </w:t>
      </w:r>
      <w:r w:rsidR="009F5C56" w:rsidRPr="000F619D">
        <w:rPr>
          <w:rFonts w:ascii="Times New Roman" w:hAnsi="Times New Roman" w:cs="Times New Roman"/>
          <w:b/>
          <w:sz w:val="26"/>
          <w:szCs w:val="26"/>
        </w:rPr>
        <w:t xml:space="preserve">акционерное общество «Межрегиональная распределительная сетевая компания Центра» (Филиал </w:t>
      </w:r>
      <w:r>
        <w:rPr>
          <w:rFonts w:ascii="Times New Roman" w:hAnsi="Times New Roman" w:cs="Times New Roman"/>
          <w:b/>
          <w:sz w:val="26"/>
          <w:szCs w:val="26"/>
        </w:rPr>
        <w:t>П</w:t>
      </w:r>
      <w:r w:rsidR="009F5C56" w:rsidRPr="000F619D">
        <w:rPr>
          <w:rFonts w:ascii="Times New Roman" w:hAnsi="Times New Roman" w:cs="Times New Roman"/>
          <w:b/>
          <w:sz w:val="26"/>
          <w:szCs w:val="26"/>
        </w:rPr>
        <w:t>АО «МРСК Центра</w:t>
      </w:r>
      <w:proofErr w:type="gramStart"/>
      <w:r w:rsidR="009F5C56" w:rsidRPr="000F619D">
        <w:rPr>
          <w:rFonts w:ascii="Times New Roman" w:hAnsi="Times New Roman" w:cs="Times New Roman"/>
          <w:b/>
          <w:sz w:val="26"/>
          <w:szCs w:val="26"/>
        </w:rPr>
        <w:t>»-</w:t>
      </w:r>
      <w:proofErr w:type="gramEnd"/>
      <w:r w:rsidR="009F5C56" w:rsidRPr="000F619D">
        <w:rPr>
          <w:rFonts w:ascii="Times New Roman" w:hAnsi="Times New Roman" w:cs="Times New Roman"/>
          <w:b/>
          <w:sz w:val="26"/>
          <w:szCs w:val="26"/>
        </w:rPr>
        <w:t>«Тверьэнерго»)</w:t>
      </w:r>
      <w:r w:rsidR="009F5C56" w:rsidRPr="000F619D">
        <w:rPr>
          <w:rFonts w:ascii="Times New Roman" w:hAnsi="Times New Roman" w:cs="Times New Roman"/>
          <w:b/>
          <w:bCs/>
          <w:sz w:val="26"/>
          <w:szCs w:val="26"/>
        </w:rPr>
        <w:t xml:space="preserve">, </w:t>
      </w:r>
      <w:r w:rsidR="009F5C56" w:rsidRPr="000F619D">
        <w:rPr>
          <w:rFonts w:ascii="Times New Roman" w:hAnsi="Times New Roman" w:cs="Times New Roman"/>
          <w:bCs/>
          <w:sz w:val="26"/>
          <w:szCs w:val="26"/>
        </w:rPr>
        <w:t>именуемое в дальнейшем</w:t>
      </w:r>
      <w:r w:rsidR="009F5C56" w:rsidRPr="000F619D">
        <w:rPr>
          <w:rFonts w:ascii="Times New Roman" w:hAnsi="Times New Roman" w:cs="Times New Roman"/>
          <w:sz w:val="26"/>
          <w:szCs w:val="26"/>
        </w:rPr>
        <w:t xml:space="preserve"> «Заказчик», в лице</w:t>
      </w:r>
      <w:r w:rsidR="0011556E">
        <w:rPr>
          <w:rFonts w:ascii="Times New Roman" w:hAnsi="Times New Roman" w:cs="Times New Roman"/>
          <w:sz w:val="26"/>
          <w:szCs w:val="26"/>
        </w:rPr>
        <w:t xml:space="preserve"> </w:t>
      </w:r>
      <w:r w:rsidR="009F5C56" w:rsidRPr="000F619D">
        <w:rPr>
          <w:rFonts w:ascii="Times New Roman" w:hAnsi="Times New Roman" w:cs="Times New Roman"/>
          <w:sz w:val="26"/>
          <w:szCs w:val="26"/>
        </w:rPr>
        <w:t xml:space="preserve"> </w:t>
      </w:r>
      <w:r w:rsidR="00CA628E">
        <w:rPr>
          <w:rFonts w:ascii="Times New Roman" w:hAnsi="Times New Roman" w:cs="Times New Roman"/>
          <w:sz w:val="26"/>
          <w:szCs w:val="26"/>
        </w:rPr>
        <w:t>З</w:t>
      </w:r>
      <w:r w:rsidR="009F5C56" w:rsidRPr="000F619D">
        <w:rPr>
          <w:rFonts w:ascii="Times New Roman" w:hAnsi="Times New Roman" w:cs="Times New Roman"/>
          <w:sz w:val="26"/>
          <w:szCs w:val="26"/>
        </w:rPr>
        <w:t xml:space="preserve">аместителя </w:t>
      </w:r>
      <w:r w:rsidR="009F5C56">
        <w:rPr>
          <w:rFonts w:ascii="Times New Roman" w:hAnsi="Times New Roman" w:cs="Times New Roman"/>
          <w:sz w:val="26"/>
          <w:szCs w:val="26"/>
        </w:rPr>
        <w:t>главного инженера</w:t>
      </w:r>
      <w:r w:rsidR="00B00226">
        <w:rPr>
          <w:rFonts w:ascii="Times New Roman" w:hAnsi="Times New Roman" w:cs="Times New Roman"/>
          <w:sz w:val="26"/>
          <w:szCs w:val="26"/>
        </w:rPr>
        <w:t xml:space="preserve"> по эксплуатации – Начальника ЦУП</w:t>
      </w:r>
      <w:r w:rsidR="009F5C56" w:rsidRPr="000F619D">
        <w:rPr>
          <w:rFonts w:ascii="Times New Roman" w:hAnsi="Times New Roman" w:cs="Times New Roman"/>
          <w:sz w:val="26"/>
          <w:szCs w:val="26"/>
        </w:rPr>
        <w:t xml:space="preserve"> филиала </w:t>
      </w:r>
      <w:r w:rsidR="00CA628E">
        <w:rPr>
          <w:rFonts w:ascii="Times New Roman" w:hAnsi="Times New Roman" w:cs="Times New Roman"/>
          <w:sz w:val="26"/>
          <w:szCs w:val="26"/>
        </w:rPr>
        <w:t>П</w:t>
      </w:r>
      <w:r w:rsidR="009F5C56" w:rsidRPr="000F619D">
        <w:rPr>
          <w:rFonts w:ascii="Times New Roman" w:hAnsi="Times New Roman" w:cs="Times New Roman"/>
          <w:sz w:val="26"/>
          <w:szCs w:val="26"/>
        </w:rPr>
        <w:t xml:space="preserve">АО «МРСК Центра» - «Тверьэнерго» </w:t>
      </w:r>
      <w:proofErr w:type="spellStart"/>
      <w:r w:rsidR="00CA628E">
        <w:rPr>
          <w:rFonts w:ascii="Times New Roman" w:hAnsi="Times New Roman" w:cs="Times New Roman"/>
          <w:sz w:val="26"/>
          <w:szCs w:val="26"/>
        </w:rPr>
        <w:t>Вразова</w:t>
      </w:r>
      <w:proofErr w:type="spellEnd"/>
      <w:r w:rsidR="0011556E">
        <w:rPr>
          <w:rFonts w:ascii="Times New Roman" w:hAnsi="Times New Roman" w:cs="Times New Roman"/>
          <w:sz w:val="26"/>
          <w:szCs w:val="26"/>
        </w:rPr>
        <w:t xml:space="preserve"> </w:t>
      </w:r>
      <w:r w:rsidR="00CA628E">
        <w:rPr>
          <w:rFonts w:ascii="Times New Roman" w:hAnsi="Times New Roman" w:cs="Times New Roman"/>
          <w:sz w:val="26"/>
          <w:szCs w:val="26"/>
        </w:rPr>
        <w:t>Евгения Владимировича</w:t>
      </w:r>
      <w:r w:rsidR="009F5C56" w:rsidRPr="000F619D">
        <w:rPr>
          <w:rFonts w:ascii="Times New Roman" w:hAnsi="Times New Roman" w:cs="Times New Roman"/>
          <w:sz w:val="26"/>
          <w:szCs w:val="26"/>
        </w:rPr>
        <w:t>, действующего на основании доверенности №</w:t>
      </w:r>
      <w:r w:rsidR="009F5C56">
        <w:rPr>
          <w:rFonts w:ascii="Times New Roman" w:hAnsi="Times New Roman" w:cs="Times New Roman"/>
          <w:sz w:val="26"/>
          <w:szCs w:val="26"/>
        </w:rPr>
        <w:t>Д-ТВ/24/</w:t>
      </w:r>
      <w:r w:rsidR="0011556E">
        <w:rPr>
          <w:rFonts w:ascii="Times New Roman" w:hAnsi="Times New Roman" w:cs="Times New Roman"/>
          <w:sz w:val="26"/>
          <w:szCs w:val="26"/>
        </w:rPr>
        <w:t>2</w:t>
      </w:r>
      <w:r w:rsidR="00CA628E">
        <w:rPr>
          <w:rFonts w:ascii="Times New Roman" w:hAnsi="Times New Roman" w:cs="Times New Roman"/>
          <w:sz w:val="26"/>
          <w:szCs w:val="26"/>
        </w:rPr>
        <w:t>3</w:t>
      </w:r>
      <w:r w:rsidR="0011556E">
        <w:rPr>
          <w:rFonts w:ascii="Times New Roman" w:hAnsi="Times New Roman" w:cs="Times New Roman"/>
          <w:sz w:val="26"/>
          <w:szCs w:val="26"/>
        </w:rPr>
        <w:t>0</w:t>
      </w:r>
      <w:r w:rsidR="009F5C56" w:rsidRPr="000F619D">
        <w:rPr>
          <w:rFonts w:ascii="Times New Roman" w:hAnsi="Times New Roman" w:cs="Times New Roman"/>
          <w:sz w:val="26"/>
          <w:szCs w:val="26"/>
        </w:rPr>
        <w:t xml:space="preserve"> от </w:t>
      </w:r>
      <w:r w:rsidR="00CA628E">
        <w:rPr>
          <w:rFonts w:ascii="Times New Roman" w:hAnsi="Times New Roman" w:cs="Times New Roman"/>
          <w:sz w:val="26"/>
          <w:szCs w:val="26"/>
        </w:rPr>
        <w:t>01</w:t>
      </w:r>
      <w:r w:rsidR="009F5C56" w:rsidRPr="000F619D">
        <w:rPr>
          <w:rFonts w:ascii="Times New Roman" w:hAnsi="Times New Roman" w:cs="Times New Roman"/>
          <w:sz w:val="26"/>
          <w:szCs w:val="26"/>
        </w:rPr>
        <w:t>.</w:t>
      </w:r>
      <w:r w:rsidR="009F5C56">
        <w:rPr>
          <w:rFonts w:ascii="Times New Roman" w:hAnsi="Times New Roman" w:cs="Times New Roman"/>
          <w:sz w:val="26"/>
          <w:szCs w:val="26"/>
        </w:rPr>
        <w:t>0</w:t>
      </w:r>
      <w:r w:rsidR="00CA628E">
        <w:rPr>
          <w:rFonts w:ascii="Times New Roman" w:hAnsi="Times New Roman" w:cs="Times New Roman"/>
          <w:sz w:val="26"/>
          <w:szCs w:val="26"/>
        </w:rPr>
        <w:t>6</w:t>
      </w:r>
      <w:r w:rsidR="009F5C56" w:rsidRPr="000F619D">
        <w:rPr>
          <w:rFonts w:ascii="Times New Roman" w:hAnsi="Times New Roman" w:cs="Times New Roman"/>
          <w:sz w:val="26"/>
          <w:szCs w:val="26"/>
        </w:rPr>
        <w:t>.201</w:t>
      </w:r>
      <w:r w:rsidR="0011556E">
        <w:rPr>
          <w:rFonts w:ascii="Times New Roman" w:hAnsi="Times New Roman" w:cs="Times New Roman"/>
          <w:sz w:val="26"/>
          <w:szCs w:val="26"/>
        </w:rPr>
        <w:t>5</w:t>
      </w:r>
      <w:r w:rsidR="009F5C56" w:rsidRPr="000F619D">
        <w:rPr>
          <w:rFonts w:ascii="Times New Roman" w:hAnsi="Times New Roman" w:cs="Times New Roman"/>
          <w:sz w:val="26"/>
          <w:szCs w:val="26"/>
        </w:rPr>
        <w:t xml:space="preserve">г., с одной стороны, и </w:t>
      </w:r>
      <w:r w:rsidR="009F5C56" w:rsidRPr="00B67472">
        <w:rPr>
          <w:rFonts w:ascii="Times New Roman" w:hAnsi="Times New Roman" w:cs="Times New Roman"/>
          <w:b/>
          <w:sz w:val="26"/>
          <w:szCs w:val="26"/>
        </w:rPr>
        <w:t>Общество с ограниченной ответственностью</w:t>
      </w:r>
      <w:r w:rsidR="009F5C56" w:rsidRPr="001951A5">
        <w:rPr>
          <w:rFonts w:ascii="Times New Roman" w:hAnsi="Times New Roman" w:cs="Times New Roman"/>
          <w:sz w:val="26"/>
          <w:szCs w:val="26"/>
        </w:rPr>
        <w:t xml:space="preserve"> </w:t>
      </w:r>
      <w:r w:rsidR="009F5C56" w:rsidRPr="00B67472">
        <w:rPr>
          <w:rFonts w:ascii="Times New Roman" w:hAnsi="Times New Roman" w:cs="Times New Roman"/>
          <w:b/>
          <w:sz w:val="26"/>
          <w:szCs w:val="26"/>
        </w:rPr>
        <w:t>«</w:t>
      </w:r>
      <w:r w:rsidR="009F5C56">
        <w:rPr>
          <w:rFonts w:ascii="Times New Roman" w:hAnsi="Times New Roman" w:cs="Times New Roman"/>
          <w:b/>
          <w:sz w:val="26"/>
          <w:szCs w:val="26"/>
        </w:rPr>
        <w:t xml:space="preserve">Мастер </w:t>
      </w:r>
      <w:r w:rsidR="009F5C56" w:rsidRPr="00B67472">
        <w:rPr>
          <w:rFonts w:ascii="Times New Roman" w:hAnsi="Times New Roman" w:cs="Times New Roman"/>
          <w:b/>
          <w:sz w:val="26"/>
          <w:szCs w:val="26"/>
        </w:rPr>
        <w:t>Групп»</w:t>
      </w:r>
      <w:r w:rsidR="009F5C56" w:rsidRPr="000F619D">
        <w:rPr>
          <w:rFonts w:ascii="Times New Roman" w:hAnsi="Times New Roman" w:cs="Times New Roman"/>
          <w:sz w:val="26"/>
          <w:szCs w:val="26"/>
        </w:rPr>
        <w:t xml:space="preserve">, в лице Директора </w:t>
      </w:r>
      <w:proofErr w:type="spellStart"/>
      <w:r w:rsidR="009F5C56">
        <w:rPr>
          <w:rFonts w:ascii="Times New Roman" w:hAnsi="Times New Roman" w:cs="Times New Roman"/>
          <w:sz w:val="26"/>
          <w:szCs w:val="26"/>
        </w:rPr>
        <w:t>Распопова</w:t>
      </w:r>
      <w:proofErr w:type="spellEnd"/>
      <w:r w:rsidR="009F5C56">
        <w:rPr>
          <w:rFonts w:ascii="Times New Roman" w:hAnsi="Times New Roman" w:cs="Times New Roman"/>
          <w:sz w:val="26"/>
          <w:szCs w:val="26"/>
        </w:rPr>
        <w:t xml:space="preserve"> Владимира</w:t>
      </w:r>
      <w:r w:rsidR="009F5C56" w:rsidRPr="000F619D">
        <w:rPr>
          <w:rFonts w:ascii="Times New Roman" w:hAnsi="Times New Roman" w:cs="Times New Roman"/>
          <w:sz w:val="26"/>
          <w:szCs w:val="26"/>
        </w:rPr>
        <w:t xml:space="preserve"> </w:t>
      </w:r>
      <w:r w:rsidR="009F5C56">
        <w:rPr>
          <w:rFonts w:ascii="Times New Roman" w:hAnsi="Times New Roman" w:cs="Times New Roman"/>
          <w:sz w:val="26"/>
          <w:szCs w:val="26"/>
        </w:rPr>
        <w:t>Валерьевича</w:t>
      </w:r>
      <w:r w:rsidR="009F5C56" w:rsidRPr="000F619D">
        <w:rPr>
          <w:rFonts w:ascii="Times New Roman" w:hAnsi="Times New Roman" w:cs="Times New Roman"/>
          <w:sz w:val="26"/>
          <w:szCs w:val="26"/>
        </w:rPr>
        <w:t>, действующего на основании Устава,</w:t>
      </w:r>
      <w:r w:rsidR="009F5C56">
        <w:rPr>
          <w:rFonts w:ascii="Times New Roman" w:hAnsi="Times New Roman" w:cs="Times New Roman"/>
          <w:sz w:val="26"/>
          <w:szCs w:val="26"/>
        </w:rPr>
        <w:t xml:space="preserve"> именуемое в дальнейшем </w:t>
      </w:r>
      <w:r w:rsidR="009F5C56" w:rsidRPr="000F619D">
        <w:rPr>
          <w:rFonts w:ascii="Times New Roman" w:hAnsi="Times New Roman" w:cs="Times New Roman"/>
          <w:sz w:val="26"/>
          <w:szCs w:val="26"/>
        </w:rPr>
        <w:t>«</w:t>
      </w:r>
      <w:r w:rsidR="009F5C56">
        <w:rPr>
          <w:rFonts w:ascii="Times New Roman" w:hAnsi="Times New Roman" w:cs="Times New Roman"/>
          <w:sz w:val="26"/>
          <w:szCs w:val="26"/>
        </w:rPr>
        <w:t xml:space="preserve">Исполнитель», </w:t>
      </w:r>
      <w:r w:rsidR="009F5C56" w:rsidRPr="000F619D">
        <w:rPr>
          <w:rFonts w:ascii="Times New Roman" w:hAnsi="Times New Roman" w:cs="Times New Roman"/>
          <w:sz w:val="26"/>
          <w:szCs w:val="26"/>
        </w:rPr>
        <w:t xml:space="preserve"> с другой стороны, в дальнейшем именуемые «Стороны</w:t>
      </w:r>
      <w:r w:rsidR="009F5C56">
        <w:rPr>
          <w:rFonts w:ascii="Times New Roman" w:hAnsi="Times New Roman" w:cs="Times New Roman"/>
          <w:sz w:val="26"/>
          <w:szCs w:val="26"/>
        </w:rPr>
        <w:t>»</w:t>
      </w:r>
      <w:r w:rsidR="009F5C56" w:rsidRPr="000F619D">
        <w:rPr>
          <w:rFonts w:ascii="Times New Roman" w:hAnsi="Times New Roman" w:cs="Times New Roman"/>
          <w:sz w:val="26"/>
          <w:szCs w:val="26"/>
        </w:rPr>
        <w:t>, заключили настоящий договор на оказание услуг (далее – «Договор»), о нижеследующем:</w:t>
      </w:r>
    </w:p>
    <w:p w:rsidR="009F5C56" w:rsidRPr="000F619D" w:rsidRDefault="009F5C56" w:rsidP="009F5C56">
      <w:pPr>
        <w:pStyle w:val="a9"/>
        <w:spacing w:after="0"/>
        <w:jc w:val="both"/>
        <w:rPr>
          <w:sz w:val="26"/>
          <w:szCs w:val="26"/>
        </w:rPr>
      </w:pPr>
    </w:p>
    <w:p w:rsidR="009F5C56" w:rsidRPr="000F619D" w:rsidRDefault="009F5C56" w:rsidP="009F5C56">
      <w:pPr>
        <w:numPr>
          <w:ilvl w:val="0"/>
          <w:numId w:val="1"/>
        </w:numPr>
        <w:jc w:val="center"/>
        <w:rPr>
          <w:b/>
          <w:sz w:val="26"/>
          <w:szCs w:val="26"/>
        </w:rPr>
      </w:pPr>
      <w:r w:rsidRPr="000F619D">
        <w:rPr>
          <w:b/>
          <w:sz w:val="26"/>
          <w:szCs w:val="26"/>
        </w:rPr>
        <w:t>ПРЕДМЕТ ДОГОВОРА</w:t>
      </w:r>
    </w:p>
    <w:p w:rsidR="009F5C56" w:rsidRDefault="009F5C56" w:rsidP="009F5C56">
      <w:pPr>
        <w:ind w:firstLine="567"/>
        <w:jc w:val="both"/>
        <w:rPr>
          <w:sz w:val="26"/>
          <w:szCs w:val="26"/>
        </w:rPr>
      </w:pPr>
      <w:r w:rsidRPr="00CF1EC0">
        <w:rPr>
          <w:sz w:val="26"/>
          <w:szCs w:val="26"/>
        </w:rPr>
        <w:t>1.</w:t>
      </w:r>
      <w:r>
        <w:rPr>
          <w:sz w:val="26"/>
          <w:szCs w:val="26"/>
        </w:rPr>
        <w:t>1. Исполнитель принимает на себя обязательства в течение срока действия настоящего договора за плату оказывать Заказчику услуги (производить работы), по диагностированию автотранспортных средств, принадлежащих Заказчику. Перечень автомобилей, принадлежащих Заказчику, указывается в Приложении №1 к настоящему договору.</w:t>
      </w:r>
    </w:p>
    <w:p w:rsidR="009F5C56" w:rsidRPr="00847DC6" w:rsidRDefault="009F5C56" w:rsidP="009F5C56">
      <w:pPr>
        <w:ind w:firstLine="567"/>
        <w:jc w:val="both"/>
        <w:rPr>
          <w:color w:val="000000"/>
          <w:sz w:val="26"/>
          <w:szCs w:val="26"/>
        </w:rPr>
      </w:pPr>
      <w:r>
        <w:rPr>
          <w:sz w:val="26"/>
          <w:szCs w:val="26"/>
        </w:rPr>
        <w:t xml:space="preserve"> </w:t>
      </w:r>
    </w:p>
    <w:p w:rsidR="009F5C56" w:rsidRPr="000F619D" w:rsidRDefault="009F5C56" w:rsidP="009F5C56">
      <w:pPr>
        <w:numPr>
          <w:ilvl w:val="0"/>
          <w:numId w:val="1"/>
        </w:numPr>
        <w:jc w:val="center"/>
        <w:rPr>
          <w:b/>
          <w:sz w:val="26"/>
          <w:szCs w:val="26"/>
        </w:rPr>
      </w:pPr>
      <w:r w:rsidRPr="000F619D">
        <w:rPr>
          <w:b/>
          <w:sz w:val="26"/>
          <w:szCs w:val="26"/>
        </w:rPr>
        <w:t>ПРАВА И ОБЯЗАННОСТИ СТОРОН</w:t>
      </w:r>
    </w:p>
    <w:p w:rsidR="009F5C56" w:rsidRPr="000F619D" w:rsidRDefault="009F5C56" w:rsidP="009F5C56">
      <w:pPr>
        <w:pStyle w:val="20"/>
        <w:numPr>
          <w:ilvl w:val="1"/>
          <w:numId w:val="2"/>
        </w:numPr>
        <w:tabs>
          <w:tab w:val="left" w:pos="1134"/>
        </w:tabs>
        <w:spacing w:after="0" w:line="240" w:lineRule="auto"/>
        <w:ind w:firstLine="27"/>
        <w:jc w:val="both"/>
        <w:rPr>
          <w:sz w:val="26"/>
          <w:szCs w:val="26"/>
        </w:rPr>
      </w:pPr>
      <w:r w:rsidRPr="000F619D">
        <w:rPr>
          <w:sz w:val="26"/>
          <w:szCs w:val="26"/>
        </w:rPr>
        <w:t>Права и обязанности Исполнителя:</w:t>
      </w:r>
    </w:p>
    <w:p w:rsidR="009F5C56" w:rsidRPr="000F619D" w:rsidRDefault="009F5C56" w:rsidP="009F5C56">
      <w:pPr>
        <w:pStyle w:val="20"/>
        <w:numPr>
          <w:ilvl w:val="2"/>
          <w:numId w:val="2"/>
        </w:numPr>
        <w:tabs>
          <w:tab w:val="left" w:pos="0"/>
          <w:tab w:val="left" w:pos="1276"/>
        </w:tabs>
        <w:spacing w:after="0" w:line="240" w:lineRule="auto"/>
        <w:ind w:left="0" w:firstLine="567"/>
        <w:jc w:val="both"/>
        <w:rPr>
          <w:sz w:val="26"/>
          <w:szCs w:val="26"/>
        </w:rPr>
      </w:pPr>
      <w:r w:rsidRPr="000F619D">
        <w:rPr>
          <w:sz w:val="26"/>
          <w:szCs w:val="26"/>
        </w:rPr>
        <w:t>Исполнитель обязан оказать предусмотренные настоящим Договором услуги в полном соответствии со сроками.</w:t>
      </w:r>
    </w:p>
    <w:p w:rsidR="009F5C56" w:rsidRPr="000F619D" w:rsidRDefault="009F5C56" w:rsidP="009F5C56">
      <w:pPr>
        <w:pStyle w:val="20"/>
        <w:numPr>
          <w:ilvl w:val="2"/>
          <w:numId w:val="2"/>
        </w:numPr>
        <w:tabs>
          <w:tab w:val="left" w:pos="0"/>
          <w:tab w:val="left" w:pos="1276"/>
        </w:tabs>
        <w:spacing w:after="0" w:line="240" w:lineRule="auto"/>
        <w:ind w:left="0" w:firstLine="567"/>
        <w:jc w:val="both"/>
        <w:rPr>
          <w:sz w:val="26"/>
          <w:szCs w:val="26"/>
        </w:rPr>
      </w:pPr>
      <w:r w:rsidRPr="000F619D">
        <w:rPr>
          <w:sz w:val="26"/>
          <w:szCs w:val="26"/>
        </w:rPr>
        <w:t>Исполнитель обязан оказывать услуги в соответствии с требованиями Заказчика:</w:t>
      </w:r>
    </w:p>
    <w:p w:rsidR="009F5C56" w:rsidRPr="000F619D" w:rsidRDefault="009F5C56" w:rsidP="009F5C56">
      <w:pPr>
        <w:pStyle w:val="20"/>
        <w:tabs>
          <w:tab w:val="left" w:pos="0"/>
        </w:tabs>
        <w:spacing w:after="0" w:line="240" w:lineRule="auto"/>
        <w:ind w:firstLine="540"/>
        <w:jc w:val="both"/>
        <w:rPr>
          <w:sz w:val="26"/>
          <w:szCs w:val="26"/>
        </w:rPr>
      </w:pPr>
      <w:r w:rsidRPr="000F619D">
        <w:rPr>
          <w:sz w:val="26"/>
          <w:szCs w:val="26"/>
        </w:rPr>
        <w:t>- услуги по настоящему Договору должны быть оказаны Исполнителем качественно, в полном объеме, в установленные сроки и в соответствии с требованиями настоящего Договора,</w:t>
      </w:r>
    </w:p>
    <w:p w:rsidR="009F5C56" w:rsidRPr="000F619D" w:rsidRDefault="009F5C56" w:rsidP="009F5C56">
      <w:pPr>
        <w:numPr>
          <w:ilvl w:val="2"/>
          <w:numId w:val="0"/>
        </w:numPr>
        <w:tabs>
          <w:tab w:val="num" w:pos="0"/>
          <w:tab w:val="num" w:pos="1134"/>
        </w:tabs>
        <w:ind w:firstLine="567"/>
        <w:contextualSpacing/>
        <w:jc w:val="both"/>
        <w:rPr>
          <w:sz w:val="26"/>
          <w:szCs w:val="26"/>
        </w:rPr>
      </w:pPr>
      <w:r w:rsidRPr="000F619D">
        <w:rPr>
          <w:sz w:val="26"/>
          <w:szCs w:val="26"/>
        </w:rPr>
        <w:t>- результаты оказания услуг должны быть понятными Заказчику, не допускается их двусмысленное понимание и толкование,</w:t>
      </w:r>
    </w:p>
    <w:p w:rsidR="009F5C56" w:rsidRPr="000F619D" w:rsidRDefault="009F5C56" w:rsidP="009F5C56">
      <w:pPr>
        <w:numPr>
          <w:ilvl w:val="2"/>
          <w:numId w:val="0"/>
        </w:numPr>
        <w:tabs>
          <w:tab w:val="num" w:pos="0"/>
          <w:tab w:val="num" w:pos="1134"/>
        </w:tabs>
        <w:ind w:firstLine="567"/>
        <w:contextualSpacing/>
        <w:jc w:val="both"/>
        <w:rPr>
          <w:sz w:val="26"/>
          <w:szCs w:val="26"/>
        </w:rPr>
      </w:pPr>
      <w:r w:rsidRPr="000F619D">
        <w:rPr>
          <w:sz w:val="26"/>
          <w:szCs w:val="26"/>
        </w:rPr>
        <w:t>- выводы и рекомендации по результатам оказанных услуг должны быть практически применимыми, позволяющими Заказчику понимать их практическое значение, положительные и возможные негативные последствия их фактического применения Заказчиком,</w:t>
      </w:r>
    </w:p>
    <w:p w:rsidR="009F5C56" w:rsidRPr="000F619D" w:rsidRDefault="009F5C56" w:rsidP="009F5C56">
      <w:pPr>
        <w:pStyle w:val="20"/>
        <w:numPr>
          <w:ilvl w:val="2"/>
          <w:numId w:val="2"/>
        </w:numPr>
        <w:tabs>
          <w:tab w:val="left" w:pos="0"/>
          <w:tab w:val="left" w:pos="1276"/>
        </w:tabs>
        <w:spacing w:after="0" w:line="240" w:lineRule="auto"/>
        <w:ind w:left="0" w:firstLine="567"/>
        <w:jc w:val="both"/>
        <w:rPr>
          <w:sz w:val="26"/>
          <w:szCs w:val="26"/>
        </w:rPr>
      </w:pPr>
      <w:r w:rsidRPr="000F619D">
        <w:rPr>
          <w:sz w:val="26"/>
          <w:szCs w:val="26"/>
        </w:rPr>
        <w:t xml:space="preserve">Исполнитель обязан не позднее 5 (пяти) рабочих дней по окончании работ, предоставить Заказчику Акт приема-сдачи оказанных </w:t>
      </w:r>
      <w:r>
        <w:rPr>
          <w:sz w:val="26"/>
          <w:szCs w:val="26"/>
        </w:rPr>
        <w:t>услуг.</w:t>
      </w:r>
    </w:p>
    <w:p w:rsidR="009F5C56" w:rsidRPr="000F619D" w:rsidRDefault="009F5C56" w:rsidP="009F5C56">
      <w:pPr>
        <w:pStyle w:val="20"/>
        <w:tabs>
          <w:tab w:val="left" w:pos="0"/>
          <w:tab w:val="left" w:pos="1276"/>
        </w:tabs>
        <w:spacing w:after="0" w:line="240" w:lineRule="auto"/>
        <w:ind w:firstLine="567"/>
        <w:jc w:val="both"/>
        <w:rPr>
          <w:sz w:val="26"/>
          <w:szCs w:val="26"/>
        </w:rPr>
      </w:pPr>
      <w:r w:rsidRPr="000F619D">
        <w:rPr>
          <w:sz w:val="26"/>
          <w:szCs w:val="26"/>
        </w:rPr>
        <w:t>2.1.4.</w:t>
      </w:r>
      <w:r w:rsidRPr="000F619D">
        <w:rPr>
          <w:sz w:val="26"/>
          <w:szCs w:val="26"/>
        </w:rPr>
        <w:tab/>
        <w:t>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 оказания услуг в соответствии с п. 3.4 настоящего Договора.</w:t>
      </w:r>
    </w:p>
    <w:p w:rsidR="009F5C56" w:rsidRDefault="009F5C56" w:rsidP="009F5C56">
      <w:pPr>
        <w:pStyle w:val="20"/>
        <w:tabs>
          <w:tab w:val="left" w:pos="0"/>
          <w:tab w:val="left" w:pos="1276"/>
        </w:tabs>
        <w:spacing w:after="0" w:line="240" w:lineRule="auto"/>
        <w:ind w:firstLine="567"/>
        <w:jc w:val="both"/>
        <w:rPr>
          <w:sz w:val="26"/>
          <w:szCs w:val="26"/>
        </w:rPr>
      </w:pPr>
      <w:r w:rsidRPr="000F619D">
        <w:rPr>
          <w:sz w:val="26"/>
          <w:szCs w:val="26"/>
        </w:rPr>
        <w:t>2.1.5</w:t>
      </w:r>
      <w:r w:rsidRPr="000F619D">
        <w:rPr>
          <w:sz w:val="26"/>
          <w:szCs w:val="26"/>
        </w:rPr>
        <w:tab/>
        <w:t>Исполнитель вправе привлекать к оказанию услуг по настоящему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w:t>
      </w:r>
      <w:proofErr w:type="gramStart"/>
      <w:r w:rsidRPr="000F619D">
        <w:rPr>
          <w:sz w:val="26"/>
          <w:szCs w:val="26"/>
        </w:rPr>
        <w:t>ств тр</w:t>
      </w:r>
      <w:proofErr w:type="gramEnd"/>
      <w:r w:rsidRPr="000F619D">
        <w:rPr>
          <w:sz w:val="26"/>
          <w:szCs w:val="26"/>
        </w:rPr>
        <w:t>етьими лицами (соисполнителями).</w:t>
      </w:r>
    </w:p>
    <w:p w:rsidR="00A817F3" w:rsidRPr="000F619D" w:rsidRDefault="00A817F3" w:rsidP="00A817F3">
      <w:pPr>
        <w:pStyle w:val="20"/>
        <w:tabs>
          <w:tab w:val="left" w:pos="0"/>
          <w:tab w:val="left" w:pos="1276"/>
        </w:tabs>
        <w:spacing w:after="0" w:line="240" w:lineRule="auto"/>
        <w:ind w:firstLine="567"/>
        <w:jc w:val="both"/>
        <w:rPr>
          <w:sz w:val="26"/>
          <w:szCs w:val="26"/>
        </w:rPr>
      </w:pPr>
      <w:r>
        <w:rPr>
          <w:sz w:val="26"/>
          <w:szCs w:val="26"/>
        </w:rPr>
        <w:lastRenderedPageBreak/>
        <w:t>2.1.6. Исполнитель обязан предоставить Заказчику Аттестат аккредитации оператора технического осмотра транспортных средств выданный Российским союзом автостраховщиков.</w:t>
      </w:r>
    </w:p>
    <w:p w:rsidR="009F5C56" w:rsidRPr="000F619D" w:rsidRDefault="009F5C56" w:rsidP="009F5C56">
      <w:pPr>
        <w:widowControl w:val="0"/>
        <w:tabs>
          <w:tab w:val="left" w:pos="1276"/>
          <w:tab w:val="left" w:pos="1560"/>
        </w:tabs>
        <w:autoSpaceDE w:val="0"/>
        <w:autoSpaceDN w:val="0"/>
        <w:adjustRightInd w:val="0"/>
        <w:ind w:firstLine="567"/>
        <w:jc w:val="both"/>
        <w:rPr>
          <w:sz w:val="26"/>
          <w:szCs w:val="26"/>
        </w:rPr>
      </w:pPr>
      <w:r w:rsidRPr="000F619D">
        <w:rPr>
          <w:sz w:val="26"/>
          <w:szCs w:val="26"/>
        </w:rPr>
        <w:t>2.1.</w:t>
      </w:r>
      <w:r w:rsidR="00A817F3">
        <w:rPr>
          <w:sz w:val="26"/>
          <w:szCs w:val="26"/>
        </w:rPr>
        <w:t>7</w:t>
      </w:r>
      <w:r w:rsidRPr="000F619D">
        <w:rPr>
          <w:sz w:val="26"/>
          <w:szCs w:val="26"/>
        </w:rPr>
        <w:t>.</w:t>
      </w:r>
      <w:r w:rsidRPr="000F619D">
        <w:rPr>
          <w:sz w:val="26"/>
          <w:szCs w:val="26"/>
        </w:rPr>
        <w:tab/>
      </w:r>
      <w:proofErr w:type="gramStart"/>
      <w:r w:rsidRPr="000F619D">
        <w:rPr>
          <w:sz w:val="26"/>
          <w:szCs w:val="26"/>
        </w:rPr>
        <w:t xml:space="preserve">В течение 5 (пяти) рабочих дней с момента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w:t>
      </w:r>
      <w:r>
        <w:rPr>
          <w:sz w:val="26"/>
          <w:szCs w:val="26"/>
        </w:rPr>
        <w:t>2</w:t>
      </w:r>
      <w:r w:rsidRPr="000F619D">
        <w:rPr>
          <w:sz w:val="26"/>
          <w:szCs w:val="26"/>
        </w:rPr>
        <w:t xml:space="preserve">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w:t>
      </w:r>
      <w:proofErr w:type="gramEnd"/>
      <w:r w:rsidRPr="000F619D">
        <w:rPr>
          <w:sz w:val="26"/>
          <w:szCs w:val="26"/>
        </w:rPr>
        <w:t xml:space="preserve"> (</w:t>
      </w:r>
      <w:proofErr w:type="gramStart"/>
      <w:r w:rsidRPr="000F619D">
        <w:rPr>
          <w:sz w:val="26"/>
          <w:szCs w:val="26"/>
        </w:rPr>
        <w:t>для акционерных обществ)) и иных необходимых документов.</w:t>
      </w:r>
      <w:proofErr w:type="gramEnd"/>
    </w:p>
    <w:p w:rsidR="009F5C56" w:rsidRPr="000F619D" w:rsidRDefault="009F5C56" w:rsidP="009F5C56">
      <w:pPr>
        <w:widowControl w:val="0"/>
        <w:autoSpaceDE w:val="0"/>
        <w:autoSpaceDN w:val="0"/>
        <w:adjustRightInd w:val="0"/>
        <w:ind w:firstLine="567"/>
        <w:jc w:val="both"/>
        <w:rPr>
          <w:sz w:val="26"/>
          <w:szCs w:val="26"/>
        </w:rPr>
      </w:pPr>
      <w:r w:rsidRPr="000F619D">
        <w:rPr>
          <w:sz w:val="26"/>
          <w:szCs w:val="26"/>
        </w:rPr>
        <w:t>В случае</w:t>
      </w:r>
      <w:proofErr w:type="gramStart"/>
      <w:r w:rsidRPr="000F619D">
        <w:rPr>
          <w:sz w:val="26"/>
          <w:szCs w:val="26"/>
        </w:rPr>
        <w:t>,</w:t>
      </w:r>
      <w:proofErr w:type="gramEnd"/>
      <w:r w:rsidRPr="000F619D">
        <w:rPr>
          <w:sz w:val="26"/>
          <w:szCs w:val="26"/>
        </w:rPr>
        <w:t xml:space="preserve"> если в течение срока действия настоящего Договора, информация о полной цепочке собственников (юридических, физических лиц, включая конечных бенефициаров) Исполнителя, предоставленная им ранее в соответствии с Приложением № </w:t>
      </w:r>
      <w:r>
        <w:rPr>
          <w:sz w:val="26"/>
          <w:szCs w:val="26"/>
        </w:rPr>
        <w:t>2</w:t>
      </w:r>
      <w:r w:rsidRPr="000F619D">
        <w:rPr>
          <w:sz w:val="26"/>
          <w:szCs w:val="26"/>
        </w:rPr>
        <w:t xml:space="preserve"> к настоящему Договору, изменится по каким-либо причинам, Исполнитель обязуется в течение 5 (пяти) рабочих дней с момента возникновения соответствующих изменений, письменно уведомить об этих изменениях Заказчика в формате Приложения № </w:t>
      </w:r>
      <w:r>
        <w:rPr>
          <w:sz w:val="26"/>
          <w:szCs w:val="26"/>
        </w:rPr>
        <w:t>2</w:t>
      </w:r>
      <w:r w:rsidRPr="000F619D">
        <w:rPr>
          <w:sz w:val="26"/>
          <w:szCs w:val="26"/>
        </w:rPr>
        <w:t xml:space="preserve"> к настоящему Договору.   </w:t>
      </w:r>
    </w:p>
    <w:p w:rsidR="009F5C56" w:rsidRPr="000F619D" w:rsidRDefault="009F5C56" w:rsidP="009F5C56">
      <w:pPr>
        <w:widowControl w:val="0"/>
        <w:autoSpaceDE w:val="0"/>
        <w:autoSpaceDN w:val="0"/>
        <w:adjustRightInd w:val="0"/>
        <w:ind w:firstLine="567"/>
        <w:jc w:val="both"/>
        <w:rPr>
          <w:sz w:val="26"/>
          <w:szCs w:val="26"/>
        </w:rPr>
      </w:pPr>
      <w:proofErr w:type="gramStart"/>
      <w:r w:rsidRPr="000F619D">
        <w:rPr>
          <w:sz w:val="26"/>
          <w:szCs w:val="26"/>
        </w:rPr>
        <w:t>При предоставлении Исполнителем</w:t>
      </w:r>
      <w:r w:rsidRPr="000F619D">
        <w:rPr>
          <w:i/>
          <w:sz w:val="26"/>
          <w:szCs w:val="26"/>
        </w:rPr>
        <w:t xml:space="preserve"> </w:t>
      </w:r>
      <w:r w:rsidRPr="000F619D">
        <w:rPr>
          <w:sz w:val="26"/>
          <w:szCs w:val="26"/>
        </w:rPr>
        <w:t>вышеуказанной  информации в отношении своих собственников/бенефициаров, являющихся физическими лицами, Исполнитель</w:t>
      </w:r>
      <w:r w:rsidRPr="000F619D">
        <w:rPr>
          <w:i/>
          <w:sz w:val="26"/>
          <w:szCs w:val="26"/>
        </w:rPr>
        <w:t xml:space="preserve"> </w:t>
      </w:r>
      <w:r w:rsidRPr="000F619D">
        <w:rPr>
          <w:sz w:val="26"/>
          <w:szCs w:val="26"/>
        </w:rPr>
        <w:t>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Заказчика</w:t>
      </w:r>
      <w:r w:rsidRPr="000F619D">
        <w:rPr>
          <w:i/>
          <w:sz w:val="26"/>
          <w:szCs w:val="26"/>
        </w:rPr>
        <w:t>,</w:t>
      </w:r>
      <w:r w:rsidRPr="000F619D">
        <w:rPr>
          <w:sz w:val="26"/>
          <w:szCs w:val="26"/>
        </w:rPr>
        <w:t xml:space="preserve"> по форме установленной Приложением № </w:t>
      </w:r>
      <w:r>
        <w:rPr>
          <w:sz w:val="26"/>
          <w:szCs w:val="26"/>
        </w:rPr>
        <w:t>3</w:t>
      </w:r>
      <w:r w:rsidRPr="000F619D">
        <w:rPr>
          <w:sz w:val="26"/>
          <w:szCs w:val="26"/>
        </w:rPr>
        <w:t xml:space="preserve"> к настоящему Договору.</w:t>
      </w:r>
      <w:proofErr w:type="gramEnd"/>
    </w:p>
    <w:p w:rsidR="009F5C56" w:rsidRPr="000F619D" w:rsidRDefault="009F5C56" w:rsidP="009F5C56">
      <w:pPr>
        <w:ind w:firstLine="567"/>
        <w:jc w:val="both"/>
        <w:rPr>
          <w:sz w:val="26"/>
          <w:szCs w:val="26"/>
        </w:rPr>
      </w:pPr>
      <w:r w:rsidRPr="000F619D">
        <w:rPr>
          <w:sz w:val="26"/>
          <w:szCs w:val="26"/>
        </w:rPr>
        <w:t>Заказчик вправе расторгнуть Договор в одностороннем несудебном порядке, также в следующих случаях:</w:t>
      </w:r>
    </w:p>
    <w:p w:rsidR="009F5C56" w:rsidRPr="000F619D" w:rsidRDefault="009F5C56" w:rsidP="009F5C56">
      <w:pPr>
        <w:ind w:firstLine="567"/>
        <w:jc w:val="both"/>
        <w:rPr>
          <w:sz w:val="26"/>
          <w:szCs w:val="26"/>
        </w:rPr>
      </w:pPr>
      <w:r w:rsidRPr="000F619D">
        <w:rPr>
          <w:sz w:val="26"/>
          <w:szCs w:val="26"/>
        </w:rPr>
        <w:t>- не предоставления Исполнителем информации о цепочке своих собственников (юридических, физических лиц, включая конечных бенефициаров), в сроки установленные настоящим Договором,</w:t>
      </w:r>
    </w:p>
    <w:p w:rsidR="009F5C56" w:rsidRPr="000F619D" w:rsidRDefault="009F5C56" w:rsidP="009F5C56">
      <w:pPr>
        <w:ind w:firstLine="567"/>
        <w:jc w:val="both"/>
        <w:rPr>
          <w:sz w:val="26"/>
          <w:szCs w:val="26"/>
        </w:rPr>
      </w:pPr>
      <w:r w:rsidRPr="000F619D">
        <w:rPr>
          <w:sz w:val="26"/>
          <w:szCs w:val="26"/>
        </w:rPr>
        <w:t xml:space="preserve">- предоставления Исполнителем указанной информации с нарушением установленных сроков, </w:t>
      </w:r>
    </w:p>
    <w:p w:rsidR="009F5C56" w:rsidRPr="000F619D" w:rsidRDefault="009F5C56" w:rsidP="009F5C56">
      <w:pPr>
        <w:ind w:firstLine="567"/>
        <w:jc w:val="both"/>
        <w:rPr>
          <w:sz w:val="26"/>
          <w:szCs w:val="26"/>
        </w:rPr>
      </w:pPr>
      <w:r w:rsidRPr="000F619D">
        <w:rPr>
          <w:sz w:val="26"/>
          <w:szCs w:val="26"/>
        </w:rPr>
        <w:t xml:space="preserve">- предоставления Исполнителем указанной информации не в полном объеме и/или в формате не соответствующем установленному в Приложении № </w:t>
      </w:r>
      <w:r>
        <w:rPr>
          <w:sz w:val="26"/>
          <w:szCs w:val="26"/>
        </w:rPr>
        <w:t>2</w:t>
      </w:r>
      <w:r w:rsidRPr="000F619D">
        <w:rPr>
          <w:sz w:val="26"/>
          <w:szCs w:val="26"/>
        </w:rPr>
        <w:t xml:space="preserve"> к настоящему Договору, </w:t>
      </w:r>
    </w:p>
    <w:p w:rsidR="009F5C56" w:rsidRPr="000F619D" w:rsidRDefault="009F5C56" w:rsidP="009F5C56">
      <w:pPr>
        <w:ind w:firstLine="567"/>
        <w:jc w:val="both"/>
        <w:rPr>
          <w:sz w:val="26"/>
          <w:szCs w:val="26"/>
        </w:rPr>
      </w:pPr>
      <w:r w:rsidRPr="000F619D">
        <w:rPr>
          <w:sz w:val="26"/>
          <w:szCs w:val="26"/>
        </w:rPr>
        <w:t xml:space="preserve">-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w:t>
      </w:r>
      <w:r>
        <w:rPr>
          <w:sz w:val="26"/>
          <w:szCs w:val="26"/>
        </w:rPr>
        <w:t>3</w:t>
      </w:r>
      <w:r w:rsidRPr="000F619D">
        <w:rPr>
          <w:sz w:val="26"/>
          <w:szCs w:val="26"/>
        </w:rPr>
        <w:t xml:space="preserve"> к настоящему Договору), </w:t>
      </w:r>
    </w:p>
    <w:p w:rsidR="009F5C56" w:rsidRPr="000F619D" w:rsidRDefault="009F5C56" w:rsidP="009F5C56">
      <w:pPr>
        <w:ind w:firstLine="567"/>
        <w:jc w:val="both"/>
        <w:rPr>
          <w:sz w:val="26"/>
          <w:szCs w:val="26"/>
        </w:rPr>
      </w:pPr>
      <w:r w:rsidRPr="000F619D">
        <w:rPr>
          <w:sz w:val="26"/>
          <w:szCs w:val="26"/>
        </w:rPr>
        <w:t>-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настоящего Договора,</w:t>
      </w:r>
    </w:p>
    <w:p w:rsidR="009F5C56" w:rsidRPr="000F619D" w:rsidRDefault="009F5C56" w:rsidP="009F5C56">
      <w:pPr>
        <w:ind w:firstLine="567"/>
        <w:jc w:val="both"/>
        <w:rPr>
          <w:sz w:val="26"/>
          <w:szCs w:val="26"/>
        </w:rPr>
      </w:pPr>
      <w:r w:rsidRPr="000F619D">
        <w:rPr>
          <w:sz w:val="26"/>
          <w:szCs w:val="26"/>
        </w:rPr>
        <w:t>-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9F5C56" w:rsidRDefault="009F5C56" w:rsidP="009F5C56">
      <w:pPr>
        <w:ind w:firstLine="567"/>
        <w:jc w:val="both"/>
        <w:rPr>
          <w:sz w:val="26"/>
          <w:szCs w:val="26"/>
        </w:rPr>
      </w:pPr>
      <w:r w:rsidRPr="000F619D">
        <w:rPr>
          <w:sz w:val="26"/>
          <w:szCs w:val="26"/>
        </w:rPr>
        <w:t>При наличии указанных нарушений со стороны Исполнителя, Заказчик</w:t>
      </w:r>
      <w:r w:rsidRPr="000F619D">
        <w:rPr>
          <w:i/>
          <w:sz w:val="26"/>
          <w:szCs w:val="26"/>
        </w:rPr>
        <w:t xml:space="preserve"> </w:t>
      </w:r>
      <w:r w:rsidRPr="000F619D">
        <w:rPr>
          <w:sz w:val="26"/>
          <w:szCs w:val="26"/>
        </w:rPr>
        <w:t>вправе</w:t>
      </w:r>
      <w:r w:rsidRPr="000F619D">
        <w:rPr>
          <w:i/>
          <w:sz w:val="26"/>
          <w:szCs w:val="26"/>
        </w:rPr>
        <w:t xml:space="preserve"> </w:t>
      </w:r>
      <w:r w:rsidRPr="000F619D">
        <w:rPr>
          <w:sz w:val="26"/>
          <w:szCs w:val="26"/>
        </w:rPr>
        <w:t xml:space="preserve">письменно уведомить Исполнителя о расторжении настоящего Договора в одностороннем несудебном порядке. Договор считается расторгнутым по </w:t>
      </w:r>
      <w:r w:rsidRPr="000F619D">
        <w:rPr>
          <w:sz w:val="26"/>
          <w:szCs w:val="26"/>
        </w:rPr>
        <w:lastRenderedPageBreak/>
        <w:t>истечении 5 (пяти) рабочих дней с момента получения Исполнителем письменного уведомления Заказчика</w:t>
      </w:r>
      <w:r w:rsidRPr="000F619D">
        <w:rPr>
          <w:i/>
          <w:sz w:val="26"/>
          <w:szCs w:val="26"/>
        </w:rPr>
        <w:t xml:space="preserve"> </w:t>
      </w:r>
      <w:r w:rsidRPr="000F619D">
        <w:rPr>
          <w:sz w:val="26"/>
          <w:szCs w:val="26"/>
        </w:rPr>
        <w:t>о расторжении Договора в одностороннем несудебном порядке.</w:t>
      </w:r>
    </w:p>
    <w:p w:rsidR="009F5C56" w:rsidRDefault="009F5C56" w:rsidP="009F5C56">
      <w:pPr>
        <w:pStyle w:val="20"/>
        <w:tabs>
          <w:tab w:val="left" w:pos="0"/>
          <w:tab w:val="left" w:pos="1276"/>
        </w:tabs>
        <w:spacing w:after="0" w:line="240" w:lineRule="auto"/>
        <w:ind w:firstLine="567"/>
        <w:jc w:val="both"/>
        <w:rPr>
          <w:sz w:val="26"/>
          <w:szCs w:val="26"/>
        </w:rPr>
      </w:pPr>
      <w:r>
        <w:rPr>
          <w:sz w:val="26"/>
          <w:szCs w:val="26"/>
        </w:rPr>
        <w:t>2.1.</w:t>
      </w:r>
      <w:r w:rsidR="00A817F3">
        <w:rPr>
          <w:sz w:val="26"/>
          <w:szCs w:val="26"/>
        </w:rPr>
        <w:t>8</w:t>
      </w:r>
      <w:r>
        <w:rPr>
          <w:sz w:val="26"/>
          <w:szCs w:val="26"/>
        </w:rPr>
        <w:t xml:space="preserve">. </w:t>
      </w:r>
      <w:r w:rsidRPr="000F619D">
        <w:rPr>
          <w:sz w:val="26"/>
          <w:szCs w:val="26"/>
        </w:rPr>
        <w:t>Исполнитель обязан оказать предусмотренные настоящим Д</w:t>
      </w:r>
      <w:r>
        <w:rPr>
          <w:sz w:val="26"/>
          <w:szCs w:val="26"/>
        </w:rPr>
        <w:t>оговором услуги в течение срока действия договора</w:t>
      </w:r>
      <w:r w:rsidRPr="000F619D">
        <w:rPr>
          <w:sz w:val="26"/>
          <w:szCs w:val="26"/>
        </w:rPr>
        <w:t>.</w:t>
      </w:r>
    </w:p>
    <w:p w:rsidR="00E35AD8" w:rsidRPr="000F619D" w:rsidRDefault="00E35AD8" w:rsidP="009F5C56">
      <w:pPr>
        <w:pStyle w:val="20"/>
        <w:tabs>
          <w:tab w:val="left" w:pos="0"/>
          <w:tab w:val="left" w:pos="1276"/>
        </w:tabs>
        <w:spacing w:after="0" w:line="240" w:lineRule="auto"/>
        <w:ind w:firstLine="567"/>
        <w:jc w:val="both"/>
        <w:rPr>
          <w:sz w:val="26"/>
          <w:szCs w:val="26"/>
        </w:rPr>
      </w:pPr>
    </w:p>
    <w:p w:rsidR="009F5C56" w:rsidRPr="000F619D" w:rsidRDefault="009F5C56" w:rsidP="009F5C56">
      <w:pPr>
        <w:pStyle w:val="20"/>
        <w:numPr>
          <w:ilvl w:val="1"/>
          <w:numId w:val="3"/>
        </w:numPr>
        <w:tabs>
          <w:tab w:val="left" w:pos="0"/>
          <w:tab w:val="left" w:pos="1134"/>
        </w:tabs>
        <w:spacing w:after="0" w:line="240" w:lineRule="auto"/>
        <w:ind w:firstLine="27"/>
        <w:jc w:val="both"/>
        <w:rPr>
          <w:sz w:val="26"/>
          <w:szCs w:val="26"/>
        </w:rPr>
      </w:pPr>
      <w:r w:rsidRPr="000F619D">
        <w:rPr>
          <w:sz w:val="26"/>
          <w:szCs w:val="26"/>
        </w:rPr>
        <w:t>Права и обязанности Заказчика:</w:t>
      </w:r>
    </w:p>
    <w:p w:rsidR="009F5C56" w:rsidRPr="000F619D" w:rsidRDefault="009F5C56" w:rsidP="009F5C56">
      <w:pPr>
        <w:pStyle w:val="20"/>
        <w:numPr>
          <w:ilvl w:val="2"/>
          <w:numId w:val="3"/>
        </w:numPr>
        <w:tabs>
          <w:tab w:val="left" w:pos="0"/>
          <w:tab w:val="left" w:pos="1276"/>
        </w:tabs>
        <w:spacing w:after="0" w:line="240" w:lineRule="auto"/>
        <w:ind w:left="0" w:firstLine="567"/>
        <w:jc w:val="both"/>
        <w:rPr>
          <w:sz w:val="26"/>
          <w:szCs w:val="26"/>
        </w:rPr>
      </w:pPr>
      <w:r>
        <w:rPr>
          <w:sz w:val="26"/>
          <w:szCs w:val="26"/>
        </w:rPr>
        <w:t>Заказчик обязуется принимать и оплачивать работы (услуги) Исполнителя в порядке и на условиях, предусмотренных настоящим договором.</w:t>
      </w:r>
      <w:r w:rsidRPr="000F619D">
        <w:rPr>
          <w:sz w:val="26"/>
          <w:szCs w:val="26"/>
        </w:rPr>
        <w:t xml:space="preserve"> </w:t>
      </w:r>
    </w:p>
    <w:p w:rsidR="009F5C56" w:rsidRPr="00640C0C" w:rsidRDefault="009F5C56" w:rsidP="009F5C56">
      <w:pPr>
        <w:pStyle w:val="20"/>
        <w:numPr>
          <w:ilvl w:val="2"/>
          <w:numId w:val="3"/>
        </w:numPr>
        <w:tabs>
          <w:tab w:val="left" w:pos="0"/>
          <w:tab w:val="left" w:pos="1276"/>
        </w:tabs>
        <w:spacing w:after="0" w:line="240" w:lineRule="auto"/>
        <w:ind w:left="0" w:firstLine="567"/>
        <w:jc w:val="both"/>
        <w:rPr>
          <w:sz w:val="26"/>
          <w:szCs w:val="26"/>
        </w:rPr>
      </w:pPr>
      <w:r w:rsidRPr="00640C0C">
        <w:rPr>
          <w:sz w:val="26"/>
          <w:szCs w:val="26"/>
        </w:rPr>
        <w:t xml:space="preserve">Соблюдать Правила предоставления услуг (выполнение работ) Заказчиком, правила внутреннего распорядка и «Правила дорожного движения РФ» на территории Исполнителя. </w:t>
      </w:r>
    </w:p>
    <w:p w:rsidR="009F5C56" w:rsidRDefault="009F5C56" w:rsidP="009F5C56">
      <w:pPr>
        <w:pStyle w:val="20"/>
        <w:numPr>
          <w:ilvl w:val="2"/>
          <w:numId w:val="3"/>
        </w:numPr>
        <w:tabs>
          <w:tab w:val="left" w:pos="0"/>
          <w:tab w:val="left" w:pos="1276"/>
        </w:tabs>
        <w:spacing w:after="0" w:line="240" w:lineRule="auto"/>
        <w:ind w:left="0" w:firstLine="567"/>
        <w:jc w:val="both"/>
        <w:rPr>
          <w:sz w:val="26"/>
          <w:szCs w:val="26"/>
        </w:rPr>
      </w:pPr>
      <w:r w:rsidRPr="000F619D">
        <w:rPr>
          <w:sz w:val="26"/>
          <w:szCs w:val="26"/>
        </w:rPr>
        <w:t xml:space="preserve">Заказчик </w:t>
      </w:r>
      <w:r>
        <w:rPr>
          <w:sz w:val="26"/>
          <w:szCs w:val="26"/>
        </w:rPr>
        <w:t>обязуется назначить ответственное лицо за документооборот между компаниями.</w:t>
      </w:r>
    </w:p>
    <w:p w:rsidR="009F5C56" w:rsidRPr="000F619D" w:rsidRDefault="009F5C56" w:rsidP="009F5C56">
      <w:pPr>
        <w:pStyle w:val="20"/>
        <w:numPr>
          <w:ilvl w:val="2"/>
          <w:numId w:val="3"/>
        </w:numPr>
        <w:tabs>
          <w:tab w:val="left" w:pos="0"/>
          <w:tab w:val="left" w:pos="1276"/>
        </w:tabs>
        <w:spacing w:after="0" w:line="240" w:lineRule="auto"/>
        <w:ind w:left="0" w:firstLine="567"/>
        <w:jc w:val="both"/>
        <w:rPr>
          <w:sz w:val="26"/>
          <w:szCs w:val="26"/>
        </w:rPr>
      </w:pPr>
      <w:r>
        <w:rPr>
          <w:sz w:val="26"/>
          <w:szCs w:val="26"/>
        </w:rPr>
        <w:t>Заказчик имеет право получать от Исполнителя информацию, касающуюся оказания услуг по настоящему Договору, а так же контролировать исполнение настоящего Договора в течение всего его срока действия.</w:t>
      </w:r>
    </w:p>
    <w:p w:rsidR="009F5C56" w:rsidRPr="000F619D" w:rsidRDefault="009F5C56" w:rsidP="009F5C56">
      <w:pPr>
        <w:pStyle w:val="20"/>
        <w:tabs>
          <w:tab w:val="left" w:pos="0"/>
          <w:tab w:val="left" w:pos="1276"/>
        </w:tabs>
        <w:spacing w:after="0" w:line="240" w:lineRule="auto"/>
        <w:ind w:left="567"/>
        <w:jc w:val="both"/>
        <w:rPr>
          <w:sz w:val="26"/>
          <w:szCs w:val="26"/>
        </w:rPr>
      </w:pPr>
    </w:p>
    <w:p w:rsidR="009F5C56" w:rsidRPr="000F619D" w:rsidRDefault="009F5C56" w:rsidP="009F5C56">
      <w:pPr>
        <w:numPr>
          <w:ilvl w:val="0"/>
          <w:numId w:val="4"/>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6"/>
          <w:szCs w:val="26"/>
        </w:rPr>
      </w:pPr>
      <w:r w:rsidRPr="000F619D">
        <w:rPr>
          <w:b/>
          <w:sz w:val="26"/>
          <w:szCs w:val="26"/>
        </w:rPr>
        <w:t>ПОРЯДОК ИСПОЛНЕНИЯ ДОГОВОРА</w:t>
      </w:r>
    </w:p>
    <w:p w:rsidR="009F5C56" w:rsidRPr="000F619D" w:rsidRDefault="009F5C56" w:rsidP="009F5C56">
      <w:pPr>
        <w:pStyle w:val="a9"/>
        <w:numPr>
          <w:ilvl w:val="1"/>
          <w:numId w:val="4"/>
        </w:numPr>
        <w:tabs>
          <w:tab w:val="clear" w:pos="928"/>
          <w:tab w:val="num" w:pos="0"/>
          <w:tab w:val="left" w:pos="1134"/>
        </w:tabs>
        <w:spacing w:after="0"/>
        <w:ind w:left="0" w:firstLine="568"/>
        <w:jc w:val="both"/>
        <w:rPr>
          <w:sz w:val="26"/>
          <w:szCs w:val="26"/>
        </w:rPr>
      </w:pPr>
      <w:r w:rsidRPr="000F619D">
        <w:rPr>
          <w:sz w:val="26"/>
          <w:szCs w:val="26"/>
        </w:rPr>
        <w:t xml:space="preserve">Исполнитель, по окончании оказания услуг, предоставляет Заказчику Акт приема-сдачи оказанных услуг в соответствии с п. 2.1.3 настоящего договора. </w:t>
      </w:r>
    </w:p>
    <w:p w:rsidR="009F5C56" w:rsidRPr="000F619D" w:rsidRDefault="009F5C56" w:rsidP="009F5C56">
      <w:pPr>
        <w:pStyle w:val="a9"/>
        <w:numPr>
          <w:ilvl w:val="1"/>
          <w:numId w:val="4"/>
        </w:numPr>
        <w:tabs>
          <w:tab w:val="num" w:pos="0"/>
        </w:tabs>
        <w:spacing w:after="0"/>
        <w:ind w:left="0" w:firstLine="567"/>
        <w:jc w:val="both"/>
        <w:rPr>
          <w:sz w:val="26"/>
          <w:szCs w:val="26"/>
        </w:rPr>
      </w:pPr>
      <w:r w:rsidRPr="000F619D">
        <w:rPr>
          <w:sz w:val="26"/>
          <w:szCs w:val="26"/>
        </w:rPr>
        <w:t xml:space="preserve"> Заказчик в течение 3 (трех) рабочих дней со дня получения Акта приема-сдачи оказанных услуг обязан направить Исполнителю подписанный Акт приема-сдачи оказанных услуг, или мотивированный отказ от приемки услуг.</w:t>
      </w:r>
    </w:p>
    <w:p w:rsidR="009F5C56" w:rsidRPr="000F619D" w:rsidRDefault="009F5C56" w:rsidP="009F5C56">
      <w:pPr>
        <w:pStyle w:val="a9"/>
        <w:numPr>
          <w:ilvl w:val="1"/>
          <w:numId w:val="4"/>
        </w:numPr>
        <w:tabs>
          <w:tab w:val="num" w:pos="0"/>
        </w:tabs>
        <w:spacing w:after="0"/>
        <w:ind w:left="0" w:firstLine="567"/>
        <w:jc w:val="both"/>
        <w:rPr>
          <w:sz w:val="26"/>
          <w:szCs w:val="26"/>
        </w:rPr>
      </w:pPr>
      <w:r w:rsidRPr="000F619D">
        <w:rPr>
          <w:sz w:val="26"/>
          <w:szCs w:val="26"/>
        </w:rPr>
        <w:t xml:space="preserve">  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9F5C56" w:rsidRPr="000F619D" w:rsidRDefault="009F5C56" w:rsidP="009F5C56">
      <w:pPr>
        <w:pStyle w:val="a9"/>
        <w:numPr>
          <w:ilvl w:val="1"/>
          <w:numId w:val="4"/>
        </w:numPr>
        <w:tabs>
          <w:tab w:val="num" w:pos="0"/>
        </w:tabs>
        <w:spacing w:after="0"/>
        <w:ind w:left="0" w:firstLine="540"/>
        <w:jc w:val="both"/>
        <w:rPr>
          <w:sz w:val="26"/>
          <w:szCs w:val="26"/>
        </w:rPr>
      </w:pPr>
      <w:r w:rsidRPr="000F619D">
        <w:rPr>
          <w:sz w:val="26"/>
          <w:szCs w:val="26"/>
        </w:rPr>
        <w:t xml:space="preserve">  Если в процессе оказания услуг выясняется неизбежность получения отрицательного результата или нецелесообразность дальнейшего оказания услуг, Исполнитель обязан приостановить их оказание и незамедлительно поставить об этом в известность Заказчика. </w:t>
      </w:r>
    </w:p>
    <w:p w:rsidR="009F5C56" w:rsidRPr="000F619D" w:rsidRDefault="009F5C56" w:rsidP="009F5C56">
      <w:pPr>
        <w:tabs>
          <w:tab w:val="num" w:pos="0"/>
        </w:tabs>
        <w:ind w:right="-1" w:firstLine="567"/>
        <w:jc w:val="both"/>
        <w:rPr>
          <w:sz w:val="26"/>
          <w:szCs w:val="26"/>
        </w:rPr>
      </w:pPr>
      <w:r w:rsidRPr="000F619D">
        <w:rPr>
          <w:sz w:val="26"/>
          <w:szCs w:val="26"/>
        </w:rPr>
        <w:t>В этом случае Стороны обязаны в течение 10 (десяти) рабочих дней рассмотреть вопрос о целесообразности продолжения оказания услуг.</w:t>
      </w:r>
    </w:p>
    <w:p w:rsidR="009F5C56" w:rsidRPr="000F619D" w:rsidRDefault="009F5C56" w:rsidP="009F5C56">
      <w:pPr>
        <w:pStyle w:val="a9"/>
        <w:numPr>
          <w:ilvl w:val="1"/>
          <w:numId w:val="4"/>
        </w:numPr>
        <w:tabs>
          <w:tab w:val="num" w:pos="0"/>
        </w:tabs>
        <w:spacing w:after="0"/>
        <w:ind w:left="0" w:firstLine="540"/>
        <w:jc w:val="both"/>
        <w:rPr>
          <w:sz w:val="26"/>
          <w:szCs w:val="26"/>
        </w:rPr>
      </w:pPr>
      <w:r w:rsidRPr="000F619D">
        <w:rPr>
          <w:sz w:val="26"/>
          <w:szCs w:val="26"/>
        </w:rPr>
        <w:t xml:space="preserve"> Моментом исполнения обязательств Исполнителя  по настоящему договору  считается момент подписания Заказчиком Акта приема-сдачи оказанных услуг по последнему этапу. </w:t>
      </w:r>
    </w:p>
    <w:p w:rsidR="009F5C56" w:rsidRPr="000F619D" w:rsidRDefault="009F5C56" w:rsidP="009F5C56">
      <w:pPr>
        <w:pStyle w:val="a9"/>
        <w:spacing w:after="0"/>
        <w:ind w:left="540"/>
        <w:jc w:val="both"/>
        <w:rPr>
          <w:sz w:val="26"/>
          <w:szCs w:val="26"/>
        </w:rPr>
      </w:pPr>
    </w:p>
    <w:p w:rsidR="009F5C56" w:rsidRPr="000F619D" w:rsidRDefault="009F5C56" w:rsidP="009F5C56">
      <w:pPr>
        <w:numPr>
          <w:ilvl w:val="0"/>
          <w:numId w:val="4"/>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6"/>
          <w:szCs w:val="26"/>
        </w:rPr>
      </w:pPr>
      <w:r w:rsidRPr="000F619D">
        <w:rPr>
          <w:b/>
          <w:sz w:val="26"/>
          <w:szCs w:val="26"/>
        </w:rPr>
        <w:t>СТОИМОСТЬ УСЛУГ  И  ПОРЯДОК  РАСЧЕТОВ</w:t>
      </w:r>
    </w:p>
    <w:p w:rsidR="009F5C56" w:rsidRPr="00EF0726" w:rsidRDefault="009F5C56" w:rsidP="009F5C56">
      <w:pPr>
        <w:pStyle w:val="ad"/>
        <w:numPr>
          <w:ilvl w:val="1"/>
          <w:numId w:val="4"/>
        </w:numPr>
        <w:tabs>
          <w:tab w:val="clear" w:pos="928"/>
          <w:tab w:val="num" w:pos="567"/>
        </w:tabs>
        <w:ind w:left="0" w:firstLine="568"/>
        <w:rPr>
          <w:rFonts w:ascii="Times New Roman" w:hAnsi="Times New Roman" w:cs="Times New Roman"/>
          <w:sz w:val="26"/>
          <w:szCs w:val="26"/>
        </w:rPr>
      </w:pPr>
      <w:r w:rsidRPr="00EF0726">
        <w:rPr>
          <w:rFonts w:ascii="Times New Roman" w:hAnsi="Times New Roman" w:cs="Times New Roman"/>
          <w:sz w:val="26"/>
          <w:szCs w:val="26"/>
        </w:rPr>
        <w:t>Стоимость услуг, оказываемых по настоящему Договору, составляет не более</w:t>
      </w:r>
      <w:r>
        <w:rPr>
          <w:rFonts w:ascii="Times New Roman" w:hAnsi="Times New Roman" w:cs="Times New Roman"/>
          <w:sz w:val="26"/>
          <w:szCs w:val="26"/>
        </w:rPr>
        <w:t xml:space="preserve"> 57440,00</w:t>
      </w:r>
      <w:r w:rsidRPr="00C23172">
        <w:rPr>
          <w:rFonts w:ascii="Times New Roman" w:hAnsi="Times New Roman" w:cs="Times New Roman"/>
          <w:sz w:val="26"/>
          <w:szCs w:val="26"/>
        </w:rPr>
        <w:t xml:space="preserve"> (</w:t>
      </w:r>
      <w:r>
        <w:rPr>
          <w:rFonts w:ascii="Times New Roman" w:hAnsi="Times New Roman" w:cs="Times New Roman"/>
          <w:i/>
          <w:sz w:val="26"/>
          <w:szCs w:val="26"/>
        </w:rPr>
        <w:t>Пятьдесят семь тысяч четыреста сорок рублей 00 копеек</w:t>
      </w:r>
      <w:r w:rsidRPr="00C23172">
        <w:rPr>
          <w:rFonts w:ascii="Times New Roman" w:hAnsi="Times New Roman" w:cs="Times New Roman"/>
          <w:sz w:val="26"/>
          <w:szCs w:val="26"/>
        </w:rPr>
        <w:t>)</w:t>
      </w:r>
      <w:r>
        <w:rPr>
          <w:rFonts w:ascii="Times New Roman" w:hAnsi="Times New Roman" w:cs="Times New Roman"/>
          <w:sz w:val="26"/>
          <w:szCs w:val="26"/>
        </w:rPr>
        <w:t xml:space="preserve">. </w:t>
      </w:r>
      <w:r w:rsidRPr="00EF0726">
        <w:rPr>
          <w:rFonts w:ascii="Times New Roman" w:hAnsi="Times New Roman" w:cs="Times New Roman"/>
          <w:color w:val="000000"/>
          <w:sz w:val="26"/>
          <w:szCs w:val="26"/>
        </w:rPr>
        <w:t>Исполнитель работает по упрощенной системе, без НДС.</w:t>
      </w:r>
    </w:p>
    <w:p w:rsidR="00EB1422" w:rsidRPr="000F619D" w:rsidRDefault="00EB1422" w:rsidP="00EB1422">
      <w:pPr>
        <w:pStyle w:val="a9"/>
        <w:framePr w:hSpace="180" w:wrap="around" w:vAnchor="text" w:hAnchor="margin" w:xAlign="center" w:y="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sz w:val="26"/>
          <w:szCs w:val="26"/>
        </w:rPr>
      </w:pPr>
      <w:r>
        <w:rPr>
          <w:sz w:val="26"/>
          <w:szCs w:val="26"/>
        </w:rPr>
        <w:t xml:space="preserve">         </w:t>
      </w:r>
      <w:r w:rsidR="00B00226">
        <w:rPr>
          <w:sz w:val="26"/>
          <w:szCs w:val="26"/>
        </w:rPr>
        <w:t xml:space="preserve"> </w:t>
      </w:r>
      <w:r w:rsidRPr="000F619D">
        <w:rPr>
          <w:sz w:val="26"/>
          <w:szCs w:val="26"/>
        </w:rPr>
        <w:t xml:space="preserve">4.2. Оплата услуг по настоящему Договору производится Заказчиком Исполнителю </w:t>
      </w:r>
      <w:r w:rsidRPr="000F619D">
        <w:rPr>
          <w:rFonts w:eastAsia="Calibri"/>
          <w:sz w:val="26"/>
          <w:szCs w:val="26"/>
          <w:lang w:eastAsia="en-US"/>
        </w:rPr>
        <w:t xml:space="preserve">безналичным расчетом в течение </w:t>
      </w:r>
      <w:r>
        <w:rPr>
          <w:rFonts w:eastAsia="Calibri"/>
          <w:sz w:val="26"/>
          <w:szCs w:val="26"/>
          <w:lang w:eastAsia="en-US"/>
        </w:rPr>
        <w:t>15</w:t>
      </w:r>
      <w:r w:rsidRPr="000F619D">
        <w:rPr>
          <w:rFonts w:eastAsia="Calibri"/>
          <w:sz w:val="26"/>
          <w:szCs w:val="26"/>
          <w:lang w:eastAsia="en-US"/>
        </w:rPr>
        <w:t xml:space="preserve"> (</w:t>
      </w:r>
      <w:r>
        <w:rPr>
          <w:i/>
          <w:sz w:val="26"/>
          <w:szCs w:val="26"/>
        </w:rPr>
        <w:t>пятнадцати</w:t>
      </w:r>
      <w:r w:rsidRPr="000F619D">
        <w:rPr>
          <w:rFonts w:eastAsia="Calibri"/>
          <w:sz w:val="26"/>
          <w:szCs w:val="26"/>
          <w:lang w:eastAsia="en-US"/>
        </w:rPr>
        <w:t>) рабочих дней после подписания Сторонами Акта об оказании услуг.</w:t>
      </w:r>
    </w:p>
    <w:p w:rsidR="009F5C56" w:rsidRDefault="00B00226" w:rsidP="00B00226">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sz w:val="26"/>
          <w:szCs w:val="26"/>
        </w:rPr>
      </w:pPr>
      <w:r>
        <w:rPr>
          <w:sz w:val="26"/>
          <w:szCs w:val="26"/>
        </w:rPr>
        <w:t xml:space="preserve">         </w:t>
      </w:r>
      <w:r w:rsidR="009F5C56" w:rsidRPr="000F619D">
        <w:rPr>
          <w:sz w:val="26"/>
          <w:szCs w:val="26"/>
        </w:rPr>
        <w:t>4.3.</w:t>
      </w:r>
      <w:r w:rsidR="00A346F8">
        <w:rPr>
          <w:sz w:val="26"/>
          <w:szCs w:val="26"/>
        </w:rPr>
        <w:t xml:space="preserve"> </w:t>
      </w:r>
      <w:r w:rsidR="009F5C56" w:rsidRPr="000F619D">
        <w:rPr>
          <w:sz w:val="26"/>
          <w:szCs w:val="26"/>
        </w:rPr>
        <w:t xml:space="preserve"> Датой </w:t>
      </w:r>
      <w:r w:rsidR="009F5C56" w:rsidRPr="000F619D">
        <w:rPr>
          <w:rStyle w:val="apple-style-span"/>
          <w:color w:val="000000"/>
          <w:sz w:val="26"/>
          <w:szCs w:val="26"/>
        </w:rPr>
        <w:t>оплаты считается дата списания денежных средств</w:t>
      </w:r>
      <w:r w:rsidR="009F5C56">
        <w:rPr>
          <w:rStyle w:val="apple-style-span"/>
          <w:color w:val="000000"/>
          <w:sz w:val="26"/>
          <w:szCs w:val="26"/>
        </w:rPr>
        <w:t xml:space="preserve"> </w:t>
      </w:r>
      <w:r w:rsidR="009F5C56" w:rsidRPr="000F619D">
        <w:rPr>
          <w:rStyle w:val="apple-style-span"/>
          <w:color w:val="000000"/>
          <w:sz w:val="26"/>
          <w:szCs w:val="26"/>
        </w:rPr>
        <w:t xml:space="preserve"> с</w:t>
      </w:r>
      <w:r w:rsidR="009F5C56">
        <w:rPr>
          <w:rStyle w:val="apple-style-span"/>
          <w:color w:val="000000"/>
          <w:sz w:val="26"/>
          <w:szCs w:val="26"/>
        </w:rPr>
        <w:t xml:space="preserve"> </w:t>
      </w:r>
      <w:r w:rsidR="009F5C56" w:rsidRPr="000F619D">
        <w:rPr>
          <w:rStyle w:val="apple-style-span"/>
          <w:color w:val="000000"/>
          <w:sz w:val="26"/>
          <w:szCs w:val="26"/>
        </w:rPr>
        <w:t xml:space="preserve"> расчетного счета  Заказчика</w:t>
      </w:r>
      <w:r w:rsidR="009F5C56" w:rsidRPr="000F619D">
        <w:rPr>
          <w:sz w:val="26"/>
          <w:szCs w:val="26"/>
        </w:rPr>
        <w:t xml:space="preserve">. </w:t>
      </w:r>
    </w:p>
    <w:p w:rsidR="009F5C56" w:rsidRPr="000F619D" w:rsidRDefault="009F5C56" w:rsidP="009F5C56">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sz w:val="26"/>
          <w:szCs w:val="26"/>
        </w:rPr>
      </w:pPr>
    </w:p>
    <w:p w:rsidR="009F5C56" w:rsidRPr="000F619D" w:rsidRDefault="009F5C56" w:rsidP="009F5C56">
      <w:pPr>
        <w:pStyle w:val="ab"/>
        <w:numPr>
          <w:ilvl w:val="0"/>
          <w:numId w:val="5"/>
        </w:numPr>
        <w:ind w:firstLine="0"/>
        <w:rPr>
          <w:b/>
          <w:sz w:val="26"/>
          <w:szCs w:val="26"/>
        </w:rPr>
      </w:pPr>
      <w:r w:rsidRPr="000F619D">
        <w:rPr>
          <w:b/>
          <w:sz w:val="26"/>
          <w:szCs w:val="26"/>
        </w:rPr>
        <w:t>ОТВЕТСТВЕННОСТЬ СТОРОН</w:t>
      </w:r>
    </w:p>
    <w:p w:rsidR="009F5C56" w:rsidRPr="000F619D" w:rsidRDefault="009F5C56" w:rsidP="009F5C56">
      <w:pPr>
        <w:pStyle w:val="20"/>
        <w:numPr>
          <w:ilvl w:val="1"/>
          <w:numId w:val="6"/>
        </w:numPr>
        <w:tabs>
          <w:tab w:val="num" w:pos="0"/>
        </w:tabs>
        <w:spacing w:after="0" w:line="240" w:lineRule="auto"/>
        <w:ind w:left="0" w:firstLine="720"/>
        <w:jc w:val="both"/>
        <w:rPr>
          <w:sz w:val="26"/>
          <w:szCs w:val="26"/>
        </w:rPr>
      </w:pPr>
      <w:r w:rsidRPr="000F619D">
        <w:rPr>
          <w:sz w:val="26"/>
          <w:szCs w:val="26"/>
        </w:rPr>
        <w:t xml:space="preserve">За невыполнение или ненадлежащее выполнение обязательств по настоящему договору Исполнитель и Заказчик несут имущественную </w:t>
      </w:r>
      <w:r w:rsidRPr="000F619D">
        <w:rPr>
          <w:sz w:val="26"/>
          <w:szCs w:val="26"/>
        </w:rPr>
        <w:lastRenderedPageBreak/>
        <w:t xml:space="preserve">ответственность в соответствии с действующим законодательством Российской Федерации. </w:t>
      </w:r>
    </w:p>
    <w:p w:rsidR="009F5C56" w:rsidRPr="000F619D" w:rsidRDefault="009F5C56" w:rsidP="009F5C56">
      <w:pPr>
        <w:pStyle w:val="20"/>
        <w:numPr>
          <w:ilvl w:val="1"/>
          <w:numId w:val="6"/>
        </w:numPr>
        <w:tabs>
          <w:tab w:val="num" w:pos="0"/>
        </w:tabs>
        <w:spacing w:after="0" w:line="240" w:lineRule="auto"/>
        <w:ind w:left="0" w:firstLine="720"/>
        <w:jc w:val="both"/>
        <w:rPr>
          <w:sz w:val="26"/>
          <w:szCs w:val="26"/>
        </w:rPr>
      </w:pPr>
      <w:r w:rsidRPr="000F619D">
        <w:rPr>
          <w:sz w:val="26"/>
          <w:szCs w:val="26"/>
        </w:rPr>
        <w:t xml:space="preserve">В случае нарушения Исполнителем сроков представления документов предусмотренных п. 2.1.3. настоящего Договора, Заказчик  вправе начислить и взыскать с Исполнителя  неустойку в размере 0,1% от суммы настоящего Договора, за каждый день просрочки представления любого из документов предусмотренных п.2.1.3. настоящего Договора. </w:t>
      </w:r>
    </w:p>
    <w:p w:rsidR="009F5C56" w:rsidRPr="000F619D" w:rsidRDefault="009F5C56" w:rsidP="009F5C56">
      <w:pPr>
        <w:pStyle w:val="20"/>
        <w:numPr>
          <w:ilvl w:val="1"/>
          <w:numId w:val="6"/>
        </w:numPr>
        <w:tabs>
          <w:tab w:val="clear" w:pos="1260"/>
          <w:tab w:val="num" w:pos="0"/>
          <w:tab w:val="num" w:pos="1134"/>
        </w:tabs>
        <w:spacing w:after="0" w:line="240" w:lineRule="auto"/>
        <w:ind w:left="0" w:firstLine="567"/>
        <w:jc w:val="both"/>
        <w:rPr>
          <w:sz w:val="26"/>
          <w:szCs w:val="26"/>
        </w:rPr>
      </w:pPr>
      <w:r w:rsidRPr="000F619D">
        <w:rPr>
          <w:sz w:val="26"/>
          <w:szCs w:val="26"/>
        </w:rPr>
        <w:t>За неисполнение и/или ненадлежащее исполнение Исполнителем своих обязательств по договору (в том числе связанных с несоблюдением сроков оказания услуг), Заказчик вправе начислить и взыскать с Исполнителя  неустойку в размере 0,1% от суммы настоящего Договора, за каждый день просрочки.</w:t>
      </w:r>
    </w:p>
    <w:p w:rsidR="009F5C56" w:rsidRPr="000F619D" w:rsidRDefault="009F5C56" w:rsidP="009F5C56">
      <w:pPr>
        <w:pStyle w:val="20"/>
        <w:numPr>
          <w:ilvl w:val="1"/>
          <w:numId w:val="6"/>
        </w:numPr>
        <w:tabs>
          <w:tab w:val="clear" w:pos="1260"/>
          <w:tab w:val="num" w:pos="0"/>
          <w:tab w:val="num" w:pos="1134"/>
        </w:tabs>
        <w:spacing w:after="0" w:line="240" w:lineRule="auto"/>
        <w:ind w:left="0" w:firstLine="567"/>
        <w:jc w:val="both"/>
        <w:rPr>
          <w:sz w:val="26"/>
          <w:szCs w:val="26"/>
        </w:rPr>
      </w:pPr>
      <w:r w:rsidRPr="000F619D">
        <w:rPr>
          <w:sz w:val="26"/>
          <w:szCs w:val="26"/>
        </w:rPr>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 Срок ответа на претензию составляет 15 (пятнадцать) календарных дней с момента её получения.</w:t>
      </w:r>
    </w:p>
    <w:p w:rsidR="009F5C56" w:rsidRPr="000F619D" w:rsidRDefault="009F5C56" w:rsidP="009F5C56">
      <w:pPr>
        <w:pStyle w:val="20"/>
        <w:spacing w:after="0" w:line="240" w:lineRule="auto"/>
        <w:jc w:val="both"/>
        <w:rPr>
          <w:sz w:val="26"/>
          <w:szCs w:val="26"/>
        </w:rPr>
      </w:pPr>
    </w:p>
    <w:p w:rsidR="009F5C56" w:rsidRPr="000F619D" w:rsidRDefault="009F5C56" w:rsidP="009F5C56">
      <w:pPr>
        <w:pStyle w:val="ab"/>
        <w:numPr>
          <w:ilvl w:val="0"/>
          <w:numId w:val="6"/>
        </w:numPr>
        <w:ind w:firstLine="0"/>
        <w:rPr>
          <w:sz w:val="26"/>
          <w:szCs w:val="26"/>
        </w:rPr>
      </w:pPr>
      <w:r w:rsidRPr="000F619D">
        <w:rPr>
          <w:b/>
          <w:sz w:val="26"/>
          <w:szCs w:val="26"/>
        </w:rPr>
        <w:t>СРОК ДЕЙСТВИЯ ДОГОВОРА</w:t>
      </w:r>
    </w:p>
    <w:p w:rsidR="009F5C56" w:rsidRPr="000F619D" w:rsidRDefault="009F5C56" w:rsidP="009F5C56">
      <w:pPr>
        <w:pStyle w:val="a9"/>
        <w:numPr>
          <w:ilvl w:val="1"/>
          <w:numId w:val="6"/>
        </w:numPr>
        <w:tabs>
          <w:tab w:val="clear" w:pos="1260"/>
          <w:tab w:val="num" w:pos="993"/>
        </w:tabs>
        <w:spacing w:after="0"/>
        <w:ind w:left="0" w:firstLine="540"/>
        <w:jc w:val="both"/>
        <w:rPr>
          <w:sz w:val="26"/>
          <w:szCs w:val="26"/>
        </w:rPr>
      </w:pPr>
      <w:r w:rsidRPr="000F619D">
        <w:rPr>
          <w:sz w:val="26"/>
          <w:szCs w:val="26"/>
        </w:rPr>
        <w:t xml:space="preserve"> Настоящий Договор вступает в силу с </w:t>
      </w:r>
      <w:r w:rsidR="00CD1381">
        <w:rPr>
          <w:sz w:val="26"/>
          <w:szCs w:val="26"/>
        </w:rPr>
        <w:t>01</w:t>
      </w:r>
      <w:r>
        <w:rPr>
          <w:sz w:val="26"/>
          <w:szCs w:val="26"/>
        </w:rPr>
        <w:t xml:space="preserve"> января 201</w:t>
      </w:r>
      <w:r w:rsidR="009F327D">
        <w:rPr>
          <w:sz w:val="26"/>
          <w:szCs w:val="26"/>
        </w:rPr>
        <w:t>6</w:t>
      </w:r>
      <w:r>
        <w:rPr>
          <w:sz w:val="26"/>
          <w:szCs w:val="26"/>
        </w:rPr>
        <w:t xml:space="preserve"> года </w:t>
      </w:r>
      <w:r w:rsidRPr="000F619D">
        <w:rPr>
          <w:sz w:val="26"/>
          <w:szCs w:val="26"/>
        </w:rPr>
        <w:t xml:space="preserve">и действует до </w:t>
      </w:r>
      <w:r>
        <w:rPr>
          <w:sz w:val="26"/>
          <w:szCs w:val="26"/>
        </w:rPr>
        <w:t xml:space="preserve">31 </w:t>
      </w:r>
      <w:r w:rsidRPr="000F619D">
        <w:rPr>
          <w:sz w:val="26"/>
          <w:szCs w:val="26"/>
        </w:rPr>
        <w:t xml:space="preserve"> </w:t>
      </w:r>
      <w:r>
        <w:rPr>
          <w:sz w:val="26"/>
          <w:szCs w:val="26"/>
        </w:rPr>
        <w:t>декабря</w:t>
      </w:r>
      <w:r w:rsidRPr="000F619D">
        <w:rPr>
          <w:sz w:val="26"/>
          <w:szCs w:val="26"/>
        </w:rPr>
        <w:t xml:space="preserve"> </w:t>
      </w:r>
      <w:r>
        <w:rPr>
          <w:sz w:val="26"/>
          <w:szCs w:val="26"/>
        </w:rPr>
        <w:t>201</w:t>
      </w:r>
      <w:r w:rsidR="009F327D">
        <w:rPr>
          <w:sz w:val="26"/>
          <w:szCs w:val="26"/>
        </w:rPr>
        <w:t>6</w:t>
      </w:r>
      <w:r>
        <w:rPr>
          <w:sz w:val="26"/>
          <w:szCs w:val="26"/>
        </w:rPr>
        <w:t xml:space="preserve">   </w:t>
      </w:r>
      <w:r w:rsidRPr="000F619D">
        <w:rPr>
          <w:sz w:val="26"/>
          <w:szCs w:val="26"/>
        </w:rPr>
        <w:t xml:space="preserve"> года, при условии полного выполнения сторонами обязательств по настоящему Договору. </w:t>
      </w:r>
    </w:p>
    <w:p w:rsidR="009F5C56" w:rsidRPr="000F619D" w:rsidRDefault="009F5C56" w:rsidP="009F5C56">
      <w:pPr>
        <w:pStyle w:val="20"/>
        <w:numPr>
          <w:ilvl w:val="1"/>
          <w:numId w:val="6"/>
        </w:numPr>
        <w:tabs>
          <w:tab w:val="clear" w:pos="1260"/>
          <w:tab w:val="num" w:pos="993"/>
        </w:tabs>
        <w:spacing w:after="0" w:line="240" w:lineRule="auto"/>
        <w:ind w:left="0" w:firstLine="567"/>
        <w:jc w:val="both"/>
        <w:rPr>
          <w:sz w:val="26"/>
          <w:szCs w:val="26"/>
        </w:rPr>
      </w:pPr>
      <w:r w:rsidRPr="000F619D">
        <w:rPr>
          <w:sz w:val="26"/>
          <w:szCs w:val="26"/>
        </w:rPr>
        <w:t>Заказчик вправе в любое время в одностороннем порядке отказаться от исполнения обязательств по настоящему Договору, письменно уведомив об отказе от исполнения  Исполнителя за 3 (три) дня до даты одностороннего отказа от исполнения обязательств по Договору. Договор считается расторгнутым по истечении 3 (трех) дней с момента  получения Исполнителем письменного уведомления об отказе от исполнения обязательств по Договору.</w:t>
      </w:r>
    </w:p>
    <w:p w:rsidR="009F5C56" w:rsidRPr="000F619D" w:rsidRDefault="009F5C56" w:rsidP="009F5C56">
      <w:pPr>
        <w:pStyle w:val="2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6"/>
          <w:szCs w:val="26"/>
        </w:rPr>
      </w:pPr>
    </w:p>
    <w:p w:rsidR="009F5C56" w:rsidRPr="000F619D" w:rsidRDefault="009F5C56" w:rsidP="009F5C56">
      <w:pPr>
        <w:pStyle w:val="20"/>
        <w:numPr>
          <w:ilvl w:val="0"/>
          <w:numId w:val="7"/>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sz w:val="26"/>
          <w:szCs w:val="26"/>
        </w:rPr>
      </w:pPr>
      <w:r w:rsidRPr="000F619D">
        <w:rPr>
          <w:b/>
          <w:sz w:val="26"/>
          <w:szCs w:val="26"/>
        </w:rPr>
        <w:t>ФОРС-МАЖОРНЫЕ ОБСТОЯТЕЛЬСТВА</w:t>
      </w:r>
    </w:p>
    <w:p w:rsidR="009F5C56" w:rsidRPr="000F619D" w:rsidRDefault="009F5C56" w:rsidP="009F5C56">
      <w:pPr>
        <w:pStyle w:val="ab"/>
        <w:numPr>
          <w:ilvl w:val="1"/>
          <w:numId w:val="7"/>
        </w:numPr>
        <w:tabs>
          <w:tab w:val="num" w:pos="0"/>
          <w:tab w:val="left" w:pos="993"/>
        </w:tabs>
        <w:ind w:left="0" w:firstLine="540"/>
        <w:jc w:val="both"/>
        <w:rPr>
          <w:sz w:val="26"/>
          <w:szCs w:val="26"/>
        </w:rPr>
      </w:pPr>
      <w:proofErr w:type="gramStart"/>
      <w:r w:rsidRPr="000F619D">
        <w:rPr>
          <w:sz w:val="26"/>
          <w:szCs w:val="26"/>
        </w:rPr>
        <w:t>Сторона освобождается от ответственности за неисполнение или ненадлежащее исполнение своих обязательств по настоящему Договору, если это неисполнение или ненадлежащее исполнение явилось следствием обстоятельств непреодолимой силы, возникших после заключения настоящего Договора, которые Сторона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w:t>
      </w:r>
      <w:proofErr w:type="gramEnd"/>
      <w:r w:rsidRPr="000F619D">
        <w:rPr>
          <w:sz w:val="26"/>
          <w:szCs w:val="26"/>
        </w:rPr>
        <w:t xml:space="preserve"> и т.п.), а также принятие законодательных и иных нормативных актов, значительно усложняющих, ограничивающих или запрещающих оказание услуг, предусмотренных настоящим Договором.</w:t>
      </w:r>
    </w:p>
    <w:p w:rsidR="009F5C56" w:rsidRPr="000F619D" w:rsidRDefault="009F5C56" w:rsidP="009F5C56">
      <w:pPr>
        <w:pStyle w:val="ab"/>
        <w:numPr>
          <w:ilvl w:val="1"/>
          <w:numId w:val="7"/>
        </w:numPr>
        <w:tabs>
          <w:tab w:val="num" w:pos="0"/>
          <w:tab w:val="left" w:pos="993"/>
        </w:tabs>
        <w:ind w:left="0" w:firstLine="540"/>
        <w:jc w:val="both"/>
        <w:rPr>
          <w:sz w:val="26"/>
          <w:szCs w:val="26"/>
        </w:rPr>
      </w:pPr>
      <w:r w:rsidRPr="000F619D">
        <w:rPr>
          <w:sz w:val="26"/>
          <w:szCs w:val="26"/>
        </w:rPr>
        <w:t>Сторона обязуется не позднее 10 (десяти) календарных дней с момента начала действия форс-мажорных обстоятельств, известить о них другую Сторону письменно, при этом доказательством их наличия служат свидетельства, выдаваемые государственными органами. Письменное уведомление должно включать оценку времени, на которое может быть отложено выполнение договорных обязательств.</w:t>
      </w:r>
    </w:p>
    <w:p w:rsidR="009F5C56" w:rsidRPr="000F619D" w:rsidRDefault="009F5C56" w:rsidP="009F5C56">
      <w:pPr>
        <w:pStyle w:val="ab"/>
        <w:numPr>
          <w:ilvl w:val="1"/>
          <w:numId w:val="7"/>
        </w:numPr>
        <w:tabs>
          <w:tab w:val="num" w:pos="0"/>
          <w:tab w:val="left" w:pos="993"/>
        </w:tabs>
        <w:ind w:left="0" w:firstLine="540"/>
        <w:jc w:val="both"/>
        <w:rPr>
          <w:sz w:val="26"/>
          <w:szCs w:val="26"/>
        </w:rPr>
      </w:pPr>
      <w:r w:rsidRPr="000F619D">
        <w:rPr>
          <w:sz w:val="26"/>
          <w:szCs w:val="26"/>
        </w:rPr>
        <w:t xml:space="preserve">В случае </w:t>
      </w:r>
      <w:r w:rsidRPr="000F619D">
        <w:rPr>
          <w:color w:val="000000"/>
          <w:sz w:val="26"/>
          <w:szCs w:val="26"/>
        </w:rPr>
        <w:t>отсутствия уведомления одной из Сторон другой Стороны о возникновении обстоятельств непреодолимой силы, в связи с которыми она не может исполнить надлежащим образом свои обязательства по настоящему Договору, эта Сторона не освобождается от исполнения своих обязательств по настоящему Договору.</w:t>
      </w:r>
    </w:p>
    <w:p w:rsidR="009F5C56" w:rsidRPr="000F619D" w:rsidRDefault="009F5C56" w:rsidP="009F5C56">
      <w:pPr>
        <w:pStyle w:val="ab"/>
        <w:numPr>
          <w:ilvl w:val="1"/>
          <w:numId w:val="7"/>
        </w:numPr>
        <w:tabs>
          <w:tab w:val="num" w:pos="0"/>
          <w:tab w:val="left" w:pos="993"/>
        </w:tabs>
        <w:ind w:left="0" w:firstLine="540"/>
        <w:jc w:val="both"/>
        <w:rPr>
          <w:sz w:val="26"/>
          <w:szCs w:val="26"/>
        </w:rPr>
      </w:pPr>
      <w:r w:rsidRPr="000F619D">
        <w:rPr>
          <w:sz w:val="26"/>
          <w:szCs w:val="26"/>
        </w:rPr>
        <w:lastRenderedPageBreak/>
        <w:t>Если по причине обстоятельств непреодолимой силы выполнение одной из Сторон какого-либо из обязательств, содержащихся в настоящем Договоре, задерживается, то срок, установленный настоящим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rsidR="009F5C56" w:rsidRPr="000F619D" w:rsidRDefault="009F5C56" w:rsidP="009F5C56">
      <w:pPr>
        <w:pStyle w:val="ab"/>
        <w:numPr>
          <w:ilvl w:val="1"/>
          <w:numId w:val="7"/>
        </w:numPr>
        <w:tabs>
          <w:tab w:val="num" w:pos="0"/>
          <w:tab w:val="left" w:pos="993"/>
        </w:tabs>
        <w:ind w:left="0" w:firstLine="540"/>
        <w:jc w:val="both"/>
        <w:rPr>
          <w:sz w:val="26"/>
          <w:szCs w:val="26"/>
        </w:rPr>
      </w:pPr>
      <w:r w:rsidRPr="000F619D">
        <w:rPr>
          <w:sz w:val="26"/>
          <w:szCs w:val="26"/>
        </w:rPr>
        <w:t>Если обстоятельства непреодолимой силы будут длиться более 3 (трех) месяцев, то любая из Сторон будет вправе требовать расторжения настоящего Договора полностью или частично, письменно уведомив об этом другую Сторону, при этом ни одна из Сторон не вправе будет требовать от другой Стороны возмещения понесенных в этой связи убытков.</w:t>
      </w:r>
    </w:p>
    <w:p w:rsidR="009F5C56" w:rsidRPr="000F619D" w:rsidRDefault="009F5C56" w:rsidP="009F5C56">
      <w:pPr>
        <w:pStyle w:val="a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sz w:val="26"/>
          <w:szCs w:val="26"/>
        </w:rPr>
      </w:pPr>
    </w:p>
    <w:p w:rsidR="009F5C56" w:rsidRPr="000F619D" w:rsidRDefault="009F5C56" w:rsidP="009F5C56">
      <w:pPr>
        <w:pStyle w:val="ab"/>
        <w:numPr>
          <w:ilvl w:val="0"/>
          <w:numId w:val="7"/>
        </w:numPr>
        <w:ind w:firstLine="0"/>
        <w:rPr>
          <w:b/>
          <w:sz w:val="26"/>
          <w:szCs w:val="26"/>
        </w:rPr>
      </w:pPr>
      <w:r w:rsidRPr="000F619D">
        <w:rPr>
          <w:b/>
          <w:sz w:val="26"/>
          <w:szCs w:val="26"/>
        </w:rPr>
        <w:t>КОНФИДЕНЦИАЛЬНОСТЬ</w:t>
      </w:r>
    </w:p>
    <w:p w:rsidR="009F5C56" w:rsidRPr="000F619D" w:rsidRDefault="009F5C56" w:rsidP="009F5C56">
      <w:pPr>
        <w:pStyle w:val="ab"/>
        <w:numPr>
          <w:ilvl w:val="1"/>
          <w:numId w:val="7"/>
        </w:numPr>
        <w:tabs>
          <w:tab w:val="left" w:pos="993"/>
        </w:tabs>
        <w:ind w:left="0" w:firstLine="540"/>
        <w:jc w:val="both"/>
        <w:rPr>
          <w:sz w:val="26"/>
          <w:szCs w:val="26"/>
        </w:rPr>
      </w:pPr>
      <w:r w:rsidRPr="000F619D">
        <w:rPr>
          <w:sz w:val="26"/>
          <w:szCs w:val="26"/>
        </w:rPr>
        <w:t>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9F5C56" w:rsidRPr="000F619D" w:rsidRDefault="009F5C56" w:rsidP="009F5C56">
      <w:pPr>
        <w:pStyle w:val="ab"/>
        <w:numPr>
          <w:ilvl w:val="1"/>
          <w:numId w:val="7"/>
        </w:numPr>
        <w:tabs>
          <w:tab w:val="left" w:pos="993"/>
        </w:tabs>
        <w:ind w:left="0" w:firstLine="540"/>
        <w:jc w:val="both"/>
        <w:rPr>
          <w:sz w:val="26"/>
          <w:szCs w:val="26"/>
        </w:rPr>
      </w:pPr>
      <w:r w:rsidRPr="000F619D">
        <w:rPr>
          <w:sz w:val="26"/>
          <w:szCs w:val="26"/>
        </w:rPr>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
    <w:p w:rsidR="009F5C56" w:rsidRPr="000F619D" w:rsidRDefault="009F5C56" w:rsidP="009F5C56">
      <w:pPr>
        <w:pStyle w:val="ab"/>
        <w:numPr>
          <w:ilvl w:val="1"/>
          <w:numId w:val="7"/>
        </w:numPr>
        <w:tabs>
          <w:tab w:val="left" w:pos="993"/>
        </w:tabs>
        <w:ind w:left="0" w:firstLine="540"/>
        <w:jc w:val="both"/>
        <w:rPr>
          <w:sz w:val="26"/>
          <w:szCs w:val="26"/>
        </w:rPr>
      </w:pPr>
      <w:r w:rsidRPr="000F619D">
        <w:rPr>
          <w:sz w:val="26"/>
          <w:szCs w:val="26"/>
        </w:rPr>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9F5C56" w:rsidRPr="000F619D" w:rsidRDefault="009F5C56" w:rsidP="009F5C56">
      <w:pPr>
        <w:pStyle w:val="ab"/>
        <w:numPr>
          <w:ilvl w:val="1"/>
          <w:numId w:val="7"/>
        </w:numPr>
        <w:tabs>
          <w:tab w:val="left" w:pos="993"/>
        </w:tabs>
        <w:ind w:left="0" w:firstLine="540"/>
        <w:jc w:val="both"/>
        <w:rPr>
          <w:sz w:val="26"/>
          <w:szCs w:val="26"/>
        </w:rPr>
      </w:pPr>
      <w:r w:rsidRPr="000F619D">
        <w:rPr>
          <w:sz w:val="26"/>
          <w:szCs w:val="26"/>
        </w:rPr>
        <w:t>Все оригиналы документов, полученные Исполнителем от Заказчика в ходе оказания услуг по настоящему Договору, подлежат возврату.</w:t>
      </w:r>
    </w:p>
    <w:p w:rsidR="009F5C56" w:rsidRPr="000F619D" w:rsidRDefault="009F5C56" w:rsidP="009F5C56">
      <w:pPr>
        <w:pStyle w:val="ab"/>
        <w:numPr>
          <w:ilvl w:val="1"/>
          <w:numId w:val="7"/>
        </w:numPr>
        <w:tabs>
          <w:tab w:val="left" w:pos="993"/>
        </w:tabs>
        <w:ind w:left="0" w:firstLine="540"/>
        <w:jc w:val="both"/>
        <w:rPr>
          <w:sz w:val="26"/>
          <w:szCs w:val="26"/>
        </w:rPr>
      </w:pPr>
      <w:r w:rsidRPr="000F619D">
        <w:rPr>
          <w:sz w:val="26"/>
          <w:szCs w:val="26"/>
        </w:rPr>
        <w:t>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9F5C56" w:rsidRPr="000F619D" w:rsidRDefault="009F5C56" w:rsidP="009F5C56">
      <w:pPr>
        <w:pStyle w:val="a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6"/>
          <w:szCs w:val="26"/>
        </w:rPr>
      </w:pPr>
    </w:p>
    <w:p w:rsidR="009F5C56" w:rsidRPr="000F619D" w:rsidRDefault="009F5C56" w:rsidP="009F5C56">
      <w:pPr>
        <w:pStyle w:val="ab"/>
        <w:numPr>
          <w:ilvl w:val="0"/>
          <w:numId w:val="7"/>
        </w:numPr>
        <w:ind w:firstLine="0"/>
        <w:rPr>
          <w:b/>
          <w:sz w:val="26"/>
          <w:szCs w:val="26"/>
        </w:rPr>
      </w:pPr>
      <w:r w:rsidRPr="000F619D">
        <w:rPr>
          <w:b/>
          <w:sz w:val="26"/>
          <w:szCs w:val="26"/>
        </w:rPr>
        <w:t>ПОРЯДОК РАЗРЕШЕНИЯ СПОРОВ</w:t>
      </w:r>
    </w:p>
    <w:p w:rsidR="009F5C56" w:rsidRPr="000F619D" w:rsidRDefault="009F5C56" w:rsidP="009F5C56">
      <w:pPr>
        <w:pStyle w:val="20"/>
        <w:numPr>
          <w:ilvl w:val="1"/>
          <w:numId w:val="7"/>
        </w:numPr>
        <w:tabs>
          <w:tab w:val="left" w:pos="993"/>
        </w:tabs>
        <w:spacing w:after="0" w:line="240" w:lineRule="auto"/>
        <w:ind w:left="0" w:firstLine="567"/>
        <w:jc w:val="both"/>
        <w:rPr>
          <w:sz w:val="26"/>
          <w:szCs w:val="26"/>
        </w:rPr>
      </w:pPr>
      <w:r w:rsidRPr="000F619D">
        <w:rPr>
          <w:sz w:val="26"/>
          <w:szCs w:val="26"/>
        </w:rPr>
        <w:t>Споры и разногласия, которые могут возникнуть при исполнении настоящего договора, будут по возможности разрешаться Сторонами путем переговоров. Для рассмотрения споров Сторонами устанавливается претензионный характер разрешения споров. Срок рассмотрения претензии установлен в 15 (пятнадцать) календарных дней с момента получения.</w:t>
      </w:r>
    </w:p>
    <w:p w:rsidR="009F5C56" w:rsidRPr="000F619D" w:rsidRDefault="009F5C56" w:rsidP="009F5C56">
      <w:pPr>
        <w:numPr>
          <w:ilvl w:val="1"/>
          <w:numId w:val="7"/>
        </w:numPr>
        <w:tabs>
          <w:tab w:val="clear" w:pos="360"/>
          <w:tab w:val="left" w:pos="993"/>
        </w:tabs>
        <w:ind w:left="0" w:firstLine="567"/>
        <w:jc w:val="both"/>
        <w:rPr>
          <w:sz w:val="26"/>
          <w:szCs w:val="26"/>
        </w:rPr>
      </w:pPr>
      <w:r w:rsidRPr="000F619D">
        <w:rPr>
          <w:sz w:val="26"/>
          <w:szCs w:val="26"/>
        </w:rPr>
        <w:t xml:space="preserve">В случае невозможности разрешения споров и разногласий путем переговоров, они подлежат разрешению в  Арбитражном суде Тверской области. </w:t>
      </w:r>
    </w:p>
    <w:p w:rsidR="009F5C56" w:rsidRPr="000F619D" w:rsidRDefault="009F5C56" w:rsidP="009F5C56">
      <w:pPr>
        <w:numPr>
          <w:ilvl w:val="1"/>
          <w:numId w:val="7"/>
        </w:numPr>
        <w:tabs>
          <w:tab w:val="clear" w:pos="360"/>
          <w:tab w:val="left" w:pos="993"/>
        </w:tabs>
        <w:ind w:left="0" w:firstLine="567"/>
        <w:jc w:val="both"/>
        <w:rPr>
          <w:sz w:val="26"/>
          <w:szCs w:val="26"/>
        </w:rPr>
      </w:pPr>
      <w:r w:rsidRPr="000F619D">
        <w:rPr>
          <w:sz w:val="26"/>
          <w:szCs w:val="26"/>
        </w:rPr>
        <w:t>Во всем остальном, что не предусмотрено настоящим Договором, Стороны руководствуются законодательством Российской Федерации.</w:t>
      </w:r>
    </w:p>
    <w:p w:rsidR="009F5C56" w:rsidRPr="000F619D" w:rsidRDefault="009F5C56" w:rsidP="009F5C56">
      <w:pPr>
        <w:pStyle w:val="11"/>
        <w:tabs>
          <w:tab w:val="left" w:pos="284"/>
        </w:tabs>
        <w:jc w:val="both"/>
        <w:rPr>
          <w:sz w:val="26"/>
          <w:szCs w:val="26"/>
          <w:vertAlign w:val="superscript"/>
        </w:rPr>
      </w:pPr>
    </w:p>
    <w:p w:rsidR="009F5C56" w:rsidRPr="000F619D" w:rsidRDefault="009F5C56" w:rsidP="009F5C56">
      <w:pPr>
        <w:pStyle w:val="ab"/>
        <w:numPr>
          <w:ilvl w:val="0"/>
          <w:numId w:val="7"/>
        </w:numPr>
        <w:ind w:firstLine="0"/>
        <w:rPr>
          <w:b/>
          <w:sz w:val="26"/>
          <w:szCs w:val="26"/>
        </w:rPr>
      </w:pPr>
      <w:r w:rsidRPr="000F619D">
        <w:rPr>
          <w:b/>
          <w:sz w:val="26"/>
          <w:szCs w:val="26"/>
        </w:rPr>
        <w:t>ПРОЧИЕ УСЛОВИЯ</w:t>
      </w:r>
    </w:p>
    <w:p w:rsidR="009F5C56" w:rsidRPr="000F619D" w:rsidRDefault="009F5C56" w:rsidP="009F5C56">
      <w:pPr>
        <w:pStyle w:val="20"/>
        <w:numPr>
          <w:ilvl w:val="1"/>
          <w:numId w:val="7"/>
        </w:numPr>
        <w:tabs>
          <w:tab w:val="left" w:pos="993"/>
          <w:tab w:val="left" w:pos="1134"/>
        </w:tabs>
        <w:spacing w:after="0" w:line="240" w:lineRule="auto"/>
        <w:ind w:left="0" w:firstLine="567"/>
        <w:jc w:val="both"/>
        <w:rPr>
          <w:sz w:val="26"/>
          <w:szCs w:val="26"/>
        </w:rPr>
      </w:pPr>
      <w:r w:rsidRPr="000F619D">
        <w:rPr>
          <w:sz w:val="26"/>
          <w:szCs w:val="26"/>
        </w:rPr>
        <w:t xml:space="preserve">Стороны обязуются информировать друг друга в письменной форме об изменении адресов и других реквизитов Сторон. </w:t>
      </w:r>
    </w:p>
    <w:p w:rsidR="009F5C56" w:rsidRPr="000F619D" w:rsidRDefault="009F5C56" w:rsidP="009F5C56">
      <w:pPr>
        <w:pStyle w:val="20"/>
        <w:spacing w:after="0" w:line="240" w:lineRule="auto"/>
        <w:ind w:firstLine="567"/>
        <w:jc w:val="both"/>
        <w:rPr>
          <w:sz w:val="26"/>
          <w:szCs w:val="26"/>
        </w:rPr>
      </w:pPr>
      <w:r w:rsidRPr="000F619D">
        <w:rPr>
          <w:sz w:val="26"/>
          <w:szCs w:val="26"/>
        </w:rPr>
        <w:t xml:space="preserve">10.2. Любые изменения и дополнения настоящего Договора действительны лишь при условии, что они совершены в письменной форме и подписаны уполномоченными на то </w:t>
      </w:r>
    </w:p>
    <w:p w:rsidR="009F5C56" w:rsidRPr="000F619D" w:rsidRDefault="009F5C56" w:rsidP="009F5C56">
      <w:pPr>
        <w:pStyle w:val="20"/>
        <w:spacing w:after="0" w:line="240" w:lineRule="auto"/>
        <w:ind w:firstLine="567"/>
        <w:jc w:val="both"/>
        <w:rPr>
          <w:sz w:val="26"/>
          <w:szCs w:val="26"/>
        </w:rPr>
      </w:pPr>
      <w:r w:rsidRPr="000F619D">
        <w:rPr>
          <w:sz w:val="26"/>
          <w:szCs w:val="26"/>
        </w:rPr>
        <w:lastRenderedPageBreak/>
        <w:t xml:space="preserve">10.3. </w:t>
      </w:r>
      <w:r w:rsidRPr="000F619D">
        <w:rPr>
          <w:rFonts w:eastAsia="Calibri"/>
          <w:color w:val="000000"/>
          <w:sz w:val="26"/>
          <w:szCs w:val="26"/>
        </w:rPr>
        <w:t xml:space="preserve">Уступка прав  требования по настоящему  Договору может быть произведена Исполнителем исключительно с письменного согласия возможности уступки прав требования Заказчиком. </w:t>
      </w:r>
      <w:r w:rsidRPr="000F619D">
        <w:rPr>
          <w:sz w:val="26"/>
          <w:szCs w:val="26"/>
        </w:rPr>
        <w:t xml:space="preserve">         </w:t>
      </w:r>
    </w:p>
    <w:p w:rsidR="009F5C56" w:rsidRPr="000F619D" w:rsidRDefault="009F5C56" w:rsidP="009F5C56">
      <w:pPr>
        <w:pStyle w:val="20"/>
        <w:spacing w:after="0" w:line="240" w:lineRule="auto"/>
        <w:ind w:firstLine="567"/>
        <w:jc w:val="both"/>
        <w:rPr>
          <w:sz w:val="26"/>
          <w:szCs w:val="26"/>
        </w:rPr>
      </w:pPr>
      <w:r w:rsidRPr="000F619D">
        <w:rPr>
          <w:sz w:val="26"/>
          <w:szCs w:val="26"/>
        </w:rPr>
        <w:t>10.4. С момента подписания настоящего Договора, вся предыдущая переписка между Сторонами утрачивает свою силу.</w:t>
      </w:r>
    </w:p>
    <w:p w:rsidR="009F5C56" w:rsidRPr="000F619D" w:rsidRDefault="009F5C56" w:rsidP="009F5C56">
      <w:pPr>
        <w:pStyle w:val="20"/>
        <w:spacing w:after="0" w:line="240" w:lineRule="auto"/>
        <w:ind w:firstLine="567"/>
        <w:jc w:val="both"/>
        <w:rPr>
          <w:sz w:val="26"/>
          <w:szCs w:val="26"/>
        </w:rPr>
      </w:pPr>
      <w:r w:rsidRPr="000F619D">
        <w:rPr>
          <w:sz w:val="26"/>
          <w:szCs w:val="26"/>
        </w:rPr>
        <w:t>10.5. Настоящий Договор составлен в 2-х экземплярах, имеющих равную юридическую силу, по одному экземпляру для каждой  Стороны.</w:t>
      </w:r>
    </w:p>
    <w:p w:rsidR="009F5C56" w:rsidRPr="000F619D" w:rsidRDefault="009F5C56" w:rsidP="009F5C56">
      <w:pPr>
        <w:pStyle w:val="a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sz w:val="26"/>
          <w:szCs w:val="26"/>
        </w:rPr>
      </w:pPr>
    </w:p>
    <w:p w:rsidR="009F5C56" w:rsidRPr="000F619D" w:rsidRDefault="009F5C56" w:rsidP="009F5C56">
      <w:pPr>
        <w:pStyle w:val="ab"/>
        <w:numPr>
          <w:ilvl w:val="0"/>
          <w:numId w:val="7"/>
        </w:numPr>
        <w:ind w:left="0" w:firstLine="0"/>
        <w:rPr>
          <w:b/>
          <w:sz w:val="26"/>
          <w:szCs w:val="26"/>
        </w:rPr>
      </w:pPr>
      <w:r w:rsidRPr="000F619D">
        <w:rPr>
          <w:b/>
          <w:sz w:val="26"/>
          <w:szCs w:val="26"/>
          <w:lang w:val="en-US"/>
        </w:rPr>
        <w:t>АДРЕСА, РЕКВИЗИТЫ И ПОДПИСИ СТОРОН</w:t>
      </w:r>
    </w:p>
    <w:tbl>
      <w:tblPr>
        <w:tblW w:w="9956" w:type="dxa"/>
        <w:tblInd w:w="-176" w:type="dxa"/>
        <w:tblLook w:val="01E0" w:firstRow="1" w:lastRow="1" w:firstColumn="1" w:lastColumn="1" w:noHBand="0" w:noVBand="0"/>
      </w:tblPr>
      <w:tblGrid>
        <w:gridCol w:w="177"/>
        <w:gridCol w:w="4752"/>
        <w:gridCol w:w="238"/>
        <w:gridCol w:w="4755"/>
        <w:gridCol w:w="34"/>
      </w:tblGrid>
      <w:tr w:rsidR="009F5C56" w:rsidRPr="000F619D" w:rsidTr="0058013B">
        <w:trPr>
          <w:trHeight w:val="163"/>
        </w:trPr>
        <w:tc>
          <w:tcPr>
            <w:tcW w:w="4929" w:type="dxa"/>
            <w:gridSpan w:val="2"/>
            <w:vAlign w:val="center"/>
          </w:tcPr>
          <w:p w:rsidR="009F5C56" w:rsidRPr="000F619D" w:rsidRDefault="009F5C56" w:rsidP="0058013B">
            <w:pPr>
              <w:pStyle w:val="ConsNonformat"/>
              <w:widowControl/>
              <w:jc w:val="center"/>
              <w:rPr>
                <w:rFonts w:ascii="Times New Roman" w:hAnsi="Times New Roman" w:cs="Times New Roman"/>
                <w:b/>
                <w:sz w:val="26"/>
                <w:szCs w:val="26"/>
              </w:rPr>
            </w:pPr>
            <w:r w:rsidRPr="000F619D">
              <w:rPr>
                <w:rFonts w:ascii="Times New Roman" w:hAnsi="Times New Roman" w:cs="Times New Roman"/>
                <w:b/>
                <w:sz w:val="26"/>
                <w:szCs w:val="26"/>
              </w:rPr>
              <w:t>ЗАКАЗЧИК:</w:t>
            </w:r>
          </w:p>
        </w:tc>
        <w:tc>
          <w:tcPr>
            <w:tcW w:w="5027" w:type="dxa"/>
            <w:gridSpan w:val="3"/>
            <w:vAlign w:val="center"/>
          </w:tcPr>
          <w:p w:rsidR="009F5C56" w:rsidRPr="000F619D" w:rsidRDefault="009F5C56" w:rsidP="0058013B">
            <w:pPr>
              <w:pStyle w:val="ConsNonformat"/>
              <w:widowControl/>
              <w:jc w:val="center"/>
              <w:rPr>
                <w:rFonts w:ascii="Times New Roman" w:hAnsi="Times New Roman" w:cs="Times New Roman"/>
                <w:b/>
                <w:sz w:val="26"/>
                <w:szCs w:val="26"/>
              </w:rPr>
            </w:pPr>
            <w:r w:rsidRPr="000F619D">
              <w:rPr>
                <w:rFonts w:ascii="Times New Roman" w:hAnsi="Times New Roman" w:cs="Times New Roman"/>
                <w:b/>
                <w:sz w:val="26"/>
                <w:szCs w:val="26"/>
              </w:rPr>
              <w:t>ПОДРЯДЧИК:</w:t>
            </w:r>
          </w:p>
        </w:tc>
      </w:tr>
      <w:tr w:rsidR="009F5C56" w:rsidRPr="000F619D" w:rsidTr="0058013B">
        <w:trPr>
          <w:trHeight w:val="73"/>
        </w:trPr>
        <w:tc>
          <w:tcPr>
            <w:tcW w:w="4929" w:type="dxa"/>
            <w:gridSpan w:val="2"/>
          </w:tcPr>
          <w:p w:rsidR="009F5C56" w:rsidRPr="000F619D" w:rsidRDefault="00A95999" w:rsidP="00A95999">
            <w:pPr>
              <w:jc w:val="center"/>
              <w:rPr>
                <w:b/>
                <w:bCs/>
                <w:color w:val="000000"/>
                <w:spacing w:val="-2"/>
                <w:sz w:val="26"/>
                <w:szCs w:val="26"/>
              </w:rPr>
            </w:pPr>
            <w:r>
              <w:rPr>
                <w:sz w:val="26"/>
                <w:szCs w:val="26"/>
              </w:rPr>
              <w:t>П</w:t>
            </w:r>
            <w:r w:rsidR="009F5C56" w:rsidRPr="000F619D">
              <w:rPr>
                <w:sz w:val="26"/>
                <w:szCs w:val="26"/>
              </w:rPr>
              <w:t xml:space="preserve">АО «МРСК Центра» (Филиал </w:t>
            </w:r>
            <w:r>
              <w:rPr>
                <w:sz w:val="26"/>
                <w:szCs w:val="26"/>
              </w:rPr>
              <w:t>П</w:t>
            </w:r>
            <w:r w:rsidR="009F5C56" w:rsidRPr="000F619D">
              <w:rPr>
                <w:sz w:val="26"/>
                <w:szCs w:val="26"/>
              </w:rPr>
              <w:t>АО «МРСК Центра»-«Тверьэнерго»)</w:t>
            </w:r>
          </w:p>
        </w:tc>
        <w:tc>
          <w:tcPr>
            <w:tcW w:w="5027" w:type="dxa"/>
            <w:gridSpan w:val="3"/>
          </w:tcPr>
          <w:p w:rsidR="009F5C56" w:rsidRPr="000F619D" w:rsidRDefault="009F5C56" w:rsidP="0058013B">
            <w:pPr>
              <w:jc w:val="center"/>
              <w:rPr>
                <w:b/>
                <w:bCs/>
                <w:i/>
                <w:color w:val="000000"/>
                <w:spacing w:val="-2"/>
                <w:sz w:val="26"/>
                <w:szCs w:val="26"/>
              </w:rPr>
            </w:pPr>
            <w:r w:rsidRPr="000F619D">
              <w:rPr>
                <w:sz w:val="26"/>
                <w:szCs w:val="26"/>
              </w:rPr>
              <w:t>ООО «</w:t>
            </w:r>
            <w:r>
              <w:rPr>
                <w:sz w:val="26"/>
                <w:szCs w:val="26"/>
              </w:rPr>
              <w:t>Мастер Групп</w:t>
            </w:r>
            <w:r w:rsidRPr="000F619D">
              <w:rPr>
                <w:sz w:val="26"/>
                <w:szCs w:val="26"/>
              </w:rPr>
              <w:t xml:space="preserve">» </w:t>
            </w:r>
          </w:p>
        </w:tc>
      </w:tr>
      <w:tr w:rsidR="009F5C56" w:rsidRPr="000F619D" w:rsidTr="0058013B">
        <w:trPr>
          <w:trHeight w:val="75"/>
        </w:trPr>
        <w:tc>
          <w:tcPr>
            <w:tcW w:w="4929" w:type="dxa"/>
            <w:gridSpan w:val="2"/>
          </w:tcPr>
          <w:p w:rsidR="009F5C56" w:rsidRDefault="009F5C56" w:rsidP="0058013B">
            <w:pPr>
              <w:ind w:firstLine="6"/>
              <w:rPr>
                <w:sz w:val="26"/>
                <w:szCs w:val="26"/>
              </w:rPr>
            </w:pPr>
            <w:r w:rsidRPr="000F619D">
              <w:rPr>
                <w:sz w:val="26"/>
                <w:szCs w:val="26"/>
              </w:rPr>
              <w:t>Юридический адрес: 127018, г. Москва, 2-я Ямская ул., д.4</w:t>
            </w:r>
          </w:p>
          <w:p w:rsidR="009F5C56" w:rsidRPr="000F619D" w:rsidRDefault="009F5C56" w:rsidP="0058013B">
            <w:pPr>
              <w:ind w:firstLine="6"/>
              <w:rPr>
                <w:sz w:val="26"/>
                <w:szCs w:val="26"/>
              </w:rPr>
            </w:pPr>
            <w:r w:rsidRPr="000F619D">
              <w:rPr>
                <w:sz w:val="26"/>
                <w:szCs w:val="26"/>
              </w:rPr>
              <w:t>Фактический адрес: 170006, г. Тверь, ул. Бебеля, д. 1</w:t>
            </w:r>
          </w:p>
        </w:tc>
        <w:tc>
          <w:tcPr>
            <w:tcW w:w="5027" w:type="dxa"/>
            <w:gridSpan w:val="3"/>
          </w:tcPr>
          <w:p w:rsidR="009F5C56" w:rsidRPr="001F2CAD" w:rsidRDefault="009F5C56" w:rsidP="0058013B">
            <w:pPr>
              <w:rPr>
                <w:sz w:val="26"/>
                <w:szCs w:val="26"/>
              </w:rPr>
            </w:pPr>
            <w:r w:rsidRPr="000F619D">
              <w:rPr>
                <w:sz w:val="26"/>
                <w:szCs w:val="26"/>
              </w:rPr>
              <w:t xml:space="preserve">Фактический адрес: </w:t>
            </w:r>
            <w:r w:rsidRPr="001F2CAD">
              <w:rPr>
                <w:sz w:val="26"/>
                <w:szCs w:val="26"/>
              </w:rPr>
              <w:t xml:space="preserve">171982, </w:t>
            </w:r>
            <w:r>
              <w:rPr>
                <w:sz w:val="26"/>
                <w:szCs w:val="26"/>
              </w:rPr>
              <w:t>Россия,</w:t>
            </w:r>
          </w:p>
          <w:p w:rsidR="009F5C56" w:rsidRPr="001F2CAD" w:rsidRDefault="009F5C56" w:rsidP="0058013B">
            <w:pPr>
              <w:rPr>
                <w:sz w:val="26"/>
                <w:szCs w:val="26"/>
              </w:rPr>
            </w:pPr>
            <w:r w:rsidRPr="001F2CAD">
              <w:rPr>
                <w:sz w:val="26"/>
                <w:szCs w:val="26"/>
              </w:rPr>
              <w:t>Тверская обл., г</w:t>
            </w:r>
            <w:proofErr w:type="gramStart"/>
            <w:r w:rsidRPr="001F2CAD">
              <w:rPr>
                <w:sz w:val="26"/>
                <w:szCs w:val="26"/>
              </w:rPr>
              <w:t>.Б</w:t>
            </w:r>
            <w:proofErr w:type="gramEnd"/>
            <w:r w:rsidRPr="001F2CAD">
              <w:rPr>
                <w:sz w:val="26"/>
                <w:szCs w:val="26"/>
              </w:rPr>
              <w:t xml:space="preserve">ежецк, </w:t>
            </w:r>
          </w:p>
          <w:p w:rsidR="009F5C56" w:rsidRPr="001F2CAD" w:rsidRDefault="009F5C56" w:rsidP="0058013B">
            <w:pPr>
              <w:rPr>
                <w:sz w:val="26"/>
                <w:szCs w:val="26"/>
              </w:rPr>
            </w:pPr>
            <w:r w:rsidRPr="001F2CAD">
              <w:rPr>
                <w:sz w:val="26"/>
                <w:szCs w:val="26"/>
              </w:rPr>
              <w:t>ул</w:t>
            </w:r>
            <w:proofErr w:type="gramStart"/>
            <w:r w:rsidRPr="001F2CAD">
              <w:rPr>
                <w:sz w:val="26"/>
                <w:szCs w:val="26"/>
              </w:rPr>
              <w:t>.Т</w:t>
            </w:r>
            <w:proofErr w:type="gramEnd"/>
            <w:r w:rsidRPr="001F2CAD">
              <w:rPr>
                <w:sz w:val="26"/>
                <w:szCs w:val="26"/>
              </w:rPr>
              <w:t>верская, д.32</w:t>
            </w:r>
          </w:p>
          <w:p w:rsidR="009F5C56" w:rsidRPr="000F619D" w:rsidRDefault="009F5C56" w:rsidP="0058013B">
            <w:pPr>
              <w:ind w:firstLine="6"/>
              <w:rPr>
                <w:sz w:val="26"/>
                <w:szCs w:val="26"/>
              </w:rPr>
            </w:pPr>
          </w:p>
        </w:tc>
      </w:tr>
      <w:tr w:rsidR="009F5C56" w:rsidRPr="000F619D" w:rsidTr="0058013B">
        <w:trPr>
          <w:trHeight w:val="82"/>
        </w:trPr>
        <w:tc>
          <w:tcPr>
            <w:tcW w:w="4929" w:type="dxa"/>
            <w:gridSpan w:val="2"/>
          </w:tcPr>
          <w:p w:rsidR="009F5C56" w:rsidRPr="000F619D" w:rsidRDefault="009F5C56" w:rsidP="0058013B">
            <w:pPr>
              <w:ind w:firstLine="6"/>
              <w:rPr>
                <w:sz w:val="26"/>
                <w:szCs w:val="26"/>
              </w:rPr>
            </w:pPr>
            <w:r w:rsidRPr="000F619D">
              <w:rPr>
                <w:sz w:val="26"/>
                <w:szCs w:val="26"/>
              </w:rPr>
              <w:t xml:space="preserve">ИНН/КПП:6901067107/695002001 </w:t>
            </w:r>
          </w:p>
          <w:p w:rsidR="009F5C56" w:rsidRPr="000F619D" w:rsidRDefault="009F5C56" w:rsidP="0058013B">
            <w:pPr>
              <w:ind w:firstLine="6"/>
              <w:rPr>
                <w:sz w:val="26"/>
                <w:szCs w:val="26"/>
              </w:rPr>
            </w:pPr>
            <w:proofErr w:type="gramStart"/>
            <w:r w:rsidRPr="000F619D">
              <w:rPr>
                <w:sz w:val="26"/>
                <w:szCs w:val="26"/>
              </w:rPr>
              <w:t>р</w:t>
            </w:r>
            <w:proofErr w:type="gramEnd"/>
            <w:r w:rsidRPr="000F619D">
              <w:rPr>
                <w:sz w:val="26"/>
                <w:szCs w:val="26"/>
              </w:rPr>
              <w:t xml:space="preserve">/с: </w:t>
            </w:r>
            <w:r>
              <w:rPr>
                <w:sz w:val="26"/>
                <w:szCs w:val="26"/>
              </w:rPr>
              <w:t>40702810627250001032 в филиале Банка ВТБ (</w:t>
            </w:r>
            <w:r w:rsidR="008537EB">
              <w:rPr>
                <w:sz w:val="26"/>
                <w:szCs w:val="26"/>
              </w:rPr>
              <w:t>П</w:t>
            </w:r>
            <w:r>
              <w:rPr>
                <w:sz w:val="26"/>
                <w:szCs w:val="26"/>
              </w:rPr>
              <w:t>АО) в г. Воронеже</w:t>
            </w:r>
          </w:p>
          <w:p w:rsidR="009F5C56" w:rsidRPr="000F619D" w:rsidRDefault="009F5C56" w:rsidP="0058013B">
            <w:pPr>
              <w:ind w:firstLine="6"/>
              <w:rPr>
                <w:sz w:val="26"/>
                <w:szCs w:val="26"/>
              </w:rPr>
            </w:pPr>
            <w:r w:rsidRPr="000F619D">
              <w:rPr>
                <w:sz w:val="26"/>
                <w:szCs w:val="26"/>
              </w:rPr>
              <w:t xml:space="preserve">БИК: </w:t>
            </w:r>
            <w:r>
              <w:rPr>
                <w:sz w:val="26"/>
                <w:szCs w:val="26"/>
              </w:rPr>
              <w:t>042007835</w:t>
            </w:r>
          </w:p>
          <w:p w:rsidR="009F5C56" w:rsidRPr="000F619D" w:rsidRDefault="009F5C56" w:rsidP="0058013B">
            <w:pPr>
              <w:ind w:firstLine="6"/>
              <w:rPr>
                <w:sz w:val="26"/>
                <w:szCs w:val="26"/>
              </w:rPr>
            </w:pPr>
            <w:r w:rsidRPr="000F619D">
              <w:rPr>
                <w:sz w:val="26"/>
                <w:szCs w:val="26"/>
              </w:rPr>
              <w:t xml:space="preserve">к/с: </w:t>
            </w:r>
            <w:r>
              <w:rPr>
                <w:sz w:val="26"/>
                <w:szCs w:val="26"/>
              </w:rPr>
              <w:t>30101810100000000835 в ГРКЦ ГУ Банка России по Воронежской области</w:t>
            </w:r>
          </w:p>
          <w:p w:rsidR="009F5C56" w:rsidRPr="000F619D" w:rsidRDefault="009F5C56" w:rsidP="0058013B">
            <w:pPr>
              <w:ind w:firstLine="6"/>
              <w:rPr>
                <w:sz w:val="26"/>
                <w:szCs w:val="26"/>
              </w:rPr>
            </w:pPr>
            <w:r w:rsidRPr="000F619D">
              <w:rPr>
                <w:sz w:val="26"/>
                <w:szCs w:val="26"/>
              </w:rPr>
              <w:t>ОГРН: 1046900099498</w:t>
            </w:r>
          </w:p>
        </w:tc>
        <w:tc>
          <w:tcPr>
            <w:tcW w:w="5027" w:type="dxa"/>
            <w:gridSpan w:val="3"/>
          </w:tcPr>
          <w:p w:rsidR="009F5C56" w:rsidRPr="000F619D" w:rsidRDefault="009F5C56" w:rsidP="0058013B">
            <w:pPr>
              <w:ind w:firstLine="6"/>
              <w:rPr>
                <w:sz w:val="26"/>
                <w:szCs w:val="26"/>
              </w:rPr>
            </w:pPr>
            <w:r w:rsidRPr="000F619D">
              <w:rPr>
                <w:sz w:val="26"/>
                <w:szCs w:val="26"/>
              </w:rPr>
              <w:t>ИНН/КПП: 69</w:t>
            </w:r>
            <w:r>
              <w:rPr>
                <w:sz w:val="26"/>
                <w:szCs w:val="26"/>
              </w:rPr>
              <w:t>01056948</w:t>
            </w:r>
            <w:r w:rsidRPr="000F619D">
              <w:rPr>
                <w:sz w:val="26"/>
                <w:szCs w:val="26"/>
              </w:rPr>
              <w:t>/69</w:t>
            </w:r>
            <w:r>
              <w:rPr>
                <w:sz w:val="26"/>
                <w:szCs w:val="26"/>
              </w:rPr>
              <w:t>0601001</w:t>
            </w:r>
            <w:r w:rsidRPr="000F619D">
              <w:rPr>
                <w:sz w:val="26"/>
                <w:szCs w:val="26"/>
              </w:rPr>
              <w:t xml:space="preserve">   </w:t>
            </w:r>
          </w:p>
          <w:p w:rsidR="009F5C56" w:rsidRPr="000F619D" w:rsidRDefault="009F5C56" w:rsidP="0058013B">
            <w:pPr>
              <w:ind w:firstLine="6"/>
              <w:rPr>
                <w:sz w:val="26"/>
                <w:szCs w:val="26"/>
              </w:rPr>
            </w:pPr>
            <w:proofErr w:type="gramStart"/>
            <w:r w:rsidRPr="000F619D">
              <w:rPr>
                <w:sz w:val="26"/>
                <w:szCs w:val="26"/>
              </w:rPr>
              <w:t>р</w:t>
            </w:r>
            <w:proofErr w:type="gramEnd"/>
            <w:r w:rsidRPr="000F619D">
              <w:rPr>
                <w:sz w:val="26"/>
                <w:szCs w:val="26"/>
              </w:rPr>
              <w:t>/с: 40702810</w:t>
            </w:r>
            <w:r>
              <w:rPr>
                <w:sz w:val="26"/>
                <w:szCs w:val="26"/>
              </w:rPr>
              <w:t>919010000128</w:t>
            </w:r>
            <w:r w:rsidRPr="000F619D">
              <w:rPr>
                <w:sz w:val="26"/>
                <w:szCs w:val="26"/>
              </w:rPr>
              <w:t xml:space="preserve"> в </w:t>
            </w:r>
            <w:r>
              <w:rPr>
                <w:sz w:val="26"/>
                <w:szCs w:val="26"/>
              </w:rPr>
              <w:t xml:space="preserve"> Тверском РФ </w:t>
            </w:r>
            <w:r w:rsidRPr="000F619D">
              <w:rPr>
                <w:sz w:val="26"/>
                <w:szCs w:val="26"/>
              </w:rPr>
              <w:t xml:space="preserve">ОАО </w:t>
            </w:r>
            <w:r>
              <w:rPr>
                <w:sz w:val="26"/>
                <w:szCs w:val="26"/>
              </w:rPr>
              <w:t>«</w:t>
            </w:r>
            <w:proofErr w:type="spellStart"/>
            <w:r>
              <w:rPr>
                <w:sz w:val="26"/>
                <w:szCs w:val="26"/>
              </w:rPr>
              <w:t>Россельхозбанк</w:t>
            </w:r>
            <w:proofErr w:type="spellEnd"/>
            <w:r>
              <w:rPr>
                <w:sz w:val="26"/>
                <w:szCs w:val="26"/>
              </w:rPr>
              <w:t>» г. Тверь</w:t>
            </w:r>
            <w:r w:rsidRPr="000F619D">
              <w:rPr>
                <w:sz w:val="26"/>
                <w:szCs w:val="26"/>
              </w:rPr>
              <w:t xml:space="preserve"> </w:t>
            </w:r>
          </w:p>
          <w:p w:rsidR="009F5C56" w:rsidRPr="000F619D" w:rsidRDefault="009F5C56" w:rsidP="0058013B">
            <w:pPr>
              <w:ind w:firstLine="6"/>
              <w:rPr>
                <w:sz w:val="26"/>
                <w:szCs w:val="26"/>
              </w:rPr>
            </w:pPr>
            <w:r w:rsidRPr="000F619D">
              <w:rPr>
                <w:sz w:val="26"/>
                <w:szCs w:val="26"/>
              </w:rPr>
              <w:t>БИК: 04280</w:t>
            </w:r>
            <w:r>
              <w:rPr>
                <w:sz w:val="26"/>
                <w:szCs w:val="26"/>
              </w:rPr>
              <w:t>9</w:t>
            </w:r>
            <w:r w:rsidRPr="000F619D">
              <w:rPr>
                <w:sz w:val="26"/>
                <w:szCs w:val="26"/>
              </w:rPr>
              <w:t>79</w:t>
            </w:r>
            <w:r>
              <w:rPr>
                <w:sz w:val="26"/>
                <w:szCs w:val="26"/>
              </w:rPr>
              <w:t>5</w:t>
            </w:r>
          </w:p>
          <w:p w:rsidR="009F5C56" w:rsidRPr="000F619D" w:rsidRDefault="009F5C56" w:rsidP="0058013B">
            <w:pPr>
              <w:ind w:firstLine="6"/>
              <w:rPr>
                <w:sz w:val="26"/>
                <w:szCs w:val="26"/>
              </w:rPr>
            </w:pPr>
            <w:r w:rsidRPr="000F619D">
              <w:rPr>
                <w:sz w:val="26"/>
                <w:szCs w:val="26"/>
              </w:rPr>
              <w:t>к/с: 30101810</w:t>
            </w:r>
            <w:r>
              <w:rPr>
                <w:sz w:val="26"/>
                <w:szCs w:val="26"/>
              </w:rPr>
              <w:t>6</w:t>
            </w:r>
            <w:r w:rsidRPr="000F619D">
              <w:rPr>
                <w:sz w:val="26"/>
                <w:szCs w:val="26"/>
              </w:rPr>
              <w:t>0000000079</w:t>
            </w:r>
            <w:r>
              <w:rPr>
                <w:sz w:val="26"/>
                <w:szCs w:val="26"/>
              </w:rPr>
              <w:t>5</w:t>
            </w:r>
          </w:p>
          <w:p w:rsidR="009F5C56" w:rsidRPr="000F619D" w:rsidRDefault="009F5C56" w:rsidP="0058013B">
            <w:pPr>
              <w:ind w:firstLine="6"/>
              <w:rPr>
                <w:sz w:val="26"/>
                <w:szCs w:val="26"/>
              </w:rPr>
            </w:pPr>
          </w:p>
        </w:tc>
      </w:tr>
      <w:tr w:rsidR="009F5C56" w:rsidRPr="000F619D" w:rsidTr="0058013B">
        <w:trPr>
          <w:trHeight w:val="82"/>
        </w:trPr>
        <w:tc>
          <w:tcPr>
            <w:tcW w:w="4929" w:type="dxa"/>
            <w:gridSpan w:val="2"/>
          </w:tcPr>
          <w:p w:rsidR="009F5C56" w:rsidRDefault="009F5C56" w:rsidP="0058013B">
            <w:pPr>
              <w:ind w:right="-479" w:firstLine="34"/>
              <w:rPr>
                <w:sz w:val="26"/>
                <w:szCs w:val="26"/>
              </w:rPr>
            </w:pPr>
          </w:p>
          <w:p w:rsidR="00B00226" w:rsidRDefault="00B00226" w:rsidP="0058013B">
            <w:pPr>
              <w:ind w:right="-479" w:firstLine="34"/>
              <w:rPr>
                <w:sz w:val="26"/>
                <w:szCs w:val="26"/>
              </w:rPr>
            </w:pPr>
            <w:r>
              <w:rPr>
                <w:sz w:val="26"/>
                <w:szCs w:val="26"/>
              </w:rPr>
              <w:t>З</w:t>
            </w:r>
            <w:r w:rsidR="009F5C56" w:rsidRPr="000F619D">
              <w:rPr>
                <w:sz w:val="26"/>
                <w:szCs w:val="26"/>
              </w:rPr>
              <w:t>аместител</w:t>
            </w:r>
            <w:r>
              <w:rPr>
                <w:sz w:val="26"/>
                <w:szCs w:val="26"/>
              </w:rPr>
              <w:t xml:space="preserve">ь </w:t>
            </w:r>
            <w:r w:rsidR="009F5C56">
              <w:rPr>
                <w:sz w:val="26"/>
                <w:szCs w:val="26"/>
              </w:rPr>
              <w:t>гл</w:t>
            </w:r>
            <w:r>
              <w:rPr>
                <w:sz w:val="26"/>
                <w:szCs w:val="26"/>
              </w:rPr>
              <w:t>.</w:t>
            </w:r>
            <w:r w:rsidR="009F5C56">
              <w:rPr>
                <w:sz w:val="26"/>
                <w:szCs w:val="26"/>
              </w:rPr>
              <w:t xml:space="preserve"> инженер</w:t>
            </w:r>
            <w:r>
              <w:rPr>
                <w:sz w:val="26"/>
                <w:szCs w:val="26"/>
              </w:rPr>
              <w:t>а - Начальник</w:t>
            </w:r>
            <w:r w:rsidR="009F5C56" w:rsidRPr="000F619D">
              <w:rPr>
                <w:sz w:val="26"/>
                <w:szCs w:val="26"/>
              </w:rPr>
              <w:t xml:space="preserve"> </w:t>
            </w:r>
          </w:p>
          <w:p w:rsidR="009F5C56" w:rsidRPr="000F619D" w:rsidRDefault="00B00226" w:rsidP="0058013B">
            <w:pPr>
              <w:ind w:right="-479" w:firstLine="34"/>
              <w:rPr>
                <w:sz w:val="26"/>
                <w:szCs w:val="26"/>
              </w:rPr>
            </w:pPr>
            <w:r>
              <w:rPr>
                <w:sz w:val="26"/>
                <w:szCs w:val="26"/>
              </w:rPr>
              <w:t xml:space="preserve">ЦУП </w:t>
            </w:r>
            <w:r w:rsidR="009F5C56" w:rsidRPr="000F619D">
              <w:rPr>
                <w:sz w:val="26"/>
                <w:szCs w:val="26"/>
              </w:rPr>
              <w:t xml:space="preserve">филиала </w:t>
            </w:r>
            <w:r>
              <w:rPr>
                <w:sz w:val="26"/>
                <w:szCs w:val="26"/>
              </w:rPr>
              <w:t>П</w:t>
            </w:r>
            <w:r w:rsidR="009F5C56" w:rsidRPr="000F619D">
              <w:rPr>
                <w:sz w:val="26"/>
                <w:szCs w:val="26"/>
              </w:rPr>
              <w:t>АО «МРСК Центра»  - «Тверьэнерго»</w:t>
            </w:r>
          </w:p>
          <w:p w:rsidR="009F5C56" w:rsidRPr="000F619D" w:rsidRDefault="009F5C56" w:rsidP="0058013B">
            <w:pPr>
              <w:ind w:right="-479" w:firstLine="34"/>
              <w:rPr>
                <w:b/>
                <w:sz w:val="26"/>
                <w:szCs w:val="26"/>
              </w:rPr>
            </w:pPr>
          </w:p>
          <w:p w:rsidR="009F5C56" w:rsidRDefault="009F5C56" w:rsidP="0058013B">
            <w:pPr>
              <w:ind w:firstLine="34"/>
              <w:jc w:val="both"/>
              <w:rPr>
                <w:b/>
                <w:sz w:val="26"/>
                <w:szCs w:val="26"/>
              </w:rPr>
            </w:pPr>
            <w:r w:rsidRPr="000F619D">
              <w:rPr>
                <w:b/>
                <w:sz w:val="26"/>
                <w:szCs w:val="26"/>
              </w:rPr>
              <w:t xml:space="preserve"> ___________________/</w:t>
            </w:r>
            <w:r w:rsidR="00091222">
              <w:rPr>
                <w:b/>
                <w:sz w:val="26"/>
                <w:szCs w:val="26"/>
              </w:rPr>
              <w:t xml:space="preserve">Е.В. </w:t>
            </w:r>
            <w:proofErr w:type="spellStart"/>
            <w:r w:rsidR="00091222">
              <w:rPr>
                <w:b/>
                <w:sz w:val="26"/>
                <w:szCs w:val="26"/>
              </w:rPr>
              <w:t>Вразов</w:t>
            </w:r>
            <w:proofErr w:type="spellEnd"/>
            <w:r w:rsidRPr="000F619D">
              <w:rPr>
                <w:b/>
                <w:sz w:val="26"/>
                <w:szCs w:val="26"/>
              </w:rPr>
              <w:t>/</w:t>
            </w:r>
          </w:p>
          <w:p w:rsidR="00091222" w:rsidRPr="000F619D" w:rsidRDefault="00091222" w:rsidP="0058013B">
            <w:pPr>
              <w:ind w:firstLine="34"/>
              <w:jc w:val="both"/>
              <w:rPr>
                <w:b/>
                <w:sz w:val="26"/>
                <w:szCs w:val="26"/>
              </w:rPr>
            </w:pPr>
          </w:p>
          <w:p w:rsidR="009F5C56" w:rsidRPr="00091222" w:rsidRDefault="009F5C56" w:rsidP="0058013B">
            <w:pPr>
              <w:ind w:firstLine="6"/>
              <w:rPr>
                <w:b/>
                <w:sz w:val="20"/>
                <w:szCs w:val="20"/>
              </w:rPr>
            </w:pPr>
            <w:r w:rsidRPr="000F619D">
              <w:rPr>
                <w:b/>
                <w:sz w:val="26"/>
                <w:szCs w:val="26"/>
              </w:rPr>
              <w:t xml:space="preserve">    </w:t>
            </w:r>
            <w:r w:rsidRPr="00091222">
              <w:rPr>
                <w:b/>
                <w:sz w:val="20"/>
                <w:szCs w:val="20"/>
              </w:rPr>
              <w:t>М.П.</w:t>
            </w:r>
          </w:p>
          <w:p w:rsidR="00091222" w:rsidRPr="00091222" w:rsidRDefault="00091222" w:rsidP="0058013B">
            <w:pPr>
              <w:ind w:firstLine="6"/>
              <w:rPr>
                <w:sz w:val="22"/>
                <w:szCs w:val="22"/>
              </w:rPr>
            </w:pPr>
          </w:p>
        </w:tc>
        <w:tc>
          <w:tcPr>
            <w:tcW w:w="5027" w:type="dxa"/>
            <w:gridSpan w:val="3"/>
          </w:tcPr>
          <w:p w:rsidR="009F5C56" w:rsidRDefault="009F5C56" w:rsidP="0058013B">
            <w:pPr>
              <w:ind w:right="-479" w:firstLine="34"/>
              <w:rPr>
                <w:sz w:val="26"/>
                <w:szCs w:val="26"/>
              </w:rPr>
            </w:pPr>
          </w:p>
          <w:p w:rsidR="009F5C56" w:rsidRPr="000F619D" w:rsidRDefault="009F5C56" w:rsidP="0058013B">
            <w:pPr>
              <w:ind w:right="-479" w:firstLine="34"/>
              <w:rPr>
                <w:sz w:val="26"/>
                <w:szCs w:val="26"/>
              </w:rPr>
            </w:pPr>
            <w:r w:rsidRPr="000F619D">
              <w:rPr>
                <w:sz w:val="26"/>
                <w:szCs w:val="26"/>
              </w:rPr>
              <w:t>Директор ООО «</w:t>
            </w:r>
            <w:r>
              <w:rPr>
                <w:sz w:val="26"/>
                <w:szCs w:val="26"/>
              </w:rPr>
              <w:t>Мастер Групп</w:t>
            </w:r>
            <w:r w:rsidRPr="000F619D">
              <w:rPr>
                <w:sz w:val="26"/>
                <w:szCs w:val="26"/>
              </w:rPr>
              <w:t>»</w:t>
            </w:r>
          </w:p>
          <w:p w:rsidR="009F5C56" w:rsidRPr="000F619D" w:rsidRDefault="009F5C56" w:rsidP="0058013B">
            <w:pPr>
              <w:ind w:right="-479" w:firstLine="34"/>
              <w:rPr>
                <w:sz w:val="26"/>
                <w:szCs w:val="26"/>
              </w:rPr>
            </w:pPr>
          </w:p>
          <w:p w:rsidR="009F5C56" w:rsidRPr="000F619D" w:rsidRDefault="009F5C56" w:rsidP="0058013B">
            <w:pPr>
              <w:ind w:right="-479" w:firstLine="34"/>
              <w:rPr>
                <w:b/>
                <w:sz w:val="26"/>
                <w:szCs w:val="26"/>
              </w:rPr>
            </w:pPr>
          </w:p>
          <w:p w:rsidR="009F5C56" w:rsidRPr="000F619D" w:rsidRDefault="009F5C56" w:rsidP="0058013B">
            <w:pPr>
              <w:ind w:right="-479" w:firstLine="34"/>
              <w:rPr>
                <w:b/>
                <w:sz w:val="26"/>
                <w:szCs w:val="26"/>
              </w:rPr>
            </w:pPr>
          </w:p>
          <w:p w:rsidR="009F5C56" w:rsidRDefault="009F5C56" w:rsidP="0058013B">
            <w:pPr>
              <w:ind w:firstLine="34"/>
              <w:jc w:val="both"/>
              <w:rPr>
                <w:b/>
                <w:sz w:val="26"/>
                <w:szCs w:val="26"/>
              </w:rPr>
            </w:pPr>
            <w:r w:rsidRPr="000F619D">
              <w:rPr>
                <w:b/>
                <w:sz w:val="26"/>
                <w:szCs w:val="26"/>
              </w:rPr>
              <w:t xml:space="preserve"> ___________________/В.</w:t>
            </w:r>
            <w:r>
              <w:rPr>
                <w:b/>
                <w:sz w:val="26"/>
                <w:szCs w:val="26"/>
              </w:rPr>
              <w:t>В</w:t>
            </w:r>
            <w:r w:rsidRPr="000F619D">
              <w:rPr>
                <w:b/>
                <w:sz w:val="26"/>
                <w:szCs w:val="26"/>
              </w:rPr>
              <w:t xml:space="preserve">. </w:t>
            </w:r>
            <w:r>
              <w:rPr>
                <w:b/>
                <w:sz w:val="26"/>
                <w:szCs w:val="26"/>
              </w:rPr>
              <w:t>Распопов</w:t>
            </w:r>
            <w:r w:rsidRPr="000F619D">
              <w:rPr>
                <w:b/>
                <w:sz w:val="26"/>
                <w:szCs w:val="26"/>
              </w:rPr>
              <w:t>/</w:t>
            </w:r>
          </w:p>
          <w:p w:rsidR="009F5C56" w:rsidRPr="000F619D" w:rsidRDefault="009F5C56" w:rsidP="0058013B">
            <w:pPr>
              <w:ind w:firstLine="34"/>
              <w:jc w:val="both"/>
              <w:rPr>
                <w:b/>
                <w:sz w:val="26"/>
                <w:szCs w:val="26"/>
              </w:rPr>
            </w:pPr>
          </w:p>
          <w:p w:rsidR="009F5C56" w:rsidRPr="000F619D" w:rsidRDefault="009F5C56" w:rsidP="0058013B">
            <w:pPr>
              <w:ind w:firstLine="6"/>
              <w:rPr>
                <w:sz w:val="26"/>
                <w:szCs w:val="26"/>
              </w:rPr>
            </w:pPr>
            <w:r>
              <w:rPr>
                <w:b/>
                <w:sz w:val="20"/>
                <w:szCs w:val="20"/>
              </w:rPr>
              <w:t xml:space="preserve">         </w:t>
            </w:r>
            <w:r w:rsidRPr="00F31AA9">
              <w:rPr>
                <w:b/>
                <w:sz w:val="20"/>
                <w:szCs w:val="20"/>
              </w:rPr>
              <w:t>М.П.</w:t>
            </w:r>
            <w:r>
              <w:rPr>
                <w:sz w:val="20"/>
                <w:szCs w:val="20"/>
              </w:rPr>
              <w:t xml:space="preserve">                                                                                                                                                                                                                                                                                                                                                                                                                                                                                                                                                                                                   </w:t>
            </w:r>
          </w:p>
        </w:tc>
      </w:tr>
      <w:tr w:rsidR="009F5C56" w:rsidRPr="000F619D" w:rsidTr="0058013B">
        <w:trPr>
          <w:gridBefore w:val="1"/>
          <w:gridAfter w:val="1"/>
          <w:wBefore w:w="177" w:type="dxa"/>
          <w:wAfter w:w="34" w:type="dxa"/>
          <w:trHeight w:val="37"/>
        </w:trPr>
        <w:tc>
          <w:tcPr>
            <w:tcW w:w="4990" w:type="dxa"/>
            <w:gridSpan w:val="2"/>
            <w:vAlign w:val="center"/>
          </w:tcPr>
          <w:p w:rsidR="009F5C56" w:rsidRPr="000F619D" w:rsidRDefault="009F5C56" w:rsidP="0058013B">
            <w:pPr>
              <w:pStyle w:val="ConsNonformat"/>
              <w:widowControl/>
              <w:rPr>
                <w:rFonts w:ascii="Times New Roman" w:hAnsi="Times New Roman" w:cs="Times New Roman"/>
                <w:b/>
                <w:sz w:val="26"/>
                <w:szCs w:val="26"/>
              </w:rPr>
            </w:pPr>
          </w:p>
        </w:tc>
        <w:tc>
          <w:tcPr>
            <w:tcW w:w="4755" w:type="dxa"/>
            <w:vAlign w:val="center"/>
          </w:tcPr>
          <w:p w:rsidR="009F5C56" w:rsidRPr="000F619D" w:rsidRDefault="009F5C56" w:rsidP="0058013B">
            <w:pPr>
              <w:pStyle w:val="ConsNonformat"/>
              <w:widowControl/>
              <w:jc w:val="center"/>
              <w:rPr>
                <w:rFonts w:ascii="Times New Roman" w:hAnsi="Times New Roman" w:cs="Times New Roman"/>
                <w:b/>
                <w:sz w:val="26"/>
                <w:szCs w:val="26"/>
              </w:rPr>
            </w:pPr>
          </w:p>
        </w:tc>
      </w:tr>
    </w:tbl>
    <w:p w:rsidR="009F5C56" w:rsidRDefault="009F5C56" w:rsidP="009F5C56">
      <w:pPr>
        <w:pStyle w:val="a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9F5C56" w:rsidRDefault="009F5C56" w:rsidP="009F5C56">
      <w:pPr>
        <w:pStyle w:val="a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9F5C56" w:rsidRDefault="009F5C56" w:rsidP="009F5C56">
      <w:pPr>
        <w:pStyle w:val="a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9F5C56" w:rsidRDefault="009F5C56" w:rsidP="009F5C56">
      <w:pPr>
        <w:pStyle w:val="a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9F5C56" w:rsidRDefault="009F5C56" w:rsidP="009F5C56">
      <w:pPr>
        <w:pStyle w:val="a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9F5C56" w:rsidRDefault="009F5C56" w:rsidP="009F5C56">
      <w:pPr>
        <w:pStyle w:val="a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9F5C56" w:rsidRDefault="009F5C56" w:rsidP="009F5C56">
      <w:pPr>
        <w:pStyle w:val="a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9F5C56" w:rsidRDefault="009F5C56" w:rsidP="009F5C56">
      <w:pPr>
        <w:pStyle w:val="a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E704AE" w:rsidRDefault="00E704AE" w:rsidP="009F5C56">
      <w:pPr>
        <w:pStyle w:val="a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E704AE" w:rsidRDefault="00E704AE" w:rsidP="009F5C56">
      <w:pPr>
        <w:pStyle w:val="a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E704AE" w:rsidRDefault="00E704AE" w:rsidP="009F5C56">
      <w:pPr>
        <w:pStyle w:val="a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E704AE" w:rsidRDefault="00E704AE" w:rsidP="009F5C56">
      <w:pPr>
        <w:pStyle w:val="a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E704AE" w:rsidRDefault="00E704AE" w:rsidP="009F5C56">
      <w:pPr>
        <w:pStyle w:val="a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E704AE" w:rsidRDefault="00E704AE" w:rsidP="009F5C56">
      <w:pPr>
        <w:pStyle w:val="a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E704AE" w:rsidRDefault="00E704AE" w:rsidP="009F5C56">
      <w:pPr>
        <w:pStyle w:val="a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E704AE" w:rsidRDefault="00E704AE" w:rsidP="009F5C56">
      <w:pPr>
        <w:pStyle w:val="a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E704AE" w:rsidRDefault="00E704AE" w:rsidP="009F5C56">
      <w:pPr>
        <w:pStyle w:val="a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E704AE" w:rsidRDefault="00E704AE" w:rsidP="009F5C56">
      <w:pPr>
        <w:pStyle w:val="a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E704AE" w:rsidRDefault="00E704AE" w:rsidP="009F5C56">
      <w:pPr>
        <w:pStyle w:val="a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B30FD5" w:rsidRPr="00397B11" w:rsidRDefault="00EA3535" w:rsidP="00B30FD5">
      <w:pPr>
        <w:widowControl w:val="0"/>
        <w:autoSpaceDE w:val="0"/>
        <w:autoSpaceDN w:val="0"/>
        <w:adjustRightInd w:val="0"/>
      </w:pPr>
      <w:r>
        <w:rPr>
          <w:color w:val="000000"/>
        </w:rPr>
        <w:lastRenderedPageBreak/>
        <w:t xml:space="preserve">                                         </w:t>
      </w:r>
      <w:r w:rsidR="00B30FD5">
        <w:rPr>
          <w:color w:val="000000"/>
        </w:rPr>
        <w:t xml:space="preserve">                                                                           </w:t>
      </w:r>
      <w:r>
        <w:rPr>
          <w:color w:val="000000"/>
        </w:rPr>
        <w:t xml:space="preserve"> </w:t>
      </w:r>
      <w:r w:rsidR="00B30FD5" w:rsidRPr="00397B11">
        <w:t xml:space="preserve">Приложение № </w:t>
      </w:r>
      <w:r w:rsidR="00B30FD5">
        <w:t>4</w:t>
      </w:r>
    </w:p>
    <w:p w:rsidR="00B30FD5" w:rsidRPr="00EF476E" w:rsidRDefault="00B30FD5" w:rsidP="00B30FD5">
      <w:pPr>
        <w:widowControl w:val="0"/>
        <w:autoSpaceDE w:val="0"/>
        <w:autoSpaceDN w:val="0"/>
        <w:adjustRightInd w:val="0"/>
        <w:ind w:firstLine="720"/>
        <w:jc w:val="both"/>
      </w:pPr>
      <w:r>
        <w:rPr>
          <w:sz w:val="26"/>
          <w:szCs w:val="26"/>
        </w:rPr>
        <w:t xml:space="preserve">                                                                   </w:t>
      </w:r>
      <w:r w:rsidRPr="00837720">
        <w:rPr>
          <w:sz w:val="26"/>
          <w:szCs w:val="26"/>
        </w:rPr>
        <w:t>к Договору №</w:t>
      </w:r>
      <w:r>
        <w:rPr>
          <w:sz w:val="26"/>
          <w:szCs w:val="26"/>
        </w:rPr>
        <w:t xml:space="preserve">  </w:t>
      </w:r>
      <w:r w:rsidRPr="00EF476E">
        <w:t>от «__» ________ 20__ г.</w:t>
      </w:r>
    </w:p>
    <w:p w:rsidR="00B30FD5" w:rsidRPr="00EF476E" w:rsidRDefault="00B30FD5" w:rsidP="00B30FD5">
      <w:pPr>
        <w:widowControl w:val="0"/>
        <w:autoSpaceDE w:val="0"/>
        <w:autoSpaceDN w:val="0"/>
        <w:adjustRightInd w:val="0"/>
        <w:ind w:firstLine="720"/>
        <w:jc w:val="both"/>
      </w:pPr>
      <w:r>
        <w:rPr>
          <w:sz w:val="26"/>
          <w:szCs w:val="26"/>
        </w:rPr>
        <w:t xml:space="preserve">                                                  </w:t>
      </w:r>
    </w:p>
    <w:p w:rsidR="00B30FD5" w:rsidRPr="003E5261" w:rsidRDefault="00B30FD5" w:rsidP="00B30FD5">
      <w:pPr>
        <w:pStyle w:val="a7"/>
        <w:ind w:left="0" w:right="-144"/>
        <w:rPr>
          <w:sz w:val="28"/>
          <w:szCs w:val="28"/>
        </w:rPr>
      </w:pPr>
    </w:p>
    <w:p w:rsidR="00B30FD5" w:rsidRDefault="00B30FD5" w:rsidP="00B30FD5">
      <w:pPr>
        <w:jc w:val="center"/>
        <w:rPr>
          <w:rFonts w:eastAsia="Calibri"/>
          <w:b/>
          <w:bCs/>
          <w:sz w:val="28"/>
          <w:szCs w:val="28"/>
        </w:rPr>
      </w:pPr>
    </w:p>
    <w:p w:rsidR="00B30FD5" w:rsidRDefault="00B30FD5" w:rsidP="00B30FD5">
      <w:pPr>
        <w:jc w:val="center"/>
        <w:rPr>
          <w:rFonts w:eastAsia="Calibri"/>
          <w:b/>
          <w:bCs/>
          <w:sz w:val="28"/>
          <w:szCs w:val="28"/>
        </w:rPr>
      </w:pPr>
      <w:r w:rsidRPr="003E5261">
        <w:rPr>
          <w:rFonts w:eastAsia="Calibri"/>
          <w:b/>
          <w:bCs/>
          <w:sz w:val="28"/>
          <w:szCs w:val="28"/>
        </w:rPr>
        <w:t>АНТИКОРРУПЦИОННАЯ ОГОВОРКА</w:t>
      </w:r>
    </w:p>
    <w:p w:rsidR="00B30FD5" w:rsidRPr="003E5261" w:rsidRDefault="00B30FD5" w:rsidP="00B30FD5">
      <w:pPr>
        <w:jc w:val="center"/>
        <w:rPr>
          <w:rFonts w:eastAsia="Calibri"/>
          <w:b/>
          <w:bCs/>
          <w:sz w:val="28"/>
          <w:szCs w:val="28"/>
        </w:rPr>
      </w:pPr>
    </w:p>
    <w:p w:rsidR="00B30FD5" w:rsidRPr="001A61AF" w:rsidRDefault="00B30FD5" w:rsidP="00B30FD5">
      <w:pPr>
        <w:snapToGrid w:val="0"/>
        <w:ind w:firstLine="709"/>
        <w:jc w:val="both"/>
        <w:rPr>
          <w:rFonts w:eastAsia="Calibri"/>
          <w:sz w:val="26"/>
          <w:szCs w:val="26"/>
        </w:rPr>
      </w:pPr>
      <w:r w:rsidRPr="001A61AF">
        <w:rPr>
          <w:rFonts w:eastAsia="Calibri"/>
          <w:sz w:val="26"/>
          <w:szCs w:val="26"/>
        </w:rPr>
        <w:t>Статья 1.</w:t>
      </w:r>
    </w:p>
    <w:p w:rsidR="00B30FD5" w:rsidRPr="00D64AB4" w:rsidRDefault="00B30FD5" w:rsidP="00B30FD5">
      <w:pPr>
        <w:ind w:firstLine="709"/>
        <w:jc w:val="both"/>
        <w:rPr>
          <w:rFonts w:eastAsia="Calibri"/>
          <w:i/>
          <w:sz w:val="26"/>
          <w:szCs w:val="26"/>
        </w:rPr>
      </w:pPr>
      <w:proofErr w:type="gramStart"/>
      <w:r>
        <w:rPr>
          <w:rFonts w:eastAsia="Calibri"/>
          <w:sz w:val="26"/>
          <w:szCs w:val="26"/>
        </w:rPr>
        <w:t>Исполнителю</w:t>
      </w:r>
      <w:r>
        <w:rPr>
          <w:rFonts w:eastAsia="Calibri"/>
          <w:i/>
          <w:sz w:val="26"/>
          <w:szCs w:val="26"/>
        </w:rPr>
        <w:t xml:space="preserve"> </w:t>
      </w:r>
      <w:r w:rsidRPr="001A61AF">
        <w:rPr>
          <w:rFonts w:eastAsia="Calibri"/>
          <w:sz w:val="26"/>
          <w:szCs w:val="26"/>
        </w:rPr>
        <w:t>известно о том, что ПАО «</w:t>
      </w:r>
      <w:r>
        <w:rPr>
          <w:rFonts w:eastAsia="Calibri"/>
          <w:sz w:val="26"/>
          <w:szCs w:val="26"/>
        </w:rPr>
        <w:t>МРСК Центра»</w:t>
      </w:r>
      <w:r w:rsidRPr="001A61AF">
        <w:rPr>
          <w:rFonts w:eastAsia="Calibri"/>
          <w:sz w:val="26"/>
          <w:szCs w:val="26"/>
        </w:rPr>
        <w:t xml:space="preserve"> р</w:t>
      </w:r>
      <w:r>
        <w:rPr>
          <w:rFonts w:eastAsia="Calibri"/>
          <w:sz w:val="26"/>
          <w:szCs w:val="26"/>
        </w:rPr>
        <w:t>еализует требования статьи 13.3</w:t>
      </w:r>
      <w:r w:rsidRPr="001A61AF">
        <w:rPr>
          <w:rFonts w:eastAsia="Calibri"/>
          <w:sz w:val="26"/>
          <w:szCs w:val="26"/>
        </w:rPr>
        <w:t xml:space="preserve"> Федеральног</w:t>
      </w:r>
      <w:r>
        <w:rPr>
          <w:rFonts w:eastAsia="Calibri"/>
          <w:sz w:val="26"/>
          <w:szCs w:val="26"/>
        </w:rPr>
        <w:t>о закона от 25 декабря 2008</w:t>
      </w:r>
      <w:r w:rsidRPr="001A61AF">
        <w:rPr>
          <w:rFonts w:eastAsia="Calibri"/>
          <w:sz w:val="26"/>
          <w:szCs w:val="26"/>
        </w:rPr>
        <w:t xml:space="preserve"> №</w:t>
      </w:r>
      <w:r>
        <w:rPr>
          <w:rFonts w:eastAsia="Calibri"/>
          <w:sz w:val="26"/>
          <w:szCs w:val="26"/>
        </w:rPr>
        <w:t xml:space="preserve"> </w:t>
      </w:r>
      <w:r w:rsidRPr="001A61AF">
        <w:rPr>
          <w:rFonts w:eastAsia="Calibri"/>
          <w:sz w:val="26"/>
          <w:szCs w:val="26"/>
        </w:rPr>
        <w:t xml:space="preserve">273-ФЗ </w:t>
      </w:r>
      <w:r>
        <w:rPr>
          <w:rFonts w:eastAsia="Calibri"/>
          <w:sz w:val="26"/>
          <w:szCs w:val="26"/>
        </w:rPr>
        <w:br/>
      </w:r>
      <w:r w:rsidRPr="001A61AF">
        <w:rPr>
          <w:rFonts w:eastAsia="Calibri"/>
          <w:sz w:val="26"/>
          <w:szCs w:val="26"/>
        </w:rPr>
        <w:t>«О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w:t>
      </w:r>
      <w:r>
        <w:rPr>
          <w:rFonts w:eastAsia="Calibri"/>
          <w:sz w:val="26"/>
          <w:szCs w:val="26"/>
        </w:rPr>
        <w:t xml:space="preserve"> </w:t>
      </w:r>
      <w:r w:rsidRPr="001A61AF">
        <w:rPr>
          <w:rFonts w:eastAsia="Calibri"/>
          <w:sz w:val="26"/>
          <w:szCs w:val="26"/>
        </w:rPr>
        <w:t>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w:t>
      </w:r>
      <w:proofErr w:type="gramEnd"/>
      <w:r w:rsidRPr="001A61AF">
        <w:rPr>
          <w:rFonts w:eastAsia="Calibri"/>
          <w:sz w:val="26"/>
          <w:szCs w:val="26"/>
        </w:rPr>
        <w:t xml:space="preserve"> своих партнеров и поддерживают антикоррупционные стандарты ведения бизнеса.</w:t>
      </w:r>
    </w:p>
    <w:p w:rsidR="00B30FD5" w:rsidRPr="001A61AF" w:rsidRDefault="00B30FD5" w:rsidP="00B30FD5">
      <w:pPr>
        <w:snapToGrid w:val="0"/>
        <w:ind w:firstLine="709"/>
        <w:jc w:val="both"/>
        <w:rPr>
          <w:rFonts w:eastAsia="Calibri"/>
          <w:sz w:val="26"/>
          <w:szCs w:val="26"/>
        </w:rPr>
      </w:pPr>
      <w:r w:rsidRPr="001A61AF">
        <w:rPr>
          <w:rFonts w:eastAsia="Calibri"/>
          <w:sz w:val="26"/>
          <w:szCs w:val="26"/>
        </w:rPr>
        <w:t>Присоединение к Антикоррупционной хартии российского бизнеса свидетельствует о соответствии ПАО «</w:t>
      </w:r>
      <w:r>
        <w:rPr>
          <w:rFonts w:eastAsia="Calibri"/>
          <w:sz w:val="26"/>
          <w:szCs w:val="26"/>
        </w:rPr>
        <w:t>МРСК Центра</w:t>
      </w:r>
      <w:r w:rsidRPr="001A61AF">
        <w:rPr>
          <w:rFonts w:eastAsia="Calibri"/>
          <w:sz w:val="26"/>
          <w:szCs w:val="26"/>
        </w:rPr>
        <w:t>» антикоррупционным требованиям международно-правовых стандартов.</w:t>
      </w:r>
    </w:p>
    <w:p w:rsidR="00B30FD5" w:rsidRPr="00D64AB4" w:rsidRDefault="00B30FD5" w:rsidP="00B30FD5">
      <w:pPr>
        <w:snapToGrid w:val="0"/>
        <w:ind w:firstLine="709"/>
        <w:jc w:val="both"/>
        <w:rPr>
          <w:rFonts w:eastAsia="Calibri"/>
          <w:sz w:val="26"/>
          <w:szCs w:val="26"/>
        </w:rPr>
      </w:pPr>
      <w:r w:rsidRPr="00D64AB4">
        <w:rPr>
          <w:rFonts w:eastAsia="Calibr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B30FD5" w:rsidRPr="00D64AB4" w:rsidRDefault="00B30FD5" w:rsidP="00B30FD5">
      <w:pPr>
        <w:snapToGrid w:val="0"/>
        <w:ind w:firstLine="709"/>
        <w:jc w:val="both"/>
        <w:rPr>
          <w:rFonts w:eastAsia="Calibri"/>
          <w:sz w:val="26"/>
          <w:szCs w:val="26"/>
        </w:rPr>
      </w:pPr>
      <w:r w:rsidRPr="00D64AB4">
        <w:rPr>
          <w:rFonts w:eastAsia="Calibri"/>
          <w:sz w:val="26"/>
          <w:szCs w:val="26"/>
        </w:rPr>
        <w:t>Единая вертикально-интегрированная система в ПАО «МРСК Центра» по профилактике коррупционных и иных правонарушений отражена в Едином стратегическом документе - Антикоррупционной политике ПАО «МРСК Центра» (далее - Антикоррупционная политика).</w:t>
      </w:r>
    </w:p>
    <w:p w:rsidR="00B30FD5" w:rsidRPr="00D64AB4" w:rsidRDefault="00B30FD5" w:rsidP="00B30FD5">
      <w:pPr>
        <w:ind w:firstLine="709"/>
        <w:jc w:val="both"/>
        <w:rPr>
          <w:sz w:val="26"/>
          <w:szCs w:val="26"/>
        </w:rPr>
      </w:pPr>
      <w:r w:rsidRPr="00D64AB4">
        <w:rPr>
          <w:sz w:val="26"/>
          <w:szCs w:val="26"/>
        </w:rPr>
        <w:t xml:space="preserve">ПАО «МРСК Центра» при взаимодействии с </w:t>
      </w:r>
      <w:r>
        <w:rPr>
          <w:rFonts w:eastAsia="Calibri"/>
          <w:sz w:val="26"/>
          <w:szCs w:val="26"/>
        </w:rPr>
        <w:t xml:space="preserve">Исполнителем </w:t>
      </w:r>
      <w:r w:rsidRPr="00D64AB4">
        <w:rPr>
          <w:sz w:val="26"/>
          <w:szCs w:val="26"/>
        </w:rPr>
        <w:t>ориентировано на установление и сохранение деловых отношений, которые:</w:t>
      </w:r>
    </w:p>
    <w:p w:rsidR="00B30FD5" w:rsidRPr="00D64AB4" w:rsidRDefault="00B30FD5" w:rsidP="00B30FD5">
      <w:pPr>
        <w:ind w:firstLine="709"/>
        <w:jc w:val="both"/>
        <w:rPr>
          <w:sz w:val="26"/>
          <w:szCs w:val="26"/>
        </w:rPr>
      </w:pPr>
      <w:r w:rsidRPr="00D64AB4">
        <w:rPr>
          <w:sz w:val="26"/>
          <w:szCs w:val="26"/>
        </w:rPr>
        <w:t>- поддерживают Антикоррупционную политику ПАО «МРСК Центра»;</w:t>
      </w:r>
    </w:p>
    <w:p w:rsidR="00B30FD5" w:rsidRPr="00D64AB4" w:rsidRDefault="00B30FD5" w:rsidP="00B30FD5">
      <w:pPr>
        <w:ind w:firstLine="709"/>
        <w:jc w:val="both"/>
        <w:rPr>
          <w:sz w:val="26"/>
          <w:szCs w:val="26"/>
        </w:rPr>
      </w:pPr>
      <w:r w:rsidRPr="00D64AB4">
        <w:rPr>
          <w:sz w:val="26"/>
          <w:szCs w:val="26"/>
        </w:rPr>
        <w:t>- ведут деловые отношения в добросовестной и честной манере;</w:t>
      </w:r>
    </w:p>
    <w:p w:rsidR="00B30FD5" w:rsidRPr="00D64AB4" w:rsidRDefault="00B30FD5" w:rsidP="00B30FD5">
      <w:pPr>
        <w:ind w:firstLine="709"/>
        <w:jc w:val="both"/>
        <w:rPr>
          <w:sz w:val="26"/>
          <w:szCs w:val="26"/>
        </w:rPr>
      </w:pPr>
      <w:r w:rsidRPr="00D64AB4">
        <w:rPr>
          <w:sz w:val="26"/>
          <w:szCs w:val="26"/>
        </w:rPr>
        <w:t>- заботятся о собственной репутации;</w:t>
      </w:r>
    </w:p>
    <w:p w:rsidR="00B30FD5" w:rsidRPr="00D64AB4" w:rsidRDefault="00B30FD5" w:rsidP="00B30FD5">
      <w:pPr>
        <w:ind w:firstLine="709"/>
        <w:jc w:val="both"/>
        <w:rPr>
          <w:sz w:val="26"/>
          <w:szCs w:val="26"/>
        </w:rPr>
      </w:pPr>
      <w:r w:rsidRPr="00D64AB4">
        <w:rPr>
          <w:sz w:val="26"/>
          <w:szCs w:val="26"/>
        </w:rPr>
        <w:t>- демонстрируют поддержку высоким этическим стандартам;</w:t>
      </w:r>
    </w:p>
    <w:p w:rsidR="00B30FD5" w:rsidRPr="00D64AB4" w:rsidRDefault="00B30FD5" w:rsidP="00B30FD5">
      <w:pPr>
        <w:ind w:firstLine="709"/>
        <w:jc w:val="both"/>
        <w:rPr>
          <w:sz w:val="26"/>
          <w:szCs w:val="26"/>
        </w:rPr>
      </w:pPr>
      <w:r w:rsidRPr="00D64AB4">
        <w:rPr>
          <w:sz w:val="26"/>
          <w:szCs w:val="26"/>
        </w:rPr>
        <w:t>- реализуют собственные меры по противодействию коррупции;</w:t>
      </w:r>
    </w:p>
    <w:p w:rsidR="00B30FD5" w:rsidRPr="00D64AB4" w:rsidRDefault="00B30FD5" w:rsidP="00B30FD5">
      <w:pPr>
        <w:ind w:firstLine="709"/>
        <w:jc w:val="both"/>
        <w:rPr>
          <w:sz w:val="26"/>
          <w:szCs w:val="26"/>
        </w:rPr>
      </w:pPr>
      <w:r w:rsidRPr="00D64AB4">
        <w:rPr>
          <w:sz w:val="26"/>
          <w:szCs w:val="26"/>
        </w:rPr>
        <w:t>- участвуют в коллективных антикоррупционных инициативах.</w:t>
      </w:r>
    </w:p>
    <w:p w:rsidR="00B30FD5" w:rsidRPr="00D64AB4" w:rsidRDefault="00B30FD5" w:rsidP="00B30FD5">
      <w:pPr>
        <w:ind w:firstLine="709"/>
        <w:jc w:val="both"/>
        <w:rPr>
          <w:sz w:val="26"/>
          <w:szCs w:val="26"/>
        </w:rPr>
      </w:pPr>
      <w:r w:rsidRPr="00D64AB4">
        <w:rPr>
          <w:sz w:val="26"/>
          <w:szCs w:val="26"/>
        </w:rPr>
        <w:t>Статья 2.</w:t>
      </w:r>
    </w:p>
    <w:p w:rsidR="00B30FD5" w:rsidRPr="00D64AB4" w:rsidRDefault="00B30FD5" w:rsidP="00B30FD5">
      <w:pPr>
        <w:ind w:firstLine="709"/>
        <w:jc w:val="both"/>
        <w:rPr>
          <w:rFonts w:eastAsia="Calibri"/>
          <w:sz w:val="26"/>
          <w:szCs w:val="26"/>
        </w:rPr>
      </w:pPr>
      <w:proofErr w:type="gramStart"/>
      <w:r>
        <w:rPr>
          <w:sz w:val="26"/>
          <w:szCs w:val="26"/>
        </w:rPr>
        <w:t>Исполнитель</w:t>
      </w:r>
      <w:r>
        <w:rPr>
          <w:rFonts w:eastAsia="Calibri"/>
          <w:sz w:val="26"/>
          <w:szCs w:val="26"/>
        </w:rPr>
        <w:t xml:space="preserve"> </w:t>
      </w:r>
      <w:r w:rsidRPr="00D64AB4">
        <w:rPr>
          <w:rFonts w:eastAsia="Calibri"/>
          <w:sz w:val="26"/>
          <w:szCs w:val="26"/>
        </w:rPr>
        <w:t xml:space="preserve">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«МРСК Центра» по адресу: </w:t>
      </w:r>
      <w:r w:rsidRPr="00666156">
        <w:rPr>
          <w:rFonts w:eastAsia="Calibri"/>
          <w:sz w:val="26"/>
          <w:szCs w:val="26"/>
        </w:rPr>
        <w:t>http://www.mrsk-1.ru</w:t>
      </w:r>
      <w:r>
        <w:rPr>
          <w:rFonts w:eastAsia="Calibri"/>
          <w:sz w:val="26"/>
          <w:szCs w:val="26"/>
        </w:rPr>
        <w:t>/information/documents/internal/</w:t>
      </w:r>
      <w:r w:rsidRPr="0069350A">
        <w:rPr>
          <w:rFonts w:eastAsia="Calibri"/>
          <w:sz w:val="26"/>
          <w:szCs w:val="26"/>
        </w:rPr>
        <w:t xml:space="preserve">, </w:t>
      </w:r>
      <w:r w:rsidRPr="00D64AB4">
        <w:rPr>
          <w:rFonts w:eastAsia="Calibri"/>
          <w:sz w:val="26"/>
          <w:szCs w:val="26"/>
        </w:rPr>
        <w:t>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w:t>
      </w:r>
      <w:proofErr w:type="gramEnd"/>
      <w:r w:rsidRPr="00D64AB4">
        <w:rPr>
          <w:rFonts w:eastAsia="Calibri"/>
          <w:sz w:val="26"/>
          <w:szCs w:val="26"/>
        </w:rPr>
        <w:t xml:space="preserve">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B30FD5" w:rsidRPr="00D64AB4" w:rsidRDefault="00B30FD5" w:rsidP="00B30FD5">
      <w:pPr>
        <w:ind w:firstLine="709"/>
        <w:jc w:val="both"/>
        <w:rPr>
          <w:sz w:val="26"/>
          <w:szCs w:val="26"/>
        </w:rPr>
      </w:pPr>
      <w:r w:rsidRPr="00D64AB4">
        <w:rPr>
          <w:sz w:val="26"/>
          <w:szCs w:val="26"/>
        </w:rPr>
        <w:t>Статья 3.</w:t>
      </w:r>
    </w:p>
    <w:p w:rsidR="00B30FD5" w:rsidRPr="00D64AB4" w:rsidRDefault="00B30FD5" w:rsidP="00B30FD5">
      <w:pPr>
        <w:ind w:firstLine="709"/>
        <w:jc w:val="both"/>
        <w:rPr>
          <w:sz w:val="26"/>
          <w:szCs w:val="26"/>
        </w:rPr>
      </w:pPr>
      <w:proofErr w:type="gramStart"/>
      <w:r w:rsidRPr="00D64AB4">
        <w:rPr>
          <w:sz w:val="26"/>
          <w:szCs w:val="26"/>
        </w:rPr>
        <w:t xml:space="preserve">При исполнении своих обязательств по настоящему Договору, </w:t>
      </w:r>
      <w:r>
        <w:rPr>
          <w:rFonts w:eastAsia="Calibri"/>
          <w:sz w:val="26"/>
          <w:szCs w:val="26"/>
        </w:rPr>
        <w:t>Исполнитель</w:t>
      </w:r>
      <w:r w:rsidRPr="00D64AB4">
        <w:rPr>
          <w:sz w:val="26"/>
          <w:szCs w:val="26"/>
        </w:rPr>
        <w:t xml:space="preserve"> и ПАО «МРСК Центра», их аффилированные лица, работники или посредники не </w:t>
      </w:r>
      <w:r w:rsidRPr="00D64AB4">
        <w:rPr>
          <w:sz w:val="26"/>
          <w:szCs w:val="26"/>
        </w:rPr>
        <w:lastRenderedPageBreak/>
        <w:t>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Pr="00D64AB4">
        <w:rPr>
          <w:i/>
          <w:sz w:val="26"/>
          <w:szCs w:val="26"/>
        </w:rPr>
        <w:t>.</w:t>
      </w:r>
      <w:proofErr w:type="gramEnd"/>
    </w:p>
    <w:p w:rsidR="00B30FD5" w:rsidRPr="00D64AB4" w:rsidRDefault="00B30FD5" w:rsidP="00B30FD5">
      <w:pPr>
        <w:ind w:firstLine="709"/>
        <w:jc w:val="both"/>
        <w:rPr>
          <w:sz w:val="26"/>
          <w:szCs w:val="26"/>
        </w:rPr>
      </w:pPr>
      <w:proofErr w:type="gramStart"/>
      <w:r w:rsidRPr="00D64AB4">
        <w:rPr>
          <w:sz w:val="26"/>
          <w:szCs w:val="26"/>
        </w:rPr>
        <w:t>При исполнении своих обязательств по настоящему Договору,</w:t>
      </w:r>
      <w:r>
        <w:rPr>
          <w:sz w:val="26"/>
          <w:szCs w:val="26"/>
        </w:rPr>
        <w:t xml:space="preserve"> </w:t>
      </w:r>
      <w:r>
        <w:rPr>
          <w:rFonts w:eastAsia="Calibri"/>
          <w:sz w:val="26"/>
          <w:szCs w:val="26"/>
        </w:rPr>
        <w:t>Исполнитель</w:t>
      </w:r>
      <w:r w:rsidRPr="00D64AB4">
        <w:rPr>
          <w:sz w:val="26"/>
          <w:szCs w:val="26"/>
        </w:rPr>
        <w:t xml:space="preserve"> и ПАО «МРСК Центра»,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w:t>
      </w:r>
      <w:proofErr w:type="gramEnd"/>
      <w:r w:rsidRPr="00D64AB4">
        <w:rPr>
          <w:sz w:val="26"/>
          <w:szCs w:val="26"/>
        </w:rPr>
        <w:t xml:space="preserve"> </w:t>
      </w:r>
      <w:proofErr w:type="gramStart"/>
      <w:r w:rsidRPr="00D64AB4">
        <w:rPr>
          <w:sz w:val="26"/>
          <w:szCs w:val="26"/>
        </w:rPr>
        <w:t xml:space="preserve">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D64AB4">
        <w:rPr>
          <w:sz w:val="26"/>
          <w:szCs w:val="26"/>
        </w:rPr>
        <w:t>КоАКП</w:t>
      </w:r>
      <w:proofErr w:type="spellEnd"/>
      <w:r w:rsidRPr="00D64AB4">
        <w:rPr>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B30FD5" w:rsidRPr="00316604" w:rsidRDefault="00B30FD5" w:rsidP="00B30FD5">
      <w:pPr>
        <w:autoSpaceDE w:val="0"/>
        <w:autoSpaceDN w:val="0"/>
        <w:adjustRightInd w:val="0"/>
        <w:ind w:firstLine="709"/>
        <w:jc w:val="both"/>
        <w:rPr>
          <w:rFonts w:eastAsia="Calibri"/>
          <w:sz w:val="26"/>
          <w:szCs w:val="26"/>
        </w:rPr>
      </w:pPr>
      <w:proofErr w:type="gramStart"/>
      <w:r>
        <w:rPr>
          <w:rFonts w:eastAsia="Calibri"/>
          <w:sz w:val="26"/>
          <w:szCs w:val="26"/>
        </w:rPr>
        <w:t>Исполнитель</w:t>
      </w:r>
      <w:r w:rsidRPr="00D64AB4">
        <w:rPr>
          <w:rFonts w:eastAsia="Calibri"/>
          <w:sz w:val="26"/>
          <w:szCs w:val="26"/>
        </w:rPr>
        <w:t xml:space="preserve"> и ПАО «МРСК Центра»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D64AB4">
        <w:rPr>
          <w:rFonts w:eastAsia="Calibri"/>
          <w:sz w:val="26"/>
          <w:szCs w:val="26"/>
          <w:lang w:val="en-US"/>
        </w:rPr>
        <w:t> </w:t>
      </w:r>
      <w:r w:rsidRPr="00D64AB4">
        <w:rPr>
          <w:rFonts w:eastAsia="Calibri"/>
          <w:sz w:val="26"/>
          <w:szCs w:val="26"/>
        </w:rPr>
        <w:t xml:space="preserve">направленного на обеспечение выполнения этим работником каких-либо действий в пользу стимулирующей его стороны </w:t>
      </w:r>
      <w:r>
        <w:rPr>
          <w:rFonts w:eastAsia="Calibri"/>
          <w:sz w:val="26"/>
          <w:szCs w:val="26"/>
        </w:rPr>
        <w:t>Исполнитель</w:t>
      </w:r>
      <w:r w:rsidRPr="00316604">
        <w:rPr>
          <w:rFonts w:eastAsia="Calibri"/>
          <w:sz w:val="26"/>
          <w:szCs w:val="26"/>
        </w:rPr>
        <w:t xml:space="preserve"> и ПАО «МРСК Центра»).</w:t>
      </w:r>
      <w:proofErr w:type="gramEnd"/>
    </w:p>
    <w:p w:rsidR="00B30FD5" w:rsidRPr="00316604" w:rsidRDefault="00B30FD5" w:rsidP="00B30FD5">
      <w:pPr>
        <w:autoSpaceDE w:val="0"/>
        <w:autoSpaceDN w:val="0"/>
        <w:adjustRightInd w:val="0"/>
        <w:ind w:firstLine="709"/>
        <w:jc w:val="both"/>
        <w:rPr>
          <w:rFonts w:eastAsia="Calibri"/>
          <w:sz w:val="26"/>
          <w:szCs w:val="26"/>
        </w:rPr>
      </w:pPr>
      <w:r w:rsidRPr="00316604">
        <w:rPr>
          <w:rFonts w:eastAsia="Calibri"/>
          <w:sz w:val="26"/>
          <w:szCs w:val="26"/>
        </w:rPr>
        <w:t xml:space="preserve">Под действиями работника, осуществляемыми в пользу стимулирующей его стороны </w:t>
      </w:r>
      <w:r>
        <w:rPr>
          <w:rFonts w:eastAsia="Calibri"/>
          <w:sz w:val="26"/>
          <w:szCs w:val="26"/>
        </w:rPr>
        <w:t>Исполнителя или ПАО «МРСК Центра»</w:t>
      </w:r>
      <w:r w:rsidRPr="00316604">
        <w:rPr>
          <w:rFonts w:eastAsia="Calibri"/>
          <w:sz w:val="26"/>
          <w:szCs w:val="26"/>
        </w:rPr>
        <w:t xml:space="preserve">, понимаются: </w:t>
      </w:r>
    </w:p>
    <w:p w:rsidR="00B30FD5" w:rsidRPr="00316604" w:rsidRDefault="00B30FD5" w:rsidP="00B30FD5">
      <w:pPr>
        <w:numPr>
          <w:ilvl w:val="0"/>
          <w:numId w:val="8"/>
        </w:numPr>
        <w:autoSpaceDE w:val="0"/>
        <w:autoSpaceDN w:val="0"/>
        <w:adjustRightInd w:val="0"/>
        <w:ind w:left="0" w:firstLine="709"/>
        <w:jc w:val="both"/>
        <w:rPr>
          <w:rFonts w:eastAsia="Calibri"/>
          <w:sz w:val="26"/>
          <w:szCs w:val="26"/>
        </w:rPr>
      </w:pPr>
      <w:r w:rsidRPr="00316604">
        <w:rPr>
          <w:rFonts w:eastAsia="Calibri"/>
          <w:sz w:val="26"/>
          <w:szCs w:val="26"/>
        </w:rPr>
        <w:t>предоставление неоправданных преимуществ по сравнению с другими контрагентами;</w:t>
      </w:r>
    </w:p>
    <w:p w:rsidR="00B30FD5" w:rsidRPr="00316604" w:rsidRDefault="00B30FD5" w:rsidP="00B30FD5">
      <w:pPr>
        <w:numPr>
          <w:ilvl w:val="0"/>
          <w:numId w:val="8"/>
        </w:numPr>
        <w:autoSpaceDE w:val="0"/>
        <w:autoSpaceDN w:val="0"/>
        <w:adjustRightInd w:val="0"/>
        <w:ind w:left="0" w:firstLine="709"/>
        <w:jc w:val="both"/>
        <w:rPr>
          <w:rFonts w:eastAsia="Calibri"/>
          <w:sz w:val="26"/>
          <w:szCs w:val="26"/>
        </w:rPr>
      </w:pPr>
      <w:r w:rsidRPr="00316604">
        <w:rPr>
          <w:rFonts w:eastAsia="Calibri"/>
          <w:sz w:val="26"/>
          <w:szCs w:val="26"/>
        </w:rPr>
        <w:t>предоставление каких-либо гарантий;</w:t>
      </w:r>
    </w:p>
    <w:p w:rsidR="00B30FD5" w:rsidRPr="00316604" w:rsidRDefault="00B30FD5" w:rsidP="00B30FD5">
      <w:pPr>
        <w:numPr>
          <w:ilvl w:val="0"/>
          <w:numId w:val="8"/>
        </w:numPr>
        <w:autoSpaceDE w:val="0"/>
        <w:autoSpaceDN w:val="0"/>
        <w:adjustRightInd w:val="0"/>
        <w:ind w:left="0" w:firstLine="709"/>
        <w:jc w:val="both"/>
        <w:rPr>
          <w:rFonts w:eastAsia="Calibri"/>
          <w:sz w:val="26"/>
          <w:szCs w:val="26"/>
        </w:rPr>
      </w:pPr>
      <w:r w:rsidRPr="00316604">
        <w:rPr>
          <w:rFonts w:eastAsia="Calibri"/>
          <w:sz w:val="26"/>
          <w:szCs w:val="26"/>
        </w:rPr>
        <w:t>ускорение существующих процедур;</w:t>
      </w:r>
    </w:p>
    <w:p w:rsidR="00B30FD5" w:rsidRPr="00316604" w:rsidRDefault="00B30FD5" w:rsidP="00B30FD5">
      <w:pPr>
        <w:numPr>
          <w:ilvl w:val="0"/>
          <w:numId w:val="8"/>
        </w:numPr>
        <w:autoSpaceDE w:val="0"/>
        <w:autoSpaceDN w:val="0"/>
        <w:adjustRightInd w:val="0"/>
        <w:ind w:left="0" w:firstLine="709"/>
        <w:jc w:val="both"/>
        <w:rPr>
          <w:rFonts w:eastAsia="Calibri"/>
          <w:sz w:val="26"/>
          <w:szCs w:val="26"/>
        </w:rPr>
      </w:pPr>
      <w:r w:rsidRPr="00316604">
        <w:rPr>
          <w:rFonts w:eastAsia="Calibri"/>
          <w:sz w:val="26"/>
          <w:szCs w:val="26"/>
        </w:rPr>
        <w:t xml:space="preserve">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w:t>
      </w:r>
      <w:r>
        <w:rPr>
          <w:rFonts w:eastAsia="Calibri"/>
          <w:sz w:val="26"/>
          <w:szCs w:val="26"/>
        </w:rPr>
        <w:t>Исполнителем</w:t>
      </w:r>
      <w:r w:rsidRPr="00316604">
        <w:rPr>
          <w:rFonts w:eastAsia="Calibri"/>
          <w:sz w:val="26"/>
          <w:szCs w:val="26"/>
        </w:rPr>
        <w:t xml:space="preserve"> и ПАО «МРСК Центра».</w:t>
      </w:r>
    </w:p>
    <w:p w:rsidR="00B30FD5" w:rsidRPr="00316604" w:rsidRDefault="00B30FD5" w:rsidP="00B30FD5">
      <w:pPr>
        <w:autoSpaceDE w:val="0"/>
        <w:autoSpaceDN w:val="0"/>
        <w:adjustRightInd w:val="0"/>
        <w:ind w:left="709"/>
        <w:jc w:val="both"/>
        <w:rPr>
          <w:rFonts w:eastAsia="Calibri"/>
          <w:sz w:val="26"/>
          <w:szCs w:val="26"/>
        </w:rPr>
      </w:pPr>
      <w:r w:rsidRPr="00316604">
        <w:rPr>
          <w:rFonts w:eastAsia="Calibri"/>
          <w:sz w:val="26"/>
          <w:szCs w:val="26"/>
        </w:rPr>
        <w:t>Статья 4.</w:t>
      </w:r>
    </w:p>
    <w:p w:rsidR="00B30FD5" w:rsidRDefault="00B30FD5" w:rsidP="00B30FD5">
      <w:pPr>
        <w:ind w:firstLine="709"/>
        <w:jc w:val="both"/>
        <w:rPr>
          <w:sz w:val="26"/>
          <w:szCs w:val="26"/>
        </w:rPr>
      </w:pPr>
      <w:r w:rsidRPr="00316604">
        <w:rPr>
          <w:sz w:val="26"/>
          <w:szCs w:val="26"/>
        </w:rPr>
        <w:t xml:space="preserve">В случае возникновения у </w:t>
      </w:r>
      <w:r>
        <w:rPr>
          <w:rFonts w:eastAsia="Calibri"/>
          <w:sz w:val="26"/>
          <w:szCs w:val="26"/>
        </w:rPr>
        <w:t>Исполнителя</w:t>
      </w:r>
      <w:r w:rsidRPr="00316604">
        <w:rPr>
          <w:sz w:val="26"/>
          <w:szCs w:val="26"/>
        </w:rPr>
        <w:t xml:space="preserve"> и ПАО «МРСК Центра» подозрений, что произошло или может произойти нарушение каких-либо положений Статьи 1, Статьи 2 и Статьи 3 </w:t>
      </w:r>
      <w:r>
        <w:rPr>
          <w:rFonts w:eastAsia="Calibri"/>
          <w:sz w:val="26"/>
          <w:szCs w:val="26"/>
        </w:rPr>
        <w:t xml:space="preserve">Исполнителя </w:t>
      </w:r>
      <w:r w:rsidRPr="00316604">
        <w:rPr>
          <w:sz w:val="26"/>
          <w:szCs w:val="26"/>
        </w:rPr>
        <w:t xml:space="preserve">и/или ПАО «МРСК Центра» обязуется уведомить другую Сторону в письменной форме. </w:t>
      </w:r>
    </w:p>
    <w:p w:rsidR="00B30FD5" w:rsidRPr="00316604" w:rsidRDefault="00B30FD5" w:rsidP="00B30FD5">
      <w:pPr>
        <w:ind w:firstLine="709"/>
        <w:jc w:val="both"/>
        <w:rPr>
          <w:sz w:val="26"/>
          <w:szCs w:val="26"/>
        </w:rPr>
      </w:pPr>
      <w:r w:rsidRPr="00316604">
        <w:rPr>
          <w:sz w:val="26"/>
          <w:szCs w:val="26"/>
        </w:rPr>
        <w:t xml:space="preserve">После письменного уведомления, </w:t>
      </w:r>
      <w:r>
        <w:rPr>
          <w:rFonts w:eastAsia="Calibri"/>
          <w:sz w:val="26"/>
          <w:szCs w:val="26"/>
        </w:rPr>
        <w:t xml:space="preserve">Исполнителя </w:t>
      </w:r>
      <w:r w:rsidRPr="00316604">
        <w:rPr>
          <w:sz w:val="26"/>
          <w:szCs w:val="26"/>
        </w:rPr>
        <w:t>и/или ПАО «МРСК Центра» имеет право приостановить исполнение Договора до получения подтверждения, что нарушения не произошло или не произойдет.</w:t>
      </w:r>
      <w:r w:rsidRPr="00316604">
        <w:rPr>
          <w:b/>
          <w:bCs/>
          <w:sz w:val="26"/>
          <w:szCs w:val="26"/>
        </w:rPr>
        <w:t xml:space="preserve"> </w:t>
      </w:r>
      <w:r w:rsidRPr="00316604">
        <w:rPr>
          <w:bCs/>
          <w:sz w:val="26"/>
          <w:szCs w:val="26"/>
        </w:rPr>
        <w:t>Это подтверждение должно быть направлено в течение десяти рабочих дней с даты направления письменного уведомления.</w:t>
      </w:r>
    </w:p>
    <w:p w:rsidR="00B30FD5" w:rsidRPr="00316604" w:rsidRDefault="00B30FD5" w:rsidP="00B30FD5">
      <w:pPr>
        <w:ind w:firstLine="709"/>
        <w:jc w:val="both"/>
        <w:rPr>
          <w:b/>
          <w:bCs/>
          <w:sz w:val="26"/>
          <w:szCs w:val="26"/>
        </w:rPr>
      </w:pPr>
      <w:r w:rsidRPr="00316604">
        <w:rPr>
          <w:sz w:val="26"/>
          <w:szCs w:val="26"/>
        </w:rPr>
        <w:t xml:space="preserve">В письменном уведомлении </w:t>
      </w:r>
      <w:r>
        <w:rPr>
          <w:rFonts w:eastAsia="Calibri"/>
          <w:sz w:val="26"/>
          <w:szCs w:val="26"/>
        </w:rPr>
        <w:t xml:space="preserve">Исполнителя </w:t>
      </w:r>
      <w:r w:rsidRPr="00316604">
        <w:rPr>
          <w:sz w:val="26"/>
          <w:szCs w:val="26"/>
        </w:rPr>
        <w:t xml:space="preserve">и/или ПАО «МРСК Центра»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w:t>
      </w:r>
      <w:r>
        <w:rPr>
          <w:rFonts w:eastAsia="Calibri"/>
          <w:sz w:val="26"/>
          <w:szCs w:val="26"/>
        </w:rPr>
        <w:t xml:space="preserve">Исполнителем </w:t>
      </w:r>
      <w:r w:rsidRPr="00316604">
        <w:rPr>
          <w:sz w:val="26"/>
          <w:szCs w:val="26"/>
        </w:rPr>
        <w:t xml:space="preserve"> и/или ПАО «МРСК Центра», его аффилированными лицами, работниками или посредниками.</w:t>
      </w:r>
    </w:p>
    <w:p w:rsidR="00B30FD5" w:rsidRPr="00316604" w:rsidRDefault="00B30FD5" w:rsidP="00B30FD5">
      <w:pPr>
        <w:ind w:firstLine="709"/>
        <w:jc w:val="both"/>
        <w:rPr>
          <w:sz w:val="26"/>
          <w:szCs w:val="26"/>
        </w:rPr>
      </w:pPr>
      <w:r w:rsidRPr="00316604">
        <w:rPr>
          <w:sz w:val="26"/>
          <w:szCs w:val="26"/>
        </w:rPr>
        <w:lastRenderedPageBreak/>
        <w:t>Статья 5.</w:t>
      </w:r>
    </w:p>
    <w:p w:rsidR="00B30FD5" w:rsidRPr="00316604" w:rsidRDefault="00B30FD5" w:rsidP="00B30FD5">
      <w:pPr>
        <w:ind w:firstLine="709"/>
        <w:jc w:val="both"/>
        <w:rPr>
          <w:sz w:val="26"/>
          <w:szCs w:val="26"/>
        </w:rPr>
      </w:pPr>
      <w:proofErr w:type="gramStart"/>
      <w:r w:rsidRPr="00316604">
        <w:rPr>
          <w:sz w:val="26"/>
          <w:szCs w:val="26"/>
        </w:rPr>
        <w:t xml:space="preserve">В случае нарушения </w:t>
      </w:r>
      <w:r>
        <w:rPr>
          <w:rFonts w:eastAsia="Calibri"/>
          <w:sz w:val="26"/>
          <w:szCs w:val="26"/>
        </w:rPr>
        <w:t>Исполнителем</w:t>
      </w:r>
      <w:r>
        <w:rPr>
          <w:sz w:val="26"/>
          <w:szCs w:val="26"/>
        </w:rPr>
        <w:t xml:space="preserve"> </w:t>
      </w:r>
      <w:r w:rsidRPr="00316604">
        <w:rPr>
          <w:sz w:val="26"/>
          <w:szCs w:val="26"/>
        </w:rPr>
        <w:t xml:space="preserve">и/или ПАО «МРСК Центра»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w:t>
      </w:r>
      <w:r>
        <w:rPr>
          <w:rFonts w:eastAsia="Calibri"/>
          <w:sz w:val="26"/>
          <w:szCs w:val="26"/>
        </w:rPr>
        <w:t xml:space="preserve">Исполнитель </w:t>
      </w:r>
      <w:r w:rsidRPr="00316604">
        <w:rPr>
          <w:sz w:val="26"/>
          <w:szCs w:val="26"/>
        </w:rPr>
        <w:t>или ПАО «МРСК Центра» имеет право расторгнуть Договор в одностороннем</w:t>
      </w:r>
      <w:proofErr w:type="gramEnd"/>
      <w:r w:rsidRPr="00316604">
        <w:rPr>
          <w:sz w:val="26"/>
          <w:szCs w:val="26"/>
        </w:rPr>
        <w:t xml:space="preserve"> </w:t>
      </w:r>
      <w:proofErr w:type="gramStart"/>
      <w:r w:rsidRPr="00316604">
        <w:rPr>
          <w:sz w:val="26"/>
          <w:szCs w:val="26"/>
        </w:rPr>
        <w:t>порядке</w:t>
      </w:r>
      <w:proofErr w:type="gramEnd"/>
      <w:r w:rsidRPr="00316604">
        <w:rPr>
          <w:sz w:val="26"/>
          <w:szCs w:val="26"/>
        </w:rPr>
        <w:t xml:space="preserve">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30FD5" w:rsidRPr="001A61AF" w:rsidRDefault="00B30FD5" w:rsidP="00B30FD5">
      <w:pPr>
        <w:ind w:firstLine="709"/>
        <w:jc w:val="both"/>
        <w:rPr>
          <w:sz w:val="26"/>
          <w:szCs w:val="26"/>
        </w:rPr>
      </w:pPr>
      <w:proofErr w:type="gramStart"/>
      <w:r w:rsidRPr="00316604">
        <w:rPr>
          <w:sz w:val="26"/>
          <w:szCs w:val="26"/>
        </w:rPr>
        <w:t>Государственная политика в области развития партнерства государства и бизнеса по противодействию коррупции реализуется ПАО «МРСК Центра»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«МРСК Центра» руководством страны.</w:t>
      </w:r>
      <w:proofErr w:type="gramEnd"/>
    </w:p>
    <w:p w:rsidR="00B30FD5" w:rsidRDefault="00B30FD5" w:rsidP="00B30FD5">
      <w:pPr>
        <w:pStyle w:val="ab"/>
        <w:ind w:left="0"/>
      </w:pPr>
    </w:p>
    <w:p w:rsidR="00B30FD5" w:rsidRDefault="00B30FD5" w:rsidP="00B30FD5">
      <w:pPr>
        <w:pStyle w:val="ab"/>
        <w:ind w:left="0"/>
      </w:pPr>
    </w:p>
    <w:tbl>
      <w:tblPr>
        <w:tblW w:w="9679" w:type="dxa"/>
        <w:tblLook w:val="01E0" w:firstRow="1" w:lastRow="1" w:firstColumn="1" w:lastColumn="1" w:noHBand="0" w:noVBand="0"/>
      </w:tblPr>
      <w:tblGrid>
        <w:gridCol w:w="4956"/>
        <w:gridCol w:w="4723"/>
      </w:tblGrid>
      <w:tr w:rsidR="00B30FD5" w:rsidRPr="00397B11" w:rsidTr="008B632B">
        <w:trPr>
          <w:trHeight w:val="641"/>
        </w:trPr>
        <w:tc>
          <w:tcPr>
            <w:tcW w:w="4956" w:type="dxa"/>
          </w:tcPr>
          <w:p w:rsidR="00B30FD5" w:rsidRPr="006A7D2D" w:rsidRDefault="00B30FD5" w:rsidP="008B632B">
            <w:pPr>
              <w:ind w:firstLine="6"/>
              <w:rPr>
                <w:b/>
              </w:rPr>
            </w:pPr>
            <w:r w:rsidRPr="006A7D2D">
              <w:rPr>
                <w:b/>
              </w:rPr>
              <w:t>От Заказчика:</w:t>
            </w:r>
          </w:p>
          <w:p w:rsidR="00B30FD5" w:rsidRPr="006A7D2D" w:rsidRDefault="00B30FD5" w:rsidP="008B632B">
            <w:pPr>
              <w:tabs>
                <w:tab w:val="left" w:pos="5820"/>
              </w:tabs>
            </w:pPr>
            <w:r w:rsidRPr="006A7D2D">
              <w:t xml:space="preserve">Заместитель главного инженера                                  </w:t>
            </w:r>
          </w:p>
          <w:p w:rsidR="00B30FD5" w:rsidRPr="006A7D2D" w:rsidRDefault="00B30FD5" w:rsidP="008B632B">
            <w:pPr>
              <w:tabs>
                <w:tab w:val="left" w:pos="6300"/>
              </w:tabs>
            </w:pPr>
            <w:r w:rsidRPr="006A7D2D">
              <w:t xml:space="preserve">Начальник центра управления </w:t>
            </w:r>
          </w:p>
          <w:p w:rsidR="00B30FD5" w:rsidRPr="006A7D2D" w:rsidRDefault="00B30FD5" w:rsidP="008B632B">
            <w:pPr>
              <w:tabs>
                <w:tab w:val="left" w:pos="6300"/>
              </w:tabs>
            </w:pPr>
            <w:r w:rsidRPr="006A7D2D">
              <w:t xml:space="preserve">производственными активами      </w:t>
            </w:r>
          </w:p>
          <w:p w:rsidR="00B30FD5" w:rsidRPr="006A7D2D" w:rsidRDefault="00B30FD5" w:rsidP="008B632B">
            <w:pPr>
              <w:tabs>
                <w:tab w:val="left" w:pos="5640"/>
                <w:tab w:val="left" w:pos="6600"/>
              </w:tabs>
            </w:pPr>
            <w:r w:rsidRPr="006A7D2D">
              <w:t xml:space="preserve">филиала ПАО </w:t>
            </w:r>
            <w:r w:rsidRPr="006A7D2D">
              <w:tab/>
            </w:r>
            <w:r w:rsidRPr="006A7D2D">
              <w:tab/>
            </w:r>
          </w:p>
          <w:p w:rsidR="00B30FD5" w:rsidRPr="006A7D2D" w:rsidRDefault="00B30FD5" w:rsidP="008B632B">
            <w:r w:rsidRPr="006A7D2D">
              <w:t xml:space="preserve">«МРСК Центра» </w:t>
            </w:r>
            <w:proofErr w:type="gramStart"/>
            <w:r w:rsidRPr="006A7D2D">
              <w:t>-«</w:t>
            </w:r>
            <w:proofErr w:type="gramEnd"/>
            <w:r w:rsidRPr="006A7D2D">
              <w:t>Тверьэнерго»</w:t>
            </w:r>
          </w:p>
          <w:p w:rsidR="00B30FD5" w:rsidRPr="006A7D2D" w:rsidRDefault="00B30FD5" w:rsidP="008B632B"/>
          <w:p w:rsidR="00B30FD5" w:rsidRPr="006A7D2D" w:rsidRDefault="00B30FD5" w:rsidP="008B632B">
            <w:r w:rsidRPr="006A7D2D">
              <w:t>_____________________/</w:t>
            </w:r>
            <w:proofErr w:type="spellStart"/>
            <w:r w:rsidRPr="006A7D2D">
              <w:t>Вразов</w:t>
            </w:r>
            <w:proofErr w:type="spellEnd"/>
            <w:r w:rsidRPr="006A7D2D">
              <w:t xml:space="preserve"> Е.В./</w:t>
            </w:r>
            <w:r w:rsidRPr="006A7D2D">
              <w:tab/>
              <w:t xml:space="preserve">                           М.П. « ___ » _______________ 20___г</w:t>
            </w:r>
          </w:p>
        </w:tc>
        <w:tc>
          <w:tcPr>
            <w:tcW w:w="4723" w:type="dxa"/>
          </w:tcPr>
          <w:p w:rsidR="00B30FD5" w:rsidRPr="006A7D2D" w:rsidRDefault="00B30FD5" w:rsidP="008B632B">
            <w:pPr>
              <w:ind w:firstLine="6"/>
              <w:rPr>
                <w:b/>
              </w:rPr>
            </w:pPr>
            <w:r w:rsidRPr="006A7D2D">
              <w:rPr>
                <w:b/>
              </w:rPr>
              <w:t>От Исполнителя:</w:t>
            </w:r>
          </w:p>
          <w:p w:rsidR="00B30FD5" w:rsidRPr="006A7D2D" w:rsidRDefault="00B30FD5" w:rsidP="008B632B">
            <w:pPr>
              <w:ind w:firstLine="6"/>
            </w:pPr>
            <w:r w:rsidRPr="006A7D2D">
              <w:t>Директор</w:t>
            </w:r>
            <w:r>
              <w:t xml:space="preserve"> ООО «Мастер Групп»</w:t>
            </w:r>
          </w:p>
          <w:p w:rsidR="00B30FD5" w:rsidRPr="006A7D2D" w:rsidRDefault="00B30FD5" w:rsidP="008B632B">
            <w:pPr>
              <w:ind w:firstLine="6"/>
            </w:pPr>
          </w:p>
          <w:p w:rsidR="00B30FD5" w:rsidRPr="006A7D2D" w:rsidRDefault="00B30FD5" w:rsidP="008B632B"/>
          <w:p w:rsidR="00B30FD5" w:rsidRPr="006A7D2D" w:rsidRDefault="00B30FD5" w:rsidP="008B632B"/>
          <w:p w:rsidR="00B30FD5" w:rsidRPr="006A7D2D" w:rsidRDefault="00B30FD5" w:rsidP="008B632B"/>
          <w:p w:rsidR="00B30FD5" w:rsidRPr="006A7D2D" w:rsidRDefault="00B30FD5" w:rsidP="008B632B">
            <w:r w:rsidRPr="006A7D2D">
              <w:t>____________________</w:t>
            </w:r>
            <w:r>
              <w:t xml:space="preserve"> Распопов В</w:t>
            </w:r>
            <w:r w:rsidRPr="006A7D2D">
              <w:t>.В.</w:t>
            </w:r>
          </w:p>
          <w:p w:rsidR="00B30FD5" w:rsidRPr="006A7D2D" w:rsidRDefault="00B30FD5" w:rsidP="008B632B">
            <w:r w:rsidRPr="006A7D2D">
              <w:t xml:space="preserve">М.П.   «_____» _____________20___г.        </w:t>
            </w:r>
          </w:p>
          <w:p w:rsidR="00B30FD5" w:rsidRPr="006A7D2D" w:rsidRDefault="00B30FD5" w:rsidP="008B632B">
            <w:r w:rsidRPr="006A7D2D">
              <w:t xml:space="preserve">             </w:t>
            </w:r>
          </w:p>
        </w:tc>
      </w:tr>
    </w:tbl>
    <w:p w:rsidR="00B30FD5" w:rsidRDefault="00B30FD5" w:rsidP="00B30FD5">
      <w:pPr>
        <w:pStyle w:val="ae"/>
        <w:rPr>
          <w:rFonts w:ascii="Times New Roman" w:hAnsi="Times New Roman"/>
          <w:sz w:val="28"/>
          <w:szCs w:val="28"/>
        </w:rPr>
      </w:pPr>
    </w:p>
    <w:p w:rsidR="00B30FD5" w:rsidRDefault="00B30FD5" w:rsidP="00B30FD5">
      <w:pPr>
        <w:pStyle w:val="ae"/>
        <w:rPr>
          <w:rFonts w:ascii="Times New Roman" w:hAnsi="Times New Roman"/>
          <w:sz w:val="28"/>
          <w:szCs w:val="28"/>
        </w:rPr>
      </w:pPr>
    </w:p>
    <w:p w:rsidR="00B30FD5" w:rsidRDefault="00B30FD5" w:rsidP="00B30FD5">
      <w:pPr>
        <w:pStyle w:val="ae"/>
        <w:rPr>
          <w:rFonts w:ascii="Times New Roman" w:hAnsi="Times New Roman"/>
          <w:sz w:val="28"/>
          <w:szCs w:val="28"/>
        </w:rPr>
      </w:pPr>
    </w:p>
    <w:p w:rsidR="00B30FD5" w:rsidRDefault="00B30FD5" w:rsidP="00B30FD5">
      <w:pPr>
        <w:pStyle w:val="ae"/>
        <w:rPr>
          <w:rFonts w:ascii="Times New Roman" w:hAnsi="Times New Roman"/>
          <w:sz w:val="28"/>
          <w:szCs w:val="28"/>
        </w:rPr>
      </w:pPr>
    </w:p>
    <w:p w:rsidR="00B30FD5" w:rsidRDefault="00B30FD5" w:rsidP="00B30FD5">
      <w:pPr>
        <w:pStyle w:val="ae"/>
        <w:rPr>
          <w:rFonts w:ascii="Times New Roman" w:hAnsi="Times New Roman"/>
          <w:sz w:val="28"/>
          <w:szCs w:val="28"/>
        </w:rPr>
      </w:pPr>
    </w:p>
    <w:p w:rsidR="00B30FD5" w:rsidRDefault="00B30FD5" w:rsidP="00B30FD5">
      <w:pPr>
        <w:pStyle w:val="ae"/>
        <w:rPr>
          <w:rFonts w:ascii="Times New Roman" w:hAnsi="Times New Roman"/>
          <w:sz w:val="28"/>
          <w:szCs w:val="28"/>
        </w:rPr>
      </w:pPr>
    </w:p>
    <w:p w:rsidR="00B30FD5" w:rsidRDefault="00B30FD5" w:rsidP="00B30FD5">
      <w:pPr>
        <w:pStyle w:val="ae"/>
        <w:rPr>
          <w:rFonts w:ascii="Times New Roman" w:hAnsi="Times New Roman"/>
          <w:sz w:val="28"/>
          <w:szCs w:val="28"/>
        </w:rPr>
      </w:pPr>
    </w:p>
    <w:p w:rsidR="00B30FD5" w:rsidRDefault="00B30FD5" w:rsidP="00B30FD5">
      <w:pPr>
        <w:pStyle w:val="ae"/>
        <w:rPr>
          <w:rFonts w:ascii="Times New Roman" w:hAnsi="Times New Roman"/>
          <w:sz w:val="28"/>
          <w:szCs w:val="28"/>
        </w:rPr>
      </w:pPr>
    </w:p>
    <w:p w:rsidR="00B30FD5" w:rsidRDefault="00B30FD5" w:rsidP="00B30FD5">
      <w:pPr>
        <w:pStyle w:val="ae"/>
        <w:rPr>
          <w:rFonts w:ascii="Times New Roman" w:hAnsi="Times New Roman"/>
          <w:sz w:val="28"/>
          <w:szCs w:val="28"/>
        </w:rPr>
      </w:pPr>
    </w:p>
    <w:p w:rsidR="00B30FD5" w:rsidRDefault="00B30FD5" w:rsidP="00B30FD5">
      <w:pPr>
        <w:pStyle w:val="ae"/>
        <w:rPr>
          <w:rFonts w:ascii="Times New Roman" w:hAnsi="Times New Roman"/>
          <w:sz w:val="28"/>
          <w:szCs w:val="28"/>
        </w:rPr>
      </w:pPr>
    </w:p>
    <w:p w:rsidR="00B30FD5" w:rsidRDefault="00B30FD5" w:rsidP="00B30FD5">
      <w:pPr>
        <w:pStyle w:val="ae"/>
        <w:rPr>
          <w:rFonts w:ascii="Times New Roman" w:hAnsi="Times New Roman"/>
          <w:sz w:val="28"/>
          <w:szCs w:val="28"/>
        </w:rPr>
      </w:pPr>
    </w:p>
    <w:p w:rsidR="00B30FD5" w:rsidRDefault="00B30FD5" w:rsidP="00B30FD5">
      <w:pPr>
        <w:pStyle w:val="ae"/>
        <w:rPr>
          <w:rFonts w:ascii="Times New Roman" w:hAnsi="Times New Roman"/>
          <w:sz w:val="28"/>
          <w:szCs w:val="28"/>
        </w:rPr>
      </w:pPr>
    </w:p>
    <w:p w:rsidR="00B30FD5" w:rsidRDefault="00B30FD5" w:rsidP="00B30FD5">
      <w:pPr>
        <w:pStyle w:val="ae"/>
        <w:rPr>
          <w:rFonts w:ascii="Times New Roman" w:hAnsi="Times New Roman"/>
          <w:sz w:val="28"/>
          <w:szCs w:val="28"/>
        </w:rPr>
      </w:pPr>
    </w:p>
    <w:p w:rsidR="00B30FD5" w:rsidRDefault="00B30FD5" w:rsidP="00B30FD5">
      <w:pPr>
        <w:pStyle w:val="ae"/>
        <w:rPr>
          <w:rFonts w:ascii="Times New Roman" w:hAnsi="Times New Roman"/>
          <w:sz w:val="28"/>
          <w:szCs w:val="28"/>
        </w:rPr>
      </w:pPr>
    </w:p>
    <w:p w:rsidR="00B30FD5" w:rsidRDefault="00B30FD5" w:rsidP="00B30FD5">
      <w:pPr>
        <w:pStyle w:val="ae"/>
        <w:rPr>
          <w:rFonts w:ascii="Times New Roman" w:hAnsi="Times New Roman"/>
          <w:sz w:val="28"/>
          <w:szCs w:val="28"/>
        </w:rPr>
      </w:pPr>
    </w:p>
    <w:p w:rsidR="00B30FD5" w:rsidRDefault="00B30FD5" w:rsidP="00B30FD5">
      <w:pPr>
        <w:widowControl w:val="0"/>
        <w:autoSpaceDE w:val="0"/>
        <w:autoSpaceDN w:val="0"/>
        <w:adjustRightInd w:val="0"/>
      </w:pPr>
    </w:p>
    <w:p w:rsidR="00EA3535" w:rsidRPr="000F1C26" w:rsidRDefault="00EA3535" w:rsidP="00EA3535">
      <w:pPr>
        <w:rPr>
          <w:i/>
          <w:sz w:val="20"/>
          <w:szCs w:val="20"/>
          <w:lang w:eastAsia="en-US"/>
        </w:rPr>
      </w:pPr>
      <w:r>
        <w:rPr>
          <w:color w:val="000000"/>
        </w:rPr>
        <w:t xml:space="preserve">                            </w:t>
      </w:r>
    </w:p>
    <w:sectPr w:rsidR="00EA3535" w:rsidRPr="000F1C26" w:rsidSect="00A817F3">
      <w:pgSz w:w="11906" w:h="16838"/>
      <w:pgMar w:top="567" w:right="850"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5">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928"/>
        </w:tabs>
        <w:ind w:left="928"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C56"/>
    <w:rsid w:val="000604BF"/>
    <w:rsid w:val="00091222"/>
    <w:rsid w:val="000F4D87"/>
    <w:rsid w:val="0011556E"/>
    <w:rsid w:val="001775F8"/>
    <w:rsid w:val="0019086A"/>
    <w:rsid w:val="001E61B9"/>
    <w:rsid w:val="003643ED"/>
    <w:rsid w:val="0037293F"/>
    <w:rsid w:val="003C2E90"/>
    <w:rsid w:val="003D6AEA"/>
    <w:rsid w:val="004D45ED"/>
    <w:rsid w:val="008537EB"/>
    <w:rsid w:val="008C1F05"/>
    <w:rsid w:val="009A0CF3"/>
    <w:rsid w:val="009B3AF2"/>
    <w:rsid w:val="009F327D"/>
    <w:rsid w:val="009F5C56"/>
    <w:rsid w:val="00A319C4"/>
    <w:rsid w:val="00A346F8"/>
    <w:rsid w:val="00A817F3"/>
    <w:rsid w:val="00A95999"/>
    <w:rsid w:val="00AD5051"/>
    <w:rsid w:val="00B00226"/>
    <w:rsid w:val="00B21CB1"/>
    <w:rsid w:val="00B24C2F"/>
    <w:rsid w:val="00B30FD5"/>
    <w:rsid w:val="00B5347D"/>
    <w:rsid w:val="00BE486F"/>
    <w:rsid w:val="00CA628E"/>
    <w:rsid w:val="00CB2E31"/>
    <w:rsid w:val="00CD1381"/>
    <w:rsid w:val="00D85143"/>
    <w:rsid w:val="00E35AD8"/>
    <w:rsid w:val="00E704AE"/>
    <w:rsid w:val="00E963B8"/>
    <w:rsid w:val="00EA3535"/>
    <w:rsid w:val="00EB14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C56"/>
    <w:rPr>
      <w:rFonts w:ascii="Times New Roman" w:hAnsi="Times New Roman"/>
      <w:sz w:val="24"/>
      <w:szCs w:val="24"/>
    </w:rPr>
  </w:style>
  <w:style w:type="paragraph" w:styleId="1">
    <w:name w:val="heading 1"/>
    <w:basedOn w:val="a"/>
    <w:next w:val="a"/>
    <w:link w:val="10"/>
    <w:qFormat/>
    <w:rsid w:val="001E61B9"/>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1E61B9"/>
    <w:rPr>
      <w:rFonts w:ascii="Cambria" w:eastAsia="Times New Roman" w:hAnsi="Cambria" w:cs="Times New Roman"/>
      <w:b/>
      <w:bCs/>
      <w:kern w:val="32"/>
      <w:sz w:val="32"/>
      <w:szCs w:val="32"/>
    </w:rPr>
  </w:style>
  <w:style w:type="paragraph" w:styleId="2">
    <w:name w:val="toc 2"/>
    <w:basedOn w:val="a"/>
    <w:next w:val="a"/>
    <w:autoRedefine/>
    <w:uiPriority w:val="39"/>
    <w:unhideWhenUsed/>
    <w:qFormat/>
    <w:rsid w:val="001E61B9"/>
    <w:pPr>
      <w:tabs>
        <w:tab w:val="left" w:pos="440"/>
        <w:tab w:val="right" w:leader="dot" w:pos="9345"/>
      </w:tabs>
    </w:pPr>
    <w:rPr>
      <w:b/>
      <w:bCs/>
      <w:sz w:val="20"/>
      <w:szCs w:val="20"/>
    </w:rPr>
  </w:style>
  <w:style w:type="paragraph" w:styleId="a3">
    <w:name w:val="Title"/>
    <w:basedOn w:val="a"/>
    <w:link w:val="a4"/>
    <w:qFormat/>
    <w:rsid w:val="001E61B9"/>
    <w:pPr>
      <w:ind w:firstLine="720"/>
      <w:jc w:val="center"/>
    </w:pPr>
    <w:rPr>
      <w:b/>
      <w:szCs w:val="20"/>
    </w:rPr>
  </w:style>
  <w:style w:type="character" w:customStyle="1" w:styleId="a4">
    <w:name w:val="Название Знак"/>
    <w:basedOn w:val="a0"/>
    <w:link w:val="a3"/>
    <w:rsid w:val="001E61B9"/>
    <w:rPr>
      <w:rFonts w:ascii="Times New Roman" w:hAnsi="Times New Roman"/>
      <w:b/>
      <w:sz w:val="24"/>
    </w:rPr>
  </w:style>
  <w:style w:type="character" w:styleId="a5">
    <w:name w:val="Strong"/>
    <w:uiPriority w:val="99"/>
    <w:qFormat/>
    <w:rsid w:val="001E61B9"/>
    <w:rPr>
      <w:rFonts w:cs="Times New Roman"/>
      <w:b/>
      <w:bCs/>
    </w:rPr>
  </w:style>
  <w:style w:type="character" w:styleId="a6">
    <w:name w:val="Emphasis"/>
    <w:uiPriority w:val="20"/>
    <w:qFormat/>
    <w:rsid w:val="001E61B9"/>
    <w:rPr>
      <w:rFonts w:cs="Times New Roman"/>
      <w:i/>
      <w:iCs/>
    </w:rPr>
  </w:style>
  <w:style w:type="paragraph" w:styleId="a7">
    <w:name w:val="List Paragraph"/>
    <w:aliases w:val="Маркер"/>
    <w:basedOn w:val="a"/>
    <w:link w:val="a8"/>
    <w:uiPriority w:val="34"/>
    <w:qFormat/>
    <w:rsid w:val="001E61B9"/>
    <w:pPr>
      <w:ind w:left="720"/>
    </w:pPr>
    <w:rPr>
      <w:sz w:val="20"/>
      <w:szCs w:val="20"/>
    </w:rPr>
  </w:style>
  <w:style w:type="character" w:customStyle="1" w:styleId="a8">
    <w:name w:val="Абзац списка Знак"/>
    <w:aliases w:val="Маркер Знак"/>
    <w:link w:val="a7"/>
    <w:uiPriority w:val="34"/>
    <w:locked/>
    <w:rsid w:val="001E61B9"/>
  </w:style>
  <w:style w:type="paragraph" w:styleId="a9">
    <w:name w:val="Body Text"/>
    <w:basedOn w:val="a"/>
    <w:link w:val="aa"/>
    <w:rsid w:val="009F5C56"/>
    <w:pPr>
      <w:spacing w:after="120"/>
    </w:pPr>
  </w:style>
  <w:style w:type="character" w:customStyle="1" w:styleId="aa">
    <w:name w:val="Основной текст Знак"/>
    <w:basedOn w:val="a0"/>
    <w:link w:val="a9"/>
    <w:rsid w:val="009F5C56"/>
    <w:rPr>
      <w:rFonts w:ascii="Times New Roman" w:hAnsi="Times New Roman"/>
      <w:sz w:val="24"/>
      <w:szCs w:val="24"/>
    </w:rPr>
  </w:style>
  <w:style w:type="paragraph" w:styleId="ab">
    <w:name w:val="Body Text Indent"/>
    <w:basedOn w:val="a"/>
    <w:link w:val="ac"/>
    <w:rsid w:val="009F5C56"/>
    <w:pPr>
      <w:ind w:left="708" w:hanging="708"/>
      <w:jc w:val="center"/>
    </w:pPr>
  </w:style>
  <w:style w:type="character" w:customStyle="1" w:styleId="ac">
    <w:name w:val="Основной текст с отступом Знак"/>
    <w:basedOn w:val="a0"/>
    <w:link w:val="ab"/>
    <w:rsid w:val="009F5C56"/>
    <w:rPr>
      <w:rFonts w:ascii="Times New Roman" w:hAnsi="Times New Roman"/>
      <w:sz w:val="24"/>
      <w:szCs w:val="24"/>
    </w:rPr>
  </w:style>
  <w:style w:type="paragraph" w:styleId="20">
    <w:name w:val="Body Text 2"/>
    <w:basedOn w:val="a"/>
    <w:link w:val="21"/>
    <w:rsid w:val="009F5C56"/>
    <w:pPr>
      <w:spacing w:after="120" w:line="480" w:lineRule="auto"/>
    </w:pPr>
  </w:style>
  <w:style w:type="character" w:customStyle="1" w:styleId="21">
    <w:name w:val="Основной текст 2 Знак"/>
    <w:basedOn w:val="a0"/>
    <w:link w:val="20"/>
    <w:rsid w:val="009F5C56"/>
    <w:rPr>
      <w:rFonts w:ascii="Times New Roman" w:hAnsi="Times New Roman"/>
      <w:sz w:val="24"/>
      <w:szCs w:val="24"/>
    </w:rPr>
  </w:style>
  <w:style w:type="paragraph" w:customStyle="1" w:styleId="11">
    <w:name w:val="Обычный1"/>
    <w:basedOn w:val="a"/>
    <w:rsid w:val="009F5C56"/>
    <w:rPr>
      <w:szCs w:val="20"/>
    </w:rPr>
  </w:style>
  <w:style w:type="paragraph" w:customStyle="1" w:styleId="ad">
    <w:name w:val="Таблицы (моноширинный)"/>
    <w:basedOn w:val="a"/>
    <w:next w:val="a"/>
    <w:rsid w:val="009F5C56"/>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9F5C56"/>
    <w:pPr>
      <w:widowControl w:val="0"/>
      <w:autoSpaceDE w:val="0"/>
      <w:autoSpaceDN w:val="0"/>
      <w:adjustRightInd w:val="0"/>
    </w:pPr>
    <w:rPr>
      <w:rFonts w:ascii="Courier New" w:hAnsi="Courier New" w:cs="Courier New"/>
    </w:rPr>
  </w:style>
  <w:style w:type="character" w:customStyle="1" w:styleId="apple-style-span">
    <w:name w:val="apple-style-span"/>
    <w:rsid w:val="009F5C56"/>
  </w:style>
  <w:style w:type="paragraph" w:styleId="ae">
    <w:name w:val="No Spacing"/>
    <w:uiPriority w:val="1"/>
    <w:qFormat/>
    <w:rsid w:val="00EA3535"/>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C56"/>
    <w:rPr>
      <w:rFonts w:ascii="Times New Roman" w:hAnsi="Times New Roman"/>
      <w:sz w:val="24"/>
      <w:szCs w:val="24"/>
    </w:rPr>
  </w:style>
  <w:style w:type="paragraph" w:styleId="1">
    <w:name w:val="heading 1"/>
    <w:basedOn w:val="a"/>
    <w:next w:val="a"/>
    <w:link w:val="10"/>
    <w:qFormat/>
    <w:rsid w:val="001E61B9"/>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1E61B9"/>
    <w:rPr>
      <w:rFonts w:ascii="Cambria" w:eastAsia="Times New Roman" w:hAnsi="Cambria" w:cs="Times New Roman"/>
      <w:b/>
      <w:bCs/>
      <w:kern w:val="32"/>
      <w:sz w:val="32"/>
      <w:szCs w:val="32"/>
    </w:rPr>
  </w:style>
  <w:style w:type="paragraph" w:styleId="2">
    <w:name w:val="toc 2"/>
    <w:basedOn w:val="a"/>
    <w:next w:val="a"/>
    <w:autoRedefine/>
    <w:uiPriority w:val="39"/>
    <w:unhideWhenUsed/>
    <w:qFormat/>
    <w:rsid w:val="001E61B9"/>
    <w:pPr>
      <w:tabs>
        <w:tab w:val="left" w:pos="440"/>
        <w:tab w:val="right" w:leader="dot" w:pos="9345"/>
      </w:tabs>
    </w:pPr>
    <w:rPr>
      <w:b/>
      <w:bCs/>
      <w:sz w:val="20"/>
      <w:szCs w:val="20"/>
    </w:rPr>
  </w:style>
  <w:style w:type="paragraph" w:styleId="a3">
    <w:name w:val="Title"/>
    <w:basedOn w:val="a"/>
    <w:link w:val="a4"/>
    <w:qFormat/>
    <w:rsid w:val="001E61B9"/>
    <w:pPr>
      <w:ind w:firstLine="720"/>
      <w:jc w:val="center"/>
    </w:pPr>
    <w:rPr>
      <w:b/>
      <w:szCs w:val="20"/>
    </w:rPr>
  </w:style>
  <w:style w:type="character" w:customStyle="1" w:styleId="a4">
    <w:name w:val="Название Знак"/>
    <w:basedOn w:val="a0"/>
    <w:link w:val="a3"/>
    <w:rsid w:val="001E61B9"/>
    <w:rPr>
      <w:rFonts w:ascii="Times New Roman" w:hAnsi="Times New Roman"/>
      <w:b/>
      <w:sz w:val="24"/>
    </w:rPr>
  </w:style>
  <w:style w:type="character" w:styleId="a5">
    <w:name w:val="Strong"/>
    <w:uiPriority w:val="99"/>
    <w:qFormat/>
    <w:rsid w:val="001E61B9"/>
    <w:rPr>
      <w:rFonts w:cs="Times New Roman"/>
      <w:b/>
      <w:bCs/>
    </w:rPr>
  </w:style>
  <w:style w:type="character" w:styleId="a6">
    <w:name w:val="Emphasis"/>
    <w:uiPriority w:val="20"/>
    <w:qFormat/>
    <w:rsid w:val="001E61B9"/>
    <w:rPr>
      <w:rFonts w:cs="Times New Roman"/>
      <w:i/>
      <w:iCs/>
    </w:rPr>
  </w:style>
  <w:style w:type="paragraph" w:styleId="a7">
    <w:name w:val="List Paragraph"/>
    <w:aliases w:val="Маркер"/>
    <w:basedOn w:val="a"/>
    <w:link w:val="a8"/>
    <w:uiPriority w:val="34"/>
    <w:qFormat/>
    <w:rsid w:val="001E61B9"/>
    <w:pPr>
      <w:ind w:left="720"/>
    </w:pPr>
    <w:rPr>
      <w:sz w:val="20"/>
      <w:szCs w:val="20"/>
    </w:rPr>
  </w:style>
  <w:style w:type="character" w:customStyle="1" w:styleId="a8">
    <w:name w:val="Абзац списка Знак"/>
    <w:aliases w:val="Маркер Знак"/>
    <w:link w:val="a7"/>
    <w:uiPriority w:val="34"/>
    <w:locked/>
    <w:rsid w:val="001E61B9"/>
  </w:style>
  <w:style w:type="paragraph" w:styleId="a9">
    <w:name w:val="Body Text"/>
    <w:basedOn w:val="a"/>
    <w:link w:val="aa"/>
    <w:rsid w:val="009F5C56"/>
    <w:pPr>
      <w:spacing w:after="120"/>
    </w:pPr>
  </w:style>
  <w:style w:type="character" w:customStyle="1" w:styleId="aa">
    <w:name w:val="Основной текст Знак"/>
    <w:basedOn w:val="a0"/>
    <w:link w:val="a9"/>
    <w:rsid w:val="009F5C56"/>
    <w:rPr>
      <w:rFonts w:ascii="Times New Roman" w:hAnsi="Times New Roman"/>
      <w:sz w:val="24"/>
      <w:szCs w:val="24"/>
    </w:rPr>
  </w:style>
  <w:style w:type="paragraph" w:styleId="ab">
    <w:name w:val="Body Text Indent"/>
    <w:basedOn w:val="a"/>
    <w:link w:val="ac"/>
    <w:rsid w:val="009F5C56"/>
    <w:pPr>
      <w:ind w:left="708" w:hanging="708"/>
      <w:jc w:val="center"/>
    </w:pPr>
  </w:style>
  <w:style w:type="character" w:customStyle="1" w:styleId="ac">
    <w:name w:val="Основной текст с отступом Знак"/>
    <w:basedOn w:val="a0"/>
    <w:link w:val="ab"/>
    <w:rsid w:val="009F5C56"/>
    <w:rPr>
      <w:rFonts w:ascii="Times New Roman" w:hAnsi="Times New Roman"/>
      <w:sz w:val="24"/>
      <w:szCs w:val="24"/>
    </w:rPr>
  </w:style>
  <w:style w:type="paragraph" w:styleId="20">
    <w:name w:val="Body Text 2"/>
    <w:basedOn w:val="a"/>
    <w:link w:val="21"/>
    <w:rsid w:val="009F5C56"/>
    <w:pPr>
      <w:spacing w:after="120" w:line="480" w:lineRule="auto"/>
    </w:pPr>
  </w:style>
  <w:style w:type="character" w:customStyle="1" w:styleId="21">
    <w:name w:val="Основной текст 2 Знак"/>
    <w:basedOn w:val="a0"/>
    <w:link w:val="20"/>
    <w:rsid w:val="009F5C56"/>
    <w:rPr>
      <w:rFonts w:ascii="Times New Roman" w:hAnsi="Times New Roman"/>
      <w:sz w:val="24"/>
      <w:szCs w:val="24"/>
    </w:rPr>
  </w:style>
  <w:style w:type="paragraph" w:customStyle="1" w:styleId="11">
    <w:name w:val="Обычный1"/>
    <w:basedOn w:val="a"/>
    <w:rsid w:val="009F5C56"/>
    <w:rPr>
      <w:szCs w:val="20"/>
    </w:rPr>
  </w:style>
  <w:style w:type="paragraph" w:customStyle="1" w:styleId="ad">
    <w:name w:val="Таблицы (моноширинный)"/>
    <w:basedOn w:val="a"/>
    <w:next w:val="a"/>
    <w:rsid w:val="009F5C56"/>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9F5C56"/>
    <w:pPr>
      <w:widowControl w:val="0"/>
      <w:autoSpaceDE w:val="0"/>
      <w:autoSpaceDN w:val="0"/>
      <w:adjustRightInd w:val="0"/>
    </w:pPr>
    <w:rPr>
      <w:rFonts w:ascii="Courier New" w:hAnsi="Courier New" w:cs="Courier New"/>
    </w:rPr>
  </w:style>
  <w:style w:type="character" w:customStyle="1" w:styleId="apple-style-span">
    <w:name w:val="apple-style-span"/>
    <w:rsid w:val="009F5C56"/>
  </w:style>
  <w:style w:type="paragraph" w:styleId="ae">
    <w:name w:val="No Spacing"/>
    <w:uiPriority w:val="1"/>
    <w:qFormat/>
    <w:rsid w:val="00EA353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01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3543</Words>
  <Characters>20199</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ОАО "МРСК-Центра"</Company>
  <LinksUpToDate>false</LinksUpToDate>
  <CharactersWithSpaces>23695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zhurina.ta</dc:creator>
  <cp:lastModifiedBy>Коренько Ирина Вадимовна</cp:lastModifiedBy>
  <cp:revision>2</cp:revision>
  <dcterms:created xsi:type="dcterms:W3CDTF">2016-08-24T06:33:00Z</dcterms:created>
  <dcterms:modified xsi:type="dcterms:W3CDTF">2016-08-24T06:33:00Z</dcterms:modified>
</cp:coreProperties>
</file>