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127F0807"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016533">
        <w:rPr>
          <w:bCs/>
          <w:lang w:eastAsia="ar-SA"/>
        </w:rPr>
        <w:t>27</w:t>
      </w:r>
      <w:r w:rsidRPr="007704C7">
        <w:rPr>
          <w:bCs/>
          <w:lang w:eastAsia="ar-SA"/>
        </w:rPr>
        <w:t>»</w:t>
      </w:r>
      <w:r>
        <w:rPr>
          <w:bCs/>
          <w:lang w:eastAsia="ar-SA"/>
        </w:rPr>
        <w:t xml:space="preserve"> </w:t>
      </w:r>
      <w:r w:rsidR="002A5CEB">
        <w:rPr>
          <w:bCs/>
          <w:lang w:eastAsia="ar-SA"/>
        </w:rPr>
        <w:t>ию</w:t>
      </w:r>
      <w:r w:rsidR="00FF21C8">
        <w:rPr>
          <w:bCs/>
          <w:lang w:eastAsia="ar-SA"/>
        </w:rPr>
        <w:t>л</w:t>
      </w:r>
      <w:r w:rsidR="002A5CEB">
        <w:rPr>
          <w:bCs/>
          <w:lang w:eastAsia="ar-SA"/>
        </w:rPr>
        <w:t>я</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23E9CF06"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BA2D7B">
        <w:rPr>
          <w:b/>
          <w:bCs/>
          <w:kern w:val="36"/>
          <w:lang w:eastAsia="ar-SA"/>
        </w:rPr>
        <w:t>3</w:t>
      </w:r>
      <w:r w:rsidR="00016533">
        <w:rPr>
          <w:b/>
          <w:bCs/>
          <w:kern w:val="36"/>
          <w:lang w:eastAsia="ar-SA"/>
        </w:rPr>
        <w:t>5</w:t>
      </w:r>
      <w:r w:rsidR="00947961">
        <w:rPr>
          <w:b/>
          <w:bCs/>
          <w:kern w:val="36"/>
          <w:lang w:eastAsia="ar-SA"/>
        </w:rPr>
        <w:t>1</w:t>
      </w:r>
      <w:r>
        <w:rPr>
          <w:b/>
          <w:bCs/>
          <w:kern w:val="36"/>
          <w:lang w:eastAsia="ar-SA"/>
        </w:rPr>
        <w:t>-</w:t>
      </w:r>
      <w:r w:rsidRPr="007704C7">
        <w:rPr>
          <w:b/>
          <w:bCs/>
          <w:kern w:val="36"/>
          <w:lang w:eastAsia="ar-SA"/>
        </w:rPr>
        <w:t>БЕ-</w:t>
      </w:r>
      <w:r>
        <w:rPr>
          <w:b/>
          <w:bCs/>
          <w:kern w:val="36"/>
          <w:lang w:eastAsia="ar-SA"/>
        </w:rPr>
        <w:t>20</w:t>
      </w:r>
    </w:p>
    <w:p w14:paraId="7BFFB654" w14:textId="6045E7E5" w:rsidR="003B7F3A" w:rsidRPr="007704C7" w:rsidRDefault="003B7F3A" w:rsidP="003B7F3A">
      <w:pPr>
        <w:suppressAutoHyphens/>
        <w:spacing w:after="0"/>
        <w:ind w:left="6804"/>
        <w:rPr>
          <w:b/>
          <w:bCs/>
          <w:kern w:val="36"/>
          <w:lang w:eastAsia="ar-SA"/>
        </w:rPr>
      </w:pPr>
      <w:r w:rsidRPr="007704C7">
        <w:rPr>
          <w:b/>
          <w:bCs/>
          <w:kern w:val="36"/>
          <w:lang w:eastAsia="ar-SA"/>
        </w:rPr>
        <w:t>от «</w:t>
      </w:r>
      <w:r w:rsidR="00016533">
        <w:rPr>
          <w:b/>
          <w:bCs/>
          <w:kern w:val="36"/>
          <w:lang w:eastAsia="ar-SA"/>
        </w:rPr>
        <w:t>27</w:t>
      </w:r>
      <w:r w:rsidRPr="007704C7">
        <w:rPr>
          <w:b/>
          <w:bCs/>
          <w:kern w:val="36"/>
          <w:lang w:eastAsia="ar-SA"/>
        </w:rPr>
        <w:t>»</w:t>
      </w:r>
      <w:r>
        <w:rPr>
          <w:b/>
          <w:bCs/>
          <w:kern w:val="36"/>
          <w:lang w:eastAsia="ar-SA"/>
        </w:rPr>
        <w:t xml:space="preserve"> </w:t>
      </w:r>
      <w:r w:rsidR="002A5CEB">
        <w:rPr>
          <w:b/>
          <w:bCs/>
          <w:kern w:val="36"/>
          <w:lang w:eastAsia="ar-SA"/>
        </w:rPr>
        <w:t>ию</w:t>
      </w:r>
      <w:r w:rsidR="00FF21C8">
        <w:rPr>
          <w:b/>
          <w:bCs/>
          <w:kern w:val="36"/>
          <w:lang w:eastAsia="ar-SA"/>
        </w:rPr>
        <w:t>л</w:t>
      </w:r>
      <w:r w:rsidR="002A5CEB">
        <w:rPr>
          <w:b/>
          <w:bCs/>
          <w:kern w:val="36"/>
          <w:lang w:eastAsia="ar-SA"/>
        </w:rPr>
        <w:t>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5F761C1D" w:rsidR="003B7F3A" w:rsidRPr="009F34E2" w:rsidRDefault="003B7F3A" w:rsidP="003B7F3A">
      <w:pPr>
        <w:spacing w:after="120"/>
        <w:jc w:val="center"/>
      </w:pPr>
      <w:r w:rsidRPr="00656184">
        <w:rPr>
          <w:bCs/>
        </w:rPr>
        <w:t xml:space="preserve">на право заключения </w:t>
      </w:r>
      <w:r w:rsidR="00BA2D7B">
        <w:rPr>
          <w:iCs/>
        </w:rPr>
        <w:t>Д</w:t>
      </w:r>
      <w:r w:rsidR="00BA2D7B" w:rsidRPr="00C90AA6">
        <w:rPr>
          <w:iCs/>
        </w:rPr>
        <w:t>оговора</w:t>
      </w:r>
      <w:r w:rsidR="00BA2D7B" w:rsidRPr="00C90AA6">
        <w:rPr>
          <w:bCs/>
        </w:rPr>
        <w:t xml:space="preserve"> </w:t>
      </w:r>
      <w:r w:rsidR="00BA2D7B">
        <w:rPr>
          <w:bCs/>
        </w:rPr>
        <w:t xml:space="preserve">на </w:t>
      </w:r>
      <w:r w:rsidR="00BA2D7B" w:rsidRPr="00C90AA6">
        <w:t>п</w:t>
      </w:r>
      <w:r w:rsidR="00BA2D7B">
        <w:t>оставку</w:t>
      </w:r>
      <w:r w:rsidR="00BA2D7B" w:rsidRPr="00C90AA6">
        <w:t xml:space="preserve"> </w:t>
      </w:r>
      <w:r w:rsidR="00016533" w:rsidRPr="003968E9">
        <w:t>автомобильных</w:t>
      </w:r>
      <w:r w:rsidR="00947961" w:rsidRPr="00947961">
        <w:t xml:space="preserve"> </w:t>
      </w:r>
      <w:r w:rsidR="00947961" w:rsidRPr="003968E9">
        <w:t>шин</w:t>
      </w:r>
      <w:r w:rsidR="00947961" w:rsidRPr="009F34E2">
        <w:t xml:space="preserve"> </w:t>
      </w:r>
      <w:r w:rsidR="00BA2D7B" w:rsidRPr="009F34E2">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5322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5322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5322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5322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5322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5322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5322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5322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5322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5322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5322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5322F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5322F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5322F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5322F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7"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8"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9"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20"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21"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22"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6"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7"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8" w:history="1">
              <w:r w:rsidRPr="00427976">
                <w:rPr>
                  <w:rStyle w:val="aff7"/>
                </w:rPr>
                <w:t>Sechnaya.IP@mrsk-1.ru</w:t>
              </w:r>
            </w:hyperlink>
            <w:r w:rsidRPr="00427976">
              <w:rPr>
                <w:rStyle w:val="aff7"/>
              </w:rPr>
              <w:t>.</w:t>
            </w:r>
          </w:p>
          <w:p w14:paraId="40374D95" w14:textId="620B3D19" w:rsidR="003B7F3A" w:rsidRPr="00BA2D7B" w:rsidRDefault="00C13035" w:rsidP="00FF21C8">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w:t>
            </w:r>
            <w:r w:rsidR="00016533" w:rsidRPr="00016533">
              <w:t>Ворнавской Е.В.  тел</w:t>
            </w:r>
            <w:r w:rsidR="00016533" w:rsidRPr="00016533">
              <w:rPr>
                <w:lang w:val="en-US"/>
              </w:rPr>
              <w:t>.: (4722) 58-80-</w:t>
            </w:r>
            <w:proofErr w:type="gramStart"/>
            <w:r w:rsidR="00016533" w:rsidRPr="00016533">
              <w:rPr>
                <w:lang w:val="en-US"/>
              </w:rPr>
              <w:t xml:space="preserve">61  </w:t>
            </w:r>
            <w:r w:rsidR="00016533" w:rsidRPr="00016533">
              <w:rPr>
                <w:lang w:val="en-US"/>
              </w:rPr>
              <w:lastRenderedPageBreak/>
              <w:t>Email</w:t>
            </w:r>
            <w:proofErr w:type="gramEnd"/>
            <w:r w:rsidR="00016533" w:rsidRPr="00016533">
              <w:rPr>
                <w:lang w:val="en-US"/>
              </w:rPr>
              <w:t xml:space="preserve">: </w:t>
            </w:r>
            <w:r w:rsidR="00016533" w:rsidRPr="00016533">
              <w:rPr>
                <w:rStyle w:val="aff7"/>
              </w:rPr>
              <w:t>Vornavskoy.EV@mrsk-1.ru</w:t>
            </w:r>
          </w:p>
          <w:p w14:paraId="36807CB7" w14:textId="5053F6FE" w:rsidR="00B47008" w:rsidRPr="00BA2D7B"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A2D7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5B917BB"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BA2D7B">
              <w:rPr>
                <w:iCs/>
              </w:rPr>
              <w:t>Д</w:t>
            </w:r>
            <w:r w:rsidR="00BA2D7B" w:rsidRPr="00C90AA6">
              <w:rPr>
                <w:iCs/>
              </w:rPr>
              <w:t>оговора</w:t>
            </w:r>
            <w:r w:rsidR="00BA2D7B" w:rsidRPr="00C90AA6">
              <w:rPr>
                <w:bCs/>
              </w:rPr>
              <w:t xml:space="preserve"> </w:t>
            </w:r>
            <w:r w:rsidR="00BA2D7B">
              <w:rPr>
                <w:bCs/>
              </w:rPr>
              <w:t xml:space="preserve">на </w:t>
            </w:r>
            <w:r w:rsidR="00BA2D7B" w:rsidRPr="00C90AA6">
              <w:t>п</w:t>
            </w:r>
            <w:r w:rsidR="00BA2D7B">
              <w:t>оставку</w:t>
            </w:r>
            <w:r w:rsidR="00BA2D7B" w:rsidRPr="00C90AA6">
              <w:t xml:space="preserve"> </w:t>
            </w:r>
            <w:r w:rsidR="00016533" w:rsidRPr="003968E9">
              <w:t xml:space="preserve">автомобильных </w:t>
            </w:r>
            <w:r w:rsidR="00947961" w:rsidRPr="003968E9">
              <w:t>шин</w:t>
            </w:r>
            <w:r w:rsidR="00016533" w:rsidRPr="003968E9">
              <w:t xml:space="preserve"> </w:t>
            </w:r>
            <w:r w:rsidR="00BA2D7B" w:rsidRPr="00C90AA6">
              <w:rPr>
                <w:snapToGrid w:val="0"/>
              </w:rPr>
              <w:t>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406E8AB"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587387" w:rsidRPr="00587387">
              <w:rPr>
                <w:b/>
                <w:sz w:val="22"/>
              </w:rPr>
              <w:t xml:space="preserve">4 691 150,00 </w:t>
            </w:r>
            <w:r w:rsidRPr="003D181D">
              <w:rPr>
                <w:sz w:val="22"/>
              </w:rPr>
              <w:t>(</w:t>
            </w:r>
            <w:r w:rsidR="00587387" w:rsidRPr="00587387">
              <w:rPr>
                <w:sz w:val="22"/>
              </w:rPr>
              <w:t>четыре миллиона шестьсот девяносто одна тысяча сто пятьдесят</w:t>
            </w:r>
            <w:r w:rsidR="00587387">
              <w:rPr>
                <w:sz w:val="22"/>
              </w:rPr>
              <w:t>)</w:t>
            </w:r>
            <w:r w:rsidR="00587387" w:rsidRPr="00587387">
              <w:rPr>
                <w:sz w:val="22"/>
              </w:rPr>
              <w:t xml:space="preserve"> рублей </w:t>
            </w:r>
            <w:r w:rsidR="009F34E2" w:rsidRPr="009F34E2">
              <w:rPr>
                <w:sz w:val="22"/>
              </w:rPr>
              <w:t xml:space="preserve"> </w:t>
            </w:r>
            <w:r w:rsidR="00867F7B" w:rsidRPr="00867F7B">
              <w:rPr>
                <w:sz w:val="22"/>
              </w:rPr>
              <w:t xml:space="preserve"> </w:t>
            </w:r>
            <w:r w:rsidRPr="003D181D">
              <w:rPr>
                <w:sz w:val="22"/>
              </w:rPr>
              <w:t xml:space="preserve">00 копеек РФ, без учета НДС; НДС составляет </w:t>
            </w:r>
            <w:r w:rsidR="00587387" w:rsidRPr="00587387">
              <w:rPr>
                <w:b/>
                <w:sz w:val="22"/>
              </w:rPr>
              <w:t xml:space="preserve">938 230,00 </w:t>
            </w:r>
            <w:r w:rsidRPr="003D181D">
              <w:rPr>
                <w:sz w:val="22"/>
              </w:rPr>
              <w:t>(</w:t>
            </w:r>
            <w:r w:rsidR="00587387" w:rsidRPr="00587387">
              <w:rPr>
                <w:sz w:val="22"/>
              </w:rPr>
              <w:t xml:space="preserve">девятьсот </w:t>
            </w:r>
            <w:r w:rsidR="00587387" w:rsidRPr="00587387">
              <w:rPr>
                <w:sz w:val="22"/>
              </w:rPr>
              <w:lastRenderedPageBreak/>
              <w:t>тридцать восемь тысяч двести тридцать</w:t>
            </w:r>
            <w:r w:rsidR="00587387">
              <w:rPr>
                <w:sz w:val="22"/>
              </w:rPr>
              <w:t>)</w:t>
            </w:r>
            <w:r w:rsidR="00587387" w:rsidRPr="00587387">
              <w:rPr>
                <w:sz w:val="22"/>
              </w:rPr>
              <w:t xml:space="preserve"> рублей </w:t>
            </w:r>
            <w:r w:rsidR="009F34E2" w:rsidRPr="009F34E2">
              <w:rPr>
                <w:sz w:val="22"/>
              </w:rPr>
              <w:t xml:space="preserve"> </w:t>
            </w:r>
            <w:r w:rsidR="00867F7B" w:rsidRPr="00867F7B">
              <w:rPr>
                <w:sz w:val="22"/>
              </w:rPr>
              <w:t xml:space="preserve"> </w:t>
            </w:r>
            <w:r w:rsidR="00441764" w:rsidRPr="00441764">
              <w:rPr>
                <w:sz w:val="22"/>
              </w:rPr>
              <w:t xml:space="preserve"> </w:t>
            </w:r>
            <w:r w:rsidR="00587387">
              <w:rPr>
                <w:sz w:val="22"/>
              </w:rPr>
              <w:t>0</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587387" w:rsidRPr="00587387">
              <w:rPr>
                <w:b/>
                <w:sz w:val="22"/>
              </w:rPr>
              <w:t xml:space="preserve">5 629 380,00 </w:t>
            </w:r>
            <w:r w:rsidRPr="003D181D">
              <w:rPr>
                <w:sz w:val="22"/>
              </w:rPr>
              <w:t>(</w:t>
            </w:r>
            <w:r w:rsidR="00587387" w:rsidRPr="00587387">
              <w:rPr>
                <w:sz w:val="22"/>
              </w:rPr>
              <w:t>пять миллионов шестьсот двадцать девять тысяч триста восемьдесят</w:t>
            </w:r>
            <w:r w:rsidR="00587387">
              <w:rPr>
                <w:sz w:val="22"/>
              </w:rPr>
              <w:t>)</w:t>
            </w:r>
            <w:r w:rsidR="00587387" w:rsidRPr="00587387">
              <w:rPr>
                <w:sz w:val="22"/>
              </w:rPr>
              <w:t xml:space="preserve"> рублей </w:t>
            </w:r>
            <w:r w:rsidR="009F34E2" w:rsidRPr="009F34E2">
              <w:rPr>
                <w:sz w:val="22"/>
              </w:rPr>
              <w:t xml:space="preserve"> </w:t>
            </w:r>
            <w:r w:rsidR="00441764" w:rsidRPr="00441764">
              <w:rPr>
                <w:sz w:val="22"/>
              </w:rPr>
              <w:t xml:space="preserve"> </w:t>
            </w:r>
            <w:r w:rsidR="00587387">
              <w:rPr>
                <w:sz w:val="22"/>
              </w:rPr>
              <w:t>0</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3D181D">
              <w:rPr>
                <w:iCs/>
                <w:sz w:val="22"/>
                <w:szCs w:val="22"/>
              </w:rPr>
              <w:t xml:space="preserve">Форма и порядок оплаты: безналичный расчет, оплата производится </w:t>
            </w:r>
            <w:bookmarkEnd w:id="310"/>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5EA35FFB" w14:textId="77777777" w:rsidR="00756141" w:rsidRDefault="00756141" w:rsidP="00756141">
            <w:pPr>
              <w:pStyle w:val="Default"/>
              <w:widowControl w:val="0"/>
              <w:ind w:right="175"/>
              <w:jc w:val="both"/>
              <w:rPr>
                <w:color w:val="auto"/>
                <w:sz w:val="22"/>
                <w:szCs w:val="22"/>
              </w:rPr>
            </w:pPr>
          </w:p>
          <w:p w14:paraId="3CA60423" w14:textId="6DAB8052" w:rsidR="00756141" w:rsidRDefault="00756141" w:rsidP="00756141">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 xml:space="preserve">Дата начала срока подачи заявок: </w:t>
            </w:r>
            <w:r w:rsidR="00587387">
              <w:rPr>
                <w:b/>
                <w:bCs/>
                <w:sz w:val="22"/>
                <w:szCs w:val="22"/>
              </w:rPr>
              <w:t>30</w:t>
            </w:r>
            <w:r>
              <w:rPr>
                <w:b/>
                <w:bCs/>
                <w:sz w:val="22"/>
                <w:szCs w:val="22"/>
              </w:rPr>
              <w:t xml:space="preserve"> июля 2020 года;</w:t>
            </w:r>
            <w:r>
              <w:rPr>
                <w:bCs/>
                <w:sz w:val="22"/>
                <w:szCs w:val="22"/>
              </w:rPr>
              <w:t xml:space="preserve"> </w:t>
            </w:r>
          </w:p>
          <w:p w14:paraId="47F99864" w14:textId="77777777" w:rsidR="00756141" w:rsidRDefault="00756141" w:rsidP="00756141">
            <w:pPr>
              <w:widowControl w:val="0"/>
              <w:numPr>
                <w:ilvl w:val="0"/>
                <w:numId w:val="56"/>
              </w:numPr>
              <w:tabs>
                <w:tab w:val="left" w:pos="0"/>
              </w:tabs>
              <w:spacing w:after="0" w:line="264" w:lineRule="auto"/>
              <w:ind w:left="1134" w:right="175" w:hanging="567"/>
              <w:rPr>
                <w:sz w:val="22"/>
                <w:szCs w:val="22"/>
              </w:rPr>
            </w:pPr>
            <w:bookmarkStart w:id="313" w:name="_Ref762965"/>
            <w:r>
              <w:rPr>
                <w:sz w:val="22"/>
                <w:szCs w:val="22"/>
              </w:rPr>
              <w:t>Дата и время окончания срока, последний день срока подачи Заявок:</w:t>
            </w:r>
            <w:bookmarkEnd w:id="313"/>
          </w:p>
          <w:p w14:paraId="4D5820D3" w14:textId="456582F6" w:rsidR="00756141" w:rsidRDefault="00587387" w:rsidP="00756141">
            <w:pPr>
              <w:widowControl w:val="0"/>
              <w:tabs>
                <w:tab w:val="left" w:pos="0"/>
              </w:tabs>
              <w:spacing w:line="264" w:lineRule="auto"/>
              <w:ind w:left="1134" w:right="175"/>
              <w:rPr>
                <w:sz w:val="22"/>
                <w:szCs w:val="22"/>
              </w:rPr>
            </w:pPr>
            <w:proofErr w:type="gramStart"/>
            <w:r>
              <w:rPr>
                <w:b/>
                <w:sz w:val="22"/>
                <w:szCs w:val="22"/>
              </w:rPr>
              <w:t>10</w:t>
            </w:r>
            <w:r w:rsidR="00756141">
              <w:rPr>
                <w:b/>
                <w:sz w:val="22"/>
                <w:szCs w:val="22"/>
              </w:rPr>
              <w:t xml:space="preserve">  </w:t>
            </w:r>
            <w:r>
              <w:rPr>
                <w:b/>
                <w:sz w:val="22"/>
                <w:szCs w:val="22"/>
              </w:rPr>
              <w:t>августа</w:t>
            </w:r>
            <w:proofErr w:type="gramEnd"/>
            <w:r w:rsidR="00756141">
              <w:rPr>
                <w:b/>
                <w:sz w:val="22"/>
                <w:szCs w:val="22"/>
              </w:rPr>
              <w:t xml:space="preserve">  </w:t>
            </w:r>
            <w:r w:rsidR="00756141">
              <w:rPr>
                <w:b/>
                <w:bCs/>
                <w:sz w:val="22"/>
                <w:szCs w:val="22"/>
              </w:rPr>
              <w:t xml:space="preserve">2020 </w:t>
            </w:r>
            <w:r w:rsidR="00756141">
              <w:rPr>
                <w:b/>
                <w:sz w:val="22"/>
                <w:szCs w:val="22"/>
              </w:rPr>
              <w:t>года</w:t>
            </w:r>
            <w:r w:rsidR="00756141">
              <w:rPr>
                <w:sz w:val="22"/>
                <w:szCs w:val="22"/>
              </w:rPr>
              <w:t xml:space="preserve"> </w:t>
            </w:r>
            <w:r w:rsidR="00756141">
              <w:rPr>
                <w:b/>
                <w:sz w:val="22"/>
                <w:szCs w:val="22"/>
              </w:rPr>
              <w:t>12:00 (время московское)</w:t>
            </w:r>
            <w:r w:rsidR="00756141">
              <w:rPr>
                <w:sz w:val="22"/>
                <w:szCs w:val="22"/>
              </w:rPr>
              <w:t>;</w:t>
            </w:r>
          </w:p>
          <w:p w14:paraId="48F01917" w14:textId="77777777" w:rsidR="00756141" w:rsidRDefault="00756141" w:rsidP="00756141">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3DFF6A69" w14:textId="77777777" w:rsidR="00756141" w:rsidRDefault="00756141" w:rsidP="00756141">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0AA21CEF" w14:textId="6604EFDE" w:rsidR="00756141" w:rsidRDefault="00756141" w:rsidP="00756141">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w:t>
            </w:r>
            <w:r>
              <w:rPr>
                <w:color w:val="auto"/>
                <w:sz w:val="22"/>
                <w:szCs w:val="22"/>
              </w:rPr>
              <w:lastRenderedPageBreak/>
              <w:t>заказчику первых частей заявок; Дата окончания проведения этапа:</w:t>
            </w:r>
            <w:r w:rsidR="00587387">
              <w:rPr>
                <w:b/>
                <w:color w:val="auto"/>
                <w:sz w:val="22"/>
                <w:szCs w:val="22"/>
              </w:rPr>
              <w:t>14</w:t>
            </w:r>
            <w:r>
              <w:rPr>
                <w:b/>
                <w:color w:val="auto"/>
                <w:sz w:val="22"/>
                <w:szCs w:val="22"/>
              </w:rPr>
              <w:t xml:space="preserve"> августа </w:t>
            </w:r>
            <w:r>
              <w:rPr>
                <w:b/>
                <w:bCs/>
                <w:sz w:val="22"/>
                <w:szCs w:val="22"/>
              </w:rPr>
              <w:t xml:space="preserve">2020 </w:t>
            </w:r>
            <w:r>
              <w:rPr>
                <w:b/>
                <w:color w:val="auto"/>
                <w:sz w:val="22"/>
                <w:szCs w:val="22"/>
              </w:rPr>
              <w:t>года;</w:t>
            </w:r>
          </w:p>
          <w:p w14:paraId="083CA7B0" w14:textId="77777777" w:rsidR="00756141" w:rsidRDefault="00756141" w:rsidP="00756141">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19F9BA85" w14:textId="3BD5BDE6" w:rsidR="00756141" w:rsidRDefault="00756141" w:rsidP="00756141">
            <w:pPr>
              <w:widowControl w:val="0"/>
              <w:tabs>
                <w:tab w:val="left" w:pos="0"/>
              </w:tabs>
              <w:spacing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proofErr w:type="gramStart"/>
            <w:r w:rsidR="00587387">
              <w:rPr>
                <w:b/>
                <w:sz w:val="22"/>
                <w:szCs w:val="22"/>
              </w:rPr>
              <w:t>20</w:t>
            </w:r>
            <w:r>
              <w:rPr>
                <w:b/>
                <w:sz w:val="22"/>
                <w:szCs w:val="22"/>
              </w:rPr>
              <w:t xml:space="preserve">  августа</w:t>
            </w:r>
            <w:proofErr w:type="gramEnd"/>
            <w:r>
              <w:rPr>
                <w:b/>
                <w:sz w:val="22"/>
                <w:szCs w:val="22"/>
              </w:rPr>
              <w:t xml:space="preserve">  </w:t>
            </w:r>
            <w:r>
              <w:rPr>
                <w:b/>
                <w:bCs/>
                <w:sz w:val="22"/>
                <w:szCs w:val="22"/>
              </w:rPr>
              <w:t xml:space="preserve">2020 </w:t>
            </w:r>
            <w:r>
              <w:rPr>
                <w:b/>
                <w:sz w:val="22"/>
                <w:szCs w:val="22"/>
              </w:rPr>
              <w:t>года;</w:t>
            </w:r>
          </w:p>
          <w:p w14:paraId="1C7540E8" w14:textId="77777777" w:rsidR="00756141" w:rsidRDefault="00756141" w:rsidP="00756141">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5947CDC9" w14:textId="59BCFBD1" w:rsidR="00756141" w:rsidRDefault="00756141" w:rsidP="00756141">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w:t>
            </w:r>
            <w:r w:rsidR="00587387">
              <w:rPr>
                <w:b/>
                <w:sz w:val="22"/>
                <w:szCs w:val="22"/>
              </w:rPr>
              <w:t>21</w:t>
            </w:r>
            <w:bookmarkStart w:id="314" w:name="_GoBack"/>
            <w:bookmarkEnd w:id="314"/>
            <w:r>
              <w:rPr>
                <w:b/>
                <w:sz w:val="22"/>
                <w:szCs w:val="22"/>
              </w:rPr>
              <w:t xml:space="preserve"> августа  </w:t>
            </w:r>
            <w:r>
              <w:rPr>
                <w:b/>
                <w:bCs/>
                <w:sz w:val="22"/>
                <w:szCs w:val="22"/>
              </w:rPr>
              <w:t xml:space="preserve">2020 </w:t>
            </w:r>
            <w:r>
              <w:rPr>
                <w:b/>
                <w:sz w:val="22"/>
                <w:szCs w:val="22"/>
              </w:rPr>
              <w:t>года;</w:t>
            </w: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3CE1F9A"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r w:rsidR="00756141">
              <w:rPr>
                <w:b/>
                <w:sz w:val="22"/>
                <w:szCs w:val="22"/>
              </w:rPr>
              <w:t>23</w:t>
            </w:r>
            <w:r w:rsidR="006F5E03">
              <w:rPr>
                <w:b/>
                <w:sz w:val="22"/>
                <w:szCs w:val="22"/>
              </w:rPr>
              <w:t xml:space="preserve">  </w:t>
            </w:r>
            <w:r w:rsidR="00CA248A">
              <w:rPr>
                <w:b/>
                <w:sz w:val="22"/>
                <w:szCs w:val="22"/>
              </w:rPr>
              <w:t>июля</w:t>
            </w:r>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lastRenderedPageBreak/>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w:t>
            </w:r>
            <w:r w:rsidRPr="009E2ADF">
              <w:rPr>
                <w:sz w:val="22"/>
                <w:szCs w:val="22"/>
              </w:rPr>
              <w:lastRenderedPageBreak/>
              <w:t>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w:t>
            </w:r>
            <w:r w:rsidR="009E2ADF" w:rsidRPr="009B1C05">
              <w:rPr>
                <w:sz w:val="22"/>
                <w:szCs w:val="22"/>
              </w:rPr>
              <w:lastRenderedPageBreak/>
              <w:t>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 xml:space="preserve">по форме, приведенной в настоящей </w:t>
            </w:r>
            <w:r w:rsidR="00184461" w:rsidRPr="0063323B">
              <w:rPr>
                <w:sz w:val="22"/>
                <w:szCs w:val="22"/>
              </w:rPr>
              <w:lastRenderedPageBreak/>
              <w:t>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9"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w:t>
            </w:r>
            <w:r w:rsidRPr="0063323B">
              <w:rPr>
                <w:sz w:val="22"/>
                <w:szCs w:val="22"/>
              </w:rPr>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63323B">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w:t>
            </w:r>
            <w:r w:rsidRPr="0063323B">
              <w:rPr>
                <w:sz w:val="22"/>
                <w:szCs w:val="22"/>
              </w:rPr>
              <w:lastRenderedPageBreak/>
              <w:t>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 xml:space="preserve">соответствии с инструкциями, приведенными в настоящей Документации (часть III. </w:t>
            </w:r>
            <w:r w:rsidRPr="009E2ADF">
              <w:rPr>
                <w:sz w:val="22"/>
                <w:szCs w:val="22"/>
              </w:rPr>
              <w:lastRenderedPageBreak/>
              <w:t>«ОБРАЗЦЫ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63323B">
              <w:rPr>
                <w:sz w:val="22"/>
                <w:szCs w:val="22"/>
              </w:rPr>
              <w:lastRenderedPageBreak/>
              <w:t xml:space="preserve">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Pr>
                <w:rFonts w:ascii="Times New Roman CYR" w:hAnsi="Times New Roman CYR" w:cs="Times New Roman CYR"/>
                <w:sz w:val="22"/>
                <w:szCs w:val="22"/>
              </w:rPr>
              <w:lastRenderedPageBreak/>
              <w:t>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lastRenderedPageBreak/>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 xml:space="preserve">Право заказчика заключить договор с несколькими </w:t>
            </w:r>
            <w:r w:rsidRPr="0063323B">
              <w:rPr>
                <w:sz w:val="22"/>
                <w:szCs w:val="22"/>
              </w:rPr>
              <w:lastRenderedPageBreak/>
              <w:t>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lastRenderedPageBreak/>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Сведения о возможности одностороннего отказа от исполнения обязательств, 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31"/>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2397C" w14:textId="77777777" w:rsidR="005322F4" w:rsidRDefault="005322F4">
      <w:r>
        <w:separator/>
      </w:r>
    </w:p>
    <w:p w14:paraId="3793F163" w14:textId="77777777" w:rsidR="005322F4" w:rsidRDefault="005322F4"/>
  </w:endnote>
  <w:endnote w:type="continuationSeparator" w:id="0">
    <w:p w14:paraId="379D86CC" w14:textId="77777777" w:rsidR="005322F4" w:rsidRDefault="005322F4">
      <w:r>
        <w:continuationSeparator/>
      </w:r>
    </w:p>
    <w:p w14:paraId="31491E5F" w14:textId="77777777" w:rsidR="005322F4" w:rsidRDefault="005322F4"/>
  </w:endnote>
  <w:endnote w:type="continuationNotice" w:id="1">
    <w:p w14:paraId="05E9BB38" w14:textId="77777777" w:rsidR="005322F4" w:rsidRDefault="005322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A0231" w14:textId="77777777" w:rsidR="00947961" w:rsidRDefault="00947961">
    <w:pPr>
      <w:pStyle w:val="af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41764" w:rsidRPr="00FA0376" w:rsidRDefault="004417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679C4" w14:textId="77777777" w:rsidR="00947961" w:rsidRDefault="00947961">
    <w:pPr>
      <w:pStyle w:val="af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41764" w:rsidRPr="00902488" w:rsidRDefault="00441764"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41764" w:rsidRPr="00401A97" w:rsidRDefault="004417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441764" w:rsidRPr="00401A97" w:rsidRDefault="004417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D25DF17" w:rsidR="00441764" w:rsidRPr="00401A97" w:rsidRDefault="0044176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BA2D7B" w:rsidRPr="00BA2D7B">
              <w:rPr>
                <w:bCs/>
                <w:iCs/>
                <w:sz w:val="16"/>
                <w:szCs w:val="16"/>
              </w:rPr>
              <w:t xml:space="preserve">Договора на поставку </w:t>
            </w:r>
            <w:r w:rsidR="00016533" w:rsidRPr="00016533">
              <w:rPr>
                <w:bCs/>
                <w:iCs/>
                <w:sz w:val="16"/>
                <w:szCs w:val="16"/>
              </w:rPr>
              <w:t xml:space="preserve">автомобильных </w:t>
            </w:r>
            <w:r w:rsidR="00947961" w:rsidRPr="00947961">
              <w:rPr>
                <w:bCs/>
                <w:iCs/>
                <w:sz w:val="16"/>
                <w:szCs w:val="16"/>
              </w:rPr>
              <w:t>шин</w:t>
            </w:r>
            <w:r w:rsidR="00016533" w:rsidRPr="00016533">
              <w:rPr>
                <w:bCs/>
                <w:iCs/>
                <w:sz w:val="16"/>
                <w:szCs w:val="16"/>
              </w:rPr>
              <w:t xml:space="preserve"> </w:t>
            </w:r>
            <w:r w:rsidR="00BA2D7B" w:rsidRPr="00BA2D7B">
              <w:rPr>
                <w:bCs/>
                <w:iCs/>
                <w:sz w:val="16"/>
                <w:szCs w:val="16"/>
              </w:rPr>
              <w:t>для нужд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A9329" w14:textId="77777777" w:rsidR="005322F4" w:rsidRDefault="005322F4">
      <w:r>
        <w:separator/>
      </w:r>
    </w:p>
    <w:p w14:paraId="747C5073" w14:textId="77777777" w:rsidR="005322F4" w:rsidRDefault="005322F4"/>
  </w:footnote>
  <w:footnote w:type="continuationSeparator" w:id="0">
    <w:p w14:paraId="5FC2C0AF" w14:textId="77777777" w:rsidR="005322F4" w:rsidRDefault="005322F4">
      <w:r>
        <w:continuationSeparator/>
      </w:r>
    </w:p>
    <w:p w14:paraId="4D66DE6D" w14:textId="77777777" w:rsidR="005322F4" w:rsidRDefault="005322F4"/>
  </w:footnote>
  <w:footnote w:type="continuationNotice" w:id="1">
    <w:p w14:paraId="262A9B08" w14:textId="77777777" w:rsidR="005322F4" w:rsidRDefault="005322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BFDFD" w14:textId="77777777" w:rsidR="00947961" w:rsidRDefault="00947961">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78DAD" w14:textId="77777777" w:rsidR="00947961" w:rsidRDefault="00947961">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0D4BF" w14:textId="77777777" w:rsidR="00947961" w:rsidRDefault="00947961">
    <w:pPr>
      <w:pStyle w:val="af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41764" w:rsidRPr="00401A97" w:rsidRDefault="00441764" w:rsidP="00C50BC8">
    <w:pPr>
      <w:pStyle w:val="af7"/>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41764" w:rsidRPr="003C47E7" w:rsidRDefault="0044176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6533"/>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35CB"/>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9DE"/>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6C40"/>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2F4"/>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387"/>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1D8"/>
    <w:rsid w:val="005F238B"/>
    <w:rsid w:val="005F2EF5"/>
    <w:rsid w:val="005F36DC"/>
    <w:rsid w:val="005F3715"/>
    <w:rsid w:val="005F39F1"/>
    <w:rsid w:val="005F47BC"/>
    <w:rsid w:val="005F52BD"/>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71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141"/>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67F7B"/>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961"/>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4E2"/>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2D7B"/>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2D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59120476">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msp.roseltorg.ru/" TargetMode="External"/><Relationship Id="rId26"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documents/10546664/" TargetMode="Externa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yperlink" Target="http://www.rosseti.ru/investment/science/attestation/" TargetMode="External"/><Relationship Id="rId27" Type="http://schemas.openxmlformats.org/officeDocument/2006/relationships/hyperlink" Target="mailto:Ermolova.IV@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AC1588-F470-4A7A-82E1-FE3A5F3A5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46</Pages>
  <Words>20004</Words>
  <Characters>114023</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162</cp:revision>
  <cp:lastPrinted>2019-01-16T10:14:00Z</cp:lastPrinted>
  <dcterms:created xsi:type="dcterms:W3CDTF">2019-02-11T09:09:00Z</dcterms:created>
  <dcterms:modified xsi:type="dcterms:W3CDTF">2020-07-30T13:37:00Z</dcterms:modified>
</cp:coreProperties>
</file>